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F21" w:rsidRDefault="001B66CA" w:rsidP="00EC5D7C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 w:rsidRPr="001B66CA"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2.75pt;margin-top:-22.95pt;width:219.6pt;height:117pt;z-index:1" stroked="f">
            <v:textbox style="mso-next-textbox:#_x0000_s1026">
              <w:txbxContent>
                <w:p w:rsidR="00C34C90" w:rsidRDefault="00C34C90" w:rsidP="00C34C90">
                  <w:pPr>
                    <w:pStyle w:val="3"/>
                  </w:pPr>
                  <w:r>
                    <w:t>«ЗАТВЕРДЖУЮ»</w:t>
                  </w:r>
                </w:p>
                <w:p w:rsidR="00C34C90" w:rsidRDefault="00C34C90" w:rsidP="00C34C90">
                  <w:pPr>
                    <w:pStyle w:val="3"/>
                  </w:pPr>
                  <w:r>
                    <w:t>Начальник реєстраційної служби</w:t>
                  </w:r>
                </w:p>
                <w:p w:rsidR="00C34C90" w:rsidRDefault="00C34C90" w:rsidP="00C34C90">
                  <w:pPr>
                    <w:pStyle w:val="3"/>
                  </w:pPr>
                  <w:r>
                    <w:t>Первомайського міськрайонного управління юстиції</w:t>
                  </w:r>
                </w:p>
                <w:p w:rsidR="00C34C90" w:rsidRDefault="00C34C90" w:rsidP="00C34C90">
                  <w:pPr>
                    <w:pStyle w:val="3"/>
                  </w:pPr>
                  <w:r>
                    <w:t xml:space="preserve">____________М.Л. Горішня </w:t>
                  </w:r>
                </w:p>
                <w:p w:rsidR="00C34C90" w:rsidRDefault="00C34C90" w:rsidP="00C34C90">
                  <w:pPr>
                    <w:pStyle w:val="3"/>
                  </w:pPr>
                  <w:r>
                    <w:t>«_____»________2014 року</w:t>
                  </w:r>
                </w:p>
                <w:p w:rsidR="00447F21" w:rsidRDefault="00447F21" w:rsidP="00447F21">
                  <w:pPr>
                    <w:pStyle w:val="3"/>
                  </w:pPr>
                </w:p>
                <w:p w:rsidR="00447F21" w:rsidRDefault="00447F21" w:rsidP="00447F21">
                  <w:pPr>
                    <w:pStyle w:val="3"/>
                  </w:pPr>
                </w:p>
                <w:p w:rsidR="00447F21" w:rsidRDefault="00447F21" w:rsidP="00447F21">
                  <w:pPr>
                    <w:pStyle w:val="3"/>
                  </w:pPr>
                </w:p>
                <w:p w:rsidR="00447F21" w:rsidRDefault="00447F21" w:rsidP="00447F21">
                  <w:pPr>
                    <w:pStyle w:val="3"/>
                  </w:pPr>
                  <w:r>
                    <w:t xml:space="preserve"> </w:t>
                  </w:r>
                </w:p>
              </w:txbxContent>
            </v:textbox>
          </v:shape>
        </w:pict>
      </w:r>
    </w:p>
    <w:p w:rsidR="00447F21" w:rsidRDefault="00447F21" w:rsidP="00EC5D7C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47F21" w:rsidRDefault="00447F21" w:rsidP="00EC5D7C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47F21" w:rsidRDefault="00447F21" w:rsidP="00EC5D7C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47F21" w:rsidRDefault="00447F21" w:rsidP="00EC5D7C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47F21" w:rsidRDefault="00447F21" w:rsidP="00EC5D7C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47F21" w:rsidRDefault="00447F21" w:rsidP="00EC5D7C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A71C3" w:rsidRPr="00EC5D7C" w:rsidRDefault="00EC5D7C" w:rsidP="00EC5D7C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 w:rsidRPr="00EC5D7C">
        <w:rPr>
          <w:rFonts w:ascii="Times New Roman" w:hAnsi="Times New Roman"/>
          <w:sz w:val="28"/>
          <w:szCs w:val="28"/>
          <w:lang w:val="uk-UA"/>
        </w:rPr>
        <w:t>Інформаційна картка адміністративної послуги</w:t>
      </w:r>
    </w:p>
    <w:p w:rsidR="00D05019" w:rsidRDefault="00D05019" w:rsidP="00D05019">
      <w:pPr>
        <w:pStyle w:val="a3"/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щодо реєстрації громадського об’єднання </w:t>
      </w:r>
    </w:p>
    <w:p w:rsidR="00D05019" w:rsidRPr="001C36DE" w:rsidRDefault="00D05019" w:rsidP="00D05019">
      <w:pPr>
        <w:pStyle w:val="a3"/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240"/>
        <w:gridCol w:w="5760"/>
      </w:tblGrid>
      <w:tr w:rsidR="00D05019" w:rsidRPr="00AD1532" w:rsidTr="00597078">
        <w:tc>
          <w:tcPr>
            <w:tcW w:w="828" w:type="dxa"/>
          </w:tcPr>
          <w:p w:rsidR="00D05019" w:rsidRPr="00E43AE5" w:rsidRDefault="00D05019" w:rsidP="0059707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AE5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240" w:type="dxa"/>
          </w:tcPr>
          <w:p w:rsidR="00D05019" w:rsidRPr="00E43AE5" w:rsidRDefault="00D05019" w:rsidP="0059707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Суб’єкт</w:t>
            </w:r>
            <w:r w:rsidRPr="001B72D0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надання адміністративної послуги адміністративних послуг (найменування, місцезнаходження, режим роботи, телефон, адресу електронної пошти та </w:t>
            </w:r>
            <w:proofErr w:type="spellStart"/>
            <w:r w:rsidRPr="001B72D0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веб-сайту</w:t>
            </w:r>
            <w:proofErr w:type="spellEnd"/>
            <w:r w:rsidRPr="001B72D0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)</w:t>
            </w:r>
          </w:p>
        </w:tc>
        <w:tc>
          <w:tcPr>
            <w:tcW w:w="5760" w:type="dxa"/>
          </w:tcPr>
          <w:p w:rsidR="00D05019" w:rsidRDefault="00D05019" w:rsidP="00597078">
            <w:pP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Реєстраційна служба </w:t>
            </w:r>
            <w:r>
              <w:rPr>
                <w:rFonts w:ascii="Times New Roman" w:hAnsi="Times New Roman"/>
                <w:sz w:val="24"/>
                <w:szCs w:val="24"/>
                <w:lang w:val="uk-UA" w:eastAsia="ar-SA"/>
              </w:rPr>
              <w:t xml:space="preserve">Первомайського міськрайонного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управління юстиції у Миколаївській області</w:t>
            </w:r>
          </w:p>
          <w:p w:rsidR="00D05019" w:rsidRPr="00EC2F66" w:rsidRDefault="00D05019" w:rsidP="00D0501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м. Первомайськ, вул.. Грушевського, 3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каб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. № 104, 5-58-21, графік роботи з понеділка по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четверг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з 8 до 17 год., п’ятниця з 8  до 16 год.,  обідня перерва з 12 до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12.4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8 год.    </w:t>
            </w:r>
            <w:r w:rsidRPr="00EC2F6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fldChar w:fldCharType="begin"/>
            </w:r>
            <w:r w:rsidRPr="00D05019">
              <w:rPr>
                <w:rFonts w:ascii="Times New Roman" w:hAnsi="Times New Roman"/>
                <w:bCs/>
                <w:sz w:val="24"/>
                <w:szCs w:val="24"/>
              </w:rPr>
              <w:instrText xml:space="preserve"> </w:instrText>
            </w:r>
            <w:r w:rsidRPr="00EC2F6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instrText>HYPERLINK</w:instrText>
            </w:r>
            <w:r w:rsidRPr="00D05019">
              <w:rPr>
                <w:rFonts w:ascii="Times New Roman" w:hAnsi="Times New Roman"/>
                <w:bCs/>
                <w:sz w:val="24"/>
                <w:szCs w:val="24"/>
              </w:rPr>
              <w:instrText xml:space="preserve"> "</w:instrText>
            </w:r>
            <w:r w:rsidRPr="00EC2F6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instrText>mailto</w:instrText>
            </w:r>
            <w:r w:rsidRPr="00D05019">
              <w:rPr>
                <w:rFonts w:ascii="Times New Roman" w:hAnsi="Times New Roman"/>
                <w:bCs/>
                <w:sz w:val="24"/>
                <w:szCs w:val="24"/>
              </w:rPr>
              <w:instrText>:</w:instrText>
            </w:r>
            <w:r w:rsidRPr="00EC2F6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instrText>pervomayskreestr</w:instrText>
            </w:r>
            <w:r w:rsidRPr="00D05019">
              <w:rPr>
                <w:rFonts w:ascii="Times New Roman" w:hAnsi="Times New Roman"/>
                <w:bCs/>
                <w:sz w:val="24"/>
                <w:szCs w:val="24"/>
              </w:rPr>
              <w:instrText>@</w:instrText>
            </w:r>
            <w:r w:rsidRPr="00EC2F6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instrText>mail</w:instrText>
            </w:r>
            <w:r w:rsidRPr="00D05019">
              <w:rPr>
                <w:rFonts w:ascii="Times New Roman" w:hAnsi="Times New Roman"/>
                <w:bCs/>
                <w:sz w:val="24"/>
                <w:szCs w:val="24"/>
              </w:rPr>
              <w:instrText>.</w:instrText>
            </w:r>
            <w:r w:rsidRPr="00EC2F6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instrText>ru</w:instrText>
            </w:r>
            <w:r w:rsidRPr="00D05019">
              <w:rPr>
                <w:rFonts w:ascii="Times New Roman" w:hAnsi="Times New Roman"/>
                <w:bCs/>
                <w:sz w:val="24"/>
                <w:szCs w:val="24"/>
              </w:rPr>
              <w:instrText xml:space="preserve">" </w:instrText>
            </w:r>
            <w:r w:rsidRPr="00EC2F6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fldChar w:fldCharType="separate"/>
            </w:r>
            <w:r w:rsidRPr="00EC2F66">
              <w:rPr>
                <w:rStyle w:val="a4"/>
                <w:rFonts w:ascii="Times New Roman" w:hAnsi="Times New Roman"/>
                <w:bCs/>
                <w:sz w:val="24"/>
                <w:szCs w:val="24"/>
                <w:lang w:val="en-US"/>
              </w:rPr>
              <w:t>pervomayskreestr@mail.ru</w:t>
            </w:r>
            <w:r w:rsidRPr="00EC2F6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fldChar w:fldCharType="end"/>
            </w:r>
          </w:p>
        </w:tc>
      </w:tr>
      <w:tr w:rsidR="00D05019" w:rsidRPr="00AD1532" w:rsidTr="00597078">
        <w:tc>
          <w:tcPr>
            <w:tcW w:w="828" w:type="dxa"/>
          </w:tcPr>
          <w:p w:rsidR="00D05019" w:rsidRPr="00E43AE5" w:rsidRDefault="00D05019" w:rsidP="0059707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AE5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240" w:type="dxa"/>
          </w:tcPr>
          <w:p w:rsidR="00D05019" w:rsidRPr="001B72D0" w:rsidRDefault="00D05019" w:rsidP="0059707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1B72D0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Перелік документів, необхідних для отримання адміністративної послуги, порядок та спосіб їх подання</w:t>
            </w:r>
          </w:p>
        </w:tc>
        <w:tc>
          <w:tcPr>
            <w:tcW w:w="5760" w:type="dxa"/>
          </w:tcPr>
          <w:p w:rsidR="00D05019" w:rsidRDefault="00D05019" w:rsidP="00597078">
            <w:pPr>
              <w:pStyle w:val="a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2A63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Для реєстрації громадського об'єднання керівник або особа (особи), яка має право представляти громадське об'єднання для здійснення реєстраційних дій, протягом 60 днів з дня утворення громадського об'єднання подають (надсилають поштовим відправленням) до уповноваженого органу з питань реєстрації за місцезнаходженням громадського об'єднання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такі документи:</w:t>
            </w:r>
          </w:p>
          <w:p w:rsidR="00D05019" w:rsidRDefault="00D05019" w:rsidP="0059707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63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1) </w:t>
            </w:r>
            <w:hyperlink r:id="rId6" w:history="1">
              <w:r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>заяву</w:t>
              </w:r>
              <w:r w:rsidRPr="002A6367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 xml:space="preserve"> за формою</w:t>
              </w:r>
            </w:hyperlink>
            <w:r w:rsidRPr="002A63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затвердженою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Міністерством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юстиції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України</w:t>
            </w:r>
            <w:bookmarkStart w:id="0" w:name="n119"/>
            <w:bookmarkEnd w:id="0"/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D05019" w:rsidRPr="002A6367" w:rsidRDefault="00D05019" w:rsidP="0059707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63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2) примірник протоколу установчих зборів, оформленого з дотриманням вимог </w:t>
            </w:r>
            <w:hyperlink r:id="rId7" w:anchor="n64" w:history="1">
              <w:r w:rsidRPr="002A6367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>частин другої</w:t>
              </w:r>
            </w:hyperlink>
            <w:r w:rsidRPr="002A63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hyperlink r:id="rId8" w:anchor="n75" w:history="1">
              <w:r w:rsidRPr="002A6367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>п'ятої</w:t>
              </w:r>
            </w:hyperlink>
            <w:r w:rsidRPr="002A63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hyperlink r:id="rId9" w:anchor="n77" w:history="1">
              <w:r w:rsidRPr="002A6367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>сьомої статті 9</w:t>
              </w:r>
            </w:hyperlink>
            <w:r w:rsidRPr="002A63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Закону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України «Про громадські об’єднання»</w:t>
            </w:r>
            <w:r w:rsidRPr="002A63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D05019" w:rsidRPr="00D05019" w:rsidRDefault="00D05019" w:rsidP="0059707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1" w:name="n120"/>
            <w:bookmarkEnd w:id="1"/>
            <w:r w:rsidRPr="00D05019">
              <w:rPr>
                <w:rFonts w:ascii="Times New Roman" w:hAnsi="Times New Roman"/>
                <w:sz w:val="24"/>
                <w:szCs w:val="24"/>
                <w:lang w:val="uk-UA"/>
              </w:rPr>
              <w:t>3) статут (у двох примірниках);</w:t>
            </w:r>
          </w:p>
          <w:p w:rsidR="00D05019" w:rsidRPr="00D05019" w:rsidRDefault="00D05019" w:rsidP="0059707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2" w:name="n121"/>
            <w:bookmarkEnd w:id="2"/>
            <w:r w:rsidRPr="00D0501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4) відомості про керівні органи громадського об'єднання із зазначенням прізвища, ім'я, по батькові (за наявності), дати народження керівника, членів інших керівних органів, посади в керівних органах, контактного номера телефону та інших засобів зв'язку, а також зазначені відомості про особу (осіб), яка має право представляти громадське об'єднання для здійснення реєстраційних дій, до яких додається письмова згода цієї особи, передбачена </w:t>
            </w:r>
            <w:hyperlink r:id="rId10" w:anchor="n70" w:history="1">
              <w:r w:rsidRPr="00D05019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>частиною шостою статті 9</w:t>
              </w:r>
            </w:hyperlink>
            <w:r w:rsidRPr="00D0501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Закону</w:t>
            </w:r>
            <w:r w:rsidRPr="002A63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України «Про громадські об’єднання»,</w:t>
            </w:r>
            <w:r w:rsidRPr="00D0501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якщо така особа не була присутня на установчих зборах;</w:t>
            </w:r>
          </w:p>
          <w:p w:rsidR="00D05019" w:rsidRPr="002A6367" w:rsidRDefault="00D05019" w:rsidP="0059707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" w:name="n122"/>
            <w:bookmarkEnd w:id="3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5)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заповнен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реєстраційн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картк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2A6367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проведення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реєстрації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юридичної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особи.</w:t>
            </w:r>
          </w:p>
          <w:p w:rsidR="00D05019" w:rsidRPr="002A6367" w:rsidRDefault="00D05019" w:rsidP="0059707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" w:name="n123"/>
            <w:bookmarkEnd w:id="4"/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Заяву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документи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зазначені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в пунктах 4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5, </w:t>
            </w:r>
            <w:proofErr w:type="spellStart"/>
            <w:proofErr w:type="gramStart"/>
            <w:r w:rsidRPr="002A636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2A6367">
              <w:rPr>
                <w:rFonts w:ascii="Times New Roman" w:hAnsi="Times New Roman"/>
                <w:sz w:val="24"/>
                <w:szCs w:val="24"/>
              </w:rPr>
              <w:t>ідписує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керівник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особа (особи), яка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має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право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lastRenderedPageBreak/>
              <w:t>представляти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громадське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об'єднання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здійснення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реєстраційних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дій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Справжність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A636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2A6367">
              <w:rPr>
                <w:rFonts w:ascii="Times New Roman" w:hAnsi="Times New Roman"/>
                <w:sz w:val="24"/>
                <w:szCs w:val="24"/>
              </w:rPr>
              <w:t>ідпису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зазначеної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особи на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заяві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г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ромадського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об'єднання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засвідчується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нотаріально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05019" w:rsidRPr="002A6367" w:rsidRDefault="00D05019" w:rsidP="0059707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5" w:name="n124"/>
            <w:bookmarkEnd w:id="5"/>
          </w:p>
          <w:p w:rsidR="00D05019" w:rsidRPr="002A6367" w:rsidRDefault="00D05019" w:rsidP="0059707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6367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реєстрації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громадської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спілки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крім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вищевказаних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подаються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документи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які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містять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відомості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структури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власності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засновників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юридичних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A6367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proofErr w:type="gram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фізичних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власників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істотної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участі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цих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юридичних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05019" w:rsidRPr="002A6367" w:rsidRDefault="00D05019" w:rsidP="0059707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6" w:name="n125"/>
            <w:bookmarkEnd w:id="6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якщо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засновником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засновниками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громадської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спілки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є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іноземна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юридична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особа,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крім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передбачених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частиною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третьою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цієї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статті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додатково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подається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легалізований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встановленому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порядку документ про </w:t>
            </w:r>
            <w:proofErr w:type="spellStart"/>
            <w:proofErr w:type="gramStart"/>
            <w:r w:rsidRPr="002A636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2A6367">
              <w:rPr>
                <w:rFonts w:ascii="Times New Roman" w:hAnsi="Times New Roman"/>
                <w:sz w:val="24"/>
                <w:szCs w:val="24"/>
              </w:rPr>
              <w:t>ідтвердження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реєстрації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іноземної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юридичної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особи в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країні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її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місцезнаходження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витяг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торговельного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банківського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судового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відповідає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1" w:tgtFrame="_blank" w:history="1">
              <w:r w:rsidRPr="002A6367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Закону </w:t>
              </w:r>
              <w:proofErr w:type="spellStart"/>
              <w:r w:rsidRPr="002A6367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України</w:t>
              </w:r>
              <w:proofErr w:type="spellEnd"/>
              <w:r w:rsidRPr="002A6367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 "Про </w:t>
              </w:r>
              <w:proofErr w:type="spellStart"/>
              <w:r w:rsidRPr="002A6367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державну</w:t>
              </w:r>
              <w:proofErr w:type="spellEnd"/>
              <w:r w:rsidRPr="002A6367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Pr="002A6367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реєстрацію</w:t>
              </w:r>
              <w:proofErr w:type="spellEnd"/>
              <w:r w:rsidRPr="002A6367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Pr="002A6367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юридичних</w:t>
              </w:r>
              <w:proofErr w:type="spellEnd"/>
              <w:r w:rsidRPr="002A6367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Pr="002A6367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осіб</w:t>
              </w:r>
              <w:proofErr w:type="spellEnd"/>
              <w:r w:rsidRPr="002A6367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 та </w:t>
              </w:r>
              <w:proofErr w:type="spellStart"/>
              <w:r w:rsidRPr="002A6367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фізичних</w:t>
              </w:r>
              <w:proofErr w:type="spellEnd"/>
              <w:r w:rsidRPr="002A6367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Pr="002A6367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осіб</w:t>
              </w:r>
              <w:proofErr w:type="spellEnd"/>
              <w:r w:rsidRPr="002A6367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 - </w:t>
              </w:r>
              <w:proofErr w:type="spellStart"/>
              <w:proofErr w:type="gramStart"/>
              <w:r w:rsidRPr="002A6367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п</w:t>
              </w:r>
              <w:proofErr w:type="gramEnd"/>
              <w:r w:rsidRPr="002A6367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ідприємців</w:t>
              </w:r>
              <w:proofErr w:type="spellEnd"/>
              <w:r w:rsidRPr="002A6367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"</w:t>
              </w:r>
            </w:hyperlink>
            <w:r w:rsidRPr="002A636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05019" w:rsidRPr="002A6367" w:rsidRDefault="00D05019" w:rsidP="0059707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7" w:name="n126"/>
            <w:bookmarkEnd w:id="7"/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Документи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які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відповідно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вимог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цього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Закону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подаються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надсилаються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) до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уповноваженого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органу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питань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реєстрації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мають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бути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викладені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A6367">
              <w:rPr>
                <w:rFonts w:ascii="Times New Roman" w:hAnsi="Times New Roman"/>
                <w:sz w:val="24"/>
                <w:szCs w:val="24"/>
              </w:rPr>
              <w:t>державною</w:t>
            </w:r>
            <w:proofErr w:type="gramEnd"/>
            <w:r w:rsidRPr="002A6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67">
              <w:rPr>
                <w:rFonts w:ascii="Times New Roman" w:hAnsi="Times New Roman"/>
                <w:sz w:val="24"/>
                <w:szCs w:val="24"/>
              </w:rPr>
              <w:t>мовою</w:t>
            </w:r>
            <w:proofErr w:type="spellEnd"/>
            <w:r w:rsidRPr="002A636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05019" w:rsidRDefault="00D05019" w:rsidP="00597078">
            <w:pPr>
              <w:pStyle w:val="a3"/>
              <w:ind w:firstLine="4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bookmarkStart w:id="8" w:name="n127"/>
            <w:bookmarkEnd w:id="8"/>
            <w:r w:rsidRPr="00F6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 </w:t>
            </w:r>
            <w:proofErr w:type="spellStart"/>
            <w:r w:rsidRPr="00F6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разі</w:t>
            </w:r>
            <w:proofErr w:type="spellEnd"/>
            <w:r w:rsidRPr="00F6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неподання</w:t>
            </w:r>
            <w:proofErr w:type="spellEnd"/>
            <w:r w:rsidRPr="00F6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6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ненадсилання</w:t>
            </w:r>
            <w:proofErr w:type="spellEnd"/>
            <w:r w:rsidRPr="00F6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F6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документі</w:t>
            </w:r>
            <w:proofErr w:type="gramStart"/>
            <w:r w:rsidRPr="00F6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F6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F6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F6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громадського</w:t>
            </w:r>
            <w:proofErr w:type="spellEnd"/>
            <w:r w:rsidRPr="00F6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об'єднання</w:t>
            </w:r>
            <w:proofErr w:type="spellEnd"/>
            <w:r w:rsidRPr="00F6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протягом</w:t>
            </w:r>
            <w:proofErr w:type="spellEnd"/>
            <w:r w:rsidRPr="00F6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60 </w:t>
            </w:r>
            <w:proofErr w:type="spellStart"/>
            <w:r w:rsidRPr="00F6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днів</w:t>
            </w:r>
            <w:proofErr w:type="spellEnd"/>
            <w:r w:rsidRPr="00F6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spellEnd"/>
            <w:r w:rsidRPr="00F6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дня </w:t>
            </w:r>
            <w:proofErr w:type="spellStart"/>
            <w:r w:rsidRPr="00F6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утворення</w:t>
            </w:r>
            <w:proofErr w:type="spellEnd"/>
            <w:r w:rsidRPr="00F6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таке</w:t>
            </w:r>
            <w:proofErr w:type="spellEnd"/>
            <w:r w:rsidRPr="00F6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громадське</w:t>
            </w:r>
            <w:proofErr w:type="spellEnd"/>
            <w:r w:rsidRPr="00F6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об'єднання</w:t>
            </w:r>
            <w:proofErr w:type="spellEnd"/>
            <w:r w:rsidRPr="00F6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не </w:t>
            </w:r>
            <w:proofErr w:type="spellStart"/>
            <w:r w:rsidRPr="00F6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вважається</w:t>
            </w:r>
            <w:proofErr w:type="spellEnd"/>
            <w:r w:rsidRPr="00F6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утвореним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  <w:p w:rsidR="00D05019" w:rsidRPr="0081796A" w:rsidRDefault="00D05019" w:rsidP="00597078">
            <w:pPr>
              <w:pStyle w:val="a3"/>
              <w:ind w:firstLine="4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Поштове відправлення або особисто</w:t>
            </w:r>
          </w:p>
          <w:p w:rsidR="00D05019" w:rsidRPr="000B1BD6" w:rsidRDefault="00D05019" w:rsidP="0059707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EE0B7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D05019" w:rsidRPr="00AD1532" w:rsidTr="00597078">
        <w:tc>
          <w:tcPr>
            <w:tcW w:w="828" w:type="dxa"/>
          </w:tcPr>
          <w:p w:rsidR="00D05019" w:rsidRPr="00E43AE5" w:rsidRDefault="00D05019" w:rsidP="0059707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AE5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3240" w:type="dxa"/>
          </w:tcPr>
          <w:p w:rsidR="00D05019" w:rsidRPr="001B72D0" w:rsidRDefault="00D05019" w:rsidP="0059707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1B72D0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:rsidR="00D05019" w:rsidRDefault="00D05019" w:rsidP="00597078">
            <w:pPr>
              <w:pStyle w:val="HTML"/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  <w:t>безоплатно</w:t>
            </w:r>
          </w:p>
          <w:p w:rsidR="00D05019" w:rsidRPr="007B3954" w:rsidRDefault="00D05019" w:rsidP="0059707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D05019" w:rsidRPr="00F268D0" w:rsidRDefault="00D05019" w:rsidP="00597078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D05019" w:rsidRPr="00AD1532" w:rsidTr="00597078">
        <w:trPr>
          <w:trHeight w:val="1747"/>
        </w:trPr>
        <w:tc>
          <w:tcPr>
            <w:tcW w:w="828" w:type="dxa"/>
          </w:tcPr>
          <w:p w:rsidR="00D05019" w:rsidRPr="00E43AE5" w:rsidRDefault="00D05019" w:rsidP="0059707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AE5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240" w:type="dxa"/>
          </w:tcPr>
          <w:p w:rsidR="00D05019" w:rsidRPr="00D05019" w:rsidRDefault="00D05019" w:rsidP="00597078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0501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:rsidR="00D05019" w:rsidRPr="007F66EE" w:rsidRDefault="00D05019" w:rsidP="00597078">
            <w:pPr>
              <w:snapToGrid w:val="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9467A9">
              <w:rPr>
                <w:rFonts w:ascii="Times New Roman" w:hAnsi="Times New Roman"/>
                <w:lang w:val="uk-UA"/>
              </w:rPr>
              <w:t xml:space="preserve">   </w:t>
            </w:r>
            <w:r>
              <w:rPr>
                <w:rFonts w:ascii="Times New Roman" w:hAnsi="Times New Roman"/>
                <w:lang w:val="uk-UA"/>
              </w:rPr>
              <w:t xml:space="preserve">Протягом 7 робочих днів з дня отримання документів </w:t>
            </w:r>
          </w:p>
        </w:tc>
      </w:tr>
      <w:tr w:rsidR="00D05019" w:rsidRPr="00AD1532" w:rsidTr="00597078">
        <w:tc>
          <w:tcPr>
            <w:tcW w:w="828" w:type="dxa"/>
          </w:tcPr>
          <w:p w:rsidR="00D05019" w:rsidRPr="00E43AE5" w:rsidRDefault="00D05019" w:rsidP="0059707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AE5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240" w:type="dxa"/>
          </w:tcPr>
          <w:p w:rsidR="00D05019" w:rsidRPr="00B45051" w:rsidRDefault="00D05019" w:rsidP="00597078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4505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Результат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надання адміністративної послуги</w:t>
            </w:r>
            <w:r w:rsidRPr="00B4505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4505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послуги</w:t>
            </w:r>
            <w:proofErr w:type="spellEnd"/>
          </w:p>
        </w:tc>
        <w:tc>
          <w:tcPr>
            <w:tcW w:w="5760" w:type="dxa"/>
          </w:tcPr>
          <w:p w:rsidR="00D05019" w:rsidRDefault="00D05019" w:rsidP="00597078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Отримання виписки з Єдиного державного реєстру юридичних осіб та фізичних осіб-підприємців, свідоцтва про реєстрацію громадського об’єднання та одного примірника статуту з відміткою про реєстрацію.</w:t>
            </w:r>
          </w:p>
          <w:p w:rsidR="00D05019" w:rsidRPr="00AE09F7" w:rsidRDefault="00D05019" w:rsidP="00597078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D05019" w:rsidRPr="00AD1532" w:rsidTr="00597078">
        <w:tc>
          <w:tcPr>
            <w:tcW w:w="828" w:type="dxa"/>
          </w:tcPr>
          <w:p w:rsidR="00D05019" w:rsidRPr="00E43AE5" w:rsidRDefault="00D05019" w:rsidP="0059707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AE5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6.</w:t>
            </w:r>
          </w:p>
        </w:tc>
        <w:tc>
          <w:tcPr>
            <w:tcW w:w="3240" w:type="dxa"/>
          </w:tcPr>
          <w:p w:rsidR="00D05019" w:rsidRPr="00B45051" w:rsidRDefault="00D05019" w:rsidP="00597078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4505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Спосіб отримання відповіді </w:t>
            </w:r>
            <w:r w:rsidRPr="00B45051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(результату)</w:t>
            </w:r>
          </w:p>
        </w:tc>
        <w:tc>
          <w:tcPr>
            <w:tcW w:w="5760" w:type="dxa"/>
          </w:tcPr>
          <w:p w:rsidR="00D05019" w:rsidRPr="004B777D" w:rsidRDefault="00D05019" w:rsidP="00597078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Документи видаються  або надсилаються </w:t>
            </w:r>
            <w:r w:rsidRPr="002A63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рекомендованим лист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ом з повідомленням про вручення</w:t>
            </w:r>
            <w:r w:rsidRPr="002A63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керівнику або особі (особам), яка має право представляти громадське об'єднання для здійснення реєстраційних дій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</w:tr>
      <w:tr w:rsidR="00D05019" w:rsidRPr="000B1BD6" w:rsidTr="00597078">
        <w:tc>
          <w:tcPr>
            <w:tcW w:w="828" w:type="dxa"/>
          </w:tcPr>
          <w:p w:rsidR="00D05019" w:rsidRPr="00E43AE5" w:rsidRDefault="00D05019" w:rsidP="0059707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AE5"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240" w:type="dxa"/>
          </w:tcPr>
          <w:p w:rsidR="00D05019" w:rsidRPr="00B45051" w:rsidRDefault="00D05019" w:rsidP="00597078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4505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А</w:t>
            </w:r>
            <w:proofErr w:type="spellStart"/>
            <w:r w:rsidRPr="00B4505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кти</w:t>
            </w:r>
            <w:proofErr w:type="spellEnd"/>
            <w:r w:rsidRPr="00B4505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505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законодавства</w:t>
            </w:r>
            <w:proofErr w:type="spellEnd"/>
            <w:r w:rsidRPr="00B4505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505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що</w:t>
            </w:r>
            <w:proofErr w:type="spellEnd"/>
            <w:r w:rsidRPr="00B4505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505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регулюють</w:t>
            </w:r>
            <w:proofErr w:type="spellEnd"/>
            <w:r w:rsidRPr="00B4505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порядок та </w:t>
            </w:r>
            <w:proofErr w:type="spellStart"/>
            <w:r w:rsidRPr="00B4505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умови</w:t>
            </w:r>
            <w:proofErr w:type="spellEnd"/>
            <w:r w:rsidRPr="00B4505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505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надання</w:t>
            </w:r>
            <w:proofErr w:type="spellEnd"/>
            <w:r w:rsidRPr="00B4505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505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адміністративної</w:t>
            </w:r>
            <w:proofErr w:type="spellEnd"/>
            <w:r w:rsidRPr="00B4505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505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послуги</w:t>
            </w:r>
            <w:proofErr w:type="spellEnd"/>
            <w:r w:rsidRPr="00B4505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60" w:type="dxa"/>
          </w:tcPr>
          <w:p w:rsidR="00D05019" w:rsidRPr="005C1735" w:rsidRDefault="00D05019" w:rsidP="00D05019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7E6296">
              <w:rPr>
                <w:rFonts w:ascii="Times New Roman" w:hAnsi="Times New Roman"/>
                <w:sz w:val="24"/>
                <w:szCs w:val="24"/>
                <w:lang w:val="uk-UA" w:eastAsia="ar-SA"/>
              </w:rPr>
              <w:t>Закон України «</w:t>
            </w:r>
            <w:r w:rsidRPr="007E6296">
              <w:rPr>
                <w:rFonts w:ascii="Times New Roman" w:eastAsia="Arial" w:hAnsi="Times New Roman"/>
                <w:sz w:val="24"/>
                <w:szCs w:val="24"/>
                <w:lang w:val="uk-UA" w:eastAsia="ar-SA"/>
              </w:rPr>
              <w:t>Про громадські об’єднання»</w:t>
            </w:r>
            <w:r w:rsidRPr="007E6296">
              <w:rPr>
                <w:rFonts w:ascii="Times New Roman" w:hAnsi="Times New Roman"/>
                <w:sz w:val="24"/>
                <w:szCs w:val="24"/>
                <w:lang w:val="uk-UA" w:eastAsia="ar-SA"/>
              </w:rPr>
              <w:t xml:space="preserve">, </w:t>
            </w:r>
            <w:r w:rsidRPr="007E6296">
              <w:rPr>
                <w:rFonts w:ascii="Times New Roman" w:hAnsi="Times New Roman"/>
                <w:sz w:val="24"/>
                <w:szCs w:val="24"/>
                <w:lang w:val="uk-UA"/>
              </w:rPr>
              <w:t>Закон України «Про державну реєстрацію юридичних осіб та фізичних осіб-підприємців»,</w:t>
            </w:r>
            <w:r w:rsidRPr="007E6296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Постанова Кабінету М</w:t>
            </w:r>
            <w:r w:rsidRPr="007E629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іністрів України від 26.12.2012 № 1193 « Про затвердження зразків свідоцтв про реєстрацію громадського об'єднання як громадської організації чи громадської спілки та про акредитацію відокремленого підрозділу іноземної неурядової організації»,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7E629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аказ Міністерства юстиції України від 14.12.2012 № 1745/5 «Про </w:t>
            </w:r>
            <w:r w:rsidRPr="007E629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Порядок підготовки та оформлення рішень щодо громадських об’єднань»,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</w:t>
            </w:r>
            <w:r w:rsidRPr="007E629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аказ Міністерства юстиц</w:t>
            </w:r>
            <w:r w:rsidRPr="007E6296">
              <w:rPr>
                <w:rFonts w:ascii="Times New Roman" w:hAnsi="Times New Roman"/>
                <w:sz w:val="24"/>
                <w:szCs w:val="24"/>
                <w:lang w:val="uk-UA"/>
              </w:rPr>
              <w:t>ії України від 14.12.2012 № 1842</w:t>
            </w:r>
            <w:r w:rsidRPr="007E629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/5</w:t>
            </w:r>
            <w:r w:rsidRPr="007E629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r w:rsidRPr="007E6296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Про затвердження форм документів, надання (надсилання) яких встановлено Законом України «Про громадські об’єднання»</w:t>
            </w:r>
            <w:r w:rsidRPr="007E6296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, </w:t>
            </w:r>
            <w:hyperlink r:id="rId12" w:history="1">
              <w:r w:rsidRPr="005C1735">
                <w:rPr>
                  <w:rStyle w:val="a4"/>
                  <w:rFonts w:ascii="Times New Roman" w:hAnsi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  <w:lang w:val="uk-UA"/>
                </w:rPr>
                <w:t>наказ Міністерства юстиції України від 14.10.2011 № 3178/5 "Про затвердження</w:t>
              </w:r>
              <w:r w:rsidRPr="005C1735">
                <w:rPr>
                  <w:rStyle w:val="apple-converted-space"/>
                  <w:rFonts w:ascii="Times New Roman" w:hAnsi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 </w:t>
              </w:r>
              <w:r w:rsidRPr="005C1735">
                <w:rPr>
                  <w:rStyle w:val="apple-converted-space"/>
                  <w:rFonts w:ascii="Times New Roman" w:hAnsi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 xml:space="preserve"> </w:t>
              </w:r>
              <w:r w:rsidRPr="005C1735">
                <w:rPr>
                  <w:rStyle w:val="a4"/>
                  <w:rFonts w:ascii="Times New Roman" w:hAnsi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  <w:lang w:val="uk-UA"/>
                </w:rPr>
                <w:t>форм реєстраційних карток", зареєстрований в Міністерстві юстиції України 19.10.2011 за № 1207/19945</w:t>
              </w:r>
            </w:hyperlink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D05019" w:rsidRPr="000B1BD6" w:rsidRDefault="00D05019" w:rsidP="00597078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D05019" w:rsidRPr="000B1BD6" w:rsidTr="00597078">
        <w:tc>
          <w:tcPr>
            <w:tcW w:w="828" w:type="dxa"/>
          </w:tcPr>
          <w:p w:rsidR="00D05019" w:rsidRPr="00E43AE5" w:rsidRDefault="00D05019" w:rsidP="00EB636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3240" w:type="dxa"/>
          </w:tcPr>
          <w:p w:rsidR="00D05019" w:rsidRPr="00317A72" w:rsidRDefault="00D05019" w:rsidP="00EB6362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Примітка</w:t>
            </w:r>
          </w:p>
        </w:tc>
        <w:tc>
          <w:tcPr>
            <w:tcW w:w="5760" w:type="dxa"/>
          </w:tcPr>
          <w:p w:rsidR="00D05019" w:rsidRPr="007E6296" w:rsidRDefault="00D05019" w:rsidP="00D050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</w:p>
        </w:tc>
      </w:tr>
    </w:tbl>
    <w:p w:rsidR="00D05019" w:rsidRPr="00E43AE5" w:rsidRDefault="00D05019" w:rsidP="00D05019">
      <w:pPr>
        <w:pStyle w:val="a3"/>
        <w:jc w:val="center"/>
        <w:rPr>
          <w:rFonts w:ascii="Times New Roman" w:hAnsi="Times New Roman"/>
          <w:sz w:val="24"/>
          <w:szCs w:val="24"/>
          <w:u w:val="single"/>
          <w:lang w:val="uk-UA"/>
        </w:rPr>
      </w:pPr>
    </w:p>
    <w:p w:rsidR="00AD1867" w:rsidRPr="00E43AE5" w:rsidRDefault="00AD1867" w:rsidP="00D35C9A">
      <w:pPr>
        <w:pStyle w:val="a3"/>
        <w:jc w:val="center"/>
        <w:rPr>
          <w:rFonts w:ascii="Times New Roman" w:hAnsi="Times New Roman"/>
          <w:sz w:val="24"/>
          <w:szCs w:val="24"/>
          <w:u w:val="single"/>
          <w:lang w:val="uk-UA"/>
        </w:rPr>
      </w:pPr>
    </w:p>
    <w:sectPr w:rsidR="00AD1867" w:rsidRPr="00E43AE5" w:rsidSect="009A71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A1EFE"/>
    <w:multiLevelType w:val="hybridMultilevel"/>
    <w:tmpl w:val="8C68FED8"/>
    <w:lvl w:ilvl="0" w:tplc="7AE64F4C">
      <w:start w:val="1"/>
      <w:numFmt w:val="decimal"/>
      <w:lvlText w:val="%1."/>
      <w:lvlJc w:val="left"/>
      <w:pPr>
        <w:ind w:left="40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3" w:hanging="360"/>
      </w:pPr>
    </w:lvl>
    <w:lvl w:ilvl="2" w:tplc="0422001B" w:tentative="1">
      <w:start w:val="1"/>
      <w:numFmt w:val="lowerRoman"/>
      <w:lvlText w:val="%3."/>
      <w:lvlJc w:val="right"/>
      <w:pPr>
        <w:ind w:left="1843" w:hanging="180"/>
      </w:pPr>
    </w:lvl>
    <w:lvl w:ilvl="3" w:tplc="0422000F" w:tentative="1">
      <w:start w:val="1"/>
      <w:numFmt w:val="decimal"/>
      <w:lvlText w:val="%4."/>
      <w:lvlJc w:val="left"/>
      <w:pPr>
        <w:ind w:left="2563" w:hanging="360"/>
      </w:pPr>
    </w:lvl>
    <w:lvl w:ilvl="4" w:tplc="04220019" w:tentative="1">
      <w:start w:val="1"/>
      <w:numFmt w:val="lowerLetter"/>
      <w:lvlText w:val="%5."/>
      <w:lvlJc w:val="left"/>
      <w:pPr>
        <w:ind w:left="3283" w:hanging="360"/>
      </w:pPr>
    </w:lvl>
    <w:lvl w:ilvl="5" w:tplc="0422001B" w:tentative="1">
      <w:start w:val="1"/>
      <w:numFmt w:val="lowerRoman"/>
      <w:lvlText w:val="%6."/>
      <w:lvlJc w:val="right"/>
      <w:pPr>
        <w:ind w:left="4003" w:hanging="180"/>
      </w:pPr>
    </w:lvl>
    <w:lvl w:ilvl="6" w:tplc="0422000F" w:tentative="1">
      <w:start w:val="1"/>
      <w:numFmt w:val="decimal"/>
      <w:lvlText w:val="%7."/>
      <w:lvlJc w:val="left"/>
      <w:pPr>
        <w:ind w:left="4723" w:hanging="360"/>
      </w:pPr>
    </w:lvl>
    <w:lvl w:ilvl="7" w:tplc="04220019" w:tentative="1">
      <w:start w:val="1"/>
      <w:numFmt w:val="lowerLetter"/>
      <w:lvlText w:val="%8."/>
      <w:lvlJc w:val="left"/>
      <w:pPr>
        <w:ind w:left="5443" w:hanging="360"/>
      </w:pPr>
    </w:lvl>
    <w:lvl w:ilvl="8" w:tplc="0422001B" w:tentative="1">
      <w:start w:val="1"/>
      <w:numFmt w:val="lowerRoman"/>
      <w:lvlText w:val="%9."/>
      <w:lvlJc w:val="right"/>
      <w:pPr>
        <w:ind w:left="616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5D7C"/>
    <w:rsid w:val="000B1BD6"/>
    <w:rsid w:val="000F4E1D"/>
    <w:rsid w:val="001B66CA"/>
    <w:rsid w:val="001C36DE"/>
    <w:rsid w:val="00204CD7"/>
    <w:rsid w:val="002A6367"/>
    <w:rsid w:val="002E0207"/>
    <w:rsid w:val="002E744D"/>
    <w:rsid w:val="00316BC2"/>
    <w:rsid w:val="00317A72"/>
    <w:rsid w:val="003B2228"/>
    <w:rsid w:val="003F18C8"/>
    <w:rsid w:val="00447F21"/>
    <w:rsid w:val="004555A5"/>
    <w:rsid w:val="004909D4"/>
    <w:rsid w:val="004A6894"/>
    <w:rsid w:val="004B4785"/>
    <w:rsid w:val="00531019"/>
    <w:rsid w:val="00601760"/>
    <w:rsid w:val="00602471"/>
    <w:rsid w:val="00637DA2"/>
    <w:rsid w:val="00796401"/>
    <w:rsid w:val="007B3954"/>
    <w:rsid w:val="007E6296"/>
    <w:rsid w:val="007F66EE"/>
    <w:rsid w:val="00931BD8"/>
    <w:rsid w:val="009467A9"/>
    <w:rsid w:val="009936E8"/>
    <w:rsid w:val="009A71C3"/>
    <w:rsid w:val="00AC4806"/>
    <w:rsid w:val="00AD1532"/>
    <w:rsid w:val="00AD1867"/>
    <w:rsid w:val="00AE09F7"/>
    <w:rsid w:val="00B01D36"/>
    <w:rsid w:val="00B82D09"/>
    <w:rsid w:val="00C33806"/>
    <w:rsid w:val="00C34C90"/>
    <w:rsid w:val="00D05019"/>
    <w:rsid w:val="00D35C9A"/>
    <w:rsid w:val="00D45C59"/>
    <w:rsid w:val="00D6370A"/>
    <w:rsid w:val="00E43AE5"/>
    <w:rsid w:val="00EC5D7C"/>
    <w:rsid w:val="00ED1031"/>
    <w:rsid w:val="00EE5664"/>
    <w:rsid w:val="00F02F4E"/>
    <w:rsid w:val="00F268D0"/>
    <w:rsid w:val="00F4432B"/>
    <w:rsid w:val="00F61DD8"/>
    <w:rsid w:val="00F66315"/>
    <w:rsid w:val="00FB0F89"/>
    <w:rsid w:val="00FC560F"/>
    <w:rsid w:val="00FD3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1C3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5D7C"/>
    <w:rPr>
      <w:sz w:val="22"/>
      <w:szCs w:val="22"/>
      <w:lang w:val="ru-RU" w:eastAsia="en-US"/>
    </w:rPr>
  </w:style>
  <w:style w:type="character" w:customStyle="1" w:styleId="apple-converted-space">
    <w:name w:val="apple-converted-space"/>
    <w:basedOn w:val="a0"/>
    <w:rsid w:val="00EC5D7C"/>
  </w:style>
  <w:style w:type="character" w:customStyle="1" w:styleId="spelle">
    <w:name w:val="spelle"/>
    <w:basedOn w:val="a0"/>
    <w:rsid w:val="00EC5D7C"/>
  </w:style>
  <w:style w:type="character" w:styleId="a4">
    <w:name w:val="Hyperlink"/>
    <w:uiPriority w:val="99"/>
    <w:semiHidden/>
    <w:unhideWhenUsed/>
    <w:rsid w:val="00AD1867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AD18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D186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F268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uiPriority w:val="99"/>
    <w:semiHidden/>
    <w:rsid w:val="00F268D0"/>
    <w:rPr>
      <w:rFonts w:ascii="Courier New" w:eastAsia="Times New Roman" w:hAnsi="Courier New" w:cs="Courier New"/>
    </w:rPr>
  </w:style>
  <w:style w:type="paragraph" w:styleId="a6">
    <w:name w:val="Normal (Web)"/>
    <w:basedOn w:val="a"/>
    <w:rsid w:val="000B1B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447F21"/>
    <w:pPr>
      <w:spacing w:after="0" w:line="240" w:lineRule="auto"/>
    </w:pPr>
    <w:rPr>
      <w:rFonts w:ascii="Times New Roman" w:eastAsia="Times New Roman" w:hAnsi="Times New Roman"/>
      <w:sz w:val="28"/>
      <w:szCs w:val="20"/>
      <w:lang w:val="uk-UA"/>
    </w:rPr>
  </w:style>
  <w:style w:type="character" w:customStyle="1" w:styleId="30">
    <w:name w:val="Основной текст 3 Знак"/>
    <w:link w:val="3"/>
    <w:rsid w:val="00447F21"/>
    <w:rPr>
      <w:rFonts w:ascii="Times New Roman" w:eastAsia="Times New Roman" w:hAnsi="Times New Roman"/>
      <w:sz w:val="28"/>
      <w:lang w:val="uk-UA"/>
    </w:rPr>
  </w:style>
  <w:style w:type="character" w:customStyle="1" w:styleId="Absatz-Standardschriftart">
    <w:name w:val="Absatz-Standardschriftart"/>
    <w:rsid w:val="00D6370A"/>
  </w:style>
  <w:style w:type="paragraph" w:customStyle="1" w:styleId="a7">
    <w:name w:val="Текст в заданном формате"/>
    <w:basedOn w:val="a"/>
    <w:rsid w:val="00D6370A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8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4572-17/print1329893649542647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2.rada.gov.ua/laws/show/4572-17/print1329893649542647" TargetMode="External"/><Relationship Id="rId12" Type="http://schemas.openxmlformats.org/officeDocument/2006/relationships/hyperlink" Target="http://zakon0.rada.gov.ua/laws/show/z1207-1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2.rada.gov.ua/laws/show/z2100-12" TargetMode="External"/><Relationship Id="rId11" Type="http://schemas.openxmlformats.org/officeDocument/2006/relationships/hyperlink" Target="http://zakon2.rada.gov.ua/laws/show/755-1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zakon2.rada.gov.ua/laws/show/4572-17/print132989364954264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2.rada.gov.ua/laws/show/4572-17/print132989364954264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BCD39-519E-418C-8A75-9EBAEBC77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3561</Words>
  <Characters>2030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5580</CharactersWithSpaces>
  <SharedDoc>false</SharedDoc>
  <HLinks>
    <vt:vector size="30" baseType="variant">
      <vt:variant>
        <vt:i4>589854</vt:i4>
      </vt:variant>
      <vt:variant>
        <vt:i4>12</vt:i4>
      </vt:variant>
      <vt:variant>
        <vt:i4>0</vt:i4>
      </vt:variant>
      <vt:variant>
        <vt:i4>5</vt:i4>
      </vt:variant>
      <vt:variant>
        <vt:lpwstr>http://zakon1.rada.gov.ua/laws/show/4572-17/paran76</vt:lpwstr>
      </vt:variant>
      <vt:variant>
        <vt:lpwstr>n76</vt:lpwstr>
      </vt:variant>
      <vt:variant>
        <vt:i4>589854</vt:i4>
      </vt:variant>
      <vt:variant>
        <vt:i4>9</vt:i4>
      </vt:variant>
      <vt:variant>
        <vt:i4>0</vt:i4>
      </vt:variant>
      <vt:variant>
        <vt:i4>5</vt:i4>
      </vt:variant>
      <vt:variant>
        <vt:lpwstr>http://zakon1.rada.gov.ua/laws/show/4572-17/paran78</vt:lpwstr>
      </vt:variant>
      <vt:variant>
        <vt:lpwstr>n78</vt:lpwstr>
      </vt:variant>
      <vt:variant>
        <vt:i4>589854</vt:i4>
      </vt:variant>
      <vt:variant>
        <vt:i4>6</vt:i4>
      </vt:variant>
      <vt:variant>
        <vt:i4>0</vt:i4>
      </vt:variant>
      <vt:variant>
        <vt:i4>5</vt:i4>
      </vt:variant>
      <vt:variant>
        <vt:lpwstr>http://zakon1.rada.gov.ua/laws/show/4572-17/paran74</vt:lpwstr>
      </vt:variant>
      <vt:variant>
        <vt:lpwstr>n74</vt:lpwstr>
      </vt:variant>
      <vt:variant>
        <vt:i4>589854</vt:i4>
      </vt:variant>
      <vt:variant>
        <vt:i4>3</vt:i4>
      </vt:variant>
      <vt:variant>
        <vt:i4>0</vt:i4>
      </vt:variant>
      <vt:variant>
        <vt:i4>5</vt:i4>
      </vt:variant>
      <vt:variant>
        <vt:lpwstr>http://zakon1.rada.gov.ua/laws/show/4572-17/paran64</vt:lpwstr>
      </vt:variant>
      <vt:variant>
        <vt:lpwstr>n64</vt:lpwstr>
      </vt:variant>
      <vt:variant>
        <vt:i4>5832718</vt:i4>
      </vt:variant>
      <vt:variant>
        <vt:i4>0</vt:i4>
      </vt:variant>
      <vt:variant>
        <vt:i4>0</vt:i4>
      </vt:variant>
      <vt:variant>
        <vt:i4>5</vt:i4>
      </vt:variant>
      <vt:variant>
        <vt:lpwstr>http://zakon1.rada.gov.ua/laws/show/z2100-12/paran8</vt:lpwstr>
      </vt:variant>
      <vt:variant>
        <vt:lpwstr>n8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555</cp:lastModifiedBy>
  <cp:revision>3</cp:revision>
  <cp:lastPrinted>2013-03-26T08:27:00Z</cp:lastPrinted>
  <dcterms:created xsi:type="dcterms:W3CDTF">2014-08-20T10:49:00Z</dcterms:created>
  <dcterms:modified xsi:type="dcterms:W3CDTF">2014-08-20T13:13:00Z</dcterms:modified>
</cp:coreProperties>
</file>