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2E" w:rsidRPr="00A072B3" w:rsidRDefault="00D0233F" w:rsidP="00876C71">
      <w:pPr>
        <w:tabs>
          <w:tab w:val="left" w:pos="0"/>
        </w:tabs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</w:t>
      </w:r>
      <w:r w:rsidR="0048372E" w:rsidRPr="00A072B3">
        <w:rPr>
          <w:sz w:val="28"/>
          <w:szCs w:val="28"/>
          <w:lang w:val="uk-UA" w:eastAsia="en-US"/>
        </w:rPr>
        <w:t>ПРОТОКОЛ</w:t>
      </w:r>
    </w:p>
    <w:p w:rsidR="0048372E" w:rsidRPr="00A072B3" w:rsidRDefault="0048372E" w:rsidP="0048372E">
      <w:pPr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>постійної комісії міської ради</w:t>
      </w:r>
    </w:p>
    <w:p w:rsidR="0048372E" w:rsidRPr="00A072B3" w:rsidRDefault="0048372E" w:rsidP="0048372E">
      <w:pPr>
        <w:jc w:val="center"/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/>
        </w:rPr>
        <w:t>з питань 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</w:p>
    <w:p w:rsidR="00760D94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64601F" w:rsidRDefault="0064601F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A072B3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A072B3">
        <w:rPr>
          <w:color w:val="000000"/>
          <w:sz w:val="28"/>
          <w:szCs w:val="28"/>
          <w:lang w:val="uk-UA" w:eastAsia="en-US"/>
        </w:rPr>
        <w:t xml:space="preserve">від </w:t>
      </w:r>
      <w:r w:rsidR="00B04241" w:rsidRPr="00A072B3">
        <w:rPr>
          <w:color w:val="000000"/>
          <w:sz w:val="28"/>
          <w:szCs w:val="28"/>
          <w:lang w:val="uk-UA" w:eastAsia="en-US"/>
        </w:rPr>
        <w:t xml:space="preserve"> </w:t>
      </w:r>
      <w:r w:rsidR="00733802">
        <w:rPr>
          <w:color w:val="000000"/>
          <w:sz w:val="28"/>
          <w:szCs w:val="28"/>
          <w:lang w:val="uk-UA" w:eastAsia="en-US"/>
        </w:rPr>
        <w:t>18</w:t>
      </w:r>
      <w:r w:rsidR="003C54C6" w:rsidRPr="00A072B3">
        <w:rPr>
          <w:color w:val="000000"/>
          <w:sz w:val="28"/>
          <w:szCs w:val="28"/>
          <w:lang w:val="uk-UA" w:eastAsia="en-US"/>
        </w:rPr>
        <w:t>.</w:t>
      </w:r>
      <w:r w:rsidR="008E4F48" w:rsidRPr="00A072B3">
        <w:rPr>
          <w:color w:val="000000"/>
          <w:sz w:val="28"/>
          <w:szCs w:val="28"/>
          <w:lang w:val="uk-UA" w:eastAsia="en-US"/>
        </w:rPr>
        <w:t>0</w:t>
      </w:r>
      <w:r w:rsidR="00733802">
        <w:rPr>
          <w:color w:val="000000"/>
          <w:sz w:val="28"/>
          <w:szCs w:val="28"/>
          <w:lang w:val="uk-UA" w:eastAsia="en-US"/>
        </w:rPr>
        <w:t>6</w:t>
      </w:r>
      <w:r w:rsidRPr="00A072B3">
        <w:rPr>
          <w:color w:val="000000"/>
          <w:sz w:val="28"/>
          <w:szCs w:val="28"/>
          <w:lang w:val="uk-UA" w:eastAsia="en-US"/>
        </w:rPr>
        <w:t>.202</w:t>
      </w:r>
      <w:r w:rsidR="008E4F48" w:rsidRPr="00A072B3">
        <w:rPr>
          <w:color w:val="000000"/>
          <w:sz w:val="28"/>
          <w:szCs w:val="28"/>
          <w:lang w:val="uk-UA" w:eastAsia="en-US"/>
        </w:rPr>
        <w:t>6</w:t>
      </w:r>
    </w:p>
    <w:p w:rsidR="00760D94" w:rsidRPr="00A072B3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A072B3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Pr="00A072B3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D3BC7" w:rsidRPr="00A072B3" w:rsidRDefault="007D3BC7" w:rsidP="007D3BC7">
      <w:pPr>
        <w:rPr>
          <w:sz w:val="28"/>
          <w:szCs w:val="28"/>
          <w:lang w:val="uk-UA" w:eastAsia="en-US"/>
        </w:rPr>
      </w:pPr>
      <w:r w:rsidRPr="00A072B3"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7947DC">
        <w:rPr>
          <w:sz w:val="28"/>
          <w:szCs w:val="28"/>
          <w:lang w:val="uk-UA" w:eastAsia="en-US"/>
        </w:rPr>
        <w:t>5</w:t>
      </w:r>
    </w:p>
    <w:p w:rsidR="007D3BC7" w:rsidRPr="00A072B3" w:rsidRDefault="007D3BC7" w:rsidP="007D3BC7">
      <w:pPr>
        <w:widowControl w:val="0"/>
        <w:shd w:val="clear" w:color="auto" w:fill="FFFFFF"/>
        <w:tabs>
          <w:tab w:val="left" w:pos="514"/>
          <w:tab w:val="left" w:pos="993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A072B3">
        <w:rPr>
          <w:sz w:val="28"/>
          <w:szCs w:val="28"/>
          <w:lang w:val="uk-UA" w:eastAsia="en-US"/>
        </w:rPr>
        <w:t xml:space="preserve">Присутні - </w:t>
      </w:r>
      <w:r w:rsidR="007947DC">
        <w:rPr>
          <w:sz w:val="28"/>
          <w:szCs w:val="28"/>
          <w:lang w:val="uk-UA" w:eastAsia="en-US"/>
        </w:rPr>
        <w:t>3</w:t>
      </w:r>
      <w:r w:rsidRPr="00A072B3">
        <w:rPr>
          <w:sz w:val="28"/>
          <w:szCs w:val="28"/>
          <w:lang w:val="uk-UA" w:eastAsia="en-US"/>
        </w:rPr>
        <w:t xml:space="preserve"> (</w:t>
      </w:r>
      <w:r w:rsidRPr="00A072B3">
        <w:rPr>
          <w:color w:val="000000"/>
          <w:sz w:val="28"/>
          <w:szCs w:val="28"/>
          <w:lang w:val="uk-UA"/>
        </w:rPr>
        <w:t>КАПАЦИНА Василь,</w:t>
      </w:r>
      <w:r w:rsidR="009E1ED4" w:rsidRPr="009E1ED4">
        <w:rPr>
          <w:color w:val="000000"/>
          <w:sz w:val="28"/>
          <w:szCs w:val="28"/>
          <w:lang w:val="uk-UA"/>
        </w:rPr>
        <w:t xml:space="preserve"> </w:t>
      </w:r>
      <w:r w:rsidR="007947DC" w:rsidRPr="00A072B3">
        <w:rPr>
          <w:color w:val="000000"/>
          <w:sz w:val="28"/>
          <w:szCs w:val="28"/>
          <w:lang w:val="uk-UA"/>
        </w:rPr>
        <w:t>КРАВЧУК Володимир,</w:t>
      </w:r>
      <w:r w:rsidR="00876C71">
        <w:rPr>
          <w:color w:val="000000"/>
          <w:sz w:val="28"/>
          <w:szCs w:val="28"/>
          <w:lang w:val="uk-UA"/>
        </w:rPr>
        <w:t xml:space="preserve"> </w:t>
      </w:r>
      <w:r w:rsidR="00B02620" w:rsidRPr="00A072B3">
        <w:rPr>
          <w:color w:val="000000"/>
          <w:sz w:val="28"/>
          <w:szCs w:val="28"/>
          <w:lang w:val="uk-UA"/>
        </w:rPr>
        <w:t>САРДАНОВ Олег</w:t>
      </w:r>
      <w:r w:rsidRPr="00A072B3">
        <w:rPr>
          <w:color w:val="000000"/>
          <w:sz w:val="28"/>
          <w:szCs w:val="28"/>
          <w:lang w:val="uk-UA"/>
        </w:rPr>
        <w:t>)</w:t>
      </w:r>
    </w:p>
    <w:p w:rsidR="007D3BC7" w:rsidRPr="00A072B3" w:rsidRDefault="007D3BC7" w:rsidP="007D3BC7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/>
        </w:rPr>
        <w:t xml:space="preserve">Відсутні  </w:t>
      </w:r>
      <w:r w:rsidRPr="00A072B3">
        <w:rPr>
          <w:sz w:val="28"/>
          <w:szCs w:val="28"/>
          <w:lang w:val="uk-UA" w:eastAsia="en-US"/>
        </w:rPr>
        <w:t>-</w:t>
      </w:r>
      <w:r w:rsidR="0064601F">
        <w:rPr>
          <w:color w:val="000000"/>
          <w:sz w:val="28"/>
          <w:szCs w:val="28"/>
          <w:lang w:val="uk-UA"/>
        </w:rPr>
        <w:t xml:space="preserve"> </w:t>
      </w:r>
      <w:r w:rsidR="007947DC">
        <w:rPr>
          <w:color w:val="000000"/>
          <w:sz w:val="28"/>
          <w:szCs w:val="28"/>
          <w:lang w:val="uk-UA"/>
        </w:rPr>
        <w:t>2</w:t>
      </w:r>
      <w:r w:rsidRPr="00A072B3">
        <w:rPr>
          <w:color w:val="000000"/>
          <w:sz w:val="28"/>
          <w:szCs w:val="28"/>
          <w:lang w:val="uk-UA"/>
        </w:rPr>
        <w:t xml:space="preserve"> (</w:t>
      </w:r>
      <w:r w:rsidR="00CC01D8" w:rsidRPr="00A072B3">
        <w:rPr>
          <w:color w:val="000000"/>
          <w:sz w:val="28"/>
          <w:szCs w:val="28"/>
          <w:lang w:val="uk-UA"/>
        </w:rPr>
        <w:t>МУЗИКА Сергій</w:t>
      </w:r>
      <w:r w:rsidR="007947DC">
        <w:rPr>
          <w:color w:val="000000"/>
          <w:sz w:val="28"/>
          <w:szCs w:val="28"/>
          <w:lang w:val="uk-UA"/>
        </w:rPr>
        <w:t>,</w:t>
      </w:r>
      <w:r w:rsidR="007947DC" w:rsidRPr="00A072B3">
        <w:rPr>
          <w:color w:val="000000"/>
          <w:sz w:val="28"/>
          <w:szCs w:val="28"/>
          <w:lang w:val="uk-UA"/>
        </w:rPr>
        <w:t xml:space="preserve"> ЦУШКО Євген</w:t>
      </w:r>
      <w:r w:rsidRPr="00A072B3">
        <w:rPr>
          <w:color w:val="000000"/>
          <w:sz w:val="28"/>
          <w:szCs w:val="28"/>
          <w:lang w:val="uk-UA"/>
        </w:rPr>
        <w:t>)</w:t>
      </w:r>
    </w:p>
    <w:p w:rsidR="00E23930" w:rsidRDefault="00E23930" w:rsidP="00207EAD">
      <w:pPr>
        <w:rPr>
          <w:color w:val="000000"/>
          <w:sz w:val="28"/>
          <w:szCs w:val="28"/>
          <w:lang w:val="uk-UA" w:eastAsia="en-US"/>
        </w:rPr>
      </w:pPr>
    </w:p>
    <w:p w:rsidR="00207EAD" w:rsidRPr="00A072B3" w:rsidRDefault="00207EAD" w:rsidP="00207EAD">
      <w:pPr>
        <w:rPr>
          <w:color w:val="000000"/>
          <w:sz w:val="28"/>
          <w:szCs w:val="28"/>
          <w:lang w:val="uk-UA"/>
        </w:rPr>
      </w:pPr>
      <w:r w:rsidRPr="00A072B3"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 w:rsidRPr="00A072B3">
        <w:rPr>
          <w:sz w:val="28"/>
          <w:szCs w:val="28"/>
          <w:lang w:val="uk-UA" w:eastAsia="en-US"/>
        </w:rPr>
        <w:t xml:space="preserve"> </w:t>
      </w:r>
      <w:r w:rsidRPr="00A072B3">
        <w:rPr>
          <w:color w:val="000000"/>
          <w:sz w:val="28"/>
          <w:szCs w:val="28"/>
          <w:lang w:val="uk-UA"/>
        </w:rPr>
        <w:t>Василь КАПАЦИНА</w:t>
      </w:r>
    </w:p>
    <w:p w:rsidR="007D3BC7" w:rsidRPr="00A072B3" w:rsidRDefault="007D3BC7" w:rsidP="007D3BC7">
      <w:pPr>
        <w:rPr>
          <w:sz w:val="28"/>
          <w:szCs w:val="28"/>
          <w:highlight w:val="yellow"/>
          <w:lang w:val="uk-UA" w:eastAsia="en-US"/>
        </w:rPr>
      </w:pPr>
    </w:p>
    <w:p w:rsidR="00733802" w:rsidRPr="00D15B62" w:rsidRDefault="00733802" w:rsidP="00733802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733802" w:rsidRPr="003C62EE" w:rsidTr="00733802">
        <w:trPr>
          <w:trHeight w:val="80"/>
        </w:trPr>
        <w:tc>
          <w:tcPr>
            <w:tcW w:w="3652" w:type="dxa"/>
          </w:tcPr>
          <w:p w:rsidR="00733802" w:rsidRPr="00C97F45" w:rsidRDefault="00733802" w:rsidP="00733802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7F45">
              <w:rPr>
                <w:rFonts w:ascii="Times New Roman" w:hAnsi="Times New Roman"/>
                <w:sz w:val="28"/>
                <w:szCs w:val="28"/>
                <w:lang w:val="uk-UA"/>
              </w:rPr>
              <w:t>ГЛУШКО Тимур</w:t>
            </w:r>
          </w:p>
        </w:tc>
        <w:tc>
          <w:tcPr>
            <w:tcW w:w="425" w:type="dxa"/>
          </w:tcPr>
          <w:p w:rsidR="00733802" w:rsidRPr="003C62EE" w:rsidRDefault="00733802" w:rsidP="007338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733802" w:rsidRPr="003C62EE" w:rsidRDefault="00733802" w:rsidP="0073380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733802" w:rsidRPr="003C62EE" w:rsidTr="00733802">
        <w:trPr>
          <w:trHeight w:val="80"/>
        </w:trPr>
        <w:tc>
          <w:tcPr>
            <w:tcW w:w="3652" w:type="dxa"/>
          </w:tcPr>
          <w:p w:rsidR="00733802" w:rsidRPr="003C62EE" w:rsidRDefault="00733802" w:rsidP="007338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733802" w:rsidRPr="003C62EE" w:rsidRDefault="00733802" w:rsidP="007338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733802" w:rsidRPr="003C62EE" w:rsidRDefault="00733802" w:rsidP="0073380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733802" w:rsidRPr="003C62EE" w:rsidTr="00733802">
        <w:trPr>
          <w:trHeight w:val="80"/>
        </w:trPr>
        <w:tc>
          <w:tcPr>
            <w:tcW w:w="3652" w:type="dxa"/>
          </w:tcPr>
          <w:p w:rsidR="00733802" w:rsidRPr="00731E18" w:rsidRDefault="00733802" w:rsidP="00733802">
            <w:pPr>
              <w:rPr>
                <w:sz w:val="28"/>
                <w:szCs w:val="28"/>
                <w:lang w:val="uk-UA"/>
              </w:rPr>
            </w:pPr>
            <w:r w:rsidRPr="00731E18">
              <w:rPr>
                <w:caps/>
                <w:sz w:val="28"/>
                <w:szCs w:val="28"/>
              </w:rPr>
              <w:t>Смульський</w:t>
            </w:r>
            <w:r w:rsidRPr="00731E18"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425" w:type="dxa"/>
          </w:tcPr>
          <w:p w:rsidR="00733802" w:rsidRDefault="00733802" w:rsidP="0073380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733802" w:rsidRDefault="00733802" w:rsidP="00733802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Наталії ОЛІШЕВСЬКОЇ.</w:t>
            </w:r>
          </w:p>
        </w:tc>
      </w:tr>
    </w:tbl>
    <w:p w:rsidR="00733802" w:rsidRPr="001303B6" w:rsidRDefault="00733802" w:rsidP="00733802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3802" w:rsidRDefault="00733802" w:rsidP="00733802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303B6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733802" w:rsidRPr="001303B6" w:rsidRDefault="00733802" w:rsidP="00733802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3802" w:rsidRPr="001303B6" w:rsidRDefault="00733802" w:rsidP="00733802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1303B6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таким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1303B6">
        <w:rPr>
          <w:rFonts w:eastAsia="Times New Roman"/>
          <w:sz w:val="28"/>
          <w:szCs w:val="28"/>
          <w:lang w:val="uk-UA" w:eastAsia="en-US"/>
        </w:rPr>
        <w:t xml:space="preserve">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1303B6">
        <w:rPr>
          <w:rFonts w:eastAsia="Times New Roman"/>
          <w:sz w:val="28"/>
          <w:szCs w:val="28"/>
          <w:lang w:val="uk-UA" w:eastAsia="en-US"/>
        </w:rPr>
        <w:t>:</w:t>
      </w:r>
    </w:p>
    <w:p w:rsidR="00733802" w:rsidRDefault="00D82D82" w:rsidP="00733802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733802" w:rsidRPr="001303B6">
        <w:rPr>
          <w:sz w:val="28"/>
          <w:szCs w:val="28"/>
          <w:lang w:val="uk-UA"/>
        </w:rPr>
        <w:t xml:space="preserve"> </w:t>
      </w:r>
      <w:r w:rsidR="00733802" w:rsidRPr="001303B6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депутатів Первомайської міської ради Первомайського району Миколаївської області VIII скликання до </w:t>
      </w:r>
      <w:r w:rsidR="00733802" w:rsidRPr="001303B6">
        <w:rPr>
          <w:rFonts w:ascii="Times New Roman" w:eastAsia="Times New Roman" w:hAnsi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E23930" w:rsidRPr="001303B6" w:rsidRDefault="00733802" w:rsidP="00E23930">
      <w:pPr>
        <w:pStyle w:val="13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- </w:t>
      </w:r>
      <w:r w:rsidR="00E239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</w:t>
      </w:r>
      <w:r w:rsidR="00E23930" w:rsidRPr="00E2393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внесення змін до рішення міської ради від 25.04.2024 № 49  </w:t>
      </w:r>
      <w:r w:rsidR="006460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</w:t>
      </w:r>
      <w:r w:rsidR="00E23930" w:rsidRPr="00E23930">
        <w:rPr>
          <w:rFonts w:ascii="Times New Roman" w:eastAsia="Times New Roman" w:hAnsi="Times New Roman"/>
          <w:sz w:val="28"/>
          <w:szCs w:val="28"/>
          <w:lang w:val="uk-UA" w:eastAsia="uk-UA"/>
        </w:rPr>
        <w:t>«Про залучення гранту від Північної 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733802" w:rsidRPr="001303B6" w:rsidRDefault="00733802" w:rsidP="00733802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 xml:space="preserve">Проведено голосування:  </w:t>
      </w:r>
    </w:p>
    <w:p w:rsidR="00733802" w:rsidRPr="001303B6" w:rsidRDefault="00733802" w:rsidP="00733802">
      <w:pPr>
        <w:ind w:firstLine="567"/>
        <w:jc w:val="both"/>
        <w:rPr>
          <w:sz w:val="28"/>
          <w:szCs w:val="28"/>
          <w:lang w:val="uk-UA"/>
        </w:rPr>
      </w:pPr>
      <w:r w:rsidRPr="001303B6">
        <w:rPr>
          <w:sz w:val="28"/>
          <w:szCs w:val="28"/>
          <w:lang w:val="uk-UA"/>
        </w:rPr>
        <w:t>«за» - одностайно</w:t>
      </w:r>
    </w:p>
    <w:p w:rsidR="00733802" w:rsidRPr="001303B6" w:rsidRDefault="00733802" w:rsidP="00733802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1303B6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 w:rsidR="00E23930">
        <w:rPr>
          <w:rFonts w:eastAsia="Times New Roman"/>
          <w:sz w:val="28"/>
          <w:szCs w:val="28"/>
          <w:lang w:val="uk-UA"/>
        </w:rPr>
        <w:t>и</w:t>
      </w:r>
      <w:r w:rsidRPr="001303B6">
        <w:rPr>
          <w:sz w:val="28"/>
          <w:szCs w:val="28"/>
          <w:lang w:val="uk-UA"/>
        </w:rPr>
        <w:t>.</w:t>
      </w:r>
    </w:p>
    <w:p w:rsidR="00733802" w:rsidRDefault="00733802" w:rsidP="0073380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33802" w:rsidRPr="00FA444B" w:rsidRDefault="00733802" w:rsidP="00733802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733802" w:rsidRPr="00F6157D" w:rsidRDefault="00733802" w:rsidP="00733802">
      <w:pPr>
        <w:jc w:val="both"/>
        <w:rPr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</w:p>
    <w:p w:rsidR="00733802" w:rsidRPr="00AB5FC7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733802" w:rsidRPr="00976D02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733802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70137">
        <w:rPr>
          <w:sz w:val="28"/>
          <w:szCs w:val="28"/>
          <w:lang w:val="uk-UA"/>
        </w:rPr>
        <w:lastRenderedPageBreak/>
        <w:t xml:space="preserve">Про </w:t>
      </w:r>
      <w:r w:rsidRPr="009915D7">
        <w:rPr>
          <w:rStyle w:val="21"/>
          <w:color w:val="000000"/>
          <w:lang w:val="uk-UA"/>
        </w:rPr>
        <w:t xml:space="preserve">внесення змін до </w:t>
      </w:r>
      <w:r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Pr="0029135B">
        <w:rPr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>
        <w:rPr>
          <w:sz w:val="28"/>
          <w:szCs w:val="28"/>
          <w:lang w:val="uk-UA"/>
        </w:rPr>
        <w:t>.</w:t>
      </w:r>
    </w:p>
    <w:p w:rsidR="00733802" w:rsidRPr="00C94E0F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733802" w:rsidRPr="004F5692" w:rsidRDefault="00733802" w:rsidP="0073380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</w:t>
      </w:r>
      <w:r w:rsidRPr="004F5692">
        <w:rPr>
          <w:rFonts w:eastAsia="Times New Roman"/>
          <w:sz w:val="28"/>
          <w:szCs w:val="28"/>
        </w:rPr>
        <w:t>прийняття гуманітарної допомоги</w:t>
      </w:r>
      <w:r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>
        <w:rPr>
          <w:rFonts w:eastAsia="Times New Roman"/>
          <w:sz w:val="28"/>
          <w:szCs w:val="28"/>
          <w:lang w:val="uk-UA"/>
        </w:rPr>
        <w:t>.</w:t>
      </w:r>
    </w:p>
    <w:p w:rsidR="00733802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733802" w:rsidRPr="003C5719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C5719">
        <w:rPr>
          <w:sz w:val="28"/>
          <w:szCs w:val="28"/>
          <w:lang w:val="uk-UA"/>
        </w:rPr>
        <w:t xml:space="preserve">Про </w:t>
      </w:r>
      <w:r w:rsidRPr="003C5719">
        <w:rPr>
          <w:sz w:val="28"/>
          <w:szCs w:val="28"/>
        </w:rPr>
        <w:t>внесення змін до рішення</w:t>
      </w:r>
      <w:r w:rsidRPr="003C5719"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</w:rPr>
        <w:t>міської ради від 28.05.2026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3C5719">
        <w:rPr>
          <w:sz w:val="28"/>
          <w:szCs w:val="28"/>
        </w:rPr>
        <w:t>1</w:t>
      </w:r>
      <w:r w:rsidRPr="003C57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733802" w:rsidRPr="00B70137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733802" w:rsidRPr="00475CBA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86" w:firstLine="567"/>
        <w:jc w:val="both"/>
        <w:outlineLvl w:val="0"/>
        <w:rPr>
          <w:bCs/>
          <w:sz w:val="28"/>
          <w:szCs w:val="28"/>
          <w:lang w:val="uk-UA"/>
        </w:rPr>
      </w:pPr>
      <w:r w:rsidRPr="00475CBA">
        <w:rPr>
          <w:sz w:val="28"/>
          <w:szCs w:val="28"/>
          <w:lang w:val="uk-UA"/>
        </w:rPr>
        <w:t xml:space="preserve">Про </w:t>
      </w:r>
      <w:bookmarkStart w:id="0" w:name="_Hlk179839920"/>
      <w:r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>
        <w:rPr>
          <w:bCs/>
          <w:sz w:val="28"/>
          <w:szCs w:val="28"/>
          <w:lang w:val="uk-UA"/>
        </w:rPr>
        <w:t>.</w:t>
      </w:r>
    </w:p>
    <w:bookmarkEnd w:id="0"/>
    <w:p w:rsidR="00733802" w:rsidRPr="006A5B57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733802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733802" w:rsidRPr="00AF7607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bCs/>
          <w:sz w:val="28"/>
          <w:szCs w:val="28"/>
          <w:lang w:val="uk-UA"/>
        </w:rPr>
      </w:pP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733802" w:rsidRPr="004F5692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733802" w:rsidRPr="00C94E0F" w:rsidRDefault="00733802" w:rsidP="00733802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733802" w:rsidRPr="005C5AC8" w:rsidRDefault="00733802" w:rsidP="0073380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AE1EF8">
        <w:rPr>
          <w:kern w:val="1"/>
          <w:sz w:val="28"/>
          <w:szCs w:val="28"/>
          <w:lang w:val="uk-UA" w:eastAsia="uk-UA"/>
        </w:rPr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733802" w:rsidRPr="00E566B2" w:rsidRDefault="00733802" w:rsidP="0073380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Вітовта, 43-а                  в місті Первомайськ Миколаївської області.</w:t>
      </w:r>
    </w:p>
    <w:p w:rsidR="00733802" w:rsidRDefault="00733802" w:rsidP="00733802">
      <w:pPr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733802" w:rsidRPr="00CC411A" w:rsidRDefault="00733802" w:rsidP="00733802">
      <w:pPr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lastRenderedPageBreak/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733802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733802" w:rsidRPr="00B9270A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733802" w:rsidRPr="00B9270A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733802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733802" w:rsidRPr="00B9270A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 із землеустрою щодо поділу земельної ділянки,право оренди якої виставляється для продажу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733802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B9270A">
        <w:rPr>
          <w:sz w:val="28"/>
          <w:szCs w:val="28"/>
        </w:rPr>
        <w:t>Про затвердження технічної документації із землеустрою щодо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встановлення (відновлення)меж земельної ділянки по вул. Шолом Алейхема,20, м. Первомайськ, Миколаївська область.</w:t>
      </w:r>
    </w:p>
    <w:p w:rsidR="00733802" w:rsidRPr="00B9270A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 окремим лотом.</w:t>
      </w:r>
    </w:p>
    <w:p w:rsidR="00733802" w:rsidRPr="00B9270A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733802" w:rsidRPr="00B9270A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733802" w:rsidRPr="00B9270A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220, м. Первомайськ, Миколаївська область, що підлягає продажу.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 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укладення договорів оренди землі на новий строк</w:t>
      </w:r>
      <w:r>
        <w:rPr>
          <w:sz w:val="28"/>
          <w:szCs w:val="28"/>
          <w:lang w:val="uk-UA"/>
        </w:rPr>
        <w:t>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передачу 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  </w:t>
      </w:r>
      <w:r w:rsidRPr="00B9270A">
        <w:rPr>
          <w:sz w:val="28"/>
          <w:szCs w:val="28"/>
        </w:rPr>
        <w:t>АТ «Миколаївобленерго».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lastRenderedPageBreak/>
        <w:t>Про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Приміська, 35/32.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зміну цільового призначення землі.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</w:t>
      </w:r>
      <w:r w:rsidRPr="006574B3">
        <w:rPr>
          <w:sz w:val="28"/>
          <w:szCs w:val="28"/>
        </w:rPr>
        <w:t xml:space="preserve"> </w:t>
      </w:r>
      <w:r w:rsidRPr="00B9270A">
        <w:rPr>
          <w:sz w:val="28"/>
          <w:szCs w:val="28"/>
        </w:rPr>
        <w:t xml:space="preserve">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Театральна, 12а.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земельної ділянки по Північна, 32а в селищі Підгородна Первомайського району Миколаївської області.</w:t>
      </w:r>
      <w:r w:rsidRPr="006574B3">
        <w:rPr>
          <w:sz w:val="28"/>
          <w:szCs w:val="28"/>
          <w:lang w:val="uk-UA"/>
        </w:rPr>
        <w:t xml:space="preserve"> 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зміну цільового призначення  земельної ділянки по вул.Богопільська, 102</w:t>
      </w:r>
      <w:r w:rsidRPr="006574B3">
        <w:rPr>
          <w:sz w:val="28"/>
          <w:szCs w:val="28"/>
          <w:lang w:val="uk-UA"/>
        </w:rPr>
        <w:t>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</w:t>
      </w:r>
      <w:r>
        <w:rPr>
          <w:sz w:val="28"/>
          <w:szCs w:val="28"/>
        </w:rPr>
        <w:t>лотом</w:t>
      </w:r>
      <w:r>
        <w:rPr>
          <w:sz w:val="28"/>
          <w:szCs w:val="28"/>
          <w:lang w:val="uk-UA"/>
        </w:rPr>
        <w:t>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>
        <w:rPr>
          <w:sz w:val="28"/>
          <w:szCs w:val="28"/>
          <w:lang w:val="uk-UA"/>
        </w:rPr>
        <w:t>.</w:t>
      </w:r>
    </w:p>
    <w:p w:rsidR="00733802" w:rsidRPr="006574B3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</w:rPr>
      </w:pPr>
      <w:r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по вул. Михайла Грушевського, 33/28,м.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733802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733802" w:rsidRPr="00E23930" w:rsidRDefault="00733802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308F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B308F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E23930" w:rsidRPr="00E23930" w:rsidRDefault="00E23930" w:rsidP="00733802">
      <w:pPr>
        <w:widowControl w:val="0"/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Про </w:t>
      </w:r>
      <w:r w:rsidRPr="00E23930">
        <w:rPr>
          <w:rFonts w:eastAsia="Times New Roman"/>
          <w:sz w:val="28"/>
          <w:szCs w:val="28"/>
          <w:lang w:val="uk-UA" w:eastAsia="uk-UA"/>
        </w:rPr>
        <w:t>внесення змін до рішення міської ради від 25.04.2024  № 49  «Про залучення гранту від Північної 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E23930" w:rsidRDefault="00E23930" w:rsidP="00733802">
      <w:pPr>
        <w:rPr>
          <w:b/>
          <w:sz w:val="28"/>
          <w:szCs w:val="28"/>
          <w:lang w:val="uk-UA" w:eastAsia="en-US"/>
        </w:rPr>
      </w:pPr>
    </w:p>
    <w:p w:rsidR="00733802" w:rsidRPr="00B308F6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AB5FC7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8B78EA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AB5FC7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733802" w:rsidRDefault="00733802" w:rsidP="0073380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E57368">
        <w:rPr>
          <w:sz w:val="30"/>
          <w:szCs w:val="30"/>
          <w:u w:val="single"/>
          <w:lang w:val="uk-UA"/>
        </w:rPr>
        <w:t>Доповідач</w:t>
      </w:r>
      <w:r w:rsidRPr="00E57368">
        <w:rPr>
          <w:sz w:val="30"/>
          <w:szCs w:val="30"/>
          <w:lang w:val="uk-UA"/>
        </w:rPr>
        <w:t>:</w:t>
      </w:r>
      <w:r>
        <w:rPr>
          <w:sz w:val="28"/>
          <w:szCs w:val="28"/>
          <w:lang w:val="uk-UA"/>
        </w:rPr>
        <w:t>Сергій ШУГУРОВ</w:t>
      </w:r>
      <w:r w:rsidRPr="006447AB">
        <w:rPr>
          <w:sz w:val="28"/>
          <w:szCs w:val="28"/>
          <w:lang w:val="uk-UA"/>
        </w:rPr>
        <w:t>- начальник фінансового управління міської ради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733802" w:rsidRPr="00E566B2" w:rsidRDefault="00733802" w:rsidP="00733802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E566B2">
        <w:rPr>
          <w:sz w:val="28"/>
          <w:szCs w:val="28"/>
          <w:lang w:val="uk-UA"/>
        </w:rPr>
        <w:lastRenderedPageBreak/>
        <w:t>Надійшла рекомендація внести до проєкту рішення такі доповнення:</w:t>
      </w:r>
    </w:p>
    <w:p w:rsidR="00733802" w:rsidRPr="00E566B2" w:rsidRDefault="00733802" w:rsidP="00733802">
      <w:pPr>
        <w:tabs>
          <w:tab w:val="left" w:pos="0"/>
          <w:tab w:val="left" w:pos="284"/>
          <w:tab w:val="left" w:pos="567"/>
        </w:tabs>
        <w:jc w:val="both"/>
        <w:rPr>
          <w:sz w:val="28"/>
          <w:szCs w:val="28"/>
        </w:rPr>
      </w:pPr>
      <w:r w:rsidRPr="00E566B2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Pr="00E566B2">
        <w:rPr>
          <w:sz w:val="28"/>
          <w:szCs w:val="28"/>
        </w:rPr>
        <w:t>Доповнити пункт 1.1.:</w:t>
      </w:r>
    </w:p>
    <w:p w:rsidR="00733802" w:rsidRPr="00E566B2" w:rsidRDefault="00733802" w:rsidP="00733802">
      <w:pPr>
        <w:pStyle w:val="a4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E566B2">
        <w:rPr>
          <w:rFonts w:ascii="Times New Roman" w:hAnsi="Times New Roman"/>
          <w:iCs/>
          <w:sz w:val="28"/>
          <w:szCs w:val="28"/>
          <w:lang w:val="ru-RU"/>
        </w:rPr>
        <w:t>Зменшити видатки:</w:t>
      </w:r>
    </w:p>
    <w:p w:rsidR="00E23930" w:rsidRDefault="0064601F" w:rsidP="0064601F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E23930">
        <w:rPr>
          <w:sz w:val="28"/>
          <w:szCs w:val="28"/>
        </w:rPr>
        <w:t xml:space="preserve">Управлінню соціального захисту населення міської ради, всього –               </w:t>
      </w:r>
      <w:r>
        <w:rPr>
          <w:sz w:val="28"/>
          <w:szCs w:val="28"/>
        </w:rPr>
        <w:t xml:space="preserve">    1 800 000 грн, у тому числі</w:t>
      </w:r>
      <w:r w:rsidR="00E23930">
        <w:rPr>
          <w:sz w:val="28"/>
          <w:szCs w:val="28"/>
        </w:rPr>
        <w:t>:</w:t>
      </w:r>
    </w:p>
    <w:p w:rsidR="00E23930" w:rsidRDefault="00E23930" w:rsidP="00E23930">
      <w:pPr>
        <w:tabs>
          <w:tab w:val="left" w:pos="0"/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49026D">
        <w:rPr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</w:rPr>
        <w:t xml:space="preserve"> (КПКВКМБ 0813160, КЕКВ 2730) – 500 000 грн, </w:t>
      </w:r>
      <w:r w:rsidRPr="0049026D">
        <w:rPr>
          <w:sz w:val="28"/>
          <w:szCs w:val="28"/>
        </w:rPr>
        <w:t>Програма "Громада, де зручно всім</w:t>
      </w:r>
      <w:r>
        <w:rPr>
          <w:sz w:val="28"/>
          <w:szCs w:val="28"/>
        </w:rPr>
        <w:t xml:space="preserve"> на 2026-2030 роки</w:t>
      </w:r>
      <w:r w:rsidRPr="0049026D">
        <w:rPr>
          <w:sz w:val="28"/>
          <w:szCs w:val="28"/>
        </w:rPr>
        <w:t>", виплата грошової компенсації фізичним особам, які надають  соціальні послуги на непрофесійній основі (відповідно до Постанови КМУ від 23.09.2020 № 859)</w:t>
      </w:r>
      <w:r>
        <w:rPr>
          <w:sz w:val="28"/>
          <w:szCs w:val="28"/>
        </w:rPr>
        <w:t>.</w:t>
      </w:r>
    </w:p>
    <w:p w:rsidR="00E23930" w:rsidRPr="001C3256" w:rsidRDefault="00E23930" w:rsidP="00E2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Територіальний центр соціального обслуговування (надання соціальних послуг) Первомайської міської територіальної громади (КПКВКМБ 0813104, КЕКВ 2271) – 50 000 грн, оплата теплопостачання;</w:t>
      </w:r>
    </w:p>
    <w:p w:rsidR="00E23930" w:rsidRDefault="00E23930" w:rsidP="0064601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Первомайському центру соціальних служб (КПКВКМБ 0813121) –                    1 </w:t>
      </w:r>
      <w:bookmarkStart w:id="1" w:name="_GoBack"/>
      <w:bookmarkEnd w:id="1"/>
      <w:r w:rsidR="0064601F">
        <w:rPr>
          <w:sz w:val="28"/>
          <w:szCs w:val="28"/>
        </w:rPr>
        <w:t>250 000 грн, у тому числі</w:t>
      </w:r>
      <w:r>
        <w:rPr>
          <w:sz w:val="28"/>
          <w:szCs w:val="28"/>
        </w:rPr>
        <w:t>:</w:t>
      </w:r>
    </w:p>
    <w:p w:rsidR="00E23930" w:rsidRDefault="00E23930" w:rsidP="00E23930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25B31">
        <w:rPr>
          <w:sz w:val="28"/>
          <w:szCs w:val="28"/>
        </w:rPr>
        <w:t>)</w:t>
      </w:r>
      <w:r>
        <w:rPr>
          <w:sz w:val="28"/>
          <w:szCs w:val="28"/>
        </w:rPr>
        <w:t xml:space="preserve"> заробітна плата ( КЕКВ 2111) – 540 000 грн;</w:t>
      </w:r>
    </w:p>
    <w:p w:rsidR="00E23930" w:rsidRDefault="00E23930" w:rsidP="00E2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нарахування на заробітну плату ( КЕКВ 2120) – 110 000 грн; </w:t>
      </w:r>
    </w:p>
    <w:p w:rsidR="00E23930" w:rsidRPr="00E23930" w:rsidRDefault="00E23930" w:rsidP="00E239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в) оплата електроенергії ( КЕКВ 2273) - 600 000 грн</w:t>
      </w:r>
      <w:r>
        <w:rPr>
          <w:sz w:val="28"/>
          <w:szCs w:val="28"/>
          <w:lang w:val="uk-UA"/>
        </w:rPr>
        <w:t>.</w:t>
      </w:r>
    </w:p>
    <w:p w:rsidR="00733802" w:rsidRPr="00E566B2" w:rsidRDefault="00733802" w:rsidP="00E23930">
      <w:pPr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:rsidR="00733802" w:rsidRPr="00E566B2" w:rsidRDefault="00733802" w:rsidP="00733802">
      <w:pPr>
        <w:ind w:firstLine="567"/>
        <w:contextualSpacing/>
        <w:jc w:val="both"/>
        <w:rPr>
          <w:bCs/>
          <w:sz w:val="28"/>
          <w:szCs w:val="28"/>
        </w:rPr>
      </w:pPr>
      <w:r w:rsidRPr="00E566B2">
        <w:rPr>
          <w:bCs/>
          <w:iCs/>
          <w:sz w:val="28"/>
          <w:szCs w:val="28"/>
        </w:rPr>
        <w:t>З</w:t>
      </w:r>
      <w:r w:rsidRPr="00E566B2">
        <w:rPr>
          <w:bCs/>
          <w:sz w:val="28"/>
          <w:szCs w:val="28"/>
        </w:rPr>
        <w:t>більшити видатки:</w:t>
      </w:r>
    </w:p>
    <w:p w:rsidR="00E23930" w:rsidRPr="00E23930" w:rsidRDefault="00E23930" w:rsidP="00E23930">
      <w:pPr>
        <w:tabs>
          <w:tab w:val="left" w:pos="142"/>
          <w:tab w:val="left" w:pos="360"/>
          <w:tab w:val="left" w:pos="993"/>
        </w:tabs>
        <w:ind w:left="142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Pr="00E23930">
        <w:rPr>
          <w:rFonts w:eastAsia="Times New Roman"/>
          <w:sz w:val="28"/>
          <w:szCs w:val="28"/>
          <w:lang w:val="uk-UA"/>
        </w:rPr>
        <w:t xml:space="preserve"> Управлінню соціального захисту населення міської ради, всього                 600 000 грн, Програма "Громада, де зручно всім на 2026-2030 роки", у тому числі:</w:t>
      </w:r>
    </w:p>
    <w:p w:rsidR="00E23930" w:rsidRPr="00E23930" w:rsidRDefault="00E23930" w:rsidP="00E23930">
      <w:pPr>
        <w:numPr>
          <w:ilvl w:val="0"/>
          <w:numId w:val="50"/>
        </w:numPr>
        <w:tabs>
          <w:tab w:val="left" w:pos="0"/>
          <w:tab w:val="left" w:pos="360"/>
          <w:tab w:val="left" w:pos="851"/>
        </w:tabs>
        <w:ind w:firstLine="425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E23930">
        <w:rPr>
          <w:rFonts w:eastAsia="Times New Roman"/>
          <w:sz w:val="28"/>
          <w:szCs w:val="28"/>
          <w:lang w:val="uk-UA"/>
        </w:rPr>
        <w:t xml:space="preserve">Компенсаційні виплати на пільговий проїзд автомобільним транспортом окремим категоріям громадян (КПКВКМБ 0813033, КЕКВ 2730) – </w:t>
      </w:r>
      <w:r>
        <w:rPr>
          <w:rFonts w:eastAsia="Times New Roman"/>
          <w:sz w:val="28"/>
          <w:szCs w:val="28"/>
          <w:lang w:val="uk-UA"/>
        </w:rPr>
        <w:t xml:space="preserve">                  </w:t>
      </w:r>
      <w:r w:rsidRPr="00E23930">
        <w:rPr>
          <w:rFonts w:eastAsia="Times New Roman"/>
          <w:sz w:val="28"/>
          <w:szCs w:val="28"/>
          <w:lang w:val="uk-UA"/>
        </w:rPr>
        <w:t>500 000 грн;</w:t>
      </w:r>
    </w:p>
    <w:p w:rsidR="00E23930" w:rsidRPr="00E23930" w:rsidRDefault="00E23930" w:rsidP="00B70987">
      <w:pPr>
        <w:numPr>
          <w:ilvl w:val="0"/>
          <w:numId w:val="50"/>
        </w:numPr>
        <w:tabs>
          <w:tab w:val="left" w:pos="142"/>
          <w:tab w:val="left" w:pos="360"/>
          <w:tab w:val="left" w:pos="851"/>
        </w:tabs>
        <w:ind w:left="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E23930">
        <w:rPr>
          <w:rFonts w:eastAsia="Times New Roman"/>
          <w:sz w:val="28"/>
          <w:szCs w:val="28"/>
          <w:lang w:val="uk-UA"/>
        </w:rPr>
        <w:t>Інші заходи у сфері соціального захисту і соціального забезпечення (КПКВКМБ 0813242, КЕКВ 2730) – 100 000 грн, матеріальна допомога на проведення внутрішніх ремонтних робіт дитині, яка позбавлена батьківського піклування та перебувала на квартирному обліку і отримала ордер на вселення до жилого приміщення, що зареєстровано за Первомайською міською територіальною громадою та потребує проведення внутрішніх ремонтних робіт.</w:t>
      </w:r>
    </w:p>
    <w:p w:rsidR="00E23930" w:rsidRPr="00E23930" w:rsidRDefault="00E23930" w:rsidP="00B70987">
      <w:pPr>
        <w:tabs>
          <w:tab w:val="left" w:pos="0"/>
          <w:tab w:val="left" w:pos="360"/>
          <w:tab w:val="left" w:pos="851"/>
          <w:tab w:val="center" w:pos="4677"/>
          <w:tab w:val="right" w:pos="9355"/>
        </w:tabs>
        <w:jc w:val="both"/>
        <w:outlineLvl w:val="0"/>
        <w:rPr>
          <w:rFonts w:eastAsiaTheme="minorEastAsia"/>
          <w:sz w:val="28"/>
          <w:szCs w:val="28"/>
        </w:rPr>
      </w:pPr>
      <w:r w:rsidRPr="00E23930">
        <w:rPr>
          <w:rFonts w:eastAsiaTheme="minorEastAsia"/>
          <w:sz w:val="28"/>
          <w:szCs w:val="28"/>
          <w:lang w:val="uk-UA"/>
        </w:rPr>
        <w:tab/>
        <w:t xml:space="preserve">    Управлінню житлово-комунального господарства міської ради, Організація благоустрою населених пунктів (КПКВКМБ 1216030,  </w:t>
      </w:r>
      <w:r>
        <w:rPr>
          <w:rFonts w:eastAsiaTheme="minorEastAsia"/>
          <w:sz w:val="28"/>
          <w:szCs w:val="28"/>
          <w:lang w:val="uk-UA"/>
        </w:rPr>
        <w:t xml:space="preserve">                     </w:t>
      </w:r>
      <w:r w:rsidRPr="00E23930">
        <w:rPr>
          <w:rFonts w:eastAsiaTheme="minorEastAsia"/>
          <w:sz w:val="28"/>
          <w:szCs w:val="28"/>
          <w:lang w:val="uk-UA"/>
        </w:rPr>
        <w:t xml:space="preserve">КЕКВ 2240)  -  1 200 000 грн, </w:t>
      </w:r>
      <w:r w:rsidRPr="00E23930">
        <w:rPr>
          <w:rFonts w:eastAsiaTheme="minorEastAsia"/>
          <w:sz w:val="28"/>
          <w:szCs w:val="28"/>
        </w:rPr>
        <w:t>у тому числі:</w:t>
      </w:r>
    </w:p>
    <w:p w:rsidR="00E23930" w:rsidRPr="00E23930" w:rsidRDefault="00E23930" w:rsidP="00E23930">
      <w:pPr>
        <w:tabs>
          <w:tab w:val="left" w:pos="0"/>
          <w:tab w:val="left" w:pos="360"/>
          <w:tab w:val="left" w:pos="567"/>
          <w:tab w:val="center" w:pos="4677"/>
          <w:tab w:val="right" w:pos="9355"/>
        </w:tabs>
        <w:ind w:left="142"/>
        <w:jc w:val="both"/>
        <w:outlineLvl w:val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 w:rsidR="00B70987">
        <w:rPr>
          <w:rFonts w:eastAsiaTheme="minorEastAsia"/>
          <w:sz w:val="28"/>
          <w:szCs w:val="28"/>
          <w:lang w:val="uk-UA"/>
        </w:rPr>
        <w:t xml:space="preserve">  </w:t>
      </w:r>
      <w:r w:rsidRPr="00E23930">
        <w:rPr>
          <w:rFonts w:eastAsiaTheme="minorEastAsia"/>
          <w:sz w:val="28"/>
          <w:szCs w:val="28"/>
          <w:lang w:val="uk-UA"/>
        </w:rPr>
        <w:t>а)</w:t>
      </w:r>
      <w:r w:rsidRPr="00E2393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C3295F">
        <w:rPr>
          <w:rFonts w:asciiTheme="minorHAnsi" w:eastAsiaTheme="minorEastAsia" w:hAnsiTheme="minorHAnsi" w:cstheme="minorBidi"/>
          <w:sz w:val="22"/>
          <w:szCs w:val="22"/>
          <w:lang w:val="uk-UA"/>
        </w:rPr>
        <w:t xml:space="preserve"> </w:t>
      </w:r>
      <w:r w:rsidRPr="00E23930">
        <w:rPr>
          <w:rFonts w:eastAsiaTheme="minorEastAsia"/>
          <w:sz w:val="28"/>
          <w:szCs w:val="28"/>
          <w:lang w:val="uk-UA"/>
        </w:rPr>
        <w:t>Нанесення дорожньої розмітки – 650 000 грн;</w:t>
      </w:r>
    </w:p>
    <w:p w:rsidR="00E23930" w:rsidRPr="00E23930" w:rsidRDefault="00E23930" w:rsidP="00E23930">
      <w:pPr>
        <w:tabs>
          <w:tab w:val="left" w:pos="0"/>
          <w:tab w:val="left" w:pos="360"/>
          <w:tab w:val="left" w:pos="851"/>
          <w:tab w:val="center" w:pos="4677"/>
          <w:tab w:val="right" w:pos="9355"/>
        </w:tabs>
        <w:jc w:val="both"/>
        <w:outlineLvl w:val="0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  <w:t xml:space="preserve">  </w:t>
      </w:r>
      <w:r w:rsidRPr="00E23930">
        <w:rPr>
          <w:rFonts w:eastAsiaTheme="minorEastAsia"/>
          <w:sz w:val="28"/>
          <w:szCs w:val="28"/>
          <w:lang w:val="uk-UA"/>
        </w:rPr>
        <w:t>б) Поточний ремонт мостів через річки Південний Буг та Синюха в місті Первомайськ Миколаївської області – 550 000 грн.</w:t>
      </w:r>
    </w:p>
    <w:p w:rsidR="00733802" w:rsidRPr="009D7096" w:rsidRDefault="00733802" w:rsidP="0064601F">
      <w:pPr>
        <w:tabs>
          <w:tab w:val="left" w:pos="0"/>
          <w:tab w:val="left" w:pos="360"/>
          <w:tab w:val="left" w:pos="567"/>
        </w:tabs>
        <w:ind w:hanging="21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4601F"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733802" w:rsidRPr="009D7096" w:rsidRDefault="00733802" w:rsidP="00733802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733802" w:rsidRPr="009D7096" w:rsidRDefault="00733802" w:rsidP="00733802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733802" w:rsidRDefault="00733802" w:rsidP="0073380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голосування:</w:t>
      </w:r>
    </w:p>
    <w:p w:rsidR="00733802" w:rsidRDefault="00733802" w:rsidP="0073380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>«за» - одностайно</w:t>
      </w:r>
    </w:p>
    <w:p w:rsidR="00733802" w:rsidRPr="00976D02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EE0AB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Програми управління відходами на території Первомайської міської територіальної громади на 2026-2030 роки.</w:t>
      </w:r>
    </w:p>
    <w:p w:rsidR="00733802" w:rsidRPr="00C94E0F" w:rsidRDefault="00733802" w:rsidP="0073380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33802" w:rsidRDefault="00733802" w:rsidP="0073380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33802" w:rsidRPr="00C45119" w:rsidRDefault="00733802" w:rsidP="0073380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70137">
        <w:rPr>
          <w:sz w:val="28"/>
          <w:szCs w:val="28"/>
          <w:lang w:val="uk-UA"/>
        </w:rPr>
        <w:t xml:space="preserve">Про </w:t>
      </w:r>
      <w:r w:rsidRPr="009915D7">
        <w:rPr>
          <w:rStyle w:val="21"/>
          <w:color w:val="000000"/>
          <w:lang w:val="uk-UA"/>
        </w:rPr>
        <w:t xml:space="preserve">внесення змін до </w:t>
      </w:r>
      <w:r w:rsidRPr="009915D7">
        <w:rPr>
          <w:sz w:val="28"/>
          <w:szCs w:val="28"/>
          <w:lang w:val="uk-UA"/>
        </w:rPr>
        <w:t>відомостей про юридичну особу, що містяться в Єдиному державному</w:t>
      </w:r>
      <w:r w:rsidRPr="0029135B">
        <w:rPr>
          <w:sz w:val="28"/>
          <w:szCs w:val="28"/>
          <w:lang w:val="uk-UA"/>
        </w:rPr>
        <w:t xml:space="preserve"> реєстрі юридичних осіб, фізичних осіб-підприємців та громадських формувань щодо видів економічної діяльності комунального підприємства «Житло-плюс» Первомайської міської ради Миколаївської області</w:t>
      </w:r>
      <w:r>
        <w:rPr>
          <w:sz w:val="28"/>
          <w:szCs w:val="28"/>
          <w:lang w:val="uk-UA"/>
        </w:rPr>
        <w:t>.</w:t>
      </w:r>
    </w:p>
    <w:p w:rsidR="00733802" w:rsidRPr="00C94E0F" w:rsidRDefault="00733802" w:rsidP="0073380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33802" w:rsidRPr="00C45119" w:rsidRDefault="00733802" w:rsidP="0073380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33802" w:rsidRDefault="00733802" w:rsidP="0073380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33802" w:rsidRPr="00DB22D2" w:rsidRDefault="00733802" w:rsidP="0073380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33802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733802" w:rsidRPr="00C94E0F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94E0F">
        <w:rPr>
          <w:sz w:val="28"/>
          <w:szCs w:val="28"/>
          <w:lang w:val="uk-UA"/>
        </w:rPr>
        <w:t>Про прийняття об’єктів комунальної інфраструктури з балансу комунального підприємства «Комунсервіс» та їх подальшу передачу.</w:t>
      </w:r>
    </w:p>
    <w:p w:rsidR="00733802" w:rsidRPr="00C94E0F" w:rsidRDefault="00733802" w:rsidP="0073380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33802" w:rsidRPr="00C45119" w:rsidRDefault="00733802" w:rsidP="0073380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274563" w:rsidRDefault="00274563" w:rsidP="0073380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733802" w:rsidRDefault="00733802" w:rsidP="0073380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рекомендація:</w:t>
      </w:r>
    </w:p>
    <w:p w:rsidR="00D0233F" w:rsidRPr="00DB22D2" w:rsidRDefault="00D0233F" w:rsidP="0073380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274563" w:rsidRDefault="00274563" w:rsidP="00274563">
      <w:pPr>
        <w:shd w:val="clear" w:color="auto" w:fill="FFFFFF"/>
        <w:ind w:firstLine="567"/>
        <w:jc w:val="both"/>
        <w:rPr>
          <w:sz w:val="30"/>
          <w:szCs w:val="30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9B6A78">
        <w:rPr>
          <w:sz w:val="28"/>
          <w:szCs w:val="28"/>
          <w:lang w:val="uk-UA"/>
        </w:rPr>
        <w:t xml:space="preserve">доповнити </w:t>
      </w:r>
      <w:r w:rsidRPr="009B6A78">
        <w:rPr>
          <w:bCs/>
          <w:sz w:val="28"/>
          <w:szCs w:val="28"/>
          <w:lang w:val="uk-UA"/>
        </w:rPr>
        <w:t>Перелік майна</w:t>
      </w:r>
      <w:r w:rsidRPr="009B6A78">
        <w:rPr>
          <w:sz w:val="28"/>
          <w:szCs w:val="28"/>
        </w:rPr>
        <w:t xml:space="preserve"> </w:t>
      </w:r>
      <w:r w:rsidRPr="009B6A78">
        <w:rPr>
          <w:bCs/>
          <w:sz w:val="28"/>
          <w:szCs w:val="28"/>
          <w:lang w:val="uk-UA"/>
        </w:rPr>
        <w:t xml:space="preserve">для безоплатного прийняття з балансу комунального підприємства «Комунсервіс» додатковими </w:t>
      </w:r>
      <w:r w:rsidRPr="009B6A78">
        <w:rPr>
          <w:sz w:val="28"/>
          <w:szCs w:val="28"/>
        </w:rPr>
        <w:t>об'єкт</w:t>
      </w:r>
      <w:r w:rsidRPr="009B6A78">
        <w:rPr>
          <w:sz w:val="28"/>
          <w:szCs w:val="28"/>
          <w:lang w:val="uk-UA"/>
        </w:rPr>
        <w:t>ами</w:t>
      </w:r>
      <w:r w:rsidRPr="009B6A78">
        <w:rPr>
          <w:sz w:val="28"/>
          <w:szCs w:val="28"/>
        </w:rPr>
        <w:t xml:space="preserve"> </w:t>
      </w:r>
      <w:r w:rsidRPr="009B6A78">
        <w:rPr>
          <w:sz w:val="28"/>
          <w:szCs w:val="28"/>
          <w:lang w:val="uk-UA"/>
        </w:rPr>
        <w:t xml:space="preserve">  </w:t>
      </w:r>
      <w:r w:rsidRPr="009B6A78">
        <w:rPr>
          <w:sz w:val="28"/>
          <w:szCs w:val="28"/>
        </w:rPr>
        <w:t>комунальної</w:t>
      </w:r>
      <w:r w:rsidRPr="009B6A78">
        <w:rPr>
          <w:sz w:val="28"/>
          <w:szCs w:val="28"/>
          <w:lang w:val="uk-UA"/>
        </w:rPr>
        <w:t xml:space="preserve">  </w:t>
      </w:r>
      <w:r w:rsidRPr="009B6A78">
        <w:rPr>
          <w:sz w:val="28"/>
          <w:szCs w:val="28"/>
        </w:rPr>
        <w:t xml:space="preserve"> інфраструктури</w:t>
      </w:r>
      <w:r>
        <w:rPr>
          <w:sz w:val="28"/>
          <w:szCs w:val="28"/>
          <w:lang w:val="uk-UA"/>
        </w:rPr>
        <w:t>, а саме:</w:t>
      </w:r>
    </w:p>
    <w:p w:rsidR="00274563" w:rsidRDefault="00274563" w:rsidP="00733802">
      <w:pPr>
        <w:jc w:val="center"/>
        <w:rPr>
          <w:sz w:val="28"/>
          <w:szCs w:val="28"/>
          <w:lang w:val="uk-UA"/>
        </w:rPr>
      </w:pPr>
    </w:p>
    <w:tbl>
      <w:tblPr>
        <w:tblStyle w:val="afa"/>
        <w:tblW w:w="0" w:type="auto"/>
        <w:tblLayout w:type="fixed"/>
        <w:tblLook w:val="04A0"/>
      </w:tblPr>
      <w:tblGrid>
        <w:gridCol w:w="675"/>
        <w:gridCol w:w="4678"/>
        <w:gridCol w:w="1418"/>
        <w:gridCol w:w="708"/>
        <w:gridCol w:w="851"/>
        <w:gridCol w:w="1276"/>
      </w:tblGrid>
      <w:tr w:rsidR="00733802" w:rsidTr="00274563">
        <w:tc>
          <w:tcPr>
            <w:tcW w:w="675" w:type="dxa"/>
            <w:shd w:val="clear" w:color="auto" w:fill="FFFFFF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 w:eastAsia="uk-UA"/>
              </w:rPr>
            </w:pPr>
          </w:p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№ з/п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Найменування об'єкта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Інв. номер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Од. вим.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 w:eastAsia="uk-UA"/>
              </w:rPr>
            </w:pPr>
            <w:r w:rsidRPr="00F74477">
              <w:rPr>
                <w:rFonts w:eastAsia="Times New Roman"/>
                <w:bCs/>
                <w:lang w:val="uk-UA" w:eastAsia="uk-UA"/>
              </w:rPr>
              <w:t>К-ть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color w:val="000000"/>
                <w:lang w:val="uk-UA" w:eastAsia="uk-UA"/>
              </w:rPr>
            </w:pPr>
            <w:r w:rsidRPr="00F74477">
              <w:rPr>
                <w:rFonts w:eastAsia="Times New Roman"/>
                <w:bCs/>
                <w:color w:val="000000"/>
                <w:lang w:val="uk-UA" w:eastAsia="uk-UA"/>
              </w:rPr>
              <w:t>Балансова вартість, грн</w:t>
            </w:r>
          </w:p>
        </w:tc>
      </w:tr>
      <w:tr w:rsidR="00733802" w:rsidTr="00274563">
        <w:tc>
          <w:tcPr>
            <w:tcW w:w="675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bookmarkStart w:id="2" w:name="_Hlk231292053"/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4678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418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708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276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 w:rsidRPr="00D46A1E">
              <w:rPr>
                <w:rFonts w:eastAsia="Times New Roman"/>
                <w:bCs/>
                <w:sz w:val="26"/>
                <w:szCs w:val="26"/>
                <w:lang w:val="uk-UA"/>
              </w:rPr>
              <w:t>6</w:t>
            </w:r>
          </w:p>
        </w:tc>
      </w:tr>
      <w:tr w:rsidR="00733802" w:rsidTr="00274563">
        <w:tc>
          <w:tcPr>
            <w:tcW w:w="675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4678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місто Первомайськ</w:t>
            </w:r>
          </w:p>
        </w:tc>
        <w:tc>
          <w:tcPr>
            <w:tcW w:w="1418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  <w:r>
              <w:rPr>
                <w:rFonts w:eastAsia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D46A1E" w:rsidRDefault="00733802" w:rsidP="00733802">
            <w:pPr>
              <w:jc w:val="center"/>
              <w:rPr>
                <w:rFonts w:eastAsia="Times New Roman"/>
                <w:bCs/>
                <w:sz w:val="26"/>
                <w:szCs w:val="26"/>
                <w:lang w:val="uk-UA"/>
              </w:rPr>
            </w:pPr>
          </w:p>
        </w:tc>
      </w:tr>
      <w:bookmarkEnd w:id="2"/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86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АП2В вул. Цегельна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8362805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87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F74477">
              <w:rPr>
                <w:bCs/>
                <w:iCs/>
                <w:lang w:val="uk-UA"/>
              </w:rPr>
              <w:t>2100АР6Т.2202.МС.11  вул. Цегельна, 56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20 432 973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88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Марії Демченко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7916983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89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</w:t>
            </w:r>
            <w:r w:rsidRPr="00F74477">
              <w:rPr>
                <w:bCs/>
                <w:iCs/>
                <w:lang w:val="en-US"/>
              </w:rPr>
              <w:t>L</w:t>
            </w:r>
            <w:r w:rsidRPr="00F74477">
              <w:rPr>
                <w:bCs/>
                <w:iCs/>
                <w:lang w:val="uk-UA"/>
              </w:rPr>
              <w:t xml:space="preserve"> АП2Т вул. Миколи Вінграновського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7781893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90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Пилипа Орлика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3332881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91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1Т вул. Шовковична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0022827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92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2102-01.Е2Т вул. Вознесенська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7089820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93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Леоніда Федорова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0263080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94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Корабельна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7917291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95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2301А П2В вул. Андрія Чернецького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8362809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96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2Т вул. Київська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0263088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97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АП3Т Мости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0065229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lastRenderedPageBreak/>
              <w:t>98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 xml:space="preserve">МТХ </w:t>
            </w:r>
            <w:r w:rsidRPr="00F74477">
              <w:rPr>
                <w:bCs/>
                <w:iCs/>
                <w:lang w:val="en-US"/>
              </w:rPr>
              <w:t>G30.DH.4L1-DOG4</w:t>
            </w:r>
            <w:r w:rsidRPr="00F74477">
              <w:rPr>
                <w:bCs/>
                <w:iCs/>
                <w:lang w:val="uk-UA"/>
              </w:rPr>
              <w:t xml:space="preserve"> вул. Олени Пчілки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02568801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100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Сергія Параджанова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9057907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101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Леоніда Каденюка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0095757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102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 вул. Голтянська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6628490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103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2104-02.20Р1Т проспект Праці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7687836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104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Олександра Коротченка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0022863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105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2303 АП 3Т Котеджі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0065230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106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3Т вул. Одеська (верх)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0065225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107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АП 1Т вул. Одеська (низ)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0095746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108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НІК-2303 АРП3Т вул. Вокзальна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0065227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109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 АП 2В вул. Михайла Грушевського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8362854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110</w:t>
            </w:r>
          </w:p>
        </w:tc>
        <w:tc>
          <w:tcPr>
            <w:tcW w:w="4678" w:type="dxa"/>
          </w:tcPr>
          <w:p w:rsidR="00274563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 xml:space="preserve">НІК-2303 АРП 1Т сквер Перемоги по </w:t>
            </w:r>
            <w:r w:rsidR="00274563">
              <w:rPr>
                <w:bCs/>
                <w:iCs/>
                <w:lang w:val="uk-UA"/>
              </w:rPr>
              <w:t xml:space="preserve"> </w:t>
            </w:r>
          </w:p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вул. Михайла Грушевського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0095709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111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НІК2303 АП 2Т міський парк культури та відпочинку «Дружба народів»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0263085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112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</w:t>
            </w:r>
            <w:r w:rsidRPr="000653B4">
              <w:rPr>
                <w:bCs/>
                <w:iCs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вул. Польова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9057864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113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NIK</w:t>
            </w:r>
            <w:r w:rsidRPr="000653B4">
              <w:rPr>
                <w:bCs/>
                <w:iCs/>
                <w:lang w:val="uk-UA"/>
              </w:rPr>
              <w:t xml:space="preserve"> 2303</w:t>
            </w:r>
            <w:r w:rsidRPr="00F74477">
              <w:rPr>
                <w:bCs/>
                <w:iCs/>
                <w:lang w:val="en-US"/>
              </w:rPr>
              <w:t>AP</w:t>
            </w:r>
            <w:r w:rsidRPr="000653B4">
              <w:rPr>
                <w:bCs/>
                <w:iCs/>
                <w:lang w:val="uk-UA"/>
              </w:rPr>
              <w:t>6</w:t>
            </w:r>
            <w:r w:rsidRPr="00F74477">
              <w:rPr>
                <w:bCs/>
                <w:iCs/>
                <w:lang w:val="en-US"/>
              </w:rPr>
              <w:t>T</w:t>
            </w:r>
            <w:r w:rsidRPr="000653B4">
              <w:rPr>
                <w:bCs/>
                <w:iCs/>
                <w:lang w:val="uk-UA"/>
              </w:rPr>
              <w:t>.1002.</w:t>
            </w:r>
            <w:r w:rsidRPr="00F74477">
              <w:rPr>
                <w:bCs/>
                <w:iCs/>
                <w:lang w:val="en-US"/>
              </w:rPr>
              <w:t>M</w:t>
            </w:r>
            <w:r w:rsidRPr="000653B4">
              <w:rPr>
                <w:bCs/>
                <w:iCs/>
                <w:lang w:val="uk-UA"/>
              </w:rPr>
              <w:t>.11</w:t>
            </w:r>
            <w:r w:rsidRPr="00F74477">
              <w:rPr>
                <w:bCs/>
                <w:iCs/>
                <w:lang w:val="uk-UA"/>
              </w:rPr>
              <w:t xml:space="preserve">  вул. Сонячна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9057908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114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проспекту Праці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1209584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115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Одеській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2894313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116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СОЕА 09М2 світлофор по вул. Миколи Вінграновського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021731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117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 світлофор по вул. Київській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2891870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118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0653B4">
              <w:rPr>
                <w:bCs/>
                <w:iCs/>
                <w:lang w:val="uk-UA"/>
              </w:rPr>
              <w:t>1</w:t>
            </w:r>
            <w:r w:rsidRPr="00F74477">
              <w:rPr>
                <w:bCs/>
                <w:iCs/>
                <w:lang w:val="en-US"/>
              </w:rPr>
              <w:t>G</w:t>
            </w:r>
            <w:r w:rsidRPr="000653B4">
              <w:rPr>
                <w:bCs/>
                <w:iCs/>
                <w:lang w:val="uk-UA"/>
              </w:rPr>
              <w:t>10.</w:t>
            </w:r>
            <w:r w:rsidRPr="00F74477">
              <w:rPr>
                <w:bCs/>
                <w:iCs/>
                <w:lang w:val="en-US"/>
              </w:rPr>
              <w:t>DH</w:t>
            </w:r>
            <w:r w:rsidRPr="000653B4">
              <w:rPr>
                <w:bCs/>
                <w:iCs/>
                <w:lang w:val="uk-UA"/>
              </w:rPr>
              <w:t>.2</w:t>
            </w:r>
            <w:r w:rsidRPr="00F74477">
              <w:rPr>
                <w:bCs/>
                <w:iCs/>
                <w:lang w:val="en-US"/>
              </w:rPr>
              <w:t>L</w:t>
            </w:r>
            <w:r w:rsidRPr="000653B4">
              <w:rPr>
                <w:bCs/>
                <w:iCs/>
                <w:lang w:val="uk-UA"/>
              </w:rPr>
              <w:t>2-</w:t>
            </w:r>
            <w:r w:rsidRPr="00F74477">
              <w:rPr>
                <w:bCs/>
                <w:iCs/>
                <w:lang w:val="en-US"/>
              </w:rPr>
              <w:t>OG</w:t>
            </w:r>
            <w:r w:rsidRPr="000653B4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uk-UA"/>
              </w:rPr>
              <w:t xml:space="preserve"> полігон ТПВ по вул. Богопільській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01194091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119</w:t>
            </w:r>
          </w:p>
        </w:tc>
        <w:tc>
          <w:tcPr>
            <w:tcW w:w="4678" w:type="dxa"/>
          </w:tcPr>
          <w:p w:rsidR="00274563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</w:t>
            </w:r>
            <w:r w:rsidRPr="00F74477">
              <w:rPr>
                <w:bCs/>
                <w:iCs/>
                <w:lang w:val="uk-UA"/>
              </w:rPr>
              <w:t>3</w:t>
            </w:r>
            <w:r w:rsidRPr="00F74477">
              <w:rPr>
                <w:bCs/>
                <w:iCs/>
                <w:lang w:val="en-US"/>
              </w:rPr>
              <w:t>G</w:t>
            </w:r>
            <w:r w:rsidRPr="00F74477">
              <w:rPr>
                <w:bCs/>
                <w:iCs/>
                <w:lang w:val="uk-UA"/>
              </w:rPr>
              <w:t>3</w:t>
            </w:r>
            <w:r w:rsidRPr="00D0233F">
              <w:rPr>
                <w:bCs/>
                <w:iCs/>
              </w:rPr>
              <w:t>0.</w:t>
            </w:r>
            <w:r w:rsidRPr="00F74477">
              <w:rPr>
                <w:bCs/>
                <w:iCs/>
                <w:lang w:val="en-US"/>
              </w:rPr>
              <w:t>DH</w:t>
            </w:r>
            <w:r w:rsidRPr="00D0233F">
              <w:rPr>
                <w:bCs/>
                <w:iCs/>
              </w:rPr>
              <w:t>.</w:t>
            </w:r>
            <w:r w:rsidRPr="00F74477">
              <w:rPr>
                <w:bCs/>
                <w:iCs/>
                <w:lang w:val="uk-UA"/>
              </w:rPr>
              <w:t>4</w:t>
            </w:r>
            <w:r w:rsidRPr="00F74477">
              <w:rPr>
                <w:bCs/>
                <w:iCs/>
                <w:lang w:val="en-US"/>
              </w:rPr>
              <w:t>L</w:t>
            </w:r>
            <w:r w:rsidRPr="00D0233F">
              <w:rPr>
                <w:bCs/>
                <w:iCs/>
              </w:rPr>
              <w:t>2-</w:t>
            </w:r>
            <w:r w:rsidRPr="00F74477">
              <w:rPr>
                <w:bCs/>
                <w:iCs/>
                <w:lang w:val="en-US"/>
              </w:rPr>
              <w:t>DOG</w:t>
            </w:r>
            <w:r w:rsidRPr="00D0233F">
              <w:rPr>
                <w:bCs/>
                <w:iCs/>
              </w:rPr>
              <w:t xml:space="preserve"> 4</w:t>
            </w:r>
            <w:r w:rsidRPr="00F74477">
              <w:rPr>
                <w:bCs/>
                <w:iCs/>
                <w:lang w:val="uk-UA"/>
              </w:rPr>
              <w:t xml:space="preserve"> </w:t>
            </w:r>
          </w:p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вул. Кооперативна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02539421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Чаусове Друге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en-US"/>
              </w:rPr>
            </w:pP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120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en-US"/>
              </w:rPr>
              <w:t>MTX 1A10.DF.2LO</w:t>
            </w:r>
            <w:r w:rsidRPr="00F74477">
              <w:rPr>
                <w:bCs/>
                <w:iCs/>
                <w:lang w:val="uk-UA"/>
              </w:rPr>
              <w:t>-Р04 вул. Миру, 1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01267358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121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НІК2104АР2ТВ.1802М.11вул. Перемоги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8854082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2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4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5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6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122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НІК2104АР2ТВ.1802М.11 вул. Шкільна, 2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8854106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123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Миру, 2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01056205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124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-Р4  вул. Шкільна, 1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01267191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Кінецьпіль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125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Перемоги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01197334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126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Космонавтів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01197427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127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Центральна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01198092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128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Шкільна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01197816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129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 вул. Тараса Шевченка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01197813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Село Грушівка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130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НІК2102-01.Е2Т вул. Дунаєва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7090525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131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Вайчикових, 74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01257988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132</w:t>
            </w:r>
          </w:p>
        </w:tc>
        <w:tc>
          <w:tcPr>
            <w:tcW w:w="4678" w:type="dxa"/>
          </w:tcPr>
          <w:p w:rsidR="00733802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115</w:t>
            </w:r>
          </w:p>
          <w:p w:rsidR="00D0233F" w:rsidRPr="00F74477" w:rsidRDefault="00D0233F" w:rsidP="00733802">
            <w:pPr>
              <w:rPr>
                <w:bCs/>
                <w:iCs/>
                <w:lang w:val="uk-UA"/>
              </w:rPr>
            </w:pP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01173226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lastRenderedPageBreak/>
              <w:t>133</w:t>
            </w:r>
          </w:p>
        </w:tc>
        <w:tc>
          <w:tcPr>
            <w:tcW w:w="4678" w:type="dxa"/>
          </w:tcPr>
          <w:p w:rsidR="00733802" w:rsidRPr="00F74477" w:rsidRDefault="00733802" w:rsidP="00274563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-Р04 вул. Братів Лісовців, д/с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01170361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134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0653B4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-С04 вул. Братів Лісовців 19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01160339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Селище Підгородна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135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НІК-2301АП2  вул. Соборна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0174115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136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НІК2102-02М2В вул. Степова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8230621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137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МТХ 1А10.</w:t>
            </w:r>
            <w:r w:rsidRPr="00F74477">
              <w:rPr>
                <w:bCs/>
                <w:iCs/>
                <w:lang w:val="en-US"/>
              </w:rPr>
              <w:t>DF</w:t>
            </w:r>
            <w:r w:rsidRPr="00F74477">
              <w:rPr>
                <w:bCs/>
                <w:iCs/>
              </w:rPr>
              <w:t>.2</w:t>
            </w:r>
            <w:r w:rsidRPr="00F74477">
              <w:rPr>
                <w:bCs/>
                <w:iCs/>
                <w:lang w:val="en-US"/>
              </w:rPr>
              <w:t>LO</w:t>
            </w:r>
            <w:r w:rsidRPr="00F74477">
              <w:rPr>
                <w:bCs/>
                <w:iCs/>
                <w:lang w:val="uk-UA"/>
              </w:rPr>
              <w:t>-</w:t>
            </w:r>
            <w:r w:rsidRPr="00F74477">
              <w:rPr>
                <w:bCs/>
                <w:iCs/>
                <w:lang w:val="en-US"/>
              </w:rPr>
              <w:t>YD</w:t>
            </w:r>
            <w:r w:rsidRPr="00F74477">
              <w:rPr>
                <w:bCs/>
                <w:iCs/>
                <w:lang w:val="uk-UA"/>
              </w:rPr>
              <w:t>4 вул. Лесі українки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en-US"/>
              </w:rPr>
            </w:pPr>
            <w:r w:rsidRPr="00F74477">
              <w:rPr>
                <w:bCs/>
                <w:iCs/>
                <w:lang w:val="en-US"/>
              </w:rPr>
              <w:t>01586980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Село Вербова Балка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</w:p>
        </w:tc>
      </w:tr>
      <w:tr w:rsidR="00733802" w:rsidTr="00274563">
        <w:tc>
          <w:tcPr>
            <w:tcW w:w="675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138</w:t>
            </w:r>
          </w:p>
        </w:tc>
        <w:tc>
          <w:tcPr>
            <w:tcW w:w="4678" w:type="dxa"/>
          </w:tcPr>
          <w:p w:rsidR="00733802" w:rsidRPr="00F74477" w:rsidRDefault="00733802" w:rsidP="00733802">
            <w:pPr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НІК 2102 – 01.Е2Т1 вул. Вишнева</w:t>
            </w:r>
          </w:p>
        </w:tc>
        <w:tc>
          <w:tcPr>
            <w:tcW w:w="1418" w:type="dxa"/>
          </w:tcPr>
          <w:p w:rsidR="00733802" w:rsidRPr="00F74477" w:rsidRDefault="00733802" w:rsidP="00733802">
            <w:pPr>
              <w:jc w:val="center"/>
              <w:rPr>
                <w:bCs/>
                <w:iCs/>
                <w:lang w:val="uk-UA"/>
              </w:rPr>
            </w:pPr>
            <w:r w:rsidRPr="00F74477">
              <w:rPr>
                <w:bCs/>
                <w:iCs/>
                <w:lang w:val="uk-UA"/>
              </w:rPr>
              <w:t>8089013</w:t>
            </w:r>
          </w:p>
        </w:tc>
        <w:tc>
          <w:tcPr>
            <w:tcW w:w="708" w:type="dxa"/>
          </w:tcPr>
          <w:p w:rsidR="00733802" w:rsidRPr="00F74477" w:rsidRDefault="00733802" w:rsidP="00733802">
            <w:pPr>
              <w:jc w:val="center"/>
              <w:rPr>
                <w:rFonts w:eastAsia="Times New Roman"/>
                <w:bCs/>
                <w:lang w:val="uk-UA"/>
              </w:rPr>
            </w:pPr>
            <w:r w:rsidRPr="00F74477">
              <w:rPr>
                <w:rFonts w:eastAsia="Times New Roman"/>
                <w:bCs/>
                <w:lang w:val="uk-UA"/>
              </w:rPr>
              <w:t>шт.</w:t>
            </w:r>
          </w:p>
        </w:tc>
        <w:tc>
          <w:tcPr>
            <w:tcW w:w="851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1</w:t>
            </w:r>
          </w:p>
        </w:tc>
        <w:tc>
          <w:tcPr>
            <w:tcW w:w="1276" w:type="dxa"/>
          </w:tcPr>
          <w:p w:rsidR="00733802" w:rsidRPr="00F74477" w:rsidRDefault="00733802" w:rsidP="00733802">
            <w:pPr>
              <w:jc w:val="center"/>
            </w:pPr>
            <w:r w:rsidRPr="00F74477">
              <w:rPr>
                <w:rFonts w:eastAsia="Times New Roman"/>
                <w:bCs/>
                <w:lang w:val="uk-UA"/>
              </w:rPr>
              <w:t>0,00</w:t>
            </w:r>
          </w:p>
        </w:tc>
      </w:tr>
    </w:tbl>
    <w:p w:rsidR="00733802" w:rsidRDefault="00733802" w:rsidP="00733802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33802" w:rsidRPr="00DB22D2" w:rsidRDefault="00733802" w:rsidP="00733802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«за» - одностайно  </w:t>
      </w:r>
    </w:p>
    <w:p w:rsidR="00733802" w:rsidRPr="00DB22D2" w:rsidRDefault="00733802" w:rsidP="0073380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733802" w:rsidRPr="00DB22D2" w:rsidRDefault="00733802" w:rsidP="0073380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733802" w:rsidRDefault="00733802" w:rsidP="00733802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33802" w:rsidRPr="004F5692" w:rsidRDefault="00733802" w:rsidP="00733802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F5692">
        <w:rPr>
          <w:sz w:val="28"/>
          <w:szCs w:val="28"/>
          <w:lang w:val="uk-UA"/>
        </w:rPr>
        <w:t xml:space="preserve">Про </w:t>
      </w:r>
      <w:r w:rsidRPr="004F5692">
        <w:rPr>
          <w:rFonts w:eastAsia="Times New Roman"/>
          <w:sz w:val="28"/>
          <w:szCs w:val="28"/>
        </w:rPr>
        <w:t>прийняття гуманітарної допомоги</w:t>
      </w:r>
      <w:r w:rsidRPr="004F5692">
        <w:rPr>
          <w:rFonts w:eastAsia="Times New Roman"/>
          <w:sz w:val="28"/>
          <w:szCs w:val="28"/>
          <w:lang w:val="uk-UA"/>
        </w:rPr>
        <w:t xml:space="preserve"> до комунальної власності Первомайської міської громади</w:t>
      </w:r>
      <w:r>
        <w:rPr>
          <w:rFonts w:eastAsia="Times New Roman"/>
          <w:sz w:val="28"/>
          <w:szCs w:val="28"/>
          <w:lang w:val="uk-UA"/>
        </w:rPr>
        <w:t>.</w:t>
      </w:r>
    </w:p>
    <w:p w:rsidR="00733802" w:rsidRPr="00C94E0F" w:rsidRDefault="00733802" w:rsidP="0073380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C94E0F">
        <w:rPr>
          <w:sz w:val="28"/>
          <w:szCs w:val="28"/>
          <w:u w:val="single"/>
          <w:lang w:val="uk-UA"/>
        </w:rPr>
        <w:t>Доповідач</w:t>
      </w:r>
      <w:r w:rsidRPr="00C94E0F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33802" w:rsidRPr="00C94E0F" w:rsidRDefault="00733802" w:rsidP="0073380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94E0F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33802" w:rsidRPr="009915D7" w:rsidRDefault="00733802" w:rsidP="00733802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затвердження Меморандуму про співробітництво територіальних громад у формі партнерства в рамках Національного проєкту «Пліч-о-пліч: згуртовані громади».  </w:t>
      </w:r>
    </w:p>
    <w:p w:rsidR="00733802" w:rsidRPr="0089462C" w:rsidRDefault="00733802" w:rsidP="0073380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33802" w:rsidRDefault="00733802" w:rsidP="0073380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33802" w:rsidRDefault="00733802" w:rsidP="0073380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33802" w:rsidRPr="003C5719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  <w:lang w:val="uk-UA"/>
        </w:rPr>
        <w:t xml:space="preserve">Про </w:t>
      </w:r>
      <w:r w:rsidRPr="003C5719">
        <w:rPr>
          <w:sz w:val="28"/>
          <w:szCs w:val="28"/>
        </w:rPr>
        <w:t>внесення змін до рішення</w:t>
      </w:r>
      <w:r w:rsidRPr="003C5719">
        <w:rPr>
          <w:sz w:val="28"/>
          <w:szCs w:val="28"/>
          <w:lang w:val="uk-UA"/>
        </w:rPr>
        <w:t xml:space="preserve"> </w:t>
      </w:r>
      <w:r w:rsidRPr="003C5719">
        <w:rPr>
          <w:sz w:val="28"/>
          <w:szCs w:val="28"/>
        </w:rPr>
        <w:t>міської ради від 28.05.2026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 </w:t>
      </w:r>
      <w:r w:rsidRPr="003C5719">
        <w:rPr>
          <w:sz w:val="28"/>
          <w:szCs w:val="28"/>
        </w:rPr>
        <w:t>1</w:t>
      </w:r>
      <w:r w:rsidRPr="003C57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 w:rsidRPr="003C5719">
        <w:rPr>
          <w:sz w:val="28"/>
          <w:szCs w:val="28"/>
        </w:rPr>
        <w:t>«Про  затвердження Комплексної програми соціального захисту 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733802" w:rsidRPr="00EE0AB1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733802" w:rsidRDefault="00733802" w:rsidP="0073380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          населення міської ради</w:t>
      </w:r>
    </w:p>
    <w:p w:rsidR="00733802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33802" w:rsidRPr="00B70137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B70137">
        <w:rPr>
          <w:sz w:val="28"/>
          <w:szCs w:val="28"/>
          <w:lang w:val="uk-UA"/>
        </w:rPr>
        <w:t xml:space="preserve">уповноваження міського голови на підписання Меморандуму про взаєморозуміння між Первомайською міською радою та Представництвом Датської Ради у справах біженців в Україні. 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0233F" w:rsidRDefault="00D0233F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33802" w:rsidRPr="00DB22D2" w:rsidRDefault="00733802" w:rsidP="0073380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33802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sz w:val="28"/>
          <w:szCs w:val="28"/>
          <w:lang w:val="uk-UA"/>
        </w:rPr>
      </w:pPr>
    </w:p>
    <w:p w:rsidR="00D0233F" w:rsidRDefault="00D0233F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sz w:val="28"/>
          <w:szCs w:val="28"/>
          <w:lang w:val="uk-UA"/>
        </w:rPr>
      </w:pPr>
    </w:p>
    <w:p w:rsidR="00733802" w:rsidRPr="00475CBA" w:rsidRDefault="00733802" w:rsidP="00733802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86"/>
        <w:jc w:val="both"/>
        <w:outlineLvl w:val="0"/>
        <w:rPr>
          <w:bCs/>
          <w:sz w:val="28"/>
          <w:szCs w:val="28"/>
          <w:lang w:val="uk-UA"/>
        </w:rPr>
      </w:pPr>
      <w:r w:rsidRPr="009062CD">
        <w:rPr>
          <w:sz w:val="28"/>
          <w:szCs w:val="28"/>
          <w:lang w:val="uk-UA"/>
        </w:rPr>
        <w:lastRenderedPageBreak/>
        <w:t>9. СЛУХАЛИ: Про</w:t>
      </w:r>
      <w:r w:rsidRPr="00475CBA">
        <w:rPr>
          <w:sz w:val="28"/>
          <w:szCs w:val="28"/>
          <w:lang w:val="uk-UA"/>
        </w:rPr>
        <w:t xml:space="preserve"> </w:t>
      </w:r>
      <w:r w:rsidRPr="00475CBA">
        <w:rPr>
          <w:bCs/>
          <w:sz w:val="28"/>
          <w:szCs w:val="28"/>
          <w:lang w:val="uk-UA"/>
        </w:rPr>
        <w:t>затвердження Положення про Первомайський центр соціальних служб у новій редакції</w:t>
      </w:r>
      <w:r>
        <w:rPr>
          <w:bCs/>
          <w:sz w:val="28"/>
          <w:szCs w:val="28"/>
          <w:lang w:val="uk-UA"/>
        </w:rPr>
        <w:t>.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u w:val="single"/>
          <w:lang w:val="uk-UA"/>
        </w:rPr>
        <w:t>Доповідач</w:t>
      </w:r>
      <w:r w:rsidRPr="00EE0AB1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Лариса КРИЖАНОВСЬКА – директор Первомайського центру 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соціальних служб</w:t>
      </w:r>
    </w:p>
    <w:p w:rsidR="00733802" w:rsidRDefault="00733802" w:rsidP="0073380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733802" w:rsidRDefault="00733802" w:rsidP="0073380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</w:t>
      </w:r>
      <w:r>
        <w:rPr>
          <w:color w:val="000000" w:themeColor="text1"/>
          <w:sz w:val="28"/>
          <w:szCs w:val="28"/>
          <w:lang w:val="uk-UA"/>
        </w:rPr>
        <w:t>и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>
        <w:rPr>
          <w:color w:val="000000" w:themeColor="text1"/>
          <w:sz w:val="28"/>
          <w:szCs w:val="28"/>
          <w:lang w:val="uk-UA"/>
        </w:rPr>
        <w:t>ї</w:t>
      </w:r>
      <w:r w:rsidRPr="00DB22D2">
        <w:rPr>
          <w:color w:val="000000" w:themeColor="text1"/>
          <w:sz w:val="28"/>
          <w:szCs w:val="28"/>
          <w:lang w:val="uk-UA"/>
        </w:rPr>
        <w:t>:</w:t>
      </w:r>
    </w:p>
    <w:p w:rsidR="00733802" w:rsidRPr="00EA6B68" w:rsidRDefault="00733802" w:rsidP="00733802">
      <w:pPr>
        <w:spacing w:line="240" w:lineRule="atLeast"/>
        <w:ind w:firstLine="567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під</w:t>
      </w:r>
      <w:r w:rsidRPr="00EA6B68">
        <w:rPr>
          <w:color w:val="000000"/>
          <w:sz w:val="28"/>
          <w:szCs w:val="28"/>
          <w:lang w:val="uk-UA"/>
        </w:rPr>
        <w:t xml:space="preserve">пункт </w:t>
      </w:r>
      <w:r>
        <w:rPr>
          <w:color w:val="000000"/>
          <w:sz w:val="28"/>
          <w:szCs w:val="28"/>
          <w:lang w:val="uk-UA"/>
        </w:rPr>
        <w:t xml:space="preserve">1.7 пункту 1 Положення </w:t>
      </w:r>
      <w:r w:rsidR="009062CD">
        <w:rPr>
          <w:color w:val="000000" w:themeColor="text1"/>
          <w:sz w:val="28"/>
          <w:szCs w:val="28"/>
          <w:lang w:val="uk-UA"/>
        </w:rPr>
        <w:t>в</w:t>
      </w:r>
      <w:r w:rsidR="009062CD" w:rsidRPr="00EA6B68">
        <w:rPr>
          <w:color w:val="000000"/>
          <w:sz w:val="28"/>
          <w:szCs w:val="28"/>
          <w:lang w:val="uk-UA"/>
        </w:rPr>
        <w:t xml:space="preserve">икласти </w:t>
      </w:r>
      <w:r>
        <w:rPr>
          <w:color w:val="000000"/>
          <w:sz w:val="28"/>
          <w:szCs w:val="28"/>
          <w:lang w:val="uk-UA"/>
        </w:rPr>
        <w:t>у</w:t>
      </w:r>
      <w:r w:rsidR="009062CD">
        <w:rPr>
          <w:color w:val="000000"/>
          <w:sz w:val="28"/>
          <w:szCs w:val="28"/>
          <w:lang w:val="uk-UA"/>
        </w:rPr>
        <w:t xml:space="preserve"> новій редакції</w:t>
      </w:r>
      <w:r w:rsidRPr="00EA6B68">
        <w:rPr>
          <w:color w:val="000000"/>
          <w:sz w:val="28"/>
          <w:szCs w:val="28"/>
          <w:lang w:val="uk-UA"/>
        </w:rPr>
        <w:t xml:space="preserve">:    </w:t>
      </w:r>
    </w:p>
    <w:p w:rsidR="00733802" w:rsidRPr="00272049" w:rsidRDefault="00733802" w:rsidP="00733802">
      <w:pPr>
        <w:jc w:val="both"/>
        <w:rPr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«</w:t>
      </w:r>
      <w:r w:rsidRPr="00272049">
        <w:rPr>
          <w:bCs/>
          <w:sz w:val="28"/>
          <w:szCs w:val="28"/>
          <w:lang w:val="uk-UA"/>
        </w:rPr>
        <w:t>1.7</w:t>
      </w:r>
      <w:r>
        <w:rPr>
          <w:bCs/>
          <w:sz w:val="28"/>
          <w:szCs w:val="28"/>
          <w:lang w:val="uk-UA"/>
        </w:rPr>
        <w:t xml:space="preserve">. </w:t>
      </w:r>
      <w:r w:rsidRPr="00272049">
        <w:rPr>
          <w:sz w:val="28"/>
          <w:szCs w:val="28"/>
        </w:rPr>
        <w:t>Центр</w:t>
      </w:r>
      <w:r w:rsidRPr="00B15043">
        <w:rPr>
          <w:sz w:val="28"/>
          <w:szCs w:val="28"/>
        </w:rPr>
        <w:t xml:space="preserve"> підпорядковується управлінню соціального захисту населення Первомайської міської ради.</w:t>
      </w:r>
      <w:r>
        <w:rPr>
          <w:sz w:val="28"/>
          <w:szCs w:val="28"/>
          <w:lang w:val="uk-UA"/>
        </w:rPr>
        <w:t>»</w:t>
      </w:r>
    </w:p>
    <w:p w:rsidR="00733802" w:rsidRDefault="00733802" w:rsidP="0073380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733802" w:rsidRPr="00DB22D2" w:rsidRDefault="00733802" w:rsidP="0073380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733802" w:rsidRDefault="00733802" w:rsidP="00733802">
      <w:pPr>
        <w:spacing w:line="240" w:lineRule="atLeast"/>
        <w:ind w:firstLine="567"/>
        <w:jc w:val="both"/>
        <w:rPr>
          <w:sz w:val="28"/>
          <w:szCs w:val="28"/>
          <w:lang w:val="uk-UA"/>
        </w:rPr>
      </w:pPr>
    </w:p>
    <w:p w:rsidR="00733802" w:rsidRPr="00EA6B68" w:rsidRDefault="00733802" w:rsidP="00733802">
      <w:pPr>
        <w:spacing w:line="240" w:lineRule="atLeast"/>
        <w:ind w:firstLine="567"/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під</w:t>
      </w:r>
      <w:r w:rsidRPr="00EA6B68">
        <w:rPr>
          <w:color w:val="000000"/>
          <w:sz w:val="28"/>
          <w:szCs w:val="28"/>
          <w:lang w:val="uk-UA"/>
        </w:rPr>
        <w:t xml:space="preserve">пункт </w:t>
      </w:r>
      <w:r>
        <w:rPr>
          <w:color w:val="000000"/>
          <w:sz w:val="28"/>
          <w:szCs w:val="28"/>
          <w:lang w:val="uk-UA"/>
        </w:rPr>
        <w:t xml:space="preserve">9.2 пункту 1 Положення </w:t>
      </w:r>
      <w:r w:rsidR="00C810C0">
        <w:rPr>
          <w:color w:val="000000" w:themeColor="text1"/>
          <w:sz w:val="28"/>
          <w:szCs w:val="28"/>
          <w:lang w:val="uk-UA"/>
        </w:rPr>
        <w:t>в</w:t>
      </w:r>
      <w:r w:rsidR="00C810C0" w:rsidRPr="00EA6B68">
        <w:rPr>
          <w:color w:val="000000"/>
          <w:sz w:val="28"/>
          <w:szCs w:val="28"/>
          <w:lang w:val="uk-UA"/>
        </w:rPr>
        <w:t>икласти</w:t>
      </w:r>
      <w:r w:rsidR="00C810C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C810C0">
        <w:rPr>
          <w:color w:val="000000"/>
          <w:sz w:val="28"/>
          <w:szCs w:val="28"/>
          <w:lang w:val="uk-UA"/>
        </w:rPr>
        <w:t>новій редакції</w:t>
      </w:r>
      <w:r w:rsidRPr="00EA6B68">
        <w:rPr>
          <w:color w:val="000000"/>
          <w:sz w:val="28"/>
          <w:szCs w:val="28"/>
          <w:lang w:val="uk-UA"/>
        </w:rPr>
        <w:t xml:space="preserve">:    </w:t>
      </w:r>
    </w:p>
    <w:p w:rsidR="00733802" w:rsidRPr="00272049" w:rsidRDefault="00733802" w:rsidP="00733802">
      <w:pPr>
        <w:jc w:val="both"/>
        <w:rPr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«9</w:t>
      </w:r>
      <w:r w:rsidRPr="00272049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Преміювання директора, встановлення надбавок та доплат до посадового окладу, надання матеріальної допомоги, здійснюється на підставі розпорядження міського голови, за погодженням управління соціального захисту населення Первомайської міської ради, у межах наявних коштів на оплату праці</w:t>
      </w:r>
      <w:r w:rsidRPr="00B15043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»</w:t>
      </w:r>
    </w:p>
    <w:p w:rsidR="00733802" w:rsidRDefault="00733802" w:rsidP="0073380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</w:r>
    </w:p>
    <w:p w:rsidR="00733802" w:rsidRDefault="00733802" w:rsidP="0073380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733802" w:rsidRPr="00DB22D2" w:rsidRDefault="00733802" w:rsidP="00733802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733802" w:rsidRDefault="00733802" w:rsidP="0073380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 xml:space="preserve">проєкт рішення винести на розгляд міської ради </w:t>
      </w:r>
    </w:p>
    <w:p w:rsidR="00733802" w:rsidRPr="00DB22D2" w:rsidRDefault="00733802" w:rsidP="00733802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A71495">
        <w:rPr>
          <w:color w:val="000000" w:themeColor="text1"/>
          <w:sz w:val="28"/>
          <w:szCs w:val="28"/>
          <w:lang w:val="uk-UA"/>
        </w:rPr>
        <w:t>з</w:t>
      </w:r>
      <w:r w:rsidR="009648E4"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рекомендаці</w:t>
      </w:r>
      <w:r>
        <w:rPr>
          <w:color w:val="000000" w:themeColor="text1"/>
          <w:sz w:val="28"/>
          <w:szCs w:val="28"/>
          <w:lang w:val="uk-UA"/>
        </w:rPr>
        <w:t>ями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733802" w:rsidRDefault="00733802" w:rsidP="0073380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733802" w:rsidRPr="00DB22D2" w:rsidRDefault="00733802" w:rsidP="00733802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733802" w:rsidRDefault="00733802" w:rsidP="00733802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33802" w:rsidRPr="006A5B57" w:rsidRDefault="00733802" w:rsidP="00733802">
      <w:pPr>
        <w:tabs>
          <w:tab w:val="left" w:pos="0"/>
          <w:tab w:val="num" w:pos="851"/>
          <w:tab w:val="num" w:pos="993"/>
          <w:tab w:val="left" w:pos="1701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A5B57">
        <w:rPr>
          <w:sz w:val="28"/>
          <w:szCs w:val="28"/>
          <w:lang w:val="uk-UA"/>
        </w:rPr>
        <w:t>Про затвердження</w:t>
      </w:r>
      <w:r w:rsidRPr="006A5B57">
        <w:rPr>
          <w:rFonts w:eastAsia="Batang"/>
          <w:sz w:val="28"/>
          <w:szCs w:val="28"/>
          <w:lang w:val="uk-UA"/>
        </w:rPr>
        <w:t xml:space="preserve"> Положення про управління «Служба у справах дітей» Первомайської міської ради в новій редакції.</w:t>
      </w:r>
    </w:p>
    <w:p w:rsidR="00733802" w:rsidRPr="006A5B57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sz w:val="28"/>
          <w:szCs w:val="28"/>
          <w:u w:val="single"/>
          <w:lang w:val="uk-UA"/>
        </w:rPr>
        <w:t>Доповідач</w:t>
      </w:r>
      <w:r w:rsidRPr="006A5B57">
        <w:rPr>
          <w:sz w:val="28"/>
          <w:szCs w:val="28"/>
          <w:lang w:val="uk-UA"/>
        </w:rPr>
        <w:t xml:space="preserve">: Тетяна БУКІНА  – начальник </w:t>
      </w:r>
      <w:r w:rsidRPr="006A5B57">
        <w:rPr>
          <w:color w:val="000000"/>
          <w:sz w:val="28"/>
          <w:szCs w:val="28"/>
          <w:lang w:val="uk-UA"/>
        </w:rPr>
        <w:t xml:space="preserve">управління «Служба у справах дітей» 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6A5B57">
        <w:rPr>
          <w:color w:val="000000"/>
          <w:sz w:val="28"/>
          <w:szCs w:val="28"/>
          <w:lang w:val="uk-UA"/>
        </w:rPr>
        <w:t xml:space="preserve">                   міської ради</w:t>
      </w:r>
    </w:p>
    <w:p w:rsidR="00733802" w:rsidRDefault="00733802" w:rsidP="00733802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0AB1">
        <w:rPr>
          <w:sz w:val="28"/>
          <w:szCs w:val="28"/>
          <w:lang w:val="uk-UA"/>
        </w:rPr>
        <w:t xml:space="preserve"> </w:t>
      </w:r>
    </w:p>
    <w:p w:rsidR="00733802" w:rsidRDefault="00733802" w:rsidP="00733802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9915D7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</w:t>
      </w:r>
      <w:r w:rsidRPr="00D75073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sz w:val="28"/>
          <w:szCs w:val="28"/>
          <w:lang w:val="uk-UA"/>
        </w:rPr>
        <w:t xml:space="preserve">Цільової програми територіальної оборони Первомайської міської </w:t>
      </w:r>
      <w:r>
        <w:rPr>
          <w:sz w:val="28"/>
          <w:szCs w:val="28"/>
          <w:lang w:val="uk-UA"/>
        </w:rPr>
        <w:t>т</w:t>
      </w:r>
      <w:r w:rsidRPr="00D75073">
        <w:rPr>
          <w:sz w:val="28"/>
          <w:szCs w:val="28"/>
          <w:lang w:val="uk-UA"/>
        </w:rPr>
        <w:t>ериторіальної громади на 2022-2026 роки</w:t>
      </w:r>
      <w:r>
        <w:rPr>
          <w:sz w:val="28"/>
          <w:szCs w:val="28"/>
          <w:lang w:val="uk-UA"/>
        </w:rPr>
        <w:t>, затвердженої</w:t>
      </w:r>
      <w:r w:rsidRPr="008E5934">
        <w:rPr>
          <w:color w:val="000000"/>
          <w:sz w:val="28"/>
          <w:szCs w:val="28"/>
          <w:lang w:val="uk-UA"/>
        </w:rPr>
        <w:t xml:space="preserve"> </w:t>
      </w:r>
      <w:r w:rsidRPr="00D75073">
        <w:rPr>
          <w:color w:val="000000"/>
          <w:sz w:val="28"/>
          <w:szCs w:val="28"/>
          <w:lang w:val="uk-UA"/>
        </w:rPr>
        <w:t>рішення</w:t>
      </w:r>
      <w:r>
        <w:rPr>
          <w:color w:val="000000"/>
          <w:sz w:val="28"/>
          <w:szCs w:val="28"/>
          <w:lang w:val="uk-UA"/>
        </w:rPr>
        <w:t xml:space="preserve">м </w:t>
      </w:r>
      <w:r w:rsidRPr="00D75073">
        <w:rPr>
          <w:color w:val="000000"/>
          <w:sz w:val="28"/>
          <w:szCs w:val="28"/>
          <w:lang w:val="uk-UA"/>
        </w:rPr>
        <w:t>міської ради від 24.02.202</w:t>
      </w:r>
      <w:r>
        <w:rPr>
          <w:color w:val="000000"/>
          <w:sz w:val="28"/>
          <w:szCs w:val="28"/>
          <w:lang w:val="uk-UA"/>
        </w:rPr>
        <w:t>2</w:t>
      </w:r>
      <w:r w:rsidRPr="00D75073">
        <w:rPr>
          <w:color w:val="000000"/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>.</w:t>
      </w:r>
    </w:p>
    <w:p w:rsidR="00733802" w:rsidRDefault="00733802" w:rsidP="0073380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</w:t>
      </w:r>
      <w:r w:rsidRPr="006A3AEE">
        <w:rPr>
          <w:color w:val="000000"/>
          <w:sz w:val="28"/>
          <w:szCs w:val="28"/>
          <w:lang w:val="uk-UA"/>
        </w:rPr>
        <w:t xml:space="preserve">Андрій ОЛІЙНИК </w:t>
      </w:r>
      <w:r>
        <w:rPr>
          <w:color w:val="000000"/>
          <w:sz w:val="28"/>
          <w:szCs w:val="28"/>
          <w:lang w:val="uk-UA"/>
        </w:rPr>
        <w:t xml:space="preserve">– начальник відділу мобілізаційної, оборонної </w:t>
      </w:r>
    </w:p>
    <w:p w:rsidR="00733802" w:rsidRDefault="00733802" w:rsidP="0073380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142D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  <w:lang w:val="uk-UA"/>
        </w:rPr>
        <w:t xml:space="preserve">роботи, ведення військового обліку та взаємодії з правоохоронними </w:t>
      </w:r>
    </w:p>
    <w:p w:rsidR="0073380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733802" w:rsidRDefault="00733802" w:rsidP="00733802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33802" w:rsidRPr="00AF7607" w:rsidRDefault="00733802" w:rsidP="00733802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F7607">
        <w:rPr>
          <w:sz w:val="28"/>
          <w:szCs w:val="28"/>
          <w:lang w:val="uk-UA"/>
        </w:rPr>
        <w:t xml:space="preserve">Про </w:t>
      </w:r>
      <w:r w:rsidRPr="00AF7607">
        <w:rPr>
          <w:sz w:val="28"/>
          <w:szCs w:val="28"/>
          <w:lang w:val="uk-UA" w:bidi="uk-UA"/>
        </w:rPr>
        <w:t>внесення змін до Положення про відділ мобілізаційної, оборонної роботи, ведення військового обліку та взаємодії з правоохоронними органами апарату виконавчого комітету Первомайської міської ради, затвердженого рішенням міської ради від 25.02.2025 № 46</w:t>
      </w:r>
      <w:r w:rsidRPr="00AF7607">
        <w:rPr>
          <w:rFonts w:eastAsia="Times New Roman"/>
          <w:sz w:val="28"/>
          <w:szCs w:val="28"/>
          <w:lang w:val="uk-UA"/>
        </w:rPr>
        <w:t>.</w:t>
      </w:r>
    </w:p>
    <w:p w:rsidR="00733802" w:rsidRPr="004F5692" w:rsidRDefault="00733802" w:rsidP="0073380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sz w:val="28"/>
          <w:szCs w:val="28"/>
          <w:u w:val="single"/>
          <w:lang w:val="uk-UA"/>
        </w:rPr>
        <w:t>Доповідач</w:t>
      </w:r>
      <w:r w:rsidRPr="004F5692">
        <w:rPr>
          <w:sz w:val="28"/>
          <w:szCs w:val="28"/>
          <w:lang w:val="uk-UA"/>
        </w:rPr>
        <w:t xml:space="preserve">: </w:t>
      </w:r>
      <w:r w:rsidRPr="004F5692">
        <w:rPr>
          <w:color w:val="000000"/>
          <w:sz w:val="28"/>
          <w:szCs w:val="28"/>
          <w:lang w:val="uk-UA"/>
        </w:rPr>
        <w:t xml:space="preserve">Андрій ОЛІЙНИК – начальник відділу мобілізаційної, оборонної </w:t>
      </w:r>
    </w:p>
    <w:p w:rsidR="00733802" w:rsidRPr="004F5692" w:rsidRDefault="00733802" w:rsidP="0073380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 роботи, ведення військового обліку та взаємодії з правоохоронними </w:t>
      </w:r>
    </w:p>
    <w:p w:rsidR="00733802" w:rsidRPr="004F5692" w:rsidRDefault="00733802" w:rsidP="0073380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F5692">
        <w:rPr>
          <w:color w:val="000000"/>
          <w:sz w:val="28"/>
          <w:szCs w:val="28"/>
          <w:lang w:val="uk-UA"/>
        </w:rPr>
        <w:t xml:space="preserve">                   органами апарату виконавчого комітету міської ради</w:t>
      </w:r>
    </w:p>
    <w:p w:rsidR="00733802" w:rsidRPr="004F5692" w:rsidRDefault="00733802" w:rsidP="00733802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4F5692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                       І пленарного засідання № 4 «Про затвердження персонального складу постійних комісій Первомайської міської ради </w:t>
      </w:r>
      <w:r w:rsidRPr="004F5692">
        <w:rPr>
          <w:sz w:val="28"/>
          <w:szCs w:val="28"/>
          <w:lang w:val="en-US"/>
        </w:rPr>
        <w:t>V</w:t>
      </w:r>
      <w:r w:rsidRPr="004F5692">
        <w:rPr>
          <w:sz w:val="28"/>
          <w:szCs w:val="28"/>
          <w:lang w:val="uk-UA"/>
        </w:rPr>
        <w:t>ІІІ скликання та обрання їх голів».</w:t>
      </w:r>
    </w:p>
    <w:p w:rsidR="00733802" w:rsidRDefault="00733802" w:rsidP="0073380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 xml:space="preserve">: </w:t>
      </w:r>
      <w:r w:rsidRPr="00E57368">
        <w:rPr>
          <w:color w:val="000000"/>
          <w:sz w:val="28"/>
          <w:szCs w:val="28"/>
          <w:lang w:val="uk-UA"/>
        </w:rPr>
        <w:t>Ольга АРАЧКОВСЬКА – керівник апарату міської ради</w:t>
      </w:r>
    </w:p>
    <w:p w:rsidR="00733802" w:rsidRDefault="00733802" w:rsidP="00733802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733802" w:rsidRPr="00C94E0F" w:rsidRDefault="00733802" w:rsidP="00733802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C94E0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П</w:t>
      </w:r>
      <w:r w:rsidRPr="00C94E0F">
        <w:rPr>
          <w:sz w:val="28"/>
          <w:szCs w:val="28"/>
          <w:lang w:val="uk-UA"/>
        </w:rPr>
        <w:t xml:space="preserve">оложення </w:t>
      </w:r>
      <w:r>
        <w:rPr>
          <w:sz w:val="28"/>
          <w:szCs w:val="28"/>
          <w:lang w:val="uk-UA"/>
        </w:rPr>
        <w:t>про відділ містобудування та архітектури виконавчого комітету Первомайської міської ради в новій редакції.</w:t>
      </w:r>
    </w:p>
    <w:p w:rsidR="00733802" w:rsidRDefault="00733802" w:rsidP="0073380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Віолета ЛАГНО – начальник відділу</w:t>
      </w:r>
      <w:r w:rsidRPr="00976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містобудування та архітектури </w:t>
      </w:r>
    </w:p>
    <w:p w:rsidR="00733802" w:rsidRDefault="00733802" w:rsidP="0073380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9764BF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виконавчого комітету міської ради, головний архітектор  </w:t>
      </w:r>
    </w:p>
    <w:p w:rsidR="00733802" w:rsidRDefault="00733802" w:rsidP="0073380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733802" w:rsidRPr="005C5AC8" w:rsidRDefault="00733802" w:rsidP="0073380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AE1EF8">
        <w:rPr>
          <w:kern w:val="1"/>
          <w:sz w:val="28"/>
          <w:szCs w:val="28"/>
          <w:lang w:val="uk-UA" w:eastAsia="uk-UA"/>
        </w:rPr>
        <w:t>Про</w:t>
      </w:r>
      <w:r>
        <w:rPr>
          <w:kern w:val="1"/>
          <w:sz w:val="28"/>
          <w:szCs w:val="28"/>
          <w:lang w:val="uk-UA" w:eastAsia="uk-UA"/>
        </w:rPr>
        <w:t xml:space="preserve"> безоплатну передачу на баланс КП «Первомайський міський центр первинної медико-санітарної допомоги» Первомайської міської ради медичного та реабілітаційного обладнання та закріплення на праві узуфрукта комунального майна.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kern w:val="1"/>
          <w:sz w:val="28"/>
          <w:szCs w:val="28"/>
          <w:lang w:val="uk-UA" w:eastAsia="uk-UA"/>
        </w:rPr>
      </w:pPr>
    </w:p>
    <w:p w:rsidR="00733802" w:rsidRPr="00CC411A" w:rsidRDefault="00733802" w:rsidP="00733802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C5AC8">
        <w:rPr>
          <w:kern w:val="1"/>
          <w:sz w:val="28"/>
          <w:szCs w:val="28"/>
          <w:lang w:val="uk-UA" w:eastAsia="uk-UA"/>
        </w:rPr>
        <w:t xml:space="preserve">Про </w:t>
      </w:r>
      <w:r>
        <w:rPr>
          <w:kern w:val="1"/>
          <w:sz w:val="28"/>
          <w:szCs w:val="28"/>
          <w:lang w:val="uk-UA" w:eastAsia="uk-UA"/>
        </w:rPr>
        <w:t>визначення статусу гуртожитку по вулиці Князя                    Вітовта, 43-а  в місті Первомайськ Миколаївської області.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нежитлової будівлі по вул. Соборна, 60-А селища Підгородна Первомайського району Миколаївської області  та закріплення на праві узуфрукта комунального майна.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B9270A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78-д, м. Первомайськ, Миколаївська область, що підлягає продажу.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Pr="00B9270A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підготовку лоту до продажу на земельних торгах (земельна ділянка по вул. Героя України Дмитра Васильєва, м. Первомайськ, Миколаївська область).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в користування на умовах оренди земельної ділянки по вул. Київська, 59.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B9270A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технічної документації  із землеустрою щодо поділу земельної ділянки,</w:t>
      </w:r>
      <w:r w:rsidR="003D5659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право оренди якої виставляється для продажу на земельних торгах</w:t>
      </w:r>
      <w:r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технічної документації із землеустрою щодо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встановлення (відновлення)</w:t>
      </w:r>
      <w:r w:rsidR="00904E72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меж земельної ділянки по вул. Шолом Алейхема,20, м. Первомайськ, Миколаївська область.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B9270A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затвердження проекту землеустрою  щодо відведення земельної ділянки, право оренди якої виставляється для продажу  на земельних торгах</w:t>
      </w:r>
      <w:r w:rsidR="003D5659">
        <w:rPr>
          <w:sz w:val="28"/>
          <w:szCs w:val="28"/>
          <w:lang w:val="uk-UA"/>
        </w:rPr>
        <w:t>,</w:t>
      </w:r>
      <w:r w:rsidRPr="00B9270A">
        <w:rPr>
          <w:sz w:val="28"/>
          <w:szCs w:val="28"/>
        </w:rPr>
        <w:t xml:space="preserve"> окремим лотом.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B9270A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встановлення стартового розміру річної орендної плати та умов продажу права оренди земельних ділянок несільськогосподарського призначення на земельних торгах.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E6592" w:rsidRDefault="004E6592" w:rsidP="004E659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D0233F" w:rsidRDefault="00D0233F" w:rsidP="004E659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E6592" w:rsidRPr="00DB22D2" w:rsidRDefault="004E6592" w:rsidP="004E659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B9270A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підготовку лотів для продажу права оренди земельних ділянок (виготовлення документацій із землеустрою).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E6592" w:rsidRDefault="003D5659" w:rsidP="004E6592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Надійшла рекомендація</w:t>
      </w:r>
      <w:r w:rsidR="004E6592" w:rsidRPr="00DB22D2">
        <w:rPr>
          <w:color w:val="000000" w:themeColor="text1"/>
          <w:sz w:val="28"/>
          <w:szCs w:val="28"/>
          <w:lang w:val="uk-UA"/>
        </w:rPr>
        <w:t>:</w:t>
      </w:r>
    </w:p>
    <w:p w:rsidR="0088750C" w:rsidRPr="0088750C" w:rsidRDefault="004E6592" w:rsidP="0088750C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вилучити </w:t>
      </w:r>
      <w:r w:rsidR="0088750C">
        <w:rPr>
          <w:color w:val="000000" w:themeColor="text1"/>
          <w:sz w:val="28"/>
          <w:szCs w:val="28"/>
          <w:lang w:val="uk-UA"/>
        </w:rPr>
        <w:t xml:space="preserve">з проєкту рішення </w:t>
      </w:r>
      <w:r>
        <w:rPr>
          <w:color w:val="000000" w:themeColor="text1"/>
          <w:sz w:val="28"/>
          <w:szCs w:val="28"/>
          <w:lang w:val="uk-UA"/>
        </w:rPr>
        <w:t>пункт 1 щодо н</w:t>
      </w:r>
      <w:r w:rsidRPr="004E6592">
        <w:rPr>
          <w:sz w:val="28"/>
          <w:szCs w:val="28"/>
          <w:lang w:val="uk-UA"/>
        </w:rPr>
        <w:t>ада</w:t>
      </w:r>
      <w:r>
        <w:rPr>
          <w:sz w:val="28"/>
          <w:szCs w:val="28"/>
          <w:lang w:val="uk-UA"/>
        </w:rPr>
        <w:t>ння</w:t>
      </w:r>
      <w:r w:rsidRPr="004E6592">
        <w:rPr>
          <w:sz w:val="28"/>
          <w:szCs w:val="28"/>
          <w:lang w:val="uk-UA"/>
        </w:rPr>
        <w:t xml:space="preserve"> дозв</w:t>
      </w:r>
      <w:r>
        <w:rPr>
          <w:sz w:val="28"/>
          <w:szCs w:val="28"/>
          <w:lang w:val="uk-UA"/>
        </w:rPr>
        <w:t>о</w:t>
      </w:r>
      <w:r w:rsidRPr="004E659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у</w:t>
      </w:r>
      <w:r w:rsidRPr="004E6592">
        <w:rPr>
          <w:sz w:val="28"/>
          <w:szCs w:val="28"/>
          <w:lang w:val="uk-UA"/>
        </w:rPr>
        <w:t xml:space="preserve"> юридичній особі Первомайська міська рада на виготовлення проекту землеустрою щодо відведення земельної ділянки орієнтовною площею </w:t>
      </w:r>
      <w:r w:rsidRPr="00E26DCF">
        <w:rPr>
          <w:sz w:val="28"/>
          <w:szCs w:val="28"/>
        </w:rPr>
        <w:t>0,</w:t>
      </w:r>
      <w:r>
        <w:rPr>
          <w:sz w:val="28"/>
          <w:szCs w:val="28"/>
        </w:rPr>
        <w:t>0024 га д</w:t>
      </w:r>
      <w:r w:rsidRPr="00D14203">
        <w:rPr>
          <w:sz w:val="28"/>
          <w:szCs w:val="28"/>
        </w:rPr>
        <w:t xml:space="preserve">ля </w:t>
      </w:r>
      <w:r>
        <w:rPr>
          <w:sz w:val="28"/>
          <w:szCs w:val="28"/>
        </w:rPr>
        <w:t>будівництва та обслуговування будівель торгівлі по</w:t>
      </w:r>
      <w:r w:rsidR="008875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вул. Академіка Миколи Амосова, біля № 28-а</w:t>
      </w:r>
      <w:r w:rsidRPr="00E26DCF">
        <w:rPr>
          <w:sz w:val="28"/>
          <w:szCs w:val="28"/>
        </w:rPr>
        <w:t>, м. Пе</w:t>
      </w:r>
      <w:r w:rsidR="0088750C">
        <w:rPr>
          <w:sz w:val="28"/>
          <w:szCs w:val="28"/>
        </w:rPr>
        <w:t>рвомайськ, Миколаївська област</w:t>
      </w:r>
      <w:r w:rsidR="007F2701">
        <w:rPr>
          <w:sz w:val="28"/>
          <w:szCs w:val="28"/>
          <w:lang w:val="uk-UA"/>
        </w:rPr>
        <w:t>і</w:t>
      </w:r>
      <w:r w:rsidR="0088750C">
        <w:rPr>
          <w:sz w:val="28"/>
          <w:szCs w:val="28"/>
          <w:lang w:val="uk-UA"/>
        </w:rPr>
        <w:t xml:space="preserve"> та </w:t>
      </w:r>
      <w:r w:rsidR="0088750C" w:rsidRPr="0088750C">
        <w:rPr>
          <w:sz w:val="28"/>
          <w:szCs w:val="28"/>
          <w:lang w:val="uk-UA"/>
        </w:rPr>
        <w:t xml:space="preserve">включити  його до порядку денного окремим додатковим проєктом  </w:t>
      </w:r>
      <w:r w:rsidR="0088750C">
        <w:rPr>
          <w:sz w:val="28"/>
          <w:szCs w:val="28"/>
          <w:lang w:val="uk-UA"/>
        </w:rPr>
        <w:t>рішення.</w:t>
      </w:r>
    </w:p>
    <w:p w:rsidR="004E6592" w:rsidRPr="00DB22D2" w:rsidRDefault="004E6592" w:rsidP="004E6592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4E6592" w:rsidRPr="00DB22D2" w:rsidRDefault="004E6592" w:rsidP="004E6592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4E6592" w:rsidRPr="00DB22D2" w:rsidRDefault="004E6592" w:rsidP="004E659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4E6592" w:rsidRPr="00DB22D2" w:rsidRDefault="004E6592" w:rsidP="004E659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4E6592" w:rsidRPr="00DB22D2" w:rsidRDefault="004E6592" w:rsidP="004E659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B9270A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 експертної грошової оцінки земельної ділянки по вул. Одеська, 220, м. Первомайськ, Миколаївська область, що підлягає продажу.</w:t>
      </w:r>
    </w:p>
    <w:p w:rsidR="004E6592" w:rsidRPr="00665A3B" w:rsidRDefault="004E6592" w:rsidP="004E659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4E6592" w:rsidRPr="00665A3B" w:rsidRDefault="004E6592" w:rsidP="004E659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E6592" w:rsidRDefault="004E659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78/6,м. Первомайськ, Миколаївська область, що підлягає продажу.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Pr="006574B3" w:rsidRDefault="00733802" w:rsidP="00733802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</w:t>
      </w:r>
      <w:r w:rsidRPr="00B9270A">
        <w:rPr>
          <w:sz w:val="28"/>
          <w:szCs w:val="28"/>
        </w:rPr>
        <w:t>ро надання дозволу на проведення  експертної грошової оцінки земельної ділянки по вул. Одеська, 78-г/3, м. Первомайськ, Миколаївська область, що підлягає продажу.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укладення договорів оренди землі на новий строк</w:t>
      </w:r>
      <w:r>
        <w:rPr>
          <w:sz w:val="28"/>
          <w:szCs w:val="28"/>
          <w:lang w:val="uk-UA"/>
        </w:rPr>
        <w:t>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D0233F" w:rsidRDefault="00D0233F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EA6B68" w:rsidRDefault="00733802" w:rsidP="00733802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відмову в укладенні на новий строк договору оренди земельної ділянки по вул. Київська, 127.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Pr="00DB22D2" w:rsidRDefault="00733802" w:rsidP="00D0233F">
      <w:pPr>
        <w:tabs>
          <w:tab w:val="left" w:pos="0"/>
          <w:tab w:val="left" w:pos="567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Надійшла рекомендація:</w:t>
      </w:r>
    </w:p>
    <w:p w:rsidR="00733802" w:rsidRPr="00C1710B" w:rsidRDefault="00733802" w:rsidP="00733802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C1710B">
        <w:rPr>
          <w:rFonts w:eastAsia="Times New Roman"/>
          <w:sz w:val="28"/>
          <w:szCs w:val="28"/>
          <w:lang w:val="uk-UA"/>
        </w:rPr>
        <w:t xml:space="preserve">- у пункті 1 щодо відмови </w:t>
      </w:r>
      <w:r>
        <w:rPr>
          <w:sz w:val="28"/>
          <w:szCs w:val="28"/>
          <w:lang w:val="uk-UA"/>
        </w:rPr>
        <w:t xml:space="preserve">юридичній особі Товариство з обмеженою відповідальністю «Підгороднянське» в укладенні на новий строк договору оренди земельної ділянки  площею 0,1891 га  для обслуговування майданчика для припарковки автотранспорту та облаштування проїзду до головного корпусу хлібзаводу </w:t>
      </w:r>
      <w:r w:rsidRPr="00214FCA">
        <w:rPr>
          <w:sz w:val="28"/>
          <w:szCs w:val="28"/>
          <w:lang w:val="uk-UA"/>
        </w:rPr>
        <w:t xml:space="preserve">по </w:t>
      </w:r>
      <w:r w:rsidRPr="007A6A64">
        <w:rPr>
          <w:rStyle w:val="rvts0"/>
          <w:sz w:val="28"/>
          <w:szCs w:val="28"/>
          <w:lang w:val="uk-UA"/>
        </w:rPr>
        <w:t xml:space="preserve">вул. </w:t>
      </w:r>
      <w:r>
        <w:rPr>
          <w:rStyle w:val="rvts0"/>
          <w:sz w:val="28"/>
          <w:szCs w:val="28"/>
          <w:lang w:val="uk-UA"/>
        </w:rPr>
        <w:t>Київська, 127</w:t>
      </w:r>
      <w:r w:rsidRPr="00214FCA">
        <w:rPr>
          <w:sz w:val="28"/>
          <w:szCs w:val="28"/>
          <w:lang w:val="uk-UA"/>
        </w:rPr>
        <w:t>, м. Первомайськ, Миколаївська область,</w:t>
      </w:r>
      <w:r w:rsidRPr="00C1710B">
        <w:rPr>
          <w:rFonts w:eastAsia="Times New Roman"/>
          <w:sz w:val="28"/>
          <w:szCs w:val="28"/>
          <w:lang w:val="uk-UA"/>
        </w:rPr>
        <w:t xml:space="preserve"> слово «Відмовити» замінити на вираз  «Укласти договір на новий строк терміном на </w:t>
      </w:r>
      <w:r>
        <w:rPr>
          <w:rFonts w:eastAsia="Times New Roman"/>
          <w:sz w:val="28"/>
          <w:szCs w:val="28"/>
          <w:lang w:val="uk-UA"/>
        </w:rPr>
        <w:t>10</w:t>
      </w:r>
      <w:r w:rsidRPr="00C1710B">
        <w:rPr>
          <w:rFonts w:eastAsia="Times New Roman"/>
          <w:sz w:val="28"/>
          <w:szCs w:val="28"/>
          <w:lang w:val="uk-UA"/>
        </w:rPr>
        <w:t xml:space="preserve"> років» </w:t>
      </w:r>
      <w:r w:rsidRPr="00C1710B">
        <w:rPr>
          <w:sz w:val="28"/>
          <w:szCs w:val="28"/>
          <w:lang w:val="uk-UA"/>
        </w:rPr>
        <w:t>та внести зміни до назви проєкту рішення і по тексту.</w:t>
      </w:r>
    </w:p>
    <w:p w:rsidR="00733802" w:rsidRDefault="00733802" w:rsidP="00733802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733802" w:rsidRPr="00DB22D2" w:rsidRDefault="00733802" w:rsidP="00733802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733802" w:rsidRPr="00DB22D2" w:rsidRDefault="00733802" w:rsidP="0073380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733802" w:rsidRDefault="00733802" w:rsidP="0073380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733802" w:rsidRPr="00DB22D2" w:rsidRDefault="00733802" w:rsidP="007338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Про передачу землі в користування на умовах оренди </w:t>
      </w:r>
      <w:r>
        <w:rPr>
          <w:sz w:val="28"/>
          <w:szCs w:val="28"/>
          <w:lang w:val="uk-UA"/>
        </w:rPr>
        <w:t xml:space="preserve">                                   </w:t>
      </w:r>
      <w:r w:rsidRPr="00B9270A">
        <w:rPr>
          <w:sz w:val="28"/>
          <w:szCs w:val="28"/>
        </w:rPr>
        <w:t>АТ «Миколаївобленерго».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передачу в користування на умовах оренди земельної ділянки по вул. Леоніда Каденюка, 29/10а.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в користування на умовах оренди земельної ділянки по вул. Первомайська, 70 в с. Грушівка Первомайського району Миколаївської області.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78-г/2, м. Первомайськ, Миколаївська область, що підлягає продажу.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надання дозволу на проведення експертної грошової оцінки земельної ділянки по вул. Олександра Коротченка, 1/5, м. Первомайськ, Миколаївська область, що підлягає продажу.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35182" w:rsidRPr="00665A3B" w:rsidRDefault="00F3518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 xml:space="preserve">Про 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Приміська, 35/32.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передачу земельних ділянок в користування на умовах оренди.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Pr="0023264B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зміну цільового призначення землі.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</w:t>
      </w:r>
      <w:r w:rsidRPr="006574B3">
        <w:rPr>
          <w:sz w:val="28"/>
          <w:szCs w:val="28"/>
        </w:rPr>
        <w:t xml:space="preserve"> </w:t>
      </w:r>
      <w:r w:rsidRPr="00B9270A">
        <w:rPr>
          <w:sz w:val="28"/>
          <w:szCs w:val="28"/>
        </w:rPr>
        <w:t xml:space="preserve">зміну цільового призначення земельної ділянки по </w:t>
      </w:r>
      <w:r>
        <w:rPr>
          <w:sz w:val="28"/>
          <w:szCs w:val="28"/>
          <w:lang w:val="uk-UA"/>
        </w:rPr>
        <w:t xml:space="preserve">                                  </w:t>
      </w:r>
      <w:r w:rsidRPr="00B9270A">
        <w:rPr>
          <w:sz w:val="28"/>
          <w:szCs w:val="28"/>
        </w:rPr>
        <w:t>вул. Театральна, 12а.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зміну цільового призначення земельної ділянки по Північна, 32а в селищі Підгородна Первомайського району Миколаївської області.</w:t>
      </w:r>
      <w:r w:rsidRPr="006574B3">
        <w:rPr>
          <w:sz w:val="28"/>
          <w:szCs w:val="28"/>
          <w:lang w:val="uk-UA"/>
        </w:rPr>
        <w:t xml:space="preserve"> 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зміну цільового призначення земельної ділянки по вул.Богопільська, 102</w:t>
      </w:r>
      <w:r w:rsidRPr="006574B3">
        <w:rPr>
          <w:sz w:val="28"/>
          <w:szCs w:val="28"/>
          <w:lang w:val="uk-UA"/>
        </w:rPr>
        <w:t>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 w:rsidRPr="00D0233F">
        <w:rPr>
          <w:sz w:val="28"/>
          <w:szCs w:val="28"/>
          <w:lang w:val="uk-UA"/>
        </w:rPr>
        <w:t xml:space="preserve">43. СЛУХАЛИ: </w:t>
      </w:r>
      <w:r w:rsidRPr="00D0233F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по вул. Одеська, в районі житлового будинку № 127, право оренди якої  виставляється для продажу на земельних торгах, окремим лотом</w:t>
      </w:r>
      <w:r w:rsidRPr="00D0233F">
        <w:rPr>
          <w:sz w:val="28"/>
          <w:szCs w:val="28"/>
          <w:lang w:val="uk-UA"/>
        </w:rPr>
        <w:t>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D0233F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рекомендація:</w:t>
      </w:r>
    </w:p>
    <w:p w:rsidR="00D0233F" w:rsidRPr="00EC22CD" w:rsidRDefault="00D0233F" w:rsidP="00D0233F">
      <w:pPr>
        <w:widowControl w:val="0"/>
        <w:shd w:val="clear" w:color="auto" w:fill="FFFFFF"/>
        <w:tabs>
          <w:tab w:val="left" w:pos="0"/>
          <w:tab w:val="num" w:pos="567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Доручити </w:t>
      </w:r>
      <w:r w:rsidR="00EC22CD">
        <w:rPr>
          <w:sz w:val="28"/>
          <w:szCs w:val="28"/>
          <w:lang w:val="uk-UA"/>
        </w:rPr>
        <w:t>в</w:t>
      </w:r>
      <w:r w:rsidR="00EC22CD" w:rsidRPr="009E194B">
        <w:rPr>
          <w:sz w:val="28"/>
          <w:szCs w:val="28"/>
          <w:lang w:val="uk-UA"/>
        </w:rPr>
        <w:t>ідділу муніципальної варти апарату виконавчого коміт</w:t>
      </w:r>
      <w:r w:rsidR="00EC22CD">
        <w:rPr>
          <w:sz w:val="28"/>
          <w:szCs w:val="28"/>
          <w:lang w:val="uk-UA"/>
        </w:rPr>
        <w:t xml:space="preserve">ету Первомайської міської ради вивчити ситуацію щодо приведення до належного зовнішнього вигляду павільйонів по вул. Одеська, </w:t>
      </w:r>
      <w:r w:rsidR="00EC22CD" w:rsidRPr="00D0233F">
        <w:rPr>
          <w:sz w:val="28"/>
          <w:szCs w:val="28"/>
        </w:rPr>
        <w:t>в</w:t>
      </w:r>
      <w:r w:rsidR="00EC22CD">
        <w:rPr>
          <w:sz w:val="28"/>
          <w:szCs w:val="28"/>
        </w:rPr>
        <w:t xml:space="preserve"> </w:t>
      </w:r>
      <w:r w:rsidR="00EC22CD">
        <w:rPr>
          <w:sz w:val="28"/>
          <w:szCs w:val="28"/>
          <w:lang w:val="uk-UA"/>
        </w:rPr>
        <w:t xml:space="preserve"> </w:t>
      </w:r>
      <w:r w:rsidR="00EC22CD">
        <w:rPr>
          <w:sz w:val="28"/>
          <w:szCs w:val="28"/>
        </w:rPr>
        <w:t xml:space="preserve">районі </w:t>
      </w:r>
      <w:r w:rsidR="00EC22CD">
        <w:rPr>
          <w:sz w:val="28"/>
          <w:szCs w:val="28"/>
          <w:lang w:val="uk-UA"/>
        </w:rPr>
        <w:t xml:space="preserve"> </w:t>
      </w:r>
      <w:r w:rsidR="00EC22CD">
        <w:rPr>
          <w:sz w:val="28"/>
          <w:szCs w:val="28"/>
        </w:rPr>
        <w:t xml:space="preserve">житлового </w:t>
      </w:r>
      <w:r w:rsidR="00904E72">
        <w:rPr>
          <w:sz w:val="28"/>
          <w:szCs w:val="28"/>
          <w:lang w:val="uk-UA"/>
        </w:rPr>
        <w:t xml:space="preserve"> </w:t>
      </w:r>
      <w:r w:rsidR="00EC22CD">
        <w:rPr>
          <w:sz w:val="28"/>
          <w:szCs w:val="28"/>
        </w:rPr>
        <w:t>будинку № 127</w:t>
      </w:r>
      <w:r w:rsidR="00EC22CD">
        <w:rPr>
          <w:sz w:val="28"/>
          <w:szCs w:val="28"/>
          <w:lang w:val="uk-UA"/>
        </w:rPr>
        <w:t>.</w:t>
      </w:r>
    </w:p>
    <w:p w:rsidR="00EC22CD" w:rsidRPr="00DB22D2" w:rsidRDefault="00EC22CD" w:rsidP="00EC22CD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EC22CD" w:rsidRPr="00DB22D2" w:rsidRDefault="00EC22CD" w:rsidP="00EC22CD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EC22CD" w:rsidRPr="00DB22D2" w:rsidRDefault="00EC22CD" w:rsidP="00EC22CD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B9270A">
        <w:rPr>
          <w:sz w:val="28"/>
          <w:szCs w:val="28"/>
        </w:rPr>
        <w:t>надання дозволу ОСББ «Михайла Грушевського 19» на розроблення проекту землеустрою щодо відведення в постійне користування земельних ділянок по вул. Михайла Грушевського, 19 та по вул. Паркова, 10</w:t>
      </w:r>
      <w:r>
        <w:rPr>
          <w:sz w:val="28"/>
          <w:szCs w:val="28"/>
          <w:lang w:val="uk-UA"/>
        </w:rPr>
        <w:t>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D2372" w:rsidRPr="00665A3B" w:rsidRDefault="00BD237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Про продаж земельної ділянки несільськогосподарського призначення</w:t>
      </w:r>
      <w:r w:rsidRPr="00B9270A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по вул. Михайла Грушевського, 33/28,</w:t>
      </w:r>
      <w:r w:rsidR="00904E72">
        <w:rPr>
          <w:sz w:val="28"/>
          <w:szCs w:val="28"/>
          <w:lang w:val="uk-UA"/>
        </w:rPr>
        <w:t xml:space="preserve"> </w:t>
      </w:r>
      <w:r w:rsidRPr="00B9270A">
        <w:rPr>
          <w:sz w:val="28"/>
          <w:szCs w:val="28"/>
        </w:rPr>
        <w:t>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</w:p>
    <w:p w:rsidR="00733802" w:rsidRPr="006574B3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6574B3">
        <w:rPr>
          <w:sz w:val="28"/>
          <w:szCs w:val="28"/>
        </w:rPr>
        <w:t>Про затвердження Статуту комунального підприємства  Первомайської міської ради «Управління пасажирських перевезень» у новій редакції.</w:t>
      </w:r>
    </w:p>
    <w:p w:rsidR="00733802" w:rsidRPr="00665A3B" w:rsidRDefault="00733802" w:rsidP="0073380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733802" w:rsidRPr="00665A3B" w:rsidRDefault="00733802" w:rsidP="0073380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33802" w:rsidRDefault="00733802" w:rsidP="0073380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33802" w:rsidRPr="00B308F6" w:rsidRDefault="00733802" w:rsidP="00733802">
      <w:pPr>
        <w:widowControl w:val="0"/>
        <w:shd w:val="clear" w:color="auto" w:fill="FFFFFF"/>
        <w:tabs>
          <w:tab w:val="left" w:pos="0"/>
          <w:tab w:val="num" w:pos="993"/>
          <w:tab w:val="left" w:pos="1560"/>
          <w:tab w:val="left" w:pos="6011"/>
          <w:tab w:val="left" w:pos="7200"/>
          <w:tab w:val="left" w:pos="9638"/>
        </w:tabs>
        <w:suppressAutoHyphens/>
        <w:autoSpaceDE w:val="0"/>
        <w:autoSpaceDN w:val="0"/>
        <w:adjustRightInd w:val="0"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Про </w:t>
      </w:r>
      <w:r w:rsidRPr="001303B6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до </w:t>
      </w:r>
      <w:r w:rsidRPr="001303B6">
        <w:rPr>
          <w:rFonts w:eastAsia="Times New Roman"/>
          <w:sz w:val="28"/>
          <w:szCs w:val="28"/>
          <w:lang w:val="uk-UA" w:eastAsia="uk-UA"/>
        </w:rPr>
        <w:t>Президента України,  Верховної Ради України та Кабінету Міністрів України.</w:t>
      </w:r>
    </w:p>
    <w:p w:rsidR="00733802" w:rsidRPr="00665A3B" w:rsidRDefault="00733802" w:rsidP="00733802">
      <w:pPr>
        <w:jc w:val="both"/>
        <w:rPr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>
        <w:rPr>
          <w:rFonts w:eastAsia="Times New Roman"/>
          <w:sz w:val="28"/>
          <w:szCs w:val="28"/>
          <w:lang w:val="uk-UA"/>
        </w:rPr>
        <w:t>Микола ЮРЧЕНКО</w:t>
      </w:r>
      <w:r w:rsidRPr="00665A3B">
        <w:rPr>
          <w:rFonts w:eastAsia="Times New Roman"/>
          <w:sz w:val="28"/>
          <w:szCs w:val="28"/>
          <w:lang w:val="uk-UA"/>
        </w:rPr>
        <w:t xml:space="preserve"> – </w:t>
      </w:r>
      <w:r>
        <w:rPr>
          <w:rFonts w:eastAsia="Times New Roman"/>
          <w:sz w:val="28"/>
          <w:szCs w:val="28"/>
          <w:lang w:val="uk-UA"/>
        </w:rPr>
        <w:t xml:space="preserve">депутат міської ради </w:t>
      </w:r>
    </w:p>
    <w:p w:rsidR="00733802" w:rsidRDefault="00733802" w:rsidP="0073380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E23930" w:rsidRPr="001A195C" w:rsidRDefault="00E23930" w:rsidP="00E2393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1A195C">
        <w:rPr>
          <w:sz w:val="28"/>
          <w:szCs w:val="28"/>
          <w:lang w:val="uk-UA"/>
        </w:rPr>
        <w:t>Про внесення змін до рішення</w:t>
      </w:r>
      <w:r w:rsidR="00904E72" w:rsidRPr="001A195C">
        <w:rPr>
          <w:sz w:val="28"/>
          <w:szCs w:val="28"/>
          <w:lang w:val="uk-UA"/>
        </w:rPr>
        <w:t xml:space="preserve"> міської ради від 25.04.2024  № </w:t>
      </w:r>
      <w:r w:rsidRPr="001A195C">
        <w:rPr>
          <w:sz w:val="28"/>
          <w:szCs w:val="28"/>
          <w:lang w:val="uk-UA"/>
        </w:rPr>
        <w:t>49 «Про залучення гранту від Північної екологічної фінансової корпорації (НЕФКО) для фінансування проєкту «Реконструкція системи водопостачання міста Первомайськ Миколаївської області».</w:t>
      </w:r>
    </w:p>
    <w:p w:rsidR="00E23930" w:rsidRPr="0089462C" w:rsidRDefault="00E23930" w:rsidP="00E2393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E23930" w:rsidRDefault="00E23930" w:rsidP="00E23930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904E72" w:rsidRDefault="00904E72" w:rsidP="0073380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33802" w:rsidRPr="00DB22D2" w:rsidRDefault="00733802" w:rsidP="00733802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33802" w:rsidRDefault="00733802" w:rsidP="00733802">
      <w:pPr>
        <w:rPr>
          <w:sz w:val="28"/>
          <w:szCs w:val="28"/>
          <w:lang w:val="uk-UA" w:eastAsia="en-US"/>
        </w:rPr>
      </w:pPr>
    </w:p>
    <w:p w:rsidR="00C3789D" w:rsidRDefault="00C3789D" w:rsidP="00C3789D">
      <w:pPr>
        <w:rPr>
          <w:sz w:val="28"/>
          <w:szCs w:val="28"/>
          <w:lang w:val="uk-UA" w:eastAsia="en-US"/>
        </w:rPr>
      </w:pPr>
    </w:p>
    <w:p w:rsidR="00415ECB" w:rsidRDefault="00415ECB" w:rsidP="00C3789D">
      <w:pPr>
        <w:rPr>
          <w:sz w:val="28"/>
          <w:szCs w:val="28"/>
          <w:lang w:val="uk-UA" w:eastAsia="en-US"/>
        </w:rPr>
      </w:pPr>
    </w:p>
    <w:p w:rsidR="00C3789D" w:rsidRPr="00C746E2" w:rsidRDefault="00C3789D" w:rsidP="00C3789D">
      <w:pPr>
        <w:rPr>
          <w:sz w:val="28"/>
          <w:szCs w:val="28"/>
          <w:lang w:val="uk-UA" w:eastAsia="en-US"/>
        </w:rPr>
      </w:pPr>
      <w:r w:rsidRPr="00C746E2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FE025C" w:rsidRPr="00A072B3" w:rsidRDefault="00C3789D" w:rsidP="00FE025C">
      <w:pPr>
        <w:rPr>
          <w:sz w:val="28"/>
          <w:szCs w:val="28"/>
          <w:lang w:val="uk-UA"/>
        </w:rPr>
      </w:pPr>
      <w:r w:rsidRPr="00C746E2">
        <w:rPr>
          <w:sz w:val="28"/>
          <w:szCs w:val="28"/>
          <w:lang w:val="uk-UA" w:eastAsia="en-US"/>
        </w:rPr>
        <w:t xml:space="preserve">міської ради   </w:t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  <w:t xml:space="preserve">                              </w:t>
      </w:r>
      <w:r w:rsidR="00FE025C">
        <w:rPr>
          <w:sz w:val="28"/>
          <w:szCs w:val="28"/>
          <w:lang w:val="uk-UA" w:eastAsia="en-US"/>
        </w:rPr>
        <w:tab/>
      </w:r>
      <w:r w:rsidR="00FE025C">
        <w:rPr>
          <w:sz w:val="28"/>
          <w:szCs w:val="28"/>
          <w:lang w:val="uk-UA" w:eastAsia="en-US"/>
        </w:rPr>
        <w:tab/>
      </w:r>
      <w:r w:rsidR="00FE025C">
        <w:rPr>
          <w:sz w:val="28"/>
          <w:szCs w:val="28"/>
          <w:lang w:val="uk-UA" w:eastAsia="en-US"/>
        </w:rPr>
        <w:tab/>
      </w:r>
      <w:r w:rsidR="00FE025C">
        <w:rPr>
          <w:sz w:val="28"/>
          <w:szCs w:val="28"/>
          <w:lang w:val="uk-UA" w:eastAsia="en-US"/>
        </w:rPr>
        <w:tab/>
      </w:r>
      <w:r w:rsidR="00FE025C" w:rsidRPr="00A072B3">
        <w:rPr>
          <w:sz w:val="28"/>
          <w:szCs w:val="28"/>
          <w:lang w:val="uk-UA"/>
        </w:rPr>
        <w:t>Василь КАПАЦИНА</w:t>
      </w:r>
    </w:p>
    <w:p w:rsidR="00FE025C" w:rsidRPr="00A072B3" w:rsidRDefault="00FE025C" w:rsidP="00FE025C">
      <w:pPr>
        <w:rPr>
          <w:sz w:val="28"/>
          <w:szCs w:val="28"/>
          <w:lang w:val="uk-UA"/>
        </w:rPr>
      </w:pPr>
    </w:p>
    <w:p w:rsidR="00FE025C" w:rsidRDefault="00FE025C" w:rsidP="00FE025C">
      <w:pPr>
        <w:rPr>
          <w:sz w:val="28"/>
          <w:szCs w:val="28"/>
          <w:lang w:val="uk-UA"/>
        </w:rPr>
      </w:pPr>
    </w:p>
    <w:p w:rsidR="001A195C" w:rsidRDefault="001A195C" w:rsidP="00FE025C">
      <w:pPr>
        <w:rPr>
          <w:sz w:val="28"/>
          <w:szCs w:val="28"/>
          <w:lang w:val="uk-UA"/>
        </w:rPr>
      </w:pPr>
    </w:p>
    <w:p w:rsidR="001E03C4" w:rsidRPr="006E449F" w:rsidRDefault="001E03C4" w:rsidP="001E03C4">
      <w:pPr>
        <w:rPr>
          <w:sz w:val="28"/>
          <w:szCs w:val="28"/>
        </w:rPr>
      </w:pPr>
      <w:r>
        <w:rPr>
          <w:sz w:val="28"/>
          <w:szCs w:val="28"/>
          <w:lang w:val="uk-UA"/>
        </w:rPr>
        <w:t>Секретар                                                                                  Олег САРДАНОВ</w:t>
      </w:r>
    </w:p>
    <w:p w:rsidR="00FE025C" w:rsidRPr="00A072B3" w:rsidRDefault="00FE025C" w:rsidP="00FE025C">
      <w:pPr>
        <w:rPr>
          <w:sz w:val="28"/>
          <w:szCs w:val="28"/>
          <w:lang w:val="uk-UA"/>
        </w:rPr>
      </w:pPr>
    </w:p>
    <w:p w:rsidR="00176AD9" w:rsidRPr="00A072B3" w:rsidRDefault="00176AD9" w:rsidP="00C3789D">
      <w:pPr>
        <w:rPr>
          <w:sz w:val="28"/>
          <w:szCs w:val="28"/>
          <w:lang w:val="uk-UA"/>
        </w:rPr>
      </w:pPr>
    </w:p>
    <w:sectPr w:rsidR="00176AD9" w:rsidRPr="00A072B3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61" w:rsidRDefault="001F6761" w:rsidP="00D82AA3">
      <w:r>
        <w:separator/>
      </w:r>
    </w:p>
  </w:endnote>
  <w:endnote w:type="continuationSeparator" w:id="1">
    <w:p w:rsidR="001F6761" w:rsidRDefault="001F6761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61" w:rsidRDefault="001F6761" w:rsidP="00D82AA3">
      <w:r>
        <w:separator/>
      </w:r>
    </w:p>
  </w:footnote>
  <w:footnote w:type="continuationSeparator" w:id="1">
    <w:p w:rsidR="001F6761" w:rsidRDefault="001F6761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63A0D2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0A8534DE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2104A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75829"/>
    <w:multiLevelType w:val="hybridMultilevel"/>
    <w:tmpl w:val="3A36961C"/>
    <w:lvl w:ilvl="0" w:tplc="150CC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A35F8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90B3F36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BF76C7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31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89E001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E83B9B"/>
    <w:multiLevelType w:val="hybridMultilevel"/>
    <w:tmpl w:val="EDC6848A"/>
    <w:lvl w:ilvl="0" w:tplc="D49A9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41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42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5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043C63"/>
    <w:multiLevelType w:val="hybridMultilevel"/>
    <w:tmpl w:val="5CC0CA14"/>
    <w:lvl w:ilvl="0" w:tplc="5B50A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abstractNum w:abstractNumId="49">
    <w:nsid w:val="7F4C5F3F"/>
    <w:multiLevelType w:val="hybridMultilevel"/>
    <w:tmpl w:val="574099C0"/>
    <w:lvl w:ilvl="0" w:tplc="59AA4A56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39"/>
  </w:num>
  <w:num w:numId="5">
    <w:abstractNumId w:val="36"/>
  </w:num>
  <w:num w:numId="6">
    <w:abstractNumId w:val="2"/>
  </w:num>
  <w:num w:numId="7">
    <w:abstractNumId w:val="47"/>
  </w:num>
  <w:num w:numId="8">
    <w:abstractNumId w:val="18"/>
  </w:num>
  <w:num w:numId="9">
    <w:abstractNumId w:val="44"/>
  </w:num>
  <w:num w:numId="10">
    <w:abstractNumId w:val="26"/>
  </w:num>
  <w:num w:numId="11">
    <w:abstractNumId w:val="20"/>
  </w:num>
  <w:num w:numId="12">
    <w:abstractNumId w:val="31"/>
  </w:num>
  <w:num w:numId="13">
    <w:abstractNumId w:val="28"/>
  </w:num>
  <w:num w:numId="14">
    <w:abstractNumId w:val="9"/>
  </w:num>
  <w:num w:numId="15">
    <w:abstractNumId w:val="32"/>
  </w:num>
  <w:num w:numId="16">
    <w:abstractNumId w:val="40"/>
  </w:num>
  <w:num w:numId="17">
    <w:abstractNumId w:val="38"/>
  </w:num>
  <w:num w:numId="18">
    <w:abstractNumId w:val="24"/>
  </w:num>
  <w:num w:numId="19">
    <w:abstractNumId w:val="27"/>
  </w:num>
  <w:num w:numId="20">
    <w:abstractNumId w:val="5"/>
  </w:num>
  <w:num w:numId="21">
    <w:abstractNumId w:val="1"/>
  </w:num>
  <w:num w:numId="22">
    <w:abstractNumId w:val="43"/>
  </w:num>
  <w:num w:numId="23">
    <w:abstractNumId w:val="23"/>
  </w:num>
  <w:num w:numId="24">
    <w:abstractNumId w:val="19"/>
  </w:num>
  <w:num w:numId="25">
    <w:abstractNumId w:val="8"/>
  </w:num>
  <w:num w:numId="26">
    <w:abstractNumId w:val="15"/>
  </w:num>
  <w:num w:numId="27">
    <w:abstractNumId w:val="34"/>
  </w:num>
  <w:num w:numId="28">
    <w:abstractNumId w:val="45"/>
  </w:num>
  <w:num w:numId="29">
    <w:abstractNumId w:val="12"/>
  </w:num>
  <w:num w:numId="30">
    <w:abstractNumId w:val="48"/>
  </w:num>
  <w:num w:numId="31">
    <w:abstractNumId w:val="29"/>
  </w:num>
  <w:num w:numId="32">
    <w:abstractNumId w:val="25"/>
  </w:num>
  <w:num w:numId="33">
    <w:abstractNumId w:val="42"/>
  </w:num>
  <w:num w:numId="34">
    <w:abstractNumId w:val="22"/>
  </w:num>
  <w:num w:numId="35">
    <w:abstractNumId w:val="41"/>
  </w:num>
  <w:num w:numId="36">
    <w:abstractNumId w:val="30"/>
  </w:num>
  <w:num w:numId="37">
    <w:abstractNumId w:val="33"/>
  </w:num>
  <w:num w:numId="38">
    <w:abstractNumId w:val="14"/>
  </w:num>
  <w:num w:numId="39">
    <w:abstractNumId w:val="13"/>
  </w:num>
  <w:num w:numId="40">
    <w:abstractNumId w:val="11"/>
  </w:num>
  <w:num w:numId="41">
    <w:abstractNumId w:val="6"/>
  </w:num>
  <w:num w:numId="42">
    <w:abstractNumId w:val="7"/>
  </w:num>
  <w:num w:numId="43">
    <w:abstractNumId w:val="4"/>
  </w:num>
  <w:num w:numId="44">
    <w:abstractNumId w:val="16"/>
  </w:num>
  <w:num w:numId="45">
    <w:abstractNumId w:val="35"/>
  </w:num>
  <w:num w:numId="46">
    <w:abstractNumId w:val="37"/>
  </w:num>
  <w:num w:numId="47">
    <w:abstractNumId w:val="46"/>
  </w:num>
  <w:num w:numId="48">
    <w:abstractNumId w:val="17"/>
  </w:num>
  <w:num w:numId="49">
    <w:abstractNumId w:val="10"/>
  </w:num>
  <w:num w:numId="50">
    <w:abstractNumId w:val="4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4C"/>
    <w:rsid w:val="000274F9"/>
    <w:rsid w:val="00030B46"/>
    <w:rsid w:val="00030B97"/>
    <w:rsid w:val="00030EF3"/>
    <w:rsid w:val="00030F58"/>
    <w:rsid w:val="00030FB1"/>
    <w:rsid w:val="00031102"/>
    <w:rsid w:val="000318B6"/>
    <w:rsid w:val="0003260A"/>
    <w:rsid w:val="00032751"/>
    <w:rsid w:val="00032D85"/>
    <w:rsid w:val="00033D91"/>
    <w:rsid w:val="000346D6"/>
    <w:rsid w:val="00034F9D"/>
    <w:rsid w:val="00035021"/>
    <w:rsid w:val="000350BB"/>
    <w:rsid w:val="00035B70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F81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1FA"/>
    <w:rsid w:val="00050699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6A24"/>
    <w:rsid w:val="00057173"/>
    <w:rsid w:val="0005721E"/>
    <w:rsid w:val="0005722E"/>
    <w:rsid w:val="0006026B"/>
    <w:rsid w:val="000605F4"/>
    <w:rsid w:val="00060D4F"/>
    <w:rsid w:val="00061208"/>
    <w:rsid w:val="00061447"/>
    <w:rsid w:val="00063782"/>
    <w:rsid w:val="000637F1"/>
    <w:rsid w:val="00063C46"/>
    <w:rsid w:val="0006664E"/>
    <w:rsid w:val="0006676B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386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2E08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A48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AD3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EF5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67ED"/>
    <w:rsid w:val="000E0432"/>
    <w:rsid w:val="000E09B3"/>
    <w:rsid w:val="000E123B"/>
    <w:rsid w:val="000E1863"/>
    <w:rsid w:val="000E1C5B"/>
    <w:rsid w:val="000E1CA9"/>
    <w:rsid w:val="000E1DDB"/>
    <w:rsid w:val="000E1E59"/>
    <w:rsid w:val="000E23FC"/>
    <w:rsid w:val="000E24AA"/>
    <w:rsid w:val="000E2F01"/>
    <w:rsid w:val="000E32C5"/>
    <w:rsid w:val="000E383E"/>
    <w:rsid w:val="000E5E93"/>
    <w:rsid w:val="000E611A"/>
    <w:rsid w:val="000E6437"/>
    <w:rsid w:val="000E71C2"/>
    <w:rsid w:val="000F0434"/>
    <w:rsid w:val="000F2307"/>
    <w:rsid w:val="000F2398"/>
    <w:rsid w:val="000F254C"/>
    <w:rsid w:val="000F2862"/>
    <w:rsid w:val="000F4A84"/>
    <w:rsid w:val="000F4D6B"/>
    <w:rsid w:val="000F5691"/>
    <w:rsid w:val="000F5BE2"/>
    <w:rsid w:val="000F6F7D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6CD7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2D3"/>
    <w:rsid w:val="0012545A"/>
    <w:rsid w:val="0012612F"/>
    <w:rsid w:val="00126BD8"/>
    <w:rsid w:val="00126BED"/>
    <w:rsid w:val="001276D7"/>
    <w:rsid w:val="00127DB8"/>
    <w:rsid w:val="00130A12"/>
    <w:rsid w:val="00130FB6"/>
    <w:rsid w:val="00131327"/>
    <w:rsid w:val="00131B97"/>
    <w:rsid w:val="001326D1"/>
    <w:rsid w:val="00132D37"/>
    <w:rsid w:val="0013363B"/>
    <w:rsid w:val="00133E5F"/>
    <w:rsid w:val="00134915"/>
    <w:rsid w:val="001351BF"/>
    <w:rsid w:val="0013560C"/>
    <w:rsid w:val="00135C93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8A5"/>
    <w:rsid w:val="00153B00"/>
    <w:rsid w:val="00154888"/>
    <w:rsid w:val="001555D2"/>
    <w:rsid w:val="0015571F"/>
    <w:rsid w:val="001560C3"/>
    <w:rsid w:val="0015672E"/>
    <w:rsid w:val="0015709D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506"/>
    <w:rsid w:val="00171811"/>
    <w:rsid w:val="00172759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E4D"/>
    <w:rsid w:val="0019547B"/>
    <w:rsid w:val="00195492"/>
    <w:rsid w:val="0019606B"/>
    <w:rsid w:val="00196E1E"/>
    <w:rsid w:val="0019775E"/>
    <w:rsid w:val="00197E5D"/>
    <w:rsid w:val="00197E8A"/>
    <w:rsid w:val="001A0A1F"/>
    <w:rsid w:val="001A0DB0"/>
    <w:rsid w:val="001A1069"/>
    <w:rsid w:val="001A10E4"/>
    <w:rsid w:val="001A13C0"/>
    <w:rsid w:val="001A195C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B7E7B"/>
    <w:rsid w:val="001C00E0"/>
    <w:rsid w:val="001C088C"/>
    <w:rsid w:val="001C0E48"/>
    <w:rsid w:val="001C1177"/>
    <w:rsid w:val="001C1843"/>
    <w:rsid w:val="001C1EED"/>
    <w:rsid w:val="001C2C40"/>
    <w:rsid w:val="001C39F8"/>
    <w:rsid w:val="001C40F6"/>
    <w:rsid w:val="001C43E8"/>
    <w:rsid w:val="001C4964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C4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6761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07EAD"/>
    <w:rsid w:val="0021006B"/>
    <w:rsid w:val="00210104"/>
    <w:rsid w:val="002101C5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BD4"/>
    <w:rsid w:val="0021527D"/>
    <w:rsid w:val="002154CA"/>
    <w:rsid w:val="00215579"/>
    <w:rsid w:val="00216489"/>
    <w:rsid w:val="0021653E"/>
    <w:rsid w:val="0021738E"/>
    <w:rsid w:val="00220A62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1FA"/>
    <w:rsid w:val="002265B9"/>
    <w:rsid w:val="00227BD9"/>
    <w:rsid w:val="00227C01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6DCC"/>
    <w:rsid w:val="00237070"/>
    <w:rsid w:val="00237E81"/>
    <w:rsid w:val="0024085D"/>
    <w:rsid w:val="00240D51"/>
    <w:rsid w:val="002417AF"/>
    <w:rsid w:val="0024221A"/>
    <w:rsid w:val="002422A5"/>
    <w:rsid w:val="00242652"/>
    <w:rsid w:val="00243028"/>
    <w:rsid w:val="0024329D"/>
    <w:rsid w:val="00243A86"/>
    <w:rsid w:val="00243DA8"/>
    <w:rsid w:val="002441BD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43C9"/>
    <w:rsid w:val="00254E2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563"/>
    <w:rsid w:val="00274F04"/>
    <w:rsid w:val="002759F9"/>
    <w:rsid w:val="00275E85"/>
    <w:rsid w:val="00276425"/>
    <w:rsid w:val="00281C80"/>
    <w:rsid w:val="0028213B"/>
    <w:rsid w:val="002828FD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2958"/>
    <w:rsid w:val="00292EB4"/>
    <w:rsid w:val="002930FE"/>
    <w:rsid w:val="002942E7"/>
    <w:rsid w:val="00294BB7"/>
    <w:rsid w:val="002955A9"/>
    <w:rsid w:val="00295A88"/>
    <w:rsid w:val="002A08A5"/>
    <w:rsid w:val="002A0DA1"/>
    <w:rsid w:val="002A152F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1E48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0CC"/>
    <w:rsid w:val="002C3DE3"/>
    <w:rsid w:val="002C4F58"/>
    <w:rsid w:val="002C500C"/>
    <w:rsid w:val="002C6234"/>
    <w:rsid w:val="002C6A78"/>
    <w:rsid w:val="002C7102"/>
    <w:rsid w:val="002C7F12"/>
    <w:rsid w:val="002D1037"/>
    <w:rsid w:val="002D1771"/>
    <w:rsid w:val="002D1C20"/>
    <w:rsid w:val="002D1C2E"/>
    <w:rsid w:val="002D3297"/>
    <w:rsid w:val="002D3800"/>
    <w:rsid w:val="002D3D22"/>
    <w:rsid w:val="002D41CA"/>
    <w:rsid w:val="002D458D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DF5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326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55C0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3AB8"/>
    <w:rsid w:val="003341C6"/>
    <w:rsid w:val="003351DD"/>
    <w:rsid w:val="00336FC8"/>
    <w:rsid w:val="0033739F"/>
    <w:rsid w:val="00340519"/>
    <w:rsid w:val="00340578"/>
    <w:rsid w:val="00340E95"/>
    <w:rsid w:val="00341737"/>
    <w:rsid w:val="003421DC"/>
    <w:rsid w:val="00342B54"/>
    <w:rsid w:val="00343ED9"/>
    <w:rsid w:val="00343FC4"/>
    <w:rsid w:val="003454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3F"/>
    <w:rsid w:val="003602D0"/>
    <w:rsid w:val="00362169"/>
    <w:rsid w:val="003625C1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75C"/>
    <w:rsid w:val="003729B8"/>
    <w:rsid w:val="003738F5"/>
    <w:rsid w:val="003739D7"/>
    <w:rsid w:val="00373A03"/>
    <w:rsid w:val="00373DA6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20D3"/>
    <w:rsid w:val="003921B2"/>
    <w:rsid w:val="003923AF"/>
    <w:rsid w:val="00393BF1"/>
    <w:rsid w:val="003945D4"/>
    <w:rsid w:val="0039460A"/>
    <w:rsid w:val="003957D4"/>
    <w:rsid w:val="003963AC"/>
    <w:rsid w:val="00397734"/>
    <w:rsid w:val="003A016E"/>
    <w:rsid w:val="003A0B92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868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27DB"/>
    <w:rsid w:val="003C375D"/>
    <w:rsid w:val="003C3854"/>
    <w:rsid w:val="003C3B2A"/>
    <w:rsid w:val="003C3F6D"/>
    <w:rsid w:val="003C40F7"/>
    <w:rsid w:val="003C4710"/>
    <w:rsid w:val="003C5309"/>
    <w:rsid w:val="003C54C6"/>
    <w:rsid w:val="003C56F5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5659"/>
    <w:rsid w:val="003D63B6"/>
    <w:rsid w:val="003D6A12"/>
    <w:rsid w:val="003D722E"/>
    <w:rsid w:val="003D73E2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3F75E5"/>
    <w:rsid w:val="00400896"/>
    <w:rsid w:val="00400BC8"/>
    <w:rsid w:val="0040171F"/>
    <w:rsid w:val="0040195F"/>
    <w:rsid w:val="004022B2"/>
    <w:rsid w:val="004028E9"/>
    <w:rsid w:val="004029F7"/>
    <w:rsid w:val="00402D4D"/>
    <w:rsid w:val="00403196"/>
    <w:rsid w:val="00403C27"/>
    <w:rsid w:val="00404C34"/>
    <w:rsid w:val="00404CDA"/>
    <w:rsid w:val="00406466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36DB"/>
    <w:rsid w:val="00413A3C"/>
    <w:rsid w:val="00414280"/>
    <w:rsid w:val="004143F9"/>
    <w:rsid w:val="00414EF9"/>
    <w:rsid w:val="00415ECB"/>
    <w:rsid w:val="00417056"/>
    <w:rsid w:val="004171A8"/>
    <w:rsid w:val="0041778E"/>
    <w:rsid w:val="00417BE4"/>
    <w:rsid w:val="00417D16"/>
    <w:rsid w:val="004202A7"/>
    <w:rsid w:val="0042290E"/>
    <w:rsid w:val="00423927"/>
    <w:rsid w:val="004240CF"/>
    <w:rsid w:val="00424946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726"/>
    <w:rsid w:val="00434BEF"/>
    <w:rsid w:val="00434E05"/>
    <w:rsid w:val="004354C6"/>
    <w:rsid w:val="004354F5"/>
    <w:rsid w:val="00435556"/>
    <w:rsid w:val="00435686"/>
    <w:rsid w:val="00436341"/>
    <w:rsid w:val="0043662F"/>
    <w:rsid w:val="00441345"/>
    <w:rsid w:val="00441848"/>
    <w:rsid w:val="00441B2A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5E58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472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767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6AE"/>
    <w:rsid w:val="00472BEE"/>
    <w:rsid w:val="00473A27"/>
    <w:rsid w:val="00475060"/>
    <w:rsid w:val="00475397"/>
    <w:rsid w:val="00475D6E"/>
    <w:rsid w:val="00475F74"/>
    <w:rsid w:val="0047609F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72E"/>
    <w:rsid w:val="00483928"/>
    <w:rsid w:val="004839A7"/>
    <w:rsid w:val="00483EEA"/>
    <w:rsid w:val="00484178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9BD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33F7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6413"/>
    <w:rsid w:val="004D6873"/>
    <w:rsid w:val="004E0026"/>
    <w:rsid w:val="004E027D"/>
    <w:rsid w:val="004E05AB"/>
    <w:rsid w:val="004E075F"/>
    <w:rsid w:val="004E0B57"/>
    <w:rsid w:val="004E2064"/>
    <w:rsid w:val="004E3A31"/>
    <w:rsid w:val="004E3B72"/>
    <w:rsid w:val="004E4135"/>
    <w:rsid w:val="004E437D"/>
    <w:rsid w:val="004E4AF6"/>
    <w:rsid w:val="004E5088"/>
    <w:rsid w:val="004E5405"/>
    <w:rsid w:val="004E5565"/>
    <w:rsid w:val="004E5EC2"/>
    <w:rsid w:val="004E6592"/>
    <w:rsid w:val="004E6663"/>
    <w:rsid w:val="004E7223"/>
    <w:rsid w:val="004F0037"/>
    <w:rsid w:val="004F0768"/>
    <w:rsid w:val="004F0995"/>
    <w:rsid w:val="004F0AA3"/>
    <w:rsid w:val="004F0E63"/>
    <w:rsid w:val="004F1AE9"/>
    <w:rsid w:val="004F2934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45C6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4A14"/>
    <w:rsid w:val="00525148"/>
    <w:rsid w:val="0052565F"/>
    <w:rsid w:val="0052641E"/>
    <w:rsid w:val="00526425"/>
    <w:rsid w:val="005266BD"/>
    <w:rsid w:val="00527786"/>
    <w:rsid w:val="005278AA"/>
    <w:rsid w:val="00530A9F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5A7D"/>
    <w:rsid w:val="0053659E"/>
    <w:rsid w:val="00536746"/>
    <w:rsid w:val="00537104"/>
    <w:rsid w:val="005414E0"/>
    <w:rsid w:val="00543587"/>
    <w:rsid w:val="00543722"/>
    <w:rsid w:val="00543C4E"/>
    <w:rsid w:val="00543FB0"/>
    <w:rsid w:val="00544C10"/>
    <w:rsid w:val="00544F20"/>
    <w:rsid w:val="00545BFA"/>
    <w:rsid w:val="00545FF3"/>
    <w:rsid w:val="0054663D"/>
    <w:rsid w:val="00547367"/>
    <w:rsid w:val="00547745"/>
    <w:rsid w:val="005505FF"/>
    <w:rsid w:val="00550617"/>
    <w:rsid w:val="00550947"/>
    <w:rsid w:val="00552140"/>
    <w:rsid w:val="00553C40"/>
    <w:rsid w:val="00553DD4"/>
    <w:rsid w:val="005542E3"/>
    <w:rsid w:val="005545E1"/>
    <w:rsid w:val="005559F1"/>
    <w:rsid w:val="0055659B"/>
    <w:rsid w:val="005572CE"/>
    <w:rsid w:val="00557654"/>
    <w:rsid w:val="0055777A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147E"/>
    <w:rsid w:val="00572934"/>
    <w:rsid w:val="00572ADB"/>
    <w:rsid w:val="0057328E"/>
    <w:rsid w:val="00573544"/>
    <w:rsid w:val="00574267"/>
    <w:rsid w:val="0057451B"/>
    <w:rsid w:val="00575CE2"/>
    <w:rsid w:val="00575D61"/>
    <w:rsid w:val="00575F7A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03D"/>
    <w:rsid w:val="00592A6F"/>
    <w:rsid w:val="00592F85"/>
    <w:rsid w:val="00593051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649"/>
    <w:rsid w:val="005A0E1E"/>
    <w:rsid w:val="005A19E8"/>
    <w:rsid w:val="005A1BD4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A7B7C"/>
    <w:rsid w:val="005B0164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4CD1"/>
    <w:rsid w:val="005B52D2"/>
    <w:rsid w:val="005B5E28"/>
    <w:rsid w:val="005B630B"/>
    <w:rsid w:val="005B7CF2"/>
    <w:rsid w:val="005C006A"/>
    <w:rsid w:val="005C00F6"/>
    <w:rsid w:val="005C0356"/>
    <w:rsid w:val="005C0CB9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68D3"/>
    <w:rsid w:val="005C690C"/>
    <w:rsid w:val="005C772A"/>
    <w:rsid w:val="005C7C51"/>
    <w:rsid w:val="005D04F0"/>
    <w:rsid w:val="005D0B21"/>
    <w:rsid w:val="005D22BD"/>
    <w:rsid w:val="005D2E2C"/>
    <w:rsid w:val="005D2F67"/>
    <w:rsid w:val="005D3713"/>
    <w:rsid w:val="005D3F5D"/>
    <w:rsid w:val="005D470F"/>
    <w:rsid w:val="005D5774"/>
    <w:rsid w:val="005D578D"/>
    <w:rsid w:val="005D6731"/>
    <w:rsid w:val="005D6962"/>
    <w:rsid w:val="005D73E6"/>
    <w:rsid w:val="005E0747"/>
    <w:rsid w:val="005E1461"/>
    <w:rsid w:val="005E2CEF"/>
    <w:rsid w:val="005E4643"/>
    <w:rsid w:val="005E4DA7"/>
    <w:rsid w:val="005E4DCB"/>
    <w:rsid w:val="005E5732"/>
    <w:rsid w:val="005E5792"/>
    <w:rsid w:val="005E5AF4"/>
    <w:rsid w:val="005E6424"/>
    <w:rsid w:val="005E656D"/>
    <w:rsid w:val="005E6F08"/>
    <w:rsid w:val="005F0181"/>
    <w:rsid w:val="005F0918"/>
    <w:rsid w:val="005F0B8E"/>
    <w:rsid w:val="005F124A"/>
    <w:rsid w:val="005F19C9"/>
    <w:rsid w:val="005F1AC2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6CC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00F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72"/>
    <w:rsid w:val="006146B9"/>
    <w:rsid w:val="00614C39"/>
    <w:rsid w:val="006153A8"/>
    <w:rsid w:val="00615B7F"/>
    <w:rsid w:val="00616011"/>
    <w:rsid w:val="0061668E"/>
    <w:rsid w:val="00616C3A"/>
    <w:rsid w:val="00617D36"/>
    <w:rsid w:val="00617DEF"/>
    <w:rsid w:val="006203C8"/>
    <w:rsid w:val="006207F9"/>
    <w:rsid w:val="00620B8B"/>
    <w:rsid w:val="006218AE"/>
    <w:rsid w:val="00621CD6"/>
    <w:rsid w:val="006220BF"/>
    <w:rsid w:val="0062231B"/>
    <w:rsid w:val="00622384"/>
    <w:rsid w:val="0062328A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386"/>
    <w:rsid w:val="006444A9"/>
    <w:rsid w:val="00644DC6"/>
    <w:rsid w:val="0064514F"/>
    <w:rsid w:val="006452D9"/>
    <w:rsid w:val="0064562C"/>
    <w:rsid w:val="00645D3C"/>
    <w:rsid w:val="0064601F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12ED"/>
    <w:rsid w:val="00652BD8"/>
    <w:rsid w:val="00652EE8"/>
    <w:rsid w:val="006535F3"/>
    <w:rsid w:val="00653821"/>
    <w:rsid w:val="00653C32"/>
    <w:rsid w:val="006540FA"/>
    <w:rsid w:val="0065474F"/>
    <w:rsid w:val="00654A90"/>
    <w:rsid w:val="00654CCF"/>
    <w:rsid w:val="00654E1F"/>
    <w:rsid w:val="0065506B"/>
    <w:rsid w:val="00655D41"/>
    <w:rsid w:val="006565E3"/>
    <w:rsid w:val="00656B0F"/>
    <w:rsid w:val="00662466"/>
    <w:rsid w:val="006629C1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644"/>
    <w:rsid w:val="006967E4"/>
    <w:rsid w:val="00697BAE"/>
    <w:rsid w:val="00697CEA"/>
    <w:rsid w:val="006A1067"/>
    <w:rsid w:val="006A192B"/>
    <w:rsid w:val="006A1AAF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C7CA6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48C"/>
    <w:rsid w:val="006D5C3A"/>
    <w:rsid w:val="006D5D55"/>
    <w:rsid w:val="006D6DAF"/>
    <w:rsid w:val="006D7A09"/>
    <w:rsid w:val="006D7F01"/>
    <w:rsid w:val="006E17A0"/>
    <w:rsid w:val="006E2FBB"/>
    <w:rsid w:val="006E3BEE"/>
    <w:rsid w:val="006E42D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36C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0F8"/>
    <w:rsid w:val="007154B5"/>
    <w:rsid w:val="00715B9F"/>
    <w:rsid w:val="00715BE2"/>
    <w:rsid w:val="00715F04"/>
    <w:rsid w:val="00716CE1"/>
    <w:rsid w:val="00716EF5"/>
    <w:rsid w:val="00717202"/>
    <w:rsid w:val="007179B9"/>
    <w:rsid w:val="00720423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3802"/>
    <w:rsid w:val="007341AB"/>
    <w:rsid w:val="00734C2A"/>
    <w:rsid w:val="007358A6"/>
    <w:rsid w:val="00735E7A"/>
    <w:rsid w:val="007366DA"/>
    <w:rsid w:val="00736C29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6FB"/>
    <w:rsid w:val="00746C29"/>
    <w:rsid w:val="00747166"/>
    <w:rsid w:val="0074759C"/>
    <w:rsid w:val="00747628"/>
    <w:rsid w:val="00747F60"/>
    <w:rsid w:val="00750730"/>
    <w:rsid w:val="00750DF6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1F1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2651"/>
    <w:rsid w:val="00762753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416"/>
    <w:rsid w:val="00776855"/>
    <w:rsid w:val="00776CF1"/>
    <w:rsid w:val="0077777B"/>
    <w:rsid w:val="007777C4"/>
    <w:rsid w:val="00777B6B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0670"/>
    <w:rsid w:val="00791949"/>
    <w:rsid w:val="00792B37"/>
    <w:rsid w:val="007937B9"/>
    <w:rsid w:val="0079385C"/>
    <w:rsid w:val="007942FE"/>
    <w:rsid w:val="00794314"/>
    <w:rsid w:val="00794583"/>
    <w:rsid w:val="007947DC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2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05D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A45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1298"/>
    <w:rsid w:val="007D1CEC"/>
    <w:rsid w:val="007D1F00"/>
    <w:rsid w:val="007D3263"/>
    <w:rsid w:val="007D33DA"/>
    <w:rsid w:val="007D3BC7"/>
    <w:rsid w:val="007D48F3"/>
    <w:rsid w:val="007D4C17"/>
    <w:rsid w:val="007D561A"/>
    <w:rsid w:val="007D74F4"/>
    <w:rsid w:val="007D7E69"/>
    <w:rsid w:val="007D7E6A"/>
    <w:rsid w:val="007E0772"/>
    <w:rsid w:val="007E0C2B"/>
    <w:rsid w:val="007E0E14"/>
    <w:rsid w:val="007E0E25"/>
    <w:rsid w:val="007E181E"/>
    <w:rsid w:val="007E24F3"/>
    <w:rsid w:val="007E2935"/>
    <w:rsid w:val="007E3116"/>
    <w:rsid w:val="007E45C8"/>
    <w:rsid w:val="007E478E"/>
    <w:rsid w:val="007E47A5"/>
    <w:rsid w:val="007E4EEC"/>
    <w:rsid w:val="007E531D"/>
    <w:rsid w:val="007E5DB3"/>
    <w:rsid w:val="007E6CC4"/>
    <w:rsid w:val="007E6D9C"/>
    <w:rsid w:val="007E741F"/>
    <w:rsid w:val="007F057F"/>
    <w:rsid w:val="007F0C5D"/>
    <w:rsid w:val="007F0CF4"/>
    <w:rsid w:val="007F17CC"/>
    <w:rsid w:val="007F232B"/>
    <w:rsid w:val="007F2701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46B6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17D09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622"/>
    <w:rsid w:val="00827865"/>
    <w:rsid w:val="00827B5B"/>
    <w:rsid w:val="00827E0A"/>
    <w:rsid w:val="0083077E"/>
    <w:rsid w:val="008309F3"/>
    <w:rsid w:val="008310B1"/>
    <w:rsid w:val="008310F3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36FA6"/>
    <w:rsid w:val="00837770"/>
    <w:rsid w:val="00840916"/>
    <w:rsid w:val="00840EC9"/>
    <w:rsid w:val="0084171C"/>
    <w:rsid w:val="00841727"/>
    <w:rsid w:val="00841D35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6BD0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6C71"/>
    <w:rsid w:val="00877C97"/>
    <w:rsid w:val="00877E17"/>
    <w:rsid w:val="008802D7"/>
    <w:rsid w:val="008803DE"/>
    <w:rsid w:val="008804F7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50C"/>
    <w:rsid w:val="00887FAE"/>
    <w:rsid w:val="00891178"/>
    <w:rsid w:val="00891677"/>
    <w:rsid w:val="008932A9"/>
    <w:rsid w:val="00893438"/>
    <w:rsid w:val="008934BF"/>
    <w:rsid w:val="008940AF"/>
    <w:rsid w:val="0089468C"/>
    <w:rsid w:val="008949FD"/>
    <w:rsid w:val="00895E31"/>
    <w:rsid w:val="008966D3"/>
    <w:rsid w:val="0089762B"/>
    <w:rsid w:val="008A1441"/>
    <w:rsid w:val="008A20B4"/>
    <w:rsid w:val="008A390F"/>
    <w:rsid w:val="008A3AF4"/>
    <w:rsid w:val="008A3BF0"/>
    <w:rsid w:val="008A3C74"/>
    <w:rsid w:val="008A4952"/>
    <w:rsid w:val="008A6CF1"/>
    <w:rsid w:val="008A6DF6"/>
    <w:rsid w:val="008A6E6D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5F5E"/>
    <w:rsid w:val="008B6AEF"/>
    <w:rsid w:val="008B6BC8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27C"/>
    <w:rsid w:val="008C3DF5"/>
    <w:rsid w:val="008C435A"/>
    <w:rsid w:val="008C49A7"/>
    <w:rsid w:val="008C5668"/>
    <w:rsid w:val="008C7222"/>
    <w:rsid w:val="008C788A"/>
    <w:rsid w:val="008D0A59"/>
    <w:rsid w:val="008D1802"/>
    <w:rsid w:val="008D21E1"/>
    <w:rsid w:val="008D2B26"/>
    <w:rsid w:val="008D388E"/>
    <w:rsid w:val="008D3B5E"/>
    <w:rsid w:val="008D50AF"/>
    <w:rsid w:val="008D5A91"/>
    <w:rsid w:val="008D65B4"/>
    <w:rsid w:val="008D6A57"/>
    <w:rsid w:val="008D7E3F"/>
    <w:rsid w:val="008E0231"/>
    <w:rsid w:val="008E1D65"/>
    <w:rsid w:val="008E402B"/>
    <w:rsid w:val="008E4A3E"/>
    <w:rsid w:val="008E4F48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3905"/>
    <w:rsid w:val="008F4A39"/>
    <w:rsid w:val="008F5176"/>
    <w:rsid w:val="008F61FB"/>
    <w:rsid w:val="008F6520"/>
    <w:rsid w:val="008F7032"/>
    <w:rsid w:val="008F7194"/>
    <w:rsid w:val="008F7359"/>
    <w:rsid w:val="008F7766"/>
    <w:rsid w:val="00900566"/>
    <w:rsid w:val="00901950"/>
    <w:rsid w:val="00902744"/>
    <w:rsid w:val="00902D75"/>
    <w:rsid w:val="009035A9"/>
    <w:rsid w:val="00903A2A"/>
    <w:rsid w:val="009042C4"/>
    <w:rsid w:val="0090436C"/>
    <w:rsid w:val="00904E72"/>
    <w:rsid w:val="00905D65"/>
    <w:rsid w:val="009062CD"/>
    <w:rsid w:val="0090634C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4AD9"/>
    <w:rsid w:val="00915FFC"/>
    <w:rsid w:val="0091668A"/>
    <w:rsid w:val="00916F82"/>
    <w:rsid w:val="00917238"/>
    <w:rsid w:val="00920076"/>
    <w:rsid w:val="00920BE9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084D"/>
    <w:rsid w:val="0093139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5BD4"/>
    <w:rsid w:val="0093663F"/>
    <w:rsid w:val="00936E5D"/>
    <w:rsid w:val="00937001"/>
    <w:rsid w:val="009402AE"/>
    <w:rsid w:val="00940B58"/>
    <w:rsid w:val="00941760"/>
    <w:rsid w:val="009419C5"/>
    <w:rsid w:val="00944937"/>
    <w:rsid w:val="0094582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609AA"/>
    <w:rsid w:val="00961888"/>
    <w:rsid w:val="00961D64"/>
    <w:rsid w:val="00961E8D"/>
    <w:rsid w:val="009620A1"/>
    <w:rsid w:val="00962DB6"/>
    <w:rsid w:val="00962E18"/>
    <w:rsid w:val="00963334"/>
    <w:rsid w:val="00963495"/>
    <w:rsid w:val="0096361D"/>
    <w:rsid w:val="009636B0"/>
    <w:rsid w:val="00963883"/>
    <w:rsid w:val="0096439B"/>
    <w:rsid w:val="009648E4"/>
    <w:rsid w:val="00964C94"/>
    <w:rsid w:val="00965003"/>
    <w:rsid w:val="0096658A"/>
    <w:rsid w:val="009672DE"/>
    <w:rsid w:val="00970750"/>
    <w:rsid w:val="00970A56"/>
    <w:rsid w:val="00971557"/>
    <w:rsid w:val="0097207B"/>
    <w:rsid w:val="0097209C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C32"/>
    <w:rsid w:val="00980C94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563F"/>
    <w:rsid w:val="00986E85"/>
    <w:rsid w:val="0098717B"/>
    <w:rsid w:val="0098752D"/>
    <w:rsid w:val="009900A4"/>
    <w:rsid w:val="009907B5"/>
    <w:rsid w:val="00990B58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D9C"/>
    <w:rsid w:val="009A402F"/>
    <w:rsid w:val="009A4D15"/>
    <w:rsid w:val="009A4E11"/>
    <w:rsid w:val="009A58CF"/>
    <w:rsid w:val="009A5E68"/>
    <w:rsid w:val="009A6026"/>
    <w:rsid w:val="009A604D"/>
    <w:rsid w:val="009A6473"/>
    <w:rsid w:val="009A68BE"/>
    <w:rsid w:val="009A7940"/>
    <w:rsid w:val="009A7C1F"/>
    <w:rsid w:val="009A7CB7"/>
    <w:rsid w:val="009B0877"/>
    <w:rsid w:val="009B08DD"/>
    <w:rsid w:val="009B1042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56B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6F5D"/>
    <w:rsid w:val="009C7235"/>
    <w:rsid w:val="009C7932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1ED4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5171"/>
    <w:rsid w:val="00A056AF"/>
    <w:rsid w:val="00A0575D"/>
    <w:rsid w:val="00A065F2"/>
    <w:rsid w:val="00A0665E"/>
    <w:rsid w:val="00A072B3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3F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5D10"/>
    <w:rsid w:val="00A366B2"/>
    <w:rsid w:val="00A3758B"/>
    <w:rsid w:val="00A37811"/>
    <w:rsid w:val="00A37846"/>
    <w:rsid w:val="00A37A63"/>
    <w:rsid w:val="00A37AF0"/>
    <w:rsid w:val="00A37E73"/>
    <w:rsid w:val="00A406DC"/>
    <w:rsid w:val="00A41737"/>
    <w:rsid w:val="00A42353"/>
    <w:rsid w:val="00A42BB7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495"/>
    <w:rsid w:val="00A71DF3"/>
    <w:rsid w:val="00A71E2F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3A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58C"/>
    <w:rsid w:val="00A92E5C"/>
    <w:rsid w:val="00A9386C"/>
    <w:rsid w:val="00A93D72"/>
    <w:rsid w:val="00A94AAA"/>
    <w:rsid w:val="00A95D97"/>
    <w:rsid w:val="00A95DD0"/>
    <w:rsid w:val="00A960C5"/>
    <w:rsid w:val="00A963BE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A79B9"/>
    <w:rsid w:val="00AB1436"/>
    <w:rsid w:val="00AB2019"/>
    <w:rsid w:val="00AB2ECB"/>
    <w:rsid w:val="00AB3191"/>
    <w:rsid w:val="00AB346B"/>
    <w:rsid w:val="00AB568C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5482"/>
    <w:rsid w:val="00AC568B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2E2"/>
    <w:rsid w:val="00AE348B"/>
    <w:rsid w:val="00AE43F6"/>
    <w:rsid w:val="00AE5FEB"/>
    <w:rsid w:val="00AE6E52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0780"/>
    <w:rsid w:val="00B01321"/>
    <w:rsid w:val="00B014B3"/>
    <w:rsid w:val="00B02620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6B6D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52B"/>
    <w:rsid w:val="00B1785B"/>
    <w:rsid w:val="00B2008D"/>
    <w:rsid w:val="00B20389"/>
    <w:rsid w:val="00B21376"/>
    <w:rsid w:val="00B22C9C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2F16"/>
    <w:rsid w:val="00B32FBD"/>
    <w:rsid w:val="00B33498"/>
    <w:rsid w:val="00B34316"/>
    <w:rsid w:val="00B36B6D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08D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0442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5C29"/>
    <w:rsid w:val="00B66B99"/>
    <w:rsid w:val="00B67128"/>
    <w:rsid w:val="00B6715D"/>
    <w:rsid w:val="00B70987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85ED9"/>
    <w:rsid w:val="00B90832"/>
    <w:rsid w:val="00B91097"/>
    <w:rsid w:val="00B9149E"/>
    <w:rsid w:val="00B916CA"/>
    <w:rsid w:val="00B91922"/>
    <w:rsid w:val="00B921CE"/>
    <w:rsid w:val="00B928FB"/>
    <w:rsid w:val="00B92ED2"/>
    <w:rsid w:val="00B9305D"/>
    <w:rsid w:val="00B933CE"/>
    <w:rsid w:val="00B93B31"/>
    <w:rsid w:val="00B93C3C"/>
    <w:rsid w:val="00B93D18"/>
    <w:rsid w:val="00B94CE6"/>
    <w:rsid w:val="00B9673B"/>
    <w:rsid w:val="00B96CDF"/>
    <w:rsid w:val="00BA0821"/>
    <w:rsid w:val="00BA17F7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D2372"/>
    <w:rsid w:val="00BD2444"/>
    <w:rsid w:val="00BD3375"/>
    <w:rsid w:val="00BD451F"/>
    <w:rsid w:val="00BD4794"/>
    <w:rsid w:val="00BD4C7F"/>
    <w:rsid w:val="00BD5870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0F9B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079"/>
    <w:rsid w:val="00BF2D01"/>
    <w:rsid w:val="00BF349B"/>
    <w:rsid w:val="00BF3635"/>
    <w:rsid w:val="00BF4176"/>
    <w:rsid w:val="00BF44C3"/>
    <w:rsid w:val="00BF469E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BF7C9F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AC3"/>
    <w:rsid w:val="00C15E06"/>
    <w:rsid w:val="00C1710B"/>
    <w:rsid w:val="00C172D4"/>
    <w:rsid w:val="00C17354"/>
    <w:rsid w:val="00C17BAD"/>
    <w:rsid w:val="00C209B1"/>
    <w:rsid w:val="00C21660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0B34"/>
    <w:rsid w:val="00C30E8B"/>
    <w:rsid w:val="00C310DA"/>
    <w:rsid w:val="00C311B7"/>
    <w:rsid w:val="00C312F4"/>
    <w:rsid w:val="00C318C9"/>
    <w:rsid w:val="00C3295F"/>
    <w:rsid w:val="00C330EA"/>
    <w:rsid w:val="00C334A5"/>
    <w:rsid w:val="00C346E5"/>
    <w:rsid w:val="00C34CE4"/>
    <w:rsid w:val="00C34F2B"/>
    <w:rsid w:val="00C37147"/>
    <w:rsid w:val="00C3789D"/>
    <w:rsid w:val="00C37F2E"/>
    <w:rsid w:val="00C40572"/>
    <w:rsid w:val="00C4067B"/>
    <w:rsid w:val="00C410C7"/>
    <w:rsid w:val="00C41606"/>
    <w:rsid w:val="00C421F0"/>
    <w:rsid w:val="00C424A7"/>
    <w:rsid w:val="00C433CC"/>
    <w:rsid w:val="00C4383C"/>
    <w:rsid w:val="00C44F40"/>
    <w:rsid w:val="00C45A78"/>
    <w:rsid w:val="00C45D19"/>
    <w:rsid w:val="00C460B9"/>
    <w:rsid w:val="00C468B8"/>
    <w:rsid w:val="00C46DE2"/>
    <w:rsid w:val="00C4726A"/>
    <w:rsid w:val="00C472B7"/>
    <w:rsid w:val="00C477FD"/>
    <w:rsid w:val="00C5136A"/>
    <w:rsid w:val="00C51E91"/>
    <w:rsid w:val="00C52384"/>
    <w:rsid w:val="00C52A68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B63"/>
    <w:rsid w:val="00C63C9E"/>
    <w:rsid w:val="00C63D7C"/>
    <w:rsid w:val="00C65941"/>
    <w:rsid w:val="00C67892"/>
    <w:rsid w:val="00C67BD4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5CB4"/>
    <w:rsid w:val="00C7655B"/>
    <w:rsid w:val="00C77E22"/>
    <w:rsid w:val="00C77F42"/>
    <w:rsid w:val="00C80209"/>
    <w:rsid w:val="00C802EE"/>
    <w:rsid w:val="00C80BEF"/>
    <w:rsid w:val="00C81097"/>
    <w:rsid w:val="00C810C0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AEC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8C6"/>
    <w:rsid w:val="00C91D71"/>
    <w:rsid w:val="00C933A2"/>
    <w:rsid w:val="00C93E32"/>
    <w:rsid w:val="00C94BBF"/>
    <w:rsid w:val="00C9588D"/>
    <w:rsid w:val="00C97517"/>
    <w:rsid w:val="00C97A94"/>
    <w:rsid w:val="00CA01BB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1D8"/>
    <w:rsid w:val="00CC0DDF"/>
    <w:rsid w:val="00CC0DE8"/>
    <w:rsid w:val="00CC0E17"/>
    <w:rsid w:val="00CC1787"/>
    <w:rsid w:val="00CC23CD"/>
    <w:rsid w:val="00CC355E"/>
    <w:rsid w:val="00CC4849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DEC"/>
    <w:rsid w:val="00CE4ED9"/>
    <w:rsid w:val="00CE5991"/>
    <w:rsid w:val="00CE6A16"/>
    <w:rsid w:val="00CE7144"/>
    <w:rsid w:val="00CE73C3"/>
    <w:rsid w:val="00CE7945"/>
    <w:rsid w:val="00CF00A3"/>
    <w:rsid w:val="00CF0299"/>
    <w:rsid w:val="00CF06E0"/>
    <w:rsid w:val="00CF17E6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5E5"/>
    <w:rsid w:val="00CF6833"/>
    <w:rsid w:val="00CF6B78"/>
    <w:rsid w:val="00CF6CBF"/>
    <w:rsid w:val="00D000D8"/>
    <w:rsid w:val="00D00932"/>
    <w:rsid w:val="00D0192B"/>
    <w:rsid w:val="00D0233F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1450"/>
    <w:rsid w:val="00D11A21"/>
    <w:rsid w:val="00D11F35"/>
    <w:rsid w:val="00D12B8A"/>
    <w:rsid w:val="00D12BBD"/>
    <w:rsid w:val="00D13287"/>
    <w:rsid w:val="00D1376E"/>
    <w:rsid w:val="00D13CED"/>
    <w:rsid w:val="00D14A9C"/>
    <w:rsid w:val="00D14D74"/>
    <w:rsid w:val="00D14EAF"/>
    <w:rsid w:val="00D15279"/>
    <w:rsid w:val="00D15419"/>
    <w:rsid w:val="00D15B62"/>
    <w:rsid w:val="00D16DAD"/>
    <w:rsid w:val="00D173BA"/>
    <w:rsid w:val="00D1751A"/>
    <w:rsid w:val="00D177FE"/>
    <w:rsid w:val="00D17DC3"/>
    <w:rsid w:val="00D2100E"/>
    <w:rsid w:val="00D2114B"/>
    <w:rsid w:val="00D2293B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2AFD"/>
    <w:rsid w:val="00D34321"/>
    <w:rsid w:val="00D34607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8CD"/>
    <w:rsid w:val="00D44E03"/>
    <w:rsid w:val="00D45399"/>
    <w:rsid w:val="00D45820"/>
    <w:rsid w:val="00D469DF"/>
    <w:rsid w:val="00D47306"/>
    <w:rsid w:val="00D473BC"/>
    <w:rsid w:val="00D4740B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58A"/>
    <w:rsid w:val="00D57F54"/>
    <w:rsid w:val="00D60267"/>
    <w:rsid w:val="00D6046B"/>
    <w:rsid w:val="00D60784"/>
    <w:rsid w:val="00D60CFA"/>
    <w:rsid w:val="00D60E34"/>
    <w:rsid w:val="00D61427"/>
    <w:rsid w:val="00D62339"/>
    <w:rsid w:val="00D62529"/>
    <w:rsid w:val="00D62E07"/>
    <w:rsid w:val="00D63939"/>
    <w:rsid w:val="00D63A10"/>
    <w:rsid w:val="00D63FBA"/>
    <w:rsid w:val="00D64339"/>
    <w:rsid w:val="00D65073"/>
    <w:rsid w:val="00D654EF"/>
    <w:rsid w:val="00D65B54"/>
    <w:rsid w:val="00D65D7C"/>
    <w:rsid w:val="00D7108B"/>
    <w:rsid w:val="00D719C6"/>
    <w:rsid w:val="00D71E2B"/>
    <w:rsid w:val="00D72B46"/>
    <w:rsid w:val="00D73138"/>
    <w:rsid w:val="00D73184"/>
    <w:rsid w:val="00D7330A"/>
    <w:rsid w:val="00D73371"/>
    <w:rsid w:val="00D73F84"/>
    <w:rsid w:val="00D74163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2D82"/>
    <w:rsid w:val="00D8321B"/>
    <w:rsid w:val="00D83B85"/>
    <w:rsid w:val="00D85145"/>
    <w:rsid w:val="00D85A79"/>
    <w:rsid w:val="00D85D8E"/>
    <w:rsid w:val="00D8641D"/>
    <w:rsid w:val="00D867C4"/>
    <w:rsid w:val="00D9090A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34"/>
    <w:rsid w:val="00D95E47"/>
    <w:rsid w:val="00D96878"/>
    <w:rsid w:val="00D97597"/>
    <w:rsid w:val="00D97A28"/>
    <w:rsid w:val="00D97EBF"/>
    <w:rsid w:val="00DA0F38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0C81"/>
    <w:rsid w:val="00DB133C"/>
    <w:rsid w:val="00DB1FEF"/>
    <w:rsid w:val="00DB2901"/>
    <w:rsid w:val="00DB2D43"/>
    <w:rsid w:val="00DB3DBA"/>
    <w:rsid w:val="00DB4C66"/>
    <w:rsid w:val="00DB4FDB"/>
    <w:rsid w:val="00DB574C"/>
    <w:rsid w:val="00DB5B83"/>
    <w:rsid w:val="00DB5BED"/>
    <w:rsid w:val="00DB5D19"/>
    <w:rsid w:val="00DB5F7E"/>
    <w:rsid w:val="00DB63D7"/>
    <w:rsid w:val="00DC09BD"/>
    <w:rsid w:val="00DC1295"/>
    <w:rsid w:val="00DC1452"/>
    <w:rsid w:val="00DC1B60"/>
    <w:rsid w:val="00DC22D6"/>
    <w:rsid w:val="00DC2D29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665"/>
    <w:rsid w:val="00DD2CD8"/>
    <w:rsid w:val="00DD37BE"/>
    <w:rsid w:val="00DD46A4"/>
    <w:rsid w:val="00DD4BAB"/>
    <w:rsid w:val="00DD532D"/>
    <w:rsid w:val="00DD5E19"/>
    <w:rsid w:val="00DD652C"/>
    <w:rsid w:val="00DD6660"/>
    <w:rsid w:val="00DD67F7"/>
    <w:rsid w:val="00DD697E"/>
    <w:rsid w:val="00DD76CA"/>
    <w:rsid w:val="00DD7B91"/>
    <w:rsid w:val="00DD7D99"/>
    <w:rsid w:val="00DD7EA8"/>
    <w:rsid w:val="00DE08FD"/>
    <w:rsid w:val="00DE0B18"/>
    <w:rsid w:val="00DE0E7C"/>
    <w:rsid w:val="00DE1F26"/>
    <w:rsid w:val="00DE25D1"/>
    <w:rsid w:val="00DE378B"/>
    <w:rsid w:val="00DE3CBA"/>
    <w:rsid w:val="00DE4E2A"/>
    <w:rsid w:val="00DE5361"/>
    <w:rsid w:val="00DE5547"/>
    <w:rsid w:val="00DE569B"/>
    <w:rsid w:val="00DE576F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2EAB"/>
    <w:rsid w:val="00DF3202"/>
    <w:rsid w:val="00DF32D0"/>
    <w:rsid w:val="00DF3CBF"/>
    <w:rsid w:val="00DF4039"/>
    <w:rsid w:val="00DF54C4"/>
    <w:rsid w:val="00DF5DF4"/>
    <w:rsid w:val="00DF5FA3"/>
    <w:rsid w:val="00DF6A0C"/>
    <w:rsid w:val="00DF6EB8"/>
    <w:rsid w:val="00DF7DE6"/>
    <w:rsid w:val="00E006A0"/>
    <w:rsid w:val="00E00FF2"/>
    <w:rsid w:val="00E02CB3"/>
    <w:rsid w:val="00E02E09"/>
    <w:rsid w:val="00E03BBA"/>
    <w:rsid w:val="00E03FA7"/>
    <w:rsid w:val="00E042A2"/>
    <w:rsid w:val="00E053D2"/>
    <w:rsid w:val="00E0621D"/>
    <w:rsid w:val="00E072BE"/>
    <w:rsid w:val="00E11719"/>
    <w:rsid w:val="00E124A4"/>
    <w:rsid w:val="00E1392F"/>
    <w:rsid w:val="00E13A12"/>
    <w:rsid w:val="00E13AFD"/>
    <w:rsid w:val="00E142F7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930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83D"/>
    <w:rsid w:val="00E30E18"/>
    <w:rsid w:val="00E31B6D"/>
    <w:rsid w:val="00E31BD1"/>
    <w:rsid w:val="00E31BD6"/>
    <w:rsid w:val="00E32606"/>
    <w:rsid w:val="00E32D29"/>
    <w:rsid w:val="00E32DA4"/>
    <w:rsid w:val="00E32F9B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1E11"/>
    <w:rsid w:val="00E4306D"/>
    <w:rsid w:val="00E4360E"/>
    <w:rsid w:val="00E43A14"/>
    <w:rsid w:val="00E43B29"/>
    <w:rsid w:val="00E43CB1"/>
    <w:rsid w:val="00E4405D"/>
    <w:rsid w:val="00E4406B"/>
    <w:rsid w:val="00E440F9"/>
    <w:rsid w:val="00E44C1F"/>
    <w:rsid w:val="00E460DB"/>
    <w:rsid w:val="00E46429"/>
    <w:rsid w:val="00E46747"/>
    <w:rsid w:val="00E471FF"/>
    <w:rsid w:val="00E47319"/>
    <w:rsid w:val="00E47339"/>
    <w:rsid w:val="00E473A8"/>
    <w:rsid w:val="00E47581"/>
    <w:rsid w:val="00E50003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1FF2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21A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95A"/>
    <w:rsid w:val="00EB4C4E"/>
    <w:rsid w:val="00EB4D97"/>
    <w:rsid w:val="00EB4FA8"/>
    <w:rsid w:val="00EB6EE9"/>
    <w:rsid w:val="00EB7B81"/>
    <w:rsid w:val="00EC1582"/>
    <w:rsid w:val="00EC15C7"/>
    <w:rsid w:val="00EC22CD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A28"/>
    <w:rsid w:val="00ED725E"/>
    <w:rsid w:val="00ED79A0"/>
    <w:rsid w:val="00ED7DF4"/>
    <w:rsid w:val="00EE0AC2"/>
    <w:rsid w:val="00EE12C5"/>
    <w:rsid w:val="00EE2530"/>
    <w:rsid w:val="00EE26B6"/>
    <w:rsid w:val="00EE33E9"/>
    <w:rsid w:val="00EE396D"/>
    <w:rsid w:val="00EE434F"/>
    <w:rsid w:val="00EE4793"/>
    <w:rsid w:val="00EE48FB"/>
    <w:rsid w:val="00EE50AD"/>
    <w:rsid w:val="00EE5BD2"/>
    <w:rsid w:val="00EE75CB"/>
    <w:rsid w:val="00EE75E2"/>
    <w:rsid w:val="00EF0365"/>
    <w:rsid w:val="00EF049D"/>
    <w:rsid w:val="00EF0B2A"/>
    <w:rsid w:val="00EF0B2F"/>
    <w:rsid w:val="00EF22E0"/>
    <w:rsid w:val="00EF255F"/>
    <w:rsid w:val="00EF2E06"/>
    <w:rsid w:val="00EF2E47"/>
    <w:rsid w:val="00EF2EF8"/>
    <w:rsid w:val="00EF2FFB"/>
    <w:rsid w:val="00EF309F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2D91"/>
    <w:rsid w:val="00F03558"/>
    <w:rsid w:val="00F0392D"/>
    <w:rsid w:val="00F03B31"/>
    <w:rsid w:val="00F03EFF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6946"/>
    <w:rsid w:val="00F17276"/>
    <w:rsid w:val="00F17757"/>
    <w:rsid w:val="00F17A71"/>
    <w:rsid w:val="00F20156"/>
    <w:rsid w:val="00F201D7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85A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5B5"/>
    <w:rsid w:val="00F34CB2"/>
    <w:rsid w:val="00F34E67"/>
    <w:rsid w:val="00F35182"/>
    <w:rsid w:val="00F359CF"/>
    <w:rsid w:val="00F35B96"/>
    <w:rsid w:val="00F35D1A"/>
    <w:rsid w:val="00F364B5"/>
    <w:rsid w:val="00F369BC"/>
    <w:rsid w:val="00F36C37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2ED4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5055E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8C1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4E4C"/>
    <w:rsid w:val="00F86732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5FE"/>
    <w:rsid w:val="00FC3D60"/>
    <w:rsid w:val="00FC5224"/>
    <w:rsid w:val="00FC5264"/>
    <w:rsid w:val="00FC54AE"/>
    <w:rsid w:val="00FC59F9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687E"/>
    <w:rsid w:val="00FD6A7F"/>
    <w:rsid w:val="00FD6F18"/>
    <w:rsid w:val="00FD7366"/>
    <w:rsid w:val="00FD7990"/>
    <w:rsid w:val="00FD7A44"/>
    <w:rsid w:val="00FD7BB3"/>
    <w:rsid w:val="00FD7C23"/>
    <w:rsid w:val="00FE025C"/>
    <w:rsid w:val="00FE1763"/>
    <w:rsid w:val="00FE188D"/>
    <w:rsid w:val="00FE18F5"/>
    <w:rsid w:val="00FE19AE"/>
    <w:rsid w:val="00FE1AFB"/>
    <w:rsid w:val="00FE2047"/>
    <w:rsid w:val="00FE2100"/>
    <w:rsid w:val="00FE3574"/>
    <w:rsid w:val="00FE35F8"/>
    <w:rsid w:val="00FE3851"/>
    <w:rsid w:val="00FE3D7D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CC01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"/>
    <w:uiPriority w:val="34"/>
    <w:qFormat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uiPriority w:val="59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CC01D8"/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бычный3"/>
    <w:rsid w:val="00CC01D8"/>
    <w:pPr>
      <w:widowControl w:val="0"/>
      <w:snapToGrid w:val="0"/>
    </w:pPr>
  </w:style>
  <w:style w:type="paragraph" w:customStyle="1" w:styleId="2b">
    <w:name w:val="Абзац списка2"/>
    <w:basedOn w:val="a0"/>
    <w:rsid w:val="00CC01D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CC01D8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DF4039"/>
  </w:style>
  <w:style w:type="paragraph" w:customStyle="1" w:styleId="42">
    <w:name w:val="Без интервала4"/>
    <w:rsid w:val="007D7E69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7D7E69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7D7E69"/>
    <w:pPr>
      <w:spacing w:before="100" w:beforeAutospacing="1" w:after="100" w:afterAutospacing="1"/>
    </w:pPr>
    <w:rPr>
      <w:rFonts w:eastAsia="Times New Roman"/>
    </w:rPr>
  </w:style>
  <w:style w:type="paragraph" w:customStyle="1" w:styleId="52">
    <w:name w:val="Без интервала5"/>
    <w:rsid w:val="003625C1"/>
    <w:rPr>
      <w:rFonts w:ascii="Calibri" w:eastAsia="Calibri" w:hAnsi="Calibri"/>
      <w:sz w:val="22"/>
      <w:szCs w:val="22"/>
    </w:rPr>
  </w:style>
  <w:style w:type="paragraph" w:customStyle="1" w:styleId="5715">
    <w:name w:val="5715"/>
    <w:aliases w:val="baiaagaaboqcaaadirqaaawxfaaaaaaaaaaaaaaaaaaaaaaaaaaaaaaaaaaaaaaaaaaaaaaaaaaaaaaaaaaaaaaaaaaaaaaaaaaaaaaaaaaaaaaaaaaaaaaaaaaaaaaaaaaaaaaaaaaaaaaaaaaaaaaaaaaaaaaaaaaaaaaaaaaaaaaaaaaaaaaaaaaaaaaaaaaaaaaaaaaaaaaaaaaaaaaaaaaaaaaaaaaaaaaa"/>
    <w:basedOn w:val="a0"/>
    <w:rsid w:val="003625C1"/>
    <w:pPr>
      <w:spacing w:before="100" w:beforeAutospacing="1" w:after="100" w:afterAutospacing="1"/>
    </w:pPr>
    <w:rPr>
      <w:rFonts w:eastAsia="Times New Roman"/>
    </w:rPr>
  </w:style>
  <w:style w:type="paragraph" w:customStyle="1" w:styleId="3335">
    <w:name w:val="3335"/>
    <w:aliases w:val="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3625C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E0A6-304D-4DC7-8E85-CDAFA34F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15</Pages>
  <Words>21415</Words>
  <Characters>12208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138</cp:revision>
  <cp:lastPrinted>2026-07-02T06:54:00Z</cp:lastPrinted>
  <dcterms:created xsi:type="dcterms:W3CDTF">2026-02-04T08:00:00Z</dcterms:created>
  <dcterms:modified xsi:type="dcterms:W3CDTF">2026-07-02T07:00:00Z</dcterms:modified>
</cp:coreProperties>
</file>