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C83" w:rsidRPr="00AB13C6" w:rsidRDefault="00D75C83" w:rsidP="00D75C83">
      <w:pPr>
        <w:pStyle w:val="1"/>
        <w:rPr>
          <w:sz w:val="20"/>
          <w:szCs w:val="20"/>
          <w:lang w:val="ru-RU"/>
        </w:rPr>
      </w:pPr>
      <w:r>
        <w:rPr>
          <w:sz w:val="28"/>
          <w:szCs w:val="28"/>
          <w:lang w:val="ru-RU"/>
        </w:rPr>
        <w:t xml:space="preserve">                                                                                                          </w:t>
      </w:r>
      <w:r>
        <w:rPr>
          <w:sz w:val="20"/>
          <w:szCs w:val="20"/>
          <w:lang w:val="ru-RU"/>
        </w:rPr>
        <w:t xml:space="preserve"> </w:t>
      </w:r>
    </w:p>
    <w:p w:rsidR="00D75C83" w:rsidRPr="008E7D31" w:rsidRDefault="00EB5A06" w:rsidP="005317B4">
      <w:pPr>
        <w:pStyle w:val="1"/>
        <w:jc w:val="right"/>
        <w:rPr>
          <w:sz w:val="28"/>
          <w:szCs w:val="28"/>
        </w:rPr>
      </w:pPr>
      <w:r w:rsidRPr="00EB5A06">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26.9pt;margin-top:0;width:27.85pt;height:50.8pt;z-index:251660288" fillcolor="window">
            <v:imagedata r:id="rId8" o:title=""/>
            <w10:wrap type="square" side="right"/>
          </v:shape>
          <o:OLEObject Type="Embed" ProgID="Word.Picture.8" ShapeID="_x0000_s1028" DrawAspect="Content" ObjectID="_1828272439" r:id="rId9"/>
        </w:pict>
      </w:r>
      <w:r w:rsidR="005317B4">
        <w:rPr>
          <w:sz w:val="28"/>
          <w:szCs w:val="28"/>
        </w:rPr>
        <w:br w:type="textWrapping" w:clear="all"/>
      </w:r>
    </w:p>
    <w:p w:rsidR="00D75C83" w:rsidRPr="008E7D31" w:rsidRDefault="00D75C83" w:rsidP="00D75C83">
      <w:pPr>
        <w:pStyle w:val="2"/>
        <w:jc w:val="center"/>
        <w:rPr>
          <w:color w:val="auto"/>
          <w:sz w:val="28"/>
          <w:szCs w:val="28"/>
        </w:rPr>
      </w:pPr>
      <w:r w:rsidRPr="008E7D31">
        <w:rPr>
          <w:color w:val="auto"/>
          <w:sz w:val="28"/>
          <w:szCs w:val="28"/>
        </w:rPr>
        <w:t>ПЕРВОМАЙСЬКА МІСЬКА РАДА</w:t>
      </w:r>
    </w:p>
    <w:p w:rsidR="00D75C83" w:rsidRPr="00AB13C6" w:rsidRDefault="00D75C83" w:rsidP="00D75C83">
      <w:pPr>
        <w:pStyle w:val="3"/>
        <w:spacing w:after="0"/>
        <w:jc w:val="center"/>
        <w:rPr>
          <w:sz w:val="28"/>
          <w:szCs w:val="28"/>
          <w:lang w:val="uk-UA"/>
        </w:rPr>
      </w:pPr>
      <w:r w:rsidRPr="008E7D31">
        <w:rPr>
          <w:sz w:val="28"/>
          <w:szCs w:val="28"/>
        </w:rPr>
        <w:t>МИКОЛАЇВСЬКОЇ ОБЛАСТІ</w:t>
      </w:r>
    </w:p>
    <w:p w:rsidR="00D75C83" w:rsidRPr="008E7D31" w:rsidRDefault="00AE6B89" w:rsidP="00D75C83">
      <w:pPr>
        <w:jc w:val="center"/>
        <w:rPr>
          <w:b/>
          <w:sz w:val="28"/>
          <w:szCs w:val="28"/>
        </w:rPr>
      </w:pPr>
      <w:r>
        <w:rPr>
          <w:b/>
          <w:sz w:val="28"/>
          <w:szCs w:val="28"/>
        </w:rPr>
        <w:t xml:space="preserve">90 </w:t>
      </w:r>
      <w:r w:rsidR="00D75C83" w:rsidRPr="008E7D31">
        <w:rPr>
          <w:b/>
          <w:sz w:val="28"/>
          <w:szCs w:val="28"/>
        </w:rPr>
        <w:t xml:space="preserve">СЕСІЇ  </w:t>
      </w:r>
      <w:r>
        <w:rPr>
          <w:b/>
          <w:sz w:val="28"/>
          <w:szCs w:val="28"/>
          <w:lang w:val="en-US"/>
        </w:rPr>
        <w:t>VIII</w:t>
      </w:r>
      <w:r w:rsidR="00D75C83" w:rsidRPr="008E7D31">
        <w:rPr>
          <w:b/>
          <w:sz w:val="28"/>
          <w:szCs w:val="28"/>
        </w:rPr>
        <w:t xml:space="preserve">   СКЛИКАННЯ</w:t>
      </w:r>
    </w:p>
    <w:p w:rsidR="00D75C83" w:rsidRPr="008E7D31" w:rsidRDefault="00D75C83" w:rsidP="00D75C83">
      <w:pPr>
        <w:pStyle w:val="2"/>
        <w:jc w:val="center"/>
        <w:rPr>
          <w:color w:val="auto"/>
          <w:sz w:val="28"/>
          <w:szCs w:val="28"/>
        </w:rPr>
      </w:pPr>
      <w:r w:rsidRPr="008E7D31">
        <w:rPr>
          <w:color w:val="auto"/>
          <w:sz w:val="28"/>
          <w:szCs w:val="28"/>
        </w:rPr>
        <w:t>РІШЕННЯ</w:t>
      </w:r>
    </w:p>
    <w:p w:rsidR="00D75C83" w:rsidRPr="004F7562" w:rsidRDefault="005317B4" w:rsidP="00D75C83">
      <w:pPr>
        <w:rPr>
          <w:b/>
        </w:rPr>
      </w:pPr>
      <w:r>
        <w:rPr>
          <w:b/>
          <w:lang w:val="ru-RU"/>
        </w:rPr>
        <w:t xml:space="preserve">    </w:t>
      </w:r>
      <w:r w:rsidR="00AE6B89">
        <w:rPr>
          <w:b/>
          <w:lang w:val="ru-RU"/>
        </w:rPr>
        <w:t>23.12.2025</w:t>
      </w:r>
      <w:r>
        <w:rPr>
          <w:b/>
          <w:lang w:val="ru-RU"/>
        </w:rPr>
        <w:t xml:space="preserve"> </w:t>
      </w:r>
      <w:r w:rsidR="004F7562" w:rsidRPr="004F7562">
        <w:rPr>
          <w:b/>
        </w:rPr>
        <w:t xml:space="preserve"> </w:t>
      </w:r>
      <w:r w:rsidR="004F7562">
        <w:rPr>
          <w:b/>
        </w:rPr>
        <w:t xml:space="preserve"> </w:t>
      </w:r>
      <w:r w:rsidR="004F7562" w:rsidRPr="004F7562">
        <w:rPr>
          <w:b/>
        </w:rPr>
        <w:t xml:space="preserve">№ </w:t>
      </w:r>
      <w:r w:rsidR="004F7562">
        <w:rPr>
          <w:b/>
        </w:rPr>
        <w:t xml:space="preserve"> </w:t>
      </w:r>
      <w:r w:rsidR="00AE6B89">
        <w:rPr>
          <w:b/>
        </w:rPr>
        <w:t>4</w:t>
      </w:r>
    </w:p>
    <w:p w:rsidR="00753660" w:rsidRDefault="00753660" w:rsidP="007C7AEF">
      <w:pPr>
        <w:rPr>
          <w:lang w:val="ru-RU"/>
        </w:rPr>
      </w:pPr>
    </w:p>
    <w:p w:rsidR="00385FAE" w:rsidRDefault="00385FAE" w:rsidP="003978CE">
      <w:pPr>
        <w:jc w:val="both"/>
        <w:rPr>
          <w:sz w:val="28"/>
          <w:szCs w:val="28"/>
        </w:rPr>
      </w:pPr>
      <w:r>
        <w:rPr>
          <w:sz w:val="28"/>
          <w:szCs w:val="28"/>
        </w:rPr>
        <w:t xml:space="preserve">Про затвердження Соціальної </w:t>
      </w:r>
    </w:p>
    <w:p w:rsidR="00385FAE" w:rsidRDefault="00385FAE" w:rsidP="003978CE">
      <w:pPr>
        <w:jc w:val="both"/>
        <w:rPr>
          <w:sz w:val="28"/>
          <w:szCs w:val="28"/>
        </w:rPr>
      </w:pPr>
      <w:r>
        <w:rPr>
          <w:sz w:val="28"/>
          <w:szCs w:val="28"/>
        </w:rPr>
        <w:t>комплексної</w:t>
      </w:r>
      <w:r w:rsidR="003978CE" w:rsidRPr="003978CE">
        <w:rPr>
          <w:sz w:val="28"/>
          <w:szCs w:val="28"/>
        </w:rPr>
        <w:t xml:space="preserve"> п</w:t>
      </w:r>
      <w:r>
        <w:rPr>
          <w:sz w:val="28"/>
          <w:szCs w:val="28"/>
        </w:rPr>
        <w:t>рограми</w:t>
      </w:r>
      <w:r w:rsidR="003978CE" w:rsidRPr="003978CE">
        <w:rPr>
          <w:sz w:val="28"/>
          <w:szCs w:val="28"/>
        </w:rPr>
        <w:t xml:space="preserve"> підтримки</w:t>
      </w:r>
    </w:p>
    <w:p w:rsidR="00385FAE" w:rsidRDefault="003978CE" w:rsidP="003978CE">
      <w:pPr>
        <w:jc w:val="both"/>
        <w:rPr>
          <w:sz w:val="28"/>
          <w:szCs w:val="28"/>
        </w:rPr>
      </w:pPr>
      <w:r w:rsidRPr="003978CE">
        <w:rPr>
          <w:sz w:val="28"/>
          <w:szCs w:val="28"/>
        </w:rPr>
        <w:t>сім’ї</w:t>
      </w:r>
      <w:r w:rsidR="00B553A8">
        <w:rPr>
          <w:sz w:val="28"/>
          <w:szCs w:val="28"/>
        </w:rPr>
        <w:t xml:space="preserve"> та дітей</w:t>
      </w:r>
      <w:r w:rsidRPr="003978CE">
        <w:rPr>
          <w:sz w:val="28"/>
          <w:szCs w:val="28"/>
        </w:rPr>
        <w:t>, запобігання домашньому</w:t>
      </w:r>
    </w:p>
    <w:p w:rsidR="00385FAE" w:rsidRDefault="003978CE" w:rsidP="003978CE">
      <w:pPr>
        <w:jc w:val="both"/>
        <w:rPr>
          <w:sz w:val="28"/>
          <w:szCs w:val="28"/>
        </w:rPr>
      </w:pPr>
      <w:r w:rsidRPr="003978CE">
        <w:rPr>
          <w:sz w:val="28"/>
          <w:szCs w:val="28"/>
        </w:rPr>
        <w:t>насильству, забезпечення рівних</w:t>
      </w:r>
    </w:p>
    <w:p w:rsidR="00385FAE" w:rsidRDefault="003978CE" w:rsidP="003978CE">
      <w:pPr>
        <w:jc w:val="both"/>
        <w:rPr>
          <w:sz w:val="28"/>
          <w:szCs w:val="28"/>
        </w:rPr>
      </w:pPr>
      <w:r w:rsidRPr="003978CE">
        <w:rPr>
          <w:sz w:val="28"/>
          <w:szCs w:val="28"/>
        </w:rPr>
        <w:t xml:space="preserve">прав та можливостей жінок і </w:t>
      </w:r>
    </w:p>
    <w:p w:rsidR="00385FAE" w:rsidRDefault="003978CE" w:rsidP="003978CE">
      <w:pPr>
        <w:jc w:val="both"/>
        <w:rPr>
          <w:sz w:val="28"/>
          <w:szCs w:val="28"/>
        </w:rPr>
      </w:pPr>
      <w:r w:rsidRPr="003978CE">
        <w:rPr>
          <w:sz w:val="28"/>
          <w:szCs w:val="28"/>
        </w:rPr>
        <w:t xml:space="preserve">чоловіків та попередження </w:t>
      </w:r>
    </w:p>
    <w:p w:rsidR="00385FAE" w:rsidRDefault="00385FAE" w:rsidP="003978CE">
      <w:pPr>
        <w:jc w:val="both"/>
        <w:rPr>
          <w:sz w:val="28"/>
          <w:szCs w:val="28"/>
        </w:rPr>
      </w:pPr>
      <w:r>
        <w:rPr>
          <w:sz w:val="28"/>
          <w:szCs w:val="28"/>
        </w:rPr>
        <w:t xml:space="preserve">торгівлі </w:t>
      </w:r>
      <w:r w:rsidR="003978CE" w:rsidRPr="003978CE">
        <w:rPr>
          <w:sz w:val="28"/>
          <w:szCs w:val="28"/>
        </w:rPr>
        <w:t>людьми Первомайської</w:t>
      </w:r>
    </w:p>
    <w:p w:rsidR="00385FAE" w:rsidRDefault="003978CE" w:rsidP="003978CE">
      <w:pPr>
        <w:jc w:val="both"/>
        <w:rPr>
          <w:sz w:val="28"/>
          <w:szCs w:val="28"/>
        </w:rPr>
      </w:pPr>
      <w:r w:rsidRPr="003978CE">
        <w:rPr>
          <w:sz w:val="28"/>
          <w:szCs w:val="28"/>
        </w:rPr>
        <w:t>міської територіальної громади</w:t>
      </w:r>
    </w:p>
    <w:p w:rsidR="003978CE" w:rsidRPr="003978CE" w:rsidRDefault="003978CE" w:rsidP="003978CE">
      <w:pPr>
        <w:jc w:val="both"/>
        <w:rPr>
          <w:sz w:val="28"/>
          <w:szCs w:val="28"/>
        </w:rPr>
      </w:pPr>
      <w:r w:rsidRPr="003978CE">
        <w:rPr>
          <w:sz w:val="28"/>
          <w:szCs w:val="28"/>
        </w:rPr>
        <w:t>на 202</w:t>
      </w:r>
      <w:r w:rsidR="005317B4" w:rsidRPr="00302D5F">
        <w:rPr>
          <w:sz w:val="28"/>
          <w:szCs w:val="28"/>
        </w:rPr>
        <w:t>6</w:t>
      </w:r>
      <w:r w:rsidRPr="003978CE">
        <w:rPr>
          <w:sz w:val="28"/>
          <w:szCs w:val="28"/>
        </w:rPr>
        <w:t>- 20</w:t>
      </w:r>
      <w:r w:rsidR="005317B4" w:rsidRPr="00302D5F">
        <w:rPr>
          <w:sz w:val="28"/>
          <w:szCs w:val="28"/>
        </w:rPr>
        <w:t>30</w:t>
      </w:r>
      <w:r w:rsidRPr="003978CE">
        <w:rPr>
          <w:sz w:val="28"/>
          <w:szCs w:val="28"/>
        </w:rPr>
        <w:t xml:space="preserve"> роки</w:t>
      </w:r>
    </w:p>
    <w:p w:rsidR="00423A17" w:rsidRPr="00040451" w:rsidRDefault="00423A17" w:rsidP="00423A17">
      <w:pPr>
        <w:jc w:val="both"/>
        <w:rPr>
          <w:sz w:val="16"/>
          <w:szCs w:val="16"/>
        </w:rPr>
      </w:pPr>
    </w:p>
    <w:p w:rsidR="00423A17" w:rsidRDefault="00423A17" w:rsidP="00423A17">
      <w:pPr>
        <w:jc w:val="both"/>
        <w:rPr>
          <w:sz w:val="28"/>
          <w:szCs w:val="28"/>
        </w:rPr>
      </w:pPr>
      <w:r w:rsidRPr="00E6597E">
        <w:rPr>
          <w:sz w:val="28"/>
          <w:szCs w:val="28"/>
        </w:rPr>
        <w:t xml:space="preserve">          Відповідно до пункту 22 частини 1 статті 26 Закону України «Про місцеве самоврядування в Україні»</w:t>
      </w:r>
      <w:r w:rsidR="00291A6E">
        <w:rPr>
          <w:sz w:val="28"/>
          <w:szCs w:val="28"/>
        </w:rPr>
        <w:t xml:space="preserve"> від 21.05.1997 №</w:t>
      </w:r>
      <w:r w:rsidR="00DC6BA1">
        <w:rPr>
          <w:sz w:val="28"/>
          <w:szCs w:val="28"/>
        </w:rPr>
        <w:t xml:space="preserve"> </w:t>
      </w:r>
      <w:r w:rsidR="00291A6E">
        <w:rPr>
          <w:sz w:val="28"/>
          <w:szCs w:val="28"/>
        </w:rPr>
        <w:t>280/97ВР із змінами та доповненнями</w:t>
      </w:r>
      <w:r w:rsidRPr="00E6597E">
        <w:rPr>
          <w:sz w:val="28"/>
          <w:szCs w:val="28"/>
        </w:rPr>
        <w:t>,</w:t>
      </w:r>
      <w:r w:rsidR="00291A6E">
        <w:rPr>
          <w:sz w:val="28"/>
          <w:szCs w:val="28"/>
        </w:rPr>
        <w:t xml:space="preserve"> враховуючи рішення Первомайської міської ради від 28.09.2023 №</w:t>
      </w:r>
      <w:r w:rsidR="00DC6BA1">
        <w:rPr>
          <w:sz w:val="28"/>
          <w:szCs w:val="28"/>
        </w:rPr>
        <w:t xml:space="preserve"> </w:t>
      </w:r>
      <w:r w:rsidR="00291A6E">
        <w:rPr>
          <w:sz w:val="28"/>
          <w:szCs w:val="28"/>
        </w:rPr>
        <w:t>2 «Про затвердження Порядку розроблення та моніторингу виконання місцевих цільових програм»,</w:t>
      </w:r>
      <w:r w:rsidRPr="00E6597E">
        <w:rPr>
          <w:sz w:val="28"/>
          <w:szCs w:val="28"/>
        </w:rPr>
        <w:t xml:space="preserve"> з метою забезпечення системної та комплексної державної політики у сфері</w:t>
      </w:r>
      <w:r w:rsidRPr="00E6597E">
        <w:rPr>
          <w:szCs w:val="28"/>
        </w:rPr>
        <w:t xml:space="preserve"> </w:t>
      </w:r>
      <w:r w:rsidRPr="00E6597E">
        <w:rPr>
          <w:sz w:val="28"/>
          <w:szCs w:val="28"/>
        </w:rPr>
        <w:t xml:space="preserve">сім’ї та демографічного розвитку, спрямованої на формування самодостатньої української сім’ї та її здатності до усвідомленого народження і виховання дітей, зниження рівня торгівлі людьми, виведення України із ряду країн – постачальників та споживачів живого товару, гендерного інтегрування в усі сфери життєдіяльності суспільства,  міська рада </w:t>
      </w:r>
    </w:p>
    <w:p w:rsidR="00423A17" w:rsidRPr="00E6597E" w:rsidRDefault="00423A17" w:rsidP="00423A17">
      <w:pPr>
        <w:jc w:val="both"/>
        <w:rPr>
          <w:sz w:val="10"/>
          <w:szCs w:val="10"/>
        </w:rPr>
      </w:pPr>
    </w:p>
    <w:p w:rsidR="00423A17" w:rsidRPr="00E6597E" w:rsidRDefault="00423A17" w:rsidP="00423A17">
      <w:pPr>
        <w:rPr>
          <w:sz w:val="28"/>
          <w:szCs w:val="28"/>
        </w:rPr>
      </w:pPr>
      <w:r w:rsidRPr="00E6597E">
        <w:rPr>
          <w:sz w:val="28"/>
          <w:szCs w:val="28"/>
        </w:rPr>
        <w:t>В И Р І Ш И Л А :</w:t>
      </w:r>
    </w:p>
    <w:p w:rsidR="00423A17" w:rsidRPr="00BB43C5" w:rsidRDefault="00423A17" w:rsidP="00423A17">
      <w:pPr>
        <w:rPr>
          <w:sz w:val="10"/>
          <w:szCs w:val="10"/>
        </w:rPr>
      </w:pPr>
    </w:p>
    <w:p w:rsidR="00E6597E" w:rsidRDefault="00423A17" w:rsidP="00385FAE">
      <w:pPr>
        <w:jc w:val="both"/>
        <w:rPr>
          <w:sz w:val="28"/>
          <w:szCs w:val="28"/>
        </w:rPr>
      </w:pPr>
      <w:r w:rsidRPr="00423A17">
        <w:rPr>
          <w:sz w:val="28"/>
          <w:szCs w:val="28"/>
        </w:rPr>
        <w:t xml:space="preserve"> </w:t>
      </w:r>
      <w:r w:rsidR="00B421A0">
        <w:rPr>
          <w:sz w:val="28"/>
          <w:szCs w:val="28"/>
        </w:rPr>
        <w:t xml:space="preserve">     </w:t>
      </w:r>
      <w:r w:rsidRPr="00423A17">
        <w:rPr>
          <w:sz w:val="28"/>
          <w:szCs w:val="28"/>
        </w:rPr>
        <w:t xml:space="preserve">1. Затвердити </w:t>
      </w:r>
      <w:r w:rsidR="00385FAE">
        <w:rPr>
          <w:sz w:val="28"/>
          <w:szCs w:val="28"/>
        </w:rPr>
        <w:t>Соціальну комплексну</w:t>
      </w:r>
      <w:r w:rsidR="00385FAE" w:rsidRPr="003978CE">
        <w:rPr>
          <w:sz w:val="28"/>
          <w:szCs w:val="28"/>
        </w:rPr>
        <w:t xml:space="preserve"> п</w:t>
      </w:r>
      <w:r w:rsidR="00385FAE">
        <w:rPr>
          <w:sz w:val="28"/>
          <w:szCs w:val="28"/>
        </w:rPr>
        <w:t>рограму</w:t>
      </w:r>
      <w:r w:rsidR="00385FAE" w:rsidRPr="003978CE">
        <w:rPr>
          <w:sz w:val="28"/>
          <w:szCs w:val="28"/>
        </w:rPr>
        <w:t xml:space="preserve"> підтримки</w:t>
      </w:r>
      <w:r w:rsidR="00385FAE">
        <w:rPr>
          <w:sz w:val="28"/>
          <w:szCs w:val="28"/>
        </w:rPr>
        <w:t xml:space="preserve"> </w:t>
      </w:r>
      <w:r w:rsidR="00385FAE" w:rsidRPr="003978CE">
        <w:rPr>
          <w:sz w:val="28"/>
          <w:szCs w:val="28"/>
        </w:rPr>
        <w:t>сім’ї</w:t>
      </w:r>
      <w:r w:rsidR="00B553A8">
        <w:rPr>
          <w:sz w:val="28"/>
          <w:szCs w:val="28"/>
        </w:rPr>
        <w:t xml:space="preserve"> та дітей</w:t>
      </w:r>
      <w:r w:rsidR="00385FAE" w:rsidRPr="003978CE">
        <w:rPr>
          <w:sz w:val="28"/>
          <w:szCs w:val="28"/>
        </w:rPr>
        <w:t>, запобігання домашньому</w:t>
      </w:r>
      <w:r w:rsidR="00385FAE">
        <w:rPr>
          <w:sz w:val="28"/>
          <w:szCs w:val="28"/>
        </w:rPr>
        <w:t xml:space="preserve"> </w:t>
      </w:r>
      <w:r w:rsidR="00385FAE" w:rsidRPr="003978CE">
        <w:rPr>
          <w:sz w:val="28"/>
          <w:szCs w:val="28"/>
        </w:rPr>
        <w:t>насильству, забезпечення рівних</w:t>
      </w:r>
      <w:r w:rsidR="00385FAE">
        <w:rPr>
          <w:sz w:val="28"/>
          <w:szCs w:val="28"/>
        </w:rPr>
        <w:t xml:space="preserve"> </w:t>
      </w:r>
      <w:r w:rsidR="00385FAE" w:rsidRPr="003978CE">
        <w:rPr>
          <w:sz w:val="28"/>
          <w:szCs w:val="28"/>
        </w:rPr>
        <w:t xml:space="preserve">прав та можливостей жінок і чоловіків та попередження </w:t>
      </w:r>
      <w:r w:rsidR="00385FAE">
        <w:rPr>
          <w:sz w:val="28"/>
          <w:szCs w:val="28"/>
        </w:rPr>
        <w:t xml:space="preserve">торгівлі </w:t>
      </w:r>
      <w:r w:rsidR="00385FAE" w:rsidRPr="003978CE">
        <w:rPr>
          <w:sz w:val="28"/>
          <w:szCs w:val="28"/>
        </w:rPr>
        <w:t>людьми Первомайської</w:t>
      </w:r>
      <w:r w:rsidR="00385FAE">
        <w:rPr>
          <w:sz w:val="28"/>
          <w:szCs w:val="28"/>
        </w:rPr>
        <w:t xml:space="preserve"> </w:t>
      </w:r>
      <w:r w:rsidR="00385FAE" w:rsidRPr="003978CE">
        <w:rPr>
          <w:sz w:val="28"/>
          <w:szCs w:val="28"/>
        </w:rPr>
        <w:t>міської територіальної громади</w:t>
      </w:r>
      <w:r w:rsidR="00385FAE">
        <w:rPr>
          <w:sz w:val="28"/>
          <w:szCs w:val="28"/>
        </w:rPr>
        <w:t xml:space="preserve"> </w:t>
      </w:r>
      <w:r w:rsidR="00385FAE" w:rsidRPr="003978CE">
        <w:rPr>
          <w:sz w:val="28"/>
          <w:szCs w:val="28"/>
        </w:rPr>
        <w:t>на 202</w:t>
      </w:r>
      <w:r w:rsidR="005317B4" w:rsidRPr="005317B4">
        <w:rPr>
          <w:sz w:val="28"/>
          <w:szCs w:val="28"/>
        </w:rPr>
        <w:t>6</w:t>
      </w:r>
      <w:r w:rsidR="00385FAE" w:rsidRPr="003978CE">
        <w:rPr>
          <w:sz w:val="28"/>
          <w:szCs w:val="28"/>
        </w:rPr>
        <w:t>- 20</w:t>
      </w:r>
      <w:r w:rsidR="005317B4" w:rsidRPr="005317B4">
        <w:rPr>
          <w:sz w:val="28"/>
          <w:szCs w:val="28"/>
        </w:rPr>
        <w:t>30</w:t>
      </w:r>
      <w:r w:rsidR="00385FAE" w:rsidRPr="003978CE">
        <w:rPr>
          <w:sz w:val="28"/>
          <w:szCs w:val="28"/>
        </w:rPr>
        <w:t xml:space="preserve"> роки</w:t>
      </w:r>
      <w:r w:rsidRPr="00423A17">
        <w:rPr>
          <w:sz w:val="28"/>
          <w:szCs w:val="28"/>
        </w:rPr>
        <w:t xml:space="preserve"> (далі – Програма),  що додається.</w:t>
      </w:r>
    </w:p>
    <w:p w:rsidR="00291A6E" w:rsidRPr="00D75C83" w:rsidRDefault="00291A6E" w:rsidP="00385FAE">
      <w:pPr>
        <w:jc w:val="both"/>
        <w:rPr>
          <w:sz w:val="28"/>
          <w:szCs w:val="28"/>
        </w:rPr>
      </w:pPr>
      <w:r>
        <w:rPr>
          <w:sz w:val="28"/>
          <w:szCs w:val="28"/>
        </w:rPr>
        <w:t xml:space="preserve">      2. Визнати таким, що втратило чинність рішення міської ради від 27.01.2022 №</w:t>
      </w:r>
      <w:r w:rsidR="00DC6BA1">
        <w:rPr>
          <w:sz w:val="28"/>
          <w:szCs w:val="28"/>
        </w:rPr>
        <w:t xml:space="preserve"> </w:t>
      </w:r>
      <w:r>
        <w:rPr>
          <w:sz w:val="28"/>
          <w:szCs w:val="28"/>
        </w:rPr>
        <w:t>3 «Про затвердження Соціальної комплексної</w:t>
      </w:r>
      <w:r w:rsidRPr="003978CE">
        <w:rPr>
          <w:sz w:val="28"/>
          <w:szCs w:val="28"/>
        </w:rPr>
        <w:t xml:space="preserve"> п</w:t>
      </w:r>
      <w:r>
        <w:rPr>
          <w:sz w:val="28"/>
          <w:szCs w:val="28"/>
        </w:rPr>
        <w:t>рограми</w:t>
      </w:r>
      <w:r w:rsidRPr="003978CE">
        <w:rPr>
          <w:sz w:val="28"/>
          <w:szCs w:val="28"/>
        </w:rPr>
        <w:t xml:space="preserve"> підтримки</w:t>
      </w:r>
      <w:r>
        <w:rPr>
          <w:sz w:val="28"/>
          <w:szCs w:val="28"/>
        </w:rPr>
        <w:t xml:space="preserve"> </w:t>
      </w:r>
      <w:r w:rsidRPr="003978CE">
        <w:rPr>
          <w:sz w:val="28"/>
          <w:szCs w:val="28"/>
        </w:rPr>
        <w:t>сім’ї</w:t>
      </w:r>
      <w:r>
        <w:rPr>
          <w:sz w:val="28"/>
          <w:szCs w:val="28"/>
        </w:rPr>
        <w:t xml:space="preserve"> та дітей</w:t>
      </w:r>
      <w:r w:rsidRPr="003978CE">
        <w:rPr>
          <w:sz w:val="28"/>
          <w:szCs w:val="28"/>
        </w:rPr>
        <w:t>, запобігання домашньому</w:t>
      </w:r>
      <w:r>
        <w:rPr>
          <w:sz w:val="28"/>
          <w:szCs w:val="28"/>
        </w:rPr>
        <w:t xml:space="preserve"> </w:t>
      </w:r>
      <w:r w:rsidRPr="003978CE">
        <w:rPr>
          <w:sz w:val="28"/>
          <w:szCs w:val="28"/>
        </w:rPr>
        <w:t>насильству, забезпечення рівних</w:t>
      </w:r>
      <w:r>
        <w:rPr>
          <w:sz w:val="28"/>
          <w:szCs w:val="28"/>
        </w:rPr>
        <w:t xml:space="preserve"> </w:t>
      </w:r>
      <w:r w:rsidRPr="003978CE">
        <w:rPr>
          <w:sz w:val="28"/>
          <w:szCs w:val="28"/>
        </w:rPr>
        <w:t xml:space="preserve">прав та можливостей жінок і </w:t>
      </w:r>
      <w:r>
        <w:rPr>
          <w:sz w:val="28"/>
          <w:szCs w:val="28"/>
        </w:rPr>
        <w:t xml:space="preserve"> </w:t>
      </w:r>
      <w:r w:rsidRPr="003978CE">
        <w:rPr>
          <w:sz w:val="28"/>
          <w:szCs w:val="28"/>
        </w:rPr>
        <w:t xml:space="preserve">чоловіків та попередження </w:t>
      </w:r>
      <w:r>
        <w:rPr>
          <w:sz w:val="28"/>
          <w:szCs w:val="28"/>
        </w:rPr>
        <w:t xml:space="preserve">торгівлі </w:t>
      </w:r>
      <w:r w:rsidRPr="003978CE">
        <w:rPr>
          <w:sz w:val="28"/>
          <w:szCs w:val="28"/>
        </w:rPr>
        <w:t>людьми Первомайської</w:t>
      </w:r>
      <w:r>
        <w:rPr>
          <w:sz w:val="28"/>
          <w:szCs w:val="28"/>
        </w:rPr>
        <w:t xml:space="preserve"> </w:t>
      </w:r>
      <w:r w:rsidRPr="003978CE">
        <w:rPr>
          <w:sz w:val="28"/>
          <w:szCs w:val="28"/>
        </w:rPr>
        <w:t>міської територіальної громади</w:t>
      </w:r>
      <w:r>
        <w:rPr>
          <w:sz w:val="28"/>
          <w:szCs w:val="28"/>
        </w:rPr>
        <w:t xml:space="preserve"> </w:t>
      </w:r>
      <w:r w:rsidRPr="003978CE">
        <w:rPr>
          <w:sz w:val="28"/>
          <w:szCs w:val="28"/>
        </w:rPr>
        <w:t>на 202</w:t>
      </w:r>
      <w:r>
        <w:rPr>
          <w:sz w:val="28"/>
          <w:szCs w:val="28"/>
        </w:rPr>
        <w:t>2</w:t>
      </w:r>
      <w:r w:rsidRPr="003978CE">
        <w:rPr>
          <w:sz w:val="28"/>
          <w:szCs w:val="28"/>
        </w:rPr>
        <w:t>- 20</w:t>
      </w:r>
      <w:r>
        <w:rPr>
          <w:sz w:val="28"/>
          <w:szCs w:val="28"/>
        </w:rPr>
        <w:t>25</w:t>
      </w:r>
      <w:r w:rsidRPr="003978CE">
        <w:rPr>
          <w:sz w:val="28"/>
          <w:szCs w:val="28"/>
        </w:rPr>
        <w:t xml:space="preserve"> роки</w:t>
      </w:r>
      <w:r>
        <w:rPr>
          <w:sz w:val="28"/>
          <w:szCs w:val="28"/>
        </w:rPr>
        <w:t>» з 01 січня 2026 року.</w:t>
      </w:r>
    </w:p>
    <w:p w:rsidR="00E6597E" w:rsidRDefault="00B421A0" w:rsidP="00B421A0">
      <w:pPr>
        <w:jc w:val="both"/>
        <w:rPr>
          <w:sz w:val="28"/>
          <w:szCs w:val="28"/>
        </w:rPr>
      </w:pPr>
      <w:r>
        <w:rPr>
          <w:sz w:val="28"/>
          <w:szCs w:val="28"/>
        </w:rPr>
        <w:t xml:space="preserve">     </w:t>
      </w:r>
      <w:r w:rsidR="00291A6E">
        <w:rPr>
          <w:sz w:val="28"/>
          <w:szCs w:val="28"/>
        </w:rPr>
        <w:t xml:space="preserve"> 3</w:t>
      </w:r>
      <w:r w:rsidR="00423A17" w:rsidRPr="00BA6904">
        <w:rPr>
          <w:sz w:val="28"/>
          <w:szCs w:val="28"/>
        </w:rPr>
        <w:t>.</w:t>
      </w:r>
      <w:r w:rsidR="00423A17" w:rsidRPr="00BA6904">
        <w:rPr>
          <w:szCs w:val="28"/>
        </w:rPr>
        <w:t xml:space="preserve"> </w:t>
      </w:r>
      <w:r w:rsidR="008B5D46">
        <w:rPr>
          <w:sz w:val="28"/>
          <w:szCs w:val="28"/>
          <w:lang w:val="ru-RU"/>
        </w:rPr>
        <w:t>Н</w:t>
      </w:r>
      <w:r w:rsidR="00A900C2">
        <w:rPr>
          <w:sz w:val="28"/>
          <w:szCs w:val="28"/>
          <w:lang w:val="ru-RU"/>
        </w:rPr>
        <w:t xml:space="preserve">ачальнику </w:t>
      </w:r>
      <w:r w:rsidR="00A900C2">
        <w:rPr>
          <w:sz w:val="28"/>
          <w:szCs w:val="28"/>
        </w:rPr>
        <w:t>фінансового управління</w:t>
      </w:r>
      <w:r w:rsidR="00423A17" w:rsidRPr="00BA6904">
        <w:rPr>
          <w:sz w:val="28"/>
          <w:szCs w:val="28"/>
        </w:rPr>
        <w:t xml:space="preserve"> міської ради  Сергію ШУГУРОВУ </w:t>
      </w:r>
      <w:r w:rsidR="008B5D46">
        <w:rPr>
          <w:sz w:val="28"/>
          <w:szCs w:val="28"/>
        </w:rPr>
        <w:t xml:space="preserve">врахувати потребу на фінансування заходів </w:t>
      </w:r>
      <w:r w:rsidR="00D75C83">
        <w:rPr>
          <w:sz w:val="28"/>
          <w:szCs w:val="28"/>
        </w:rPr>
        <w:t>П</w:t>
      </w:r>
      <w:r w:rsidR="00423A17" w:rsidRPr="00BA6904">
        <w:rPr>
          <w:sz w:val="28"/>
          <w:szCs w:val="28"/>
        </w:rPr>
        <w:t>рограми</w:t>
      </w:r>
      <w:r w:rsidR="00A900C2">
        <w:rPr>
          <w:sz w:val="28"/>
          <w:szCs w:val="28"/>
        </w:rPr>
        <w:t>.</w:t>
      </w:r>
      <w:r w:rsidR="00423A17" w:rsidRPr="00BA6904">
        <w:rPr>
          <w:sz w:val="28"/>
          <w:szCs w:val="28"/>
        </w:rPr>
        <w:t xml:space="preserve"> </w:t>
      </w:r>
    </w:p>
    <w:p w:rsidR="00291A6E" w:rsidRPr="00D75C83" w:rsidRDefault="00291A6E" w:rsidP="00B421A0">
      <w:pPr>
        <w:jc w:val="both"/>
        <w:rPr>
          <w:sz w:val="28"/>
          <w:szCs w:val="28"/>
        </w:rPr>
      </w:pPr>
    </w:p>
    <w:p w:rsidR="00423A17" w:rsidRDefault="00423A17" w:rsidP="00423A17">
      <w:pPr>
        <w:jc w:val="both"/>
        <w:rPr>
          <w:sz w:val="28"/>
          <w:szCs w:val="28"/>
        </w:rPr>
      </w:pPr>
      <w:r>
        <w:rPr>
          <w:sz w:val="28"/>
          <w:szCs w:val="28"/>
        </w:rPr>
        <w:lastRenderedPageBreak/>
        <w:t xml:space="preserve">    </w:t>
      </w:r>
      <w:r w:rsidR="00A900C2" w:rsidRPr="00A900C2">
        <w:rPr>
          <w:sz w:val="28"/>
          <w:szCs w:val="28"/>
        </w:rPr>
        <w:t xml:space="preserve">  </w:t>
      </w:r>
      <w:r w:rsidR="00291A6E">
        <w:rPr>
          <w:sz w:val="28"/>
          <w:szCs w:val="28"/>
          <w:lang w:val="ru-RU"/>
        </w:rPr>
        <w:t>4</w:t>
      </w:r>
      <w:r w:rsidRPr="00BB43C5">
        <w:rPr>
          <w:sz w:val="28"/>
          <w:szCs w:val="28"/>
        </w:rPr>
        <w:t>.</w:t>
      </w:r>
      <w:r>
        <w:rPr>
          <w:sz w:val="28"/>
          <w:szCs w:val="28"/>
        </w:rPr>
        <w:t xml:space="preserve"> Контроль за виконанням </w:t>
      </w:r>
      <w:r w:rsidRPr="00A353B2">
        <w:rPr>
          <w:sz w:val="28"/>
          <w:szCs w:val="28"/>
        </w:rPr>
        <w:t xml:space="preserve">рішення покласти на постійну комісію </w:t>
      </w:r>
      <w:r>
        <w:rPr>
          <w:sz w:val="28"/>
          <w:szCs w:val="28"/>
        </w:rPr>
        <w:t xml:space="preserve">міської ради з питань </w:t>
      </w:r>
      <w:r w:rsidR="00603203">
        <w:rPr>
          <w:sz w:val="28"/>
          <w:szCs w:val="28"/>
        </w:rPr>
        <w:t>охорони здоров’я, освіти, науки, культури, молоді, спорту та туризму, соціального захисту, мови, прав національних меншин, гендерної рівності, материнства та дитинства.</w:t>
      </w:r>
    </w:p>
    <w:p w:rsidR="00E6597E" w:rsidRDefault="00E6597E" w:rsidP="00423A17">
      <w:pPr>
        <w:jc w:val="both"/>
        <w:rPr>
          <w:sz w:val="28"/>
          <w:szCs w:val="28"/>
        </w:rPr>
      </w:pPr>
    </w:p>
    <w:p w:rsidR="008B5D46" w:rsidRDefault="008B5D46" w:rsidP="00423A17">
      <w:pPr>
        <w:jc w:val="both"/>
        <w:rPr>
          <w:sz w:val="28"/>
          <w:szCs w:val="28"/>
        </w:rPr>
      </w:pPr>
    </w:p>
    <w:p w:rsidR="00603203" w:rsidRDefault="00423A17" w:rsidP="00A900C2">
      <w:pPr>
        <w:jc w:val="both"/>
        <w:rPr>
          <w:sz w:val="28"/>
          <w:szCs w:val="28"/>
        </w:rPr>
      </w:pPr>
      <w:r w:rsidRPr="00A353B2">
        <w:rPr>
          <w:sz w:val="28"/>
          <w:szCs w:val="28"/>
        </w:rPr>
        <w:t>Міський голова</w:t>
      </w:r>
      <w:r w:rsidR="00747E7C">
        <w:rPr>
          <w:sz w:val="28"/>
          <w:szCs w:val="28"/>
        </w:rPr>
        <w:t xml:space="preserve"> </w:t>
      </w:r>
      <w:r w:rsidR="00747E7C">
        <w:rPr>
          <w:sz w:val="28"/>
          <w:szCs w:val="28"/>
        </w:rPr>
        <w:tab/>
      </w:r>
      <w:r w:rsidR="00747E7C">
        <w:rPr>
          <w:sz w:val="28"/>
          <w:szCs w:val="28"/>
        </w:rPr>
        <w:tab/>
      </w:r>
      <w:r w:rsidR="00747E7C">
        <w:rPr>
          <w:sz w:val="28"/>
          <w:szCs w:val="28"/>
        </w:rPr>
        <w:tab/>
      </w:r>
      <w:r w:rsidR="00747E7C">
        <w:rPr>
          <w:sz w:val="28"/>
          <w:szCs w:val="28"/>
        </w:rPr>
        <w:tab/>
      </w:r>
      <w:r w:rsidR="00747E7C">
        <w:rPr>
          <w:sz w:val="28"/>
          <w:szCs w:val="28"/>
        </w:rPr>
        <w:tab/>
        <w:t xml:space="preserve"> </w:t>
      </w:r>
      <w:r>
        <w:rPr>
          <w:sz w:val="28"/>
          <w:szCs w:val="28"/>
        </w:rPr>
        <w:t xml:space="preserve">            </w:t>
      </w:r>
      <w:r w:rsidR="00A900C2">
        <w:rPr>
          <w:sz w:val="28"/>
          <w:szCs w:val="28"/>
        </w:rPr>
        <w:t xml:space="preserve">          </w:t>
      </w:r>
      <w:r>
        <w:rPr>
          <w:sz w:val="28"/>
          <w:szCs w:val="28"/>
        </w:rPr>
        <w:t xml:space="preserve">         Олег ДЕМЧЕНКО</w:t>
      </w:r>
      <w:r w:rsidRPr="00A353B2">
        <w:rPr>
          <w:sz w:val="28"/>
          <w:szCs w:val="28"/>
        </w:rPr>
        <w:t xml:space="preserve"> </w:t>
      </w:r>
    </w:p>
    <w:p w:rsidR="00E6597E" w:rsidRDefault="00E6597E" w:rsidP="00A900C2">
      <w:pPr>
        <w:jc w:val="both"/>
        <w:rPr>
          <w:sz w:val="28"/>
          <w:szCs w:val="28"/>
        </w:rPr>
      </w:pPr>
    </w:p>
    <w:p w:rsidR="00603203" w:rsidRDefault="00603203" w:rsidP="00753660">
      <w:pPr>
        <w:jc w:val="both"/>
        <w:rPr>
          <w:sz w:val="18"/>
          <w:szCs w:val="18"/>
        </w:rPr>
      </w:pPr>
    </w:p>
    <w:p w:rsidR="000233EF" w:rsidRDefault="000233EF" w:rsidP="00753660">
      <w:pPr>
        <w:jc w:val="both"/>
        <w:rPr>
          <w:sz w:val="18"/>
          <w:szCs w:val="18"/>
        </w:rPr>
      </w:pPr>
    </w:p>
    <w:p w:rsidR="000233EF" w:rsidRDefault="000233EF" w:rsidP="00753660">
      <w:pPr>
        <w:jc w:val="both"/>
        <w:rPr>
          <w:sz w:val="18"/>
          <w:szCs w:val="18"/>
        </w:rPr>
      </w:pPr>
    </w:p>
    <w:p w:rsidR="00291A6E" w:rsidRDefault="00291A6E" w:rsidP="00753660">
      <w:pPr>
        <w:jc w:val="both"/>
        <w:rPr>
          <w:sz w:val="18"/>
          <w:szCs w:val="18"/>
        </w:rPr>
      </w:pPr>
    </w:p>
    <w:p w:rsidR="00291A6E" w:rsidRDefault="00291A6E" w:rsidP="00753660">
      <w:pPr>
        <w:jc w:val="both"/>
        <w:rPr>
          <w:sz w:val="18"/>
          <w:szCs w:val="18"/>
        </w:rPr>
      </w:pPr>
    </w:p>
    <w:p w:rsidR="00291A6E" w:rsidRDefault="00291A6E" w:rsidP="00753660">
      <w:pPr>
        <w:jc w:val="both"/>
        <w:rPr>
          <w:sz w:val="18"/>
          <w:szCs w:val="18"/>
        </w:rPr>
      </w:pPr>
    </w:p>
    <w:p w:rsidR="00291A6E" w:rsidRDefault="00291A6E" w:rsidP="00753660">
      <w:pPr>
        <w:jc w:val="both"/>
        <w:rPr>
          <w:sz w:val="18"/>
          <w:szCs w:val="18"/>
        </w:rPr>
      </w:pPr>
    </w:p>
    <w:p w:rsidR="00291A6E" w:rsidRDefault="00291A6E" w:rsidP="00753660">
      <w:pPr>
        <w:jc w:val="both"/>
        <w:rPr>
          <w:sz w:val="18"/>
          <w:szCs w:val="18"/>
        </w:rPr>
      </w:pPr>
    </w:p>
    <w:p w:rsidR="00291A6E" w:rsidRDefault="00291A6E" w:rsidP="00753660">
      <w:pPr>
        <w:jc w:val="both"/>
        <w:rPr>
          <w:sz w:val="18"/>
          <w:szCs w:val="18"/>
        </w:rPr>
      </w:pPr>
    </w:p>
    <w:p w:rsidR="00291A6E" w:rsidRDefault="00291A6E" w:rsidP="00753660">
      <w:pPr>
        <w:jc w:val="both"/>
        <w:rPr>
          <w:sz w:val="18"/>
          <w:szCs w:val="18"/>
        </w:rPr>
      </w:pPr>
    </w:p>
    <w:p w:rsidR="00291A6E" w:rsidRDefault="00291A6E" w:rsidP="00753660">
      <w:pPr>
        <w:jc w:val="both"/>
        <w:rPr>
          <w:sz w:val="18"/>
          <w:szCs w:val="18"/>
        </w:rPr>
      </w:pPr>
    </w:p>
    <w:p w:rsidR="00291A6E" w:rsidRDefault="00291A6E" w:rsidP="00753660">
      <w:pPr>
        <w:jc w:val="both"/>
        <w:rPr>
          <w:sz w:val="18"/>
          <w:szCs w:val="18"/>
        </w:rPr>
      </w:pPr>
    </w:p>
    <w:p w:rsidR="00291A6E" w:rsidRDefault="00291A6E" w:rsidP="00753660">
      <w:pPr>
        <w:jc w:val="both"/>
        <w:rPr>
          <w:sz w:val="18"/>
          <w:szCs w:val="18"/>
        </w:rPr>
      </w:pPr>
    </w:p>
    <w:p w:rsidR="00291A6E" w:rsidRDefault="00291A6E" w:rsidP="00753660">
      <w:pPr>
        <w:jc w:val="both"/>
        <w:rPr>
          <w:sz w:val="18"/>
          <w:szCs w:val="18"/>
        </w:rPr>
      </w:pPr>
    </w:p>
    <w:p w:rsidR="00291A6E" w:rsidRDefault="00291A6E" w:rsidP="00753660">
      <w:pPr>
        <w:jc w:val="both"/>
        <w:rPr>
          <w:sz w:val="18"/>
          <w:szCs w:val="18"/>
        </w:rPr>
      </w:pPr>
    </w:p>
    <w:p w:rsidR="00291A6E" w:rsidRDefault="00291A6E" w:rsidP="00753660">
      <w:pPr>
        <w:jc w:val="both"/>
        <w:rPr>
          <w:sz w:val="18"/>
          <w:szCs w:val="18"/>
        </w:rPr>
      </w:pPr>
    </w:p>
    <w:p w:rsidR="00291A6E" w:rsidRDefault="00291A6E" w:rsidP="00753660">
      <w:pPr>
        <w:jc w:val="both"/>
        <w:rPr>
          <w:sz w:val="18"/>
          <w:szCs w:val="18"/>
        </w:rPr>
      </w:pPr>
    </w:p>
    <w:p w:rsidR="00291A6E" w:rsidRDefault="00291A6E" w:rsidP="00753660">
      <w:pPr>
        <w:jc w:val="both"/>
        <w:rPr>
          <w:sz w:val="18"/>
          <w:szCs w:val="18"/>
        </w:rPr>
      </w:pPr>
    </w:p>
    <w:p w:rsidR="00291A6E" w:rsidRDefault="00291A6E" w:rsidP="00753660">
      <w:pPr>
        <w:jc w:val="both"/>
        <w:rPr>
          <w:sz w:val="18"/>
          <w:szCs w:val="18"/>
        </w:rPr>
      </w:pPr>
    </w:p>
    <w:p w:rsidR="00291A6E" w:rsidRDefault="00291A6E" w:rsidP="00753660">
      <w:pPr>
        <w:jc w:val="both"/>
        <w:rPr>
          <w:sz w:val="18"/>
          <w:szCs w:val="18"/>
        </w:rPr>
      </w:pPr>
    </w:p>
    <w:p w:rsidR="00291A6E" w:rsidRDefault="00291A6E" w:rsidP="00753660">
      <w:pPr>
        <w:jc w:val="both"/>
        <w:rPr>
          <w:sz w:val="18"/>
          <w:szCs w:val="18"/>
        </w:rPr>
      </w:pPr>
    </w:p>
    <w:p w:rsidR="00291A6E" w:rsidRDefault="00291A6E" w:rsidP="00753660">
      <w:pPr>
        <w:jc w:val="both"/>
        <w:rPr>
          <w:sz w:val="18"/>
          <w:szCs w:val="18"/>
        </w:rPr>
      </w:pPr>
    </w:p>
    <w:p w:rsidR="00291A6E" w:rsidRDefault="00291A6E" w:rsidP="00753660">
      <w:pPr>
        <w:jc w:val="both"/>
        <w:rPr>
          <w:sz w:val="18"/>
          <w:szCs w:val="18"/>
        </w:rPr>
      </w:pPr>
    </w:p>
    <w:p w:rsidR="00291A6E" w:rsidRDefault="00291A6E" w:rsidP="00753660">
      <w:pPr>
        <w:jc w:val="both"/>
        <w:rPr>
          <w:sz w:val="18"/>
          <w:szCs w:val="18"/>
        </w:rPr>
      </w:pPr>
    </w:p>
    <w:p w:rsidR="00291A6E" w:rsidRDefault="00291A6E" w:rsidP="00753660">
      <w:pPr>
        <w:jc w:val="both"/>
        <w:rPr>
          <w:sz w:val="18"/>
          <w:szCs w:val="18"/>
        </w:rPr>
      </w:pPr>
    </w:p>
    <w:p w:rsidR="00291A6E" w:rsidRDefault="00291A6E" w:rsidP="00753660">
      <w:pPr>
        <w:jc w:val="both"/>
        <w:rPr>
          <w:sz w:val="18"/>
          <w:szCs w:val="18"/>
        </w:rPr>
      </w:pPr>
    </w:p>
    <w:p w:rsidR="00291A6E" w:rsidRDefault="00291A6E" w:rsidP="00753660">
      <w:pPr>
        <w:jc w:val="both"/>
        <w:rPr>
          <w:sz w:val="18"/>
          <w:szCs w:val="18"/>
        </w:rPr>
      </w:pPr>
    </w:p>
    <w:p w:rsidR="00291A6E" w:rsidRDefault="00291A6E" w:rsidP="00753660">
      <w:pPr>
        <w:jc w:val="both"/>
        <w:rPr>
          <w:sz w:val="18"/>
          <w:szCs w:val="18"/>
        </w:rPr>
      </w:pPr>
    </w:p>
    <w:p w:rsidR="00291A6E" w:rsidRDefault="00291A6E" w:rsidP="00753660">
      <w:pPr>
        <w:jc w:val="both"/>
        <w:rPr>
          <w:sz w:val="18"/>
          <w:szCs w:val="18"/>
        </w:rPr>
      </w:pPr>
    </w:p>
    <w:p w:rsidR="00291A6E" w:rsidRDefault="00291A6E" w:rsidP="00753660">
      <w:pPr>
        <w:jc w:val="both"/>
        <w:rPr>
          <w:sz w:val="18"/>
          <w:szCs w:val="18"/>
        </w:rPr>
      </w:pPr>
    </w:p>
    <w:p w:rsidR="00291A6E" w:rsidRDefault="00291A6E" w:rsidP="00753660">
      <w:pPr>
        <w:jc w:val="both"/>
        <w:rPr>
          <w:sz w:val="18"/>
          <w:szCs w:val="18"/>
        </w:rPr>
      </w:pPr>
    </w:p>
    <w:p w:rsidR="00291A6E" w:rsidRDefault="00291A6E" w:rsidP="00753660">
      <w:pPr>
        <w:jc w:val="both"/>
        <w:rPr>
          <w:sz w:val="18"/>
          <w:szCs w:val="18"/>
        </w:rPr>
      </w:pPr>
    </w:p>
    <w:p w:rsidR="00291A6E" w:rsidRDefault="00291A6E" w:rsidP="00753660">
      <w:pPr>
        <w:jc w:val="both"/>
        <w:rPr>
          <w:sz w:val="18"/>
          <w:szCs w:val="18"/>
        </w:rPr>
      </w:pPr>
    </w:p>
    <w:p w:rsidR="00291A6E" w:rsidRDefault="00291A6E" w:rsidP="00753660">
      <w:pPr>
        <w:jc w:val="both"/>
        <w:rPr>
          <w:sz w:val="18"/>
          <w:szCs w:val="18"/>
        </w:rPr>
      </w:pPr>
    </w:p>
    <w:p w:rsidR="00291A6E" w:rsidRDefault="00291A6E" w:rsidP="00753660">
      <w:pPr>
        <w:jc w:val="both"/>
        <w:rPr>
          <w:sz w:val="18"/>
          <w:szCs w:val="18"/>
        </w:rPr>
      </w:pPr>
    </w:p>
    <w:p w:rsidR="00291A6E" w:rsidRDefault="00291A6E" w:rsidP="00753660">
      <w:pPr>
        <w:jc w:val="both"/>
        <w:rPr>
          <w:sz w:val="18"/>
          <w:szCs w:val="18"/>
        </w:rPr>
      </w:pPr>
    </w:p>
    <w:p w:rsidR="00291A6E" w:rsidRDefault="00291A6E" w:rsidP="00753660">
      <w:pPr>
        <w:jc w:val="both"/>
        <w:rPr>
          <w:sz w:val="18"/>
          <w:szCs w:val="18"/>
        </w:rPr>
      </w:pPr>
    </w:p>
    <w:p w:rsidR="00291A6E" w:rsidRDefault="00291A6E" w:rsidP="00753660">
      <w:pPr>
        <w:jc w:val="both"/>
        <w:rPr>
          <w:sz w:val="18"/>
          <w:szCs w:val="18"/>
        </w:rPr>
      </w:pPr>
    </w:p>
    <w:p w:rsidR="00291A6E" w:rsidRDefault="00291A6E" w:rsidP="00753660">
      <w:pPr>
        <w:jc w:val="both"/>
        <w:rPr>
          <w:sz w:val="18"/>
          <w:szCs w:val="18"/>
        </w:rPr>
      </w:pPr>
    </w:p>
    <w:p w:rsidR="008B5D46" w:rsidRDefault="008B5D46" w:rsidP="00753660">
      <w:pPr>
        <w:jc w:val="both"/>
        <w:rPr>
          <w:sz w:val="18"/>
          <w:szCs w:val="18"/>
        </w:rPr>
      </w:pPr>
    </w:p>
    <w:p w:rsidR="00C27E4F" w:rsidRDefault="00C27E4F" w:rsidP="00753660">
      <w:pPr>
        <w:jc w:val="both"/>
        <w:rPr>
          <w:sz w:val="18"/>
          <w:szCs w:val="18"/>
        </w:rPr>
      </w:pPr>
    </w:p>
    <w:p w:rsidR="00C27E4F" w:rsidRDefault="00C27E4F" w:rsidP="00753660">
      <w:pPr>
        <w:jc w:val="both"/>
        <w:rPr>
          <w:sz w:val="18"/>
          <w:szCs w:val="18"/>
        </w:rPr>
      </w:pPr>
    </w:p>
    <w:p w:rsidR="00C27E4F" w:rsidRDefault="00C27E4F" w:rsidP="00753660">
      <w:pPr>
        <w:jc w:val="both"/>
        <w:rPr>
          <w:sz w:val="18"/>
          <w:szCs w:val="18"/>
        </w:rPr>
      </w:pPr>
    </w:p>
    <w:p w:rsidR="000233EF" w:rsidRDefault="000233EF" w:rsidP="00753660">
      <w:pPr>
        <w:jc w:val="both"/>
        <w:rPr>
          <w:sz w:val="18"/>
          <w:szCs w:val="18"/>
        </w:rPr>
      </w:pPr>
    </w:p>
    <w:p w:rsidR="000233EF" w:rsidRDefault="000233EF" w:rsidP="00753660">
      <w:pPr>
        <w:jc w:val="both"/>
        <w:rPr>
          <w:sz w:val="18"/>
          <w:szCs w:val="18"/>
        </w:rPr>
      </w:pPr>
    </w:p>
    <w:p w:rsidR="000233EF" w:rsidRDefault="000233EF" w:rsidP="00753660">
      <w:pPr>
        <w:jc w:val="both"/>
        <w:rPr>
          <w:sz w:val="18"/>
          <w:szCs w:val="18"/>
        </w:rPr>
      </w:pPr>
    </w:p>
    <w:p w:rsidR="000233EF" w:rsidRDefault="000233EF" w:rsidP="00753660">
      <w:pPr>
        <w:jc w:val="both"/>
        <w:rPr>
          <w:sz w:val="18"/>
          <w:szCs w:val="18"/>
        </w:rPr>
      </w:pPr>
    </w:p>
    <w:p w:rsidR="00C27E4F" w:rsidRDefault="00C27E4F" w:rsidP="00753660">
      <w:pPr>
        <w:jc w:val="both"/>
        <w:rPr>
          <w:sz w:val="18"/>
          <w:szCs w:val="18"/>
        </w:rPr>
      </w:pPr>
    </w:p>
    <w:p w:rsidR="00C27E4F" w:rsidRDefault="00C27E4F" w:rsidP="00753660">
      <w:pPr>
        <w:jc w:val="both"/>
        <w:rPr>
          <w:sz w:val="18"/>
          <w:szCs w:val="18"/>
        </w:rPr>
      </w:pPr>
    </w:p>
    <w:p w:rsidR="00046BB4" w:rsidRDefault="00046BB4" w:rsidP="00753660">
      <w:pPr>
        <w:jc w:val="both"/>
        <w:rPr>
          <w:sz w:val="18"/>
          <w:szCs w:val="18"/>
        </w:rPr>
      </w:pPr>
    </w:p>
    <w:p w:rsidR="00046BB4" w:rsidRDefault="00046BB4" w:rsidP="00753660">
      <w:pPr>
        <w:jc w:val="both"/>
        <w:rPr>
          <w:sz w:val="18"/>
          <w:szCs w:val="18"/>
        </w:rPr>
      </w:pPr>
    </w:p>
    <w:p w:rsidR="00046BB4" w:rsidRDefault="00046BB4" w:rsidP="00753660">
      <w:pPr>
        <w:jc w:val="both"/>
        <w:rPr>
          <w:sz w:val="18"/>
          <w:szCs w:val="18"/>
        </w:rPr>
      </w:pPr>
    </w:p>
    <w:p w:rsidR="008B5D46" w:rsidRPr="00D75C83" w:rsidRDefault="008B5D46" w:rsidP="00753660">
      <w:pPr>
        <w:jc w:val="both"/>
        <w:rPr>
          <w:sz w:val="18"/>
          <w:szCs w:val="18"/>
        </w:rPr>
      </w:pPr>
    </w:p>
    <w:p w:rsidR="00B421A0" w:rsidRPr="00603203" w:rsidRDefault="00603203" w:rsidP="004104FD">
      <w:pPr>
        <w:tabs>
          <w:tab w:val="left" w:pos="6521"/>
        </w:tabs>
        <w:jc w:val="center"/>
        <w:rPr>
          <w:sz w:val="18"/>
          <w:szCs w:val="18"/>
          <w:lang w:val="ru-RU"/>
        </w:rPr>
      </w:pPr>
      <w:r>
        <w:rPr>
          <w:sz w:val="18"/>
          <w:szCs w:val="18"/>
          <w:lang w:val="ru-RU"/>
        </w:rPr>
        <w:lastRenderedPageBreak/>
        <w:t xml:space="preserve">                                                                                               </w:t>
      </w:r>
      <w:r w:rsidR="00747E7C">
        <w:rPr>
          <w:sz w:val="18"/>
          <w:szCs w:val="18"/>
          <w:lang w:val="ru-RU"/>
        </w:rPr>
        <w:t xml:space="preserve">      </w:t>
      </w:r>
      <w:r w:rsidR="008B5D46">
        <w:rPr>
          <w:sz w:val="18"/>
          <w:szCs w:val="18"/>
          <w:lang w:val="ru-RU"/>
        </w:rPr>
        <w:t xml:space="preserve">   </w:t>
      </w:r>
      <w:r w:rsidR="00E269EF">
        <w:rPr>
          <w:sz w:val="18"/>
          <w:szCs w:val="18"/>
          <w:lang w:val="ru-RU"/>
        </w:rPr>
        <w:t xml:space="preserve"> </w:t>
      </w:r>
      <w:r w:rsidR="008B5D46">
        <w:rPr>
          <w:sz w:val="18"/>
          <w:szCs w:val="18"/>
          <w:lang w:val="ru-RU"/>
        </w:rPr>
        <w:t xml:space="preserve">  </w:t>
      </w:r>
      <w:r w:rsidR="00672F7A">
        <w:rPr>
          <w:sz w:val="18"/>
          <w:szCs w:val="18"/>
          <w:lang w:val="ru-RU"/>
        </w:rPr>
        <w:t xml:space="preserve"> </w:t>
      </w:r>
      <w:r w:rsidR="004104FD">
        <w:rPr>
          <w:sz w:val="18"/>
          <w:szCs w:val="18"/>
          <w:lang w:val="ru-RU"/>
        </w:rPr>
        <w:t xml:space="preserve"> </w:t>
      </w:r>
      <w:r w:rsidR="00B421A0">
        <w:rPr>
          <w:caps/>
          <w:sz w:val="28"/>
          <w:szCs w:val="28"/>
        </w:rPr>
        <w:t xml:space="preserve">Затверджено </w:t>
      </w:r>
    </w:p>
    <w:p w:rsidR="004F7562" w:rsidRDefault="004F7562" w:rsidP="004104FD">
      <w:pPr>
        <w:tabs>
          <w:tab w:val="left" w:pos="6521"/>
        </w:tabs>
        <w:ind w:left="6237"/>
        <w:rPr>
          <w:sz w:val="28"/>
          <w:szCs w:val="28"/>
        </w:rPr>
      </w:pPr>
      <w:r>
        <w:rPr>
          <w:sz w:val="28"/>
          <w:szCs w:val="28"/>
        </w:rPr>
        <w:t xml:space="preserve">   </w:t>
      </w:r>
      <w:r w:rsidR="00B421A0">
        <w:rPr>
          <w:sz w:val="28"/>
          <w:szCs w:val="28"/>
        </w:rPr>
        <w:t>рішення міської ради</w:t>
      </w:r>
    </w:p>
    <w:p w:rsidR="00B421A0" w:rsidRPr="00B421A0" w:rsidRDefault="004F7562" w:rsidP="004104FD">
      <w:pPr>
        <w:tabs>
          <w:tab w:val="left" w:pos="6521"/>
        </w:tabs>
        <w:ind w:left="6237"/>
        <w:rPr>
          <w:sz w:val="28"/>
          <w:szCs w:val="28"/>
        </w:rPr>
      </w:pPr>
      <w:r>
        <w:rPr>
          <w:sz w:val="28"/>
          <w:szCs w:val="28"/>
        </w:rPr>
        <w:t xml:space="preserve">   </w:t>
      </w:r>
      <w:r w:rsidR="005317B4" w:rsidRPr="00302D5F">
        <w:rPr>
          <w:sz w:val="28"/>
          <w:szCs w:val="28"/>
        </w:rPr>
        <w:t>___________</w:t>
      </w:r>
      <w:r w:rsidR="00B421A0">
        <w:rPr>
          <w:sz w:val="28"/>
          <w:szCs w:val="28"/>
        </w:rPr>
        <w:t xml:space="preserve"> №</w:t>
      </w:r>
      <w:r w:rsidR="00672F7A">
        <w:rPr>
          <w:sz w:val="28"/>
          <w:szCs w:val="28"/>
        </w:rPr>
        <w:t>_____</w:t>
      </w:r>
      <w:r w:rsidR="00B421A0">
        <w:rPr>
          <w:sz w:val="28"/>
          <w:szCs w:val="28"/>
        </w:rPr>
        <w:t xml:space="preserve"> </w:t>
      </w:r>
    </w:p>
    <w:p w:rsidR="00B421A0" w:rsidRDefault="00B421A0" w:rsidP="00B421A0">
      <w:pPr>
        <w:jc w:val="right"/>
        <w:rPr>
          <w:rFonts w:ascii="Calibri" w:hAnsi="Calibri"/>
        </w:rPr>
      </w:pPr>
    </w:p>
    <w:p w:rsidR="00B421A0" w:rsidRDefault="00B421A0" w:rsidP="00B421A0"/>
    <w:p w:rsidR="00B421A0" w:rsidRDefault="00B421A0" w:rsidP="00B421A0"/>
    <w:p w:rsidR="00B421A0" w:rsidRDefault="00B421A0" w:rsidP="00B421A0"/>
    <w:p w:rsidR="00B421A0" w:rsidRDefault="00B421A0" w:rsidP="00B421A0"/>
    <w:p w:rsidR="00B421A0" w:rsidRDefault="00B421A0" w:rsidP="00B421A0"/>
    <w:p w:rsidR="00B421A0" w:rsidRDefault="00B421A0" w:rsidP="00B421A0"/>
    <w:p w:rsidR="00E6597E" w:rsidRDefault="00E6597E" w:rsidP="00B421A0"/>
    <w:p w:rsidR="00E6597E" w:rsidRDefault="00E6597E" w:rsidP="00B421A0"/>
    <w:p w:rsidR="00E6597E" w:rsidRDefault="00E6597E" w:rsidP="00B421A0"/>
    <w:p w:rsidR="00E6597E" w:rsidRDefault="00E6597E" w:rsidP="00B421A0"/>
    <w:p w:rsidR="00E773D5" w:rsidRDefault="00E773D5" w:rsidP="00E773D5">
      <w:pPr>
        <w:jc w:val="center"/>
        <w:rPr>
          <w:sz w:val="36"/>
          <w:szCs w:val="36"/>
        </w:rPr>
      </w:pPr>
      <w:r w:rsidRPr="00E773D5">
        <w:rPr>
          <w:sz w:val="36"/>
          <w:szCs w:val="36"/>
        </w:rPr>
        <w:t xml:space="preserve">Соціальна комплексна програма </w:t>
      </w:r>
    </w:p>
    <w:p w:rsidR="00E773D5" w:rsidRPr="00E773D5" w:rsidRDefault="00E773D5" w:rsidP="00E773D5">
      <w:pPr>
        <w:jc w:val="center"/>
        <w:rPr>
          <w:sz w:val="36"/>
          <w:szCs w:val="36"/>
        </w:rPr>
      </w:pPr>
      <w:r w:rsidRPr="00E773D5">
        <w:rPr>
          <w:sz w:val="36"/>
          <w:szCs w:val="36"/>
        </w:rPr>
        <w:t>підтримки сім’ї</w:t>
      </w:r>
      <w:r w:rsidR="00B553A8">
        <w:rPr>
          <w:sz w:val="36"/>
          <w:szCs w:val="36"/>
        </w:rPr>
        <w:t xml:space="preserve"> та дітей</w:t>
      </w:r>
      <w:r w:rsidRPr="00E773D5">
        <w:rPr>
          <w:sz w:val="36"/>
          <w:szCs w:val="36"/>
        </w:rPr>
        <w:t>, запобігання домашньому насильству, забезпечення рівних прав та можливостей жінок і  чоловіків та попередження  торгівлі людьми Первомайської міської територіальної громади</w:t>
      </w:r>
      <w:r>
        <w:rPr>
          <w:sz w:val="36"/>
          <w:szCs w:val="36"/>
        </w:rPr>
        <w:t xml:space="preserve"> </w:t>
      </w:r>
      <w:r w:rsidRPr="00E773D5">
        <w:rPr>
          <w:sz w:val="36"/>
          <w:szCs w:val="36"/>
        </w:rPr>
        <w:t>на 202</w:t>
      </w:r>
      <w:r w:rsidR="005317B4">
        <w:rPr>
          <w:sz w:val="36"/>
          <w:szCs w:val="36"/>
        </w:rPr>
        <w:t>6</w:t>
      </w:r>
      <w:r w:rsidRPr="00E773D5">
        <w:rPr>
          <w:sz w:val="36"/>
          <w:szCs w:val="36"/>
        </w:rPr>
        <w:t>- 20</w:t>
      </w:r>
      <w:r w:rsidR="005317B4">
        <w:rPr>
          <w:sz w:val="36"/>
          <w:szCs w:val="36"/>
        </w:rPr>
        <w:t>30</w:t>
      </w:r>
      <w:r w:rsidRPr="00E773D5">
        <w:rPr>
          <w:sz w:val="36"/>
          <w:szCs w:val="36"/>
        </w:rPr>
        <w:t xml:space="preserve"> роки</w:t>
      </w:r>
    </w:p>
    <w:p w:rsidR="00B421A0" w:rsidRDefault="00B421A0" w:rsidP="00B421A0"/>
    <w:p w:rsidR="00B421A0" w:rsidRDefault="00B421A0" w:rsidP="00B421A0">
      <w:pPr>
        <w:rPr>
          <w:b/>
          <w:bCs/>
          <w:sz w:val="36"/>
          <w:szCs w:val="36"/>
        </w:rPr>
      </w:pPr>
    </w:p>
    <w:p w:rsidR="00B421A0" w:rsidRDefault="00B421A0" w:rsidP="00B421A0">
      <w:pPr>
        <w:rPr>
          <w:b/>
          <w:bCs/>
          <w:sz w:val="36"/>
          <w:szCs w:val="36"/>
        </w:rPr>
      </w:pPr>
    </w:p>
    <w:p w:rsidR="00B421A0" w:rsidRDefault="00B421A0" w:rsidP="00B421A0"/>
    <w:p w:rsidR="00B421A0" w:rsidRDefault="00B421A0" w:rsidP="00B421A0"/>
    <w:p w:rsidR="00B421A0" w:rsidRDefault="00B421A0" w:rsidP="00B421A0"/>
    <w:p w:rsidR="00B421A0" w:rsidRDefault="00B421A0" w:rsidP="00B421A0">
      <w:pPr>
        <w:jc w:val="center"/>
      </w:pPr>
    </w:p>
    <w:p w:rsidR="00B421A0" w:rsidRDefault="00B421A0" w:rsidP="00B421A0">
      <w:pPr>
        <w:jc w:val="center"/>
      </w:pPr>
    </w:p>
    <w:p w:rsidR="00B421A0" w:rsidRDefault="00B421A0" w:rsidP="00B421A0">
      <w:pPr>
        <w:jc w:val="center"/>
      </w:pPr>
    </w:p>
    <w:p w:rsidR="00B421A0" w:rsidRDefault="00B421A0" w:rsidP="00B421A0">
      <w:pPr>
        <w:tabs>
          <w:tab w:val="left" w:pos="5388"/>
        </w:tabs>
      </w:pPr>
      <w:r>
        <w:tab/>
      </w:r>
    </w:p>
    <w:p w:rsidR="00B421A0" w:rsidRDefault="00B421A0" w:rsidP="00B421A0">
      <w:pPr>
        <w:tabs>
          <w:tab w:val="left" w:pos="5388"/>
        </w:tabs>
      </w:pPr>
    </w:p>
    <w:p w:rsidR="00B421A0" w:rsidRDefault="00B421A0" w:rsidP="00B421A0">
      <w:pPr>
        <w:tabs>
          <w:tab w:val="left" w:pos="5388"/>
        </w:tabs>
      </w:pPr>
    </w:p>
    <w:p w:rsidR="00B421A0" w:rsidRDefault="00B421A0" w:rsidP="00B421A0">
      <w:pPr>
        <w:tabs>
          <w:tab w:val="left" w:pos="5388"/>
        </w:tabs>
      </w:pPr>
    </w:p>
    <w:p w:rsidR="00B421A0" w:rsidRDefault="00B421A0" w:rsidP="00B421A0">
      <w:pPr>
        <w:tabs>
          <w:tab w:val="left" w:pos="5388"/>
        </w:tabs>
      </w:pPr>
    </w:p>
    <w:p w:rsidR="00B421A0" w:rsidRDefault="00B421A0" w:rsidP="00B421A0">
      <w:pPr>
        <w:tabs>
          <w:tab w:val="left" w:pos="5388"/>
        </w:tabs>
      </w:pPr>
    </w:p>
    <w:p w:rsidR="00B421A0" w:rsidRDefault="00B421A0" w:rsidP="00B421A0">
      <w:pPr>
        <w:tabs>
          <w:tab w:val="left" w:pos="5388"/>
        </w:tabs>
      </w:pPr>
    </w:p>
    <w:p w:rsidR="00B421A0" w:rsidRDefault="00B421A0" w:rsidP="00B421A0">
      <w:pPr>
        <w:tabs>
          <w:tab w:val="left" w:pos="5388"/>
        </w:tabs>
      </w:pPr>
    </w:p>
    <w:p w:rsidR="00B421A0" w:rsidRDefault="00B421A0" w:rsidP="00B421A0">
      <w:pPr>
        <w:tabs>
          <w:tab w:val="left" w:pos="5388"/>
        </w:tabs>
      </w:pPr>
    </w:p>
    <w:p w:rsidR="00B421A0" w:rsidRDefault="00B421A0" w:rsidP="00B421A0">
      <w:pPr>
        <w:tabs>
          <w:tab w:val="left" w:pos="5388"/>
        </w:tabs>
      </w:pPr>
    </w:p>
    <w:p w:rsidR="00B421A0" w:rsidRDefault="00B421A0" w:rsidP="00B421A0">
      <w:pPr>
        <w:tabs>
          <w:tab w:val="left" w:pos="5388"/>
        </w:tabs>
      </w:pPr>
    </w:p>
    <w:p w:rsidR="00B421A0" w:rsidRDefault="00B421A0" w:rsidP="00B421A0">
      <w:pPr>
        <w:tabs>
          <w:tab w:val="left" w:pos="5388"/>
        </w:tabs>
      </w:pPr>
    </w:p>
    <w:p w:rsidR="00B0747D" w:rsidRDefault="00B0747D" w:rsidP="00B421A0">
      <w:pPr>
        <w:tabs>
          <w:tab w:val="left" w:pos="5388"/>
        </w:tabs>
      </w:pPr>
    </w:p>
    <w:p w:rsidR="00B421A0" w:rsidRPr="00F03F9C" w:rsidRDefault="00B421A0" w:rsidP="00FB7559"/>
    <w:p w:rsidR="00B421A0" w:rsidRDefault="00B421A0" w:rsidP="00B421A0">
      <w:pPr>
        <w:jc w:val="center"/>
      </w:pPr>
      <w:r>
        <w:t>м. Первомайськ</w:t>
      </w:r>
    </w:p>
    <w:p w:rsidR="001D480B" w:rsidRDefault="00E773D5" w:rsidP="00B421A0">
      <w:pPr>
        <w:jc w:val="center"/>
      </w:pPr>
      <w:r>
        <w:t>202</w:t>
      </w:r>
      <w:r w:rsidR="00414C5A" w:rsidRPr="00291A6E">
        <w:t>5</w:t>
      </w:r>
      <w:r w:rsidR="00B421A0">
        <w:t xml:space="preserve"> рік</w:t>
      </w:r>
    </w:p>
    <w:p w:rsidR="00291A6E" w:rsidRPr="00B421A0" w:rsidRDefault="00291A6E" w:rsidP="00B421A0">
      <w:pPr>
        <w:jc w:val="center"/>
      </w:pPr>
    </w:p>
    <w:p w:rsidR="00B553A8" w:rsidRDefault="001D480B" w:rsidP="006162C9">
      <w:pPr>
        <w:jc w:val="center"/>
        <w:rPr>
          <w:sz w:val="28"/>
          <w:szCs w:val="28"/>
        </w:rPr>
      </w:pPr>
      <w:r w:rsidRPr="00D75C83">
        <w:rPr>
          <w:sz w:val="28"/>
          <w:szCs w:val="28"/>
        </w:rPr>
        <w:lastRenderedPageBreak/>
        <w:t>Розділ 1. Паспорт</w:t>
      </w:r>
      <w:r w:rsidRPr="001D480B">
        <w:rPr>
          <w:b/>
          <w:sz w:val="28"/>
          <w:szCs w:val="28"/>
        </w:rPr>
        <w:t xml:space="preserve"> </w:t>
      </w:r>
      <w:r w:rsidR="00D75C83">
        <w:rPr>
          <w:sz w:val="28"/>
          <w:szCs w:val="28"/>
        </w:rPr>
        <w:t xml:space="preserve"> </w:t>
      </w:r>
      <w:r w:rsidR="00B553A8">
        <w:rPr>
          <w:sz w:val="28"/>
          <w:szCs w:val="28"/>
        </w:rPr>
        <w:t>Соціальної комплексної</w:t>
      </w:r>
      <w:r w:rsidR="00B553A8" w:rsidRPr="003978CE">
        <w:rPr>
          <w:sz w:val="28"/>
          <w:szCs w:val="28"/>
        </w:rPr>
        <w:t xml:space="preserve"> п</w:t>
      </w:r>
      <w:r w:rsidR="00B553A8">
        <w:rPr>
          <w:sz w:val="28"/>
          <w:szCs w:val="28"/>
        </w:rPr>
        <w:t>рограми</w:t>
      </w:r>
      <w:r w:rsidR="00B553A8" w:rsidRPr="003978CE">
        <w:rPr>
          <w:sz w:val="28"/>
          <w:szCs w:val="28"/>
        </w:rPr>
        <w:t xml:space="preserve"> підтримки</w:t>
      </w:r>
      <w:r w:rsidR="00B553A8">
        <w:rPr>
          <w:sz w:val="28"/>
          <w:szCs w:val="28"/>
        </w:rPr>
        <w:t xml:space="preserve"> </w:t>
      </w:r>
      <w:r w:rsidR="00B553A8" w:rsidRPr="003978CE">
        <w:rPr>
          <w:sz w:val="28"/>
          <w:szCs w:val="28"/>
        </w:rPr>
        <w:t>сім’ї,</w:t>
      </w:r>
    </w:p>
    <w:p w:rsidR="001D31AB" w:rsidRPr="006162C9" w:rsidRDefault="00B553A8" w:rsidP="006162C9">
      <w:pPr>
        <w:jc w:val="center"/>
        <w:rPr>
          <w:sz w:val="28"/>
          <w:szCs w:val="28"/>
        </w:rPr>
      </w:pPr>
      <w:r w:rsidRPr="003978CE">
        <w:rPr>
          <w:sz w:val="28"/>
          <w:szCs w:val="28"/>
        </w:rPr>
        <w:t>запобігання домашньому</w:t>
      </w:r>
      <w:r>
        <w:rPr>
          <w:sz w:val="28"/>
          <w:szCs w:val="28"/>
        </w:rPr>
        <w:t xml:space="preserve"> </w:t>
      </w:r>
      <w:r w:rsidRPr="003978CE">
        <w:rPr>
          <w:sz w:val="28"/>
          <w:szCs w:val="28"/>
        </w:rPr>
        <w:t>насильству, забезпечення рівних</w:t>
      </w:r>
      <w:r w:rsidR="006162C9">
        <w:rPr>
          <w:sz w:val="28"/>
          <w:szCs w:val="28"/>
        </w:rPr>
        <w:t xml:space="preserve"> </w:t>
      </w:r>
      <w:r w:rsidRPr="003978CE">
        <w:rPr>
          <w:sz w:val="28"/>
          <w:szCs w:val="28"/>
        </w:rPr>
        <w:t xml:space="preserve">прав та можливостей жінок і чоловіків та попередження </w:t>
      </w:r>
      <w:r>
        <w:rPr>
          <w:sz w:val="28"/>
          <w:szCs w:val="28"/>
        </w:rPr>
        <w:t xml:space="preserve">торгівлі </w:t>
      </w:r>
      <w:r w:rsidRPr="003978CE">
        <w:rPr>
          <w:sz w:val="28"/>
          <w:szCs w:val="28"/>
        </w:rPr>
        <w:t>людьми Первомайської</w:t>
      </w:r>
      <w:r>
        <w:rPr>
          <w:sz w:val="28"/>
          <w:szCs w:val="28"/>
        </w:rPr>
        <w:t xml:space="preserve"> </w:t>
      </w:r>
      <w:r w:rsidRPr="003978CE">
        <w:rPr>
          <w:sz w:val="28"/>
          <w:szCs w:val="28"/>
        </w:rPr>
        <w:t xml:space="preserve">міської територіальної </w:t>
      </w:r>
      <w:r>
        <w:rPr>
          <w:sz w:val="28"/>
          <w:szCs w:val="28"/>
        </w:rPr>
        <w:t xml:space="preserve"> </w:t>
      </w:r>
      <w:r w:rsidRPr="003978CE">
        <w:rPr>
          <w:sz w:val="28"/>
          <w:szCs w:val="28"/>
        </w:rPr>
        <w:t>громади</w:t>
      </w:r>
      <w:r>
        <w:rPr>
          <w:sz w:val="28"/>
          <w:szCs w:val="28"/>
        </w:rPr>
        <w:t xml:space="preserve"> </w:t>
      </w:r>
      <w:r w:rsidRPr="003978CE">
        <w:rPr>
          <w:sz w:val="28"/>
          <w:szCs w:val="28"/>
        </w:rPr>
        <w:t>на 202</w:t>
      </w:r>
      <w:r w:rsidR="00C53019">
        <w:rPr>
          <w:sz w:val="28"/>
          <w:szCs w:val="28"/>
        </w:rPr>
        <w:t>6</w:t>
      </w:r>
      <w:r w:rsidRPr="003978CE">
        <w:rPr>
          <w:sz w:val="28"/>
          <w:szCs w:val="28"/>
        </w:rPr>
        <w:t>- 20</w:t>
      </w:r>
      <w:r w:rsidR="00C53019">
        <w:rPr>
          <w:sz w:val="28"/>
          <w:szCs w:val="28"/>
        </w:rPr>
        <w:t>30</w:t>
      </w:r>
      <w:r w:rsidRPr="003978CE">
        <w:rPr>
          <w:sz w:val="28"/>
          <w:szCs w:val="28"/>
        </w:rPr>
        <w:t xml:space="preserve"> роки</w:t>
      </w:r>
      <w:r w:rsidR="006162C9">
        <w:rPr>
          <w:sz w:val="28"/>
          <w:szCs w:val="28"/>
        </w:rPr>
        <w:t>.</w:t>
      </w:r>
    </w:p>
    <w:p w:rsidR="00C3592B" w:rsidRPr="00B553A8" w:rsidRDefault="006826B4" w:rsidP="00B553A8">
      <w:pPr>
        <w:jc w:val="both"/>
        <w:rPr>
          <w:sz w:val="28"/>
          <w:szCs w:val="28"/>
        </w:rPr>
      </w:pPr>
      <w:r w:rsidRPr="00534544">
        <w:rPr>
          <w:b/>
          <w:szCs w:val="28"/>
        </w:rPr>
        <w:t xml:space="preserve">                         </w:t>
      </w:r>
      <w:r w:rsidR="00534544">
        <w:rPr>
          <w:b/>
          <w:szCs w:val="28"/>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3686"/>
        <w:gridCol w:w="5528"/>
      </w:tblGrid>
      <w:tr w:rsidR="00594EEA" w:rsidRPr="00594EEA" w:rsidTr="00FE36C8">
        <w:tc>
          <w:tcPr>
            <w:tcW w:w="675" w:type="dxa"/>
          </w:tcPr>
          <w:p w:rsidR="00594EEA" w:rsidRPr="00594EEA" w:rsidRDefault="00594EEA" w:rsidP="00FE36C8">
            <w:pPr>
              <w:jc w:val="center"/>
              <w:rPr>
                <w:sz w:val="28"/>
                <w:szCs w:val="28"/>
                <w:lang w:val="ru-RU"/>
              </w:rPr>
            </w:pPr>
            <w:r w:rsidRPr="00594EEA">
              <w:rPr>
                <w:sz w:val="28"/>
                <w:szCs w:val="28"/>
                <w:lang w:val="ru-RU"/>
              </w:rPr>
              <w:t>1.</w:t>
            </w:r>
          </w:p>
        </w:tc>
        <w:tc>
          <w:tcPr>
            <w:tcW w:w="3686" w:type="dxa"/>
          </w:tcPr>
          <w:p w:rsidR="00594EEA" w:rsidRPr="00594EEA" w:rsidRDefault="00594EEA" w:rsidP="00FE36C8">
            <w:pPr>
              <w:rPr>
                <w:sz w:val="28"/>
                <w:szCs w:val="28"/>
              </w:rPr>
            </w:pPr>
            <w:r w:rsidRPr="00594EEA">
              <w:rPr>
                <w:sz w:val="28"/>
                <w:szCs w:val="28"/>
              </w:rPr>
              <w:t>Ініціатор розроблення Програми</w:t>
            </w:r>
          </w:p>
        </w:tc>
        <w:tc>
          <w:tcPr>
            <w:tcW w:w="5528" w:type="dxa"/>
          </w:tcPr>
          <w:p w:rsidR="00C3592B" w:rsidRPr="00C3592B" w:rsidRDefault="00594EEA" w:rsidP="00FE36C8">
            <w:pPr>
              <w:jc w:val="both"/>
              <w:rPr>
                <w:sz w:val="28"/>
                <w:szCs w:val="28"/>
                <w:lang w:val="ru-RU"/>
              </w:rPr>
            </w:pPr>
            <w:r w:rsidRPr="00594EEA">
              <w:rPr>
                <w:sz w:val="28"/>
                <w:szCs w:val="28"/>
                <w:lang w:val="ru-RU"/>
              </w:rPr>
              <w:t>У</w:t>
            </w:r>
            <w:r w:rsidRPr="00594EEA">
              <w:rPr>
                <w:sz w:val="28"/>
                <w:szCs w:val="28"/>
              </w:rPr>
              <w:t xml:space="preserve">правління </w:t>
            </w:r>
            <w:proofErr w:type="gramStart"/>
            <w:r w:rsidRPr="00594EEA">
              <w:rPr>
                <w:sz w:val="28"/>
                <w:szCs w:val="28"/>
              </w:rPr>
              <w:t>соц</w:t>
            </w:r>
            <w:proofErr w:type="gramEnd"/>
            <w:r w:rsidRPr="00594EEA">
              <w:rPr>
                <w:sz w:val="28"/>
                <w:szCs w:val="28"/>
              </w:rPr>
              <w:t>іального захисту населення міської ради</w:t>
            </w:r>
          </w:p>
        </w:tc>
      </w:tr>
      <w:tr w:rsidR="00594EEA" w:rsidRPr="00594EEA" w:rsidTr="00FE36C8">
        <w:tc>
          <w:tcPr>
            <w:tcW w:w="675" w:type="dxa"/>
          </w:tcPr>
          <w:p w:rsidR="00594EEA" w:rsidRPr="00594EEA" w:rsidRDefault="00594EEA" w:rsidP="00FE36C8">
            <w:pPr>
              <w:jc w:val="center"/>
              <w:rPr>
                <w:sz w:val="28"/>
                <w:szCs w:val="28"/>
                <w:lang w:val="ru-RU"/>
              </w:rPr>
            </w:pPr>
            <w:r w:rsidRPr="00594EEA">
              <w:rPr>
                <w:sz w:val="28"/>
                <w:szCs w:val="28"/>
                <w:lang w:val="ru-RU"/>
              </w:rPr>
              <w:t>2.</w:t>
            </w:r>
          </w:p>
        </w:tc>
        <w:tc>
          <w:tcPr>
            <w:tcW w:w="3686" w:type="dxa"/>
          </w:tcPr>
          <w:p w:rsidR="00594EEA" w:rsidRPr="00594EEA" w:rsidRDefault="00594EEA" w:rsidP="00FE36C8">
            <w:pPr>
              <w:rPr>
                <w:sz w:val="28"/>
                <w:szCs w:val="28"/>
                <w:lang w:val="ru-RU"/>
              </w:rPr>
            </w:pPr>
            <w:r w:rsidRPr="00594EEA">
              <w:rPr>
                <w:sz w:val="28"/>
                <w:szCs w:val="28"/>
                <w:lang w:val="ru-RU"/>
              </w:rPr>
              <w:t xml:space="preserve">Дата, номер </w:t>
            </w:r>
            <w:proofErr w:type="spellStart"/>
            <w:r w:rsidRPr="00594EEA">
              <w:rPr>
                <w:sz w:val="28"/>
                <w:szCs w:val="28"/>
                <w:lang w:val="ru-RU"/>
              </w:rPr>
              <w:t>і</w:t>
            </w:r>
            <w:proofErr w:type="spellEnd"/>
            <w:r w:rsidRPr="00594EEA">
              <w:rPr>
                <w:sz w:val="28"/>
                <w:szCs w:val="28"/>
                <w:lang w:val="ru-RU"/>
              </w:rPr>
              <w:t xml:space="preserve"> </w:t>
            </w:r>
            <w:proofErr w:type="spellStart"/>
            <w:r w:rsidRPr="00594EEA">
              <w:rPr>
                <w:sz w:val="28"/>
                <w:szCs w:val="28"/>
                <w:lang w:val="ru-RU"/>
              </w:rPr>
              <w:t>назва</w:t>
            </w:r>
            <w:proofErr w:type="spellEnd"/>
            <w:r w:rsidRPr="00594EEA">
              <w:rPr>
                <w:sz w:val="28"/>
                <w:szCs w:val="28"/>
                <w:lang w:val="ru-RU"/>
              </w:rPr>
              <w:t xml:space="preserve"> </w:t>
            </w:r>
            <w:proofErr w:type="spellStart"/>
            <w:r w:rsidRPr="00594EEA">
              <w:rPr>
                <w:sz w:val="28"/>
                <w:szCs w:val="28"/>
                <w:lang w:val="ru-RU"/>
              </w:rPr>
              <w:t>розпорядчого</w:t>
            </w:r>
            <w:proofErr w:type="spellEnd"/>
            <w:r w:rsidRPr="00594EEA">
              <w:rPr>
                <w:sz w:val="28"/>
                <w:szCs w:val="28"/>
                <w:lang w:val="ru-RU"/>
              </w:rPr>
              <w:t xml:space="preserve"> документа про </w:t>
            </w:r>
            <w:proofErr w:type="spellStart"/>
            <w:r w:rsidRPr="00594EEA">
              <w:rPr>
                <w:sz w:val="28"/>
                <w:szCs w:val="28"/>
                <w:lang w:val="ru-RU"/>
              </w:rPr>
              <w:t>розроблення</w:t>
            </w:r>
            <w:proofErr w:type="spellEnd"/>
            <w:r w:rsidRPr="00594EEA">
              <w:rPr>
                <w:sz w:val="28"/>
                <w:szCs w:val="28"/>
                <w:lang w:val="ru-RU"/>
              </w:rPr>
              <w:t xml:space="preserve"> </w:t>
            </w:r>
            <w:proofErr w:type="spellStart"/>
            <w:r w:rsidRPr="00594EEA">
              <w:rPr>
                <w:sz w:val="28"/>
                <w:szCs w:val="28"/>
                <w:lang w:val="ru-RU"/>
              </w:rPr>
              <w:t>Програми</w:t>
            </w:r>
            <w:proofErr w:type="spellEnd"/>
          </w:p>
        </w:tc>
        <w:tc>
          <w:tcPr>
            <w:tcW w:w="5528" w:type="dxa"/>
          </w:tcPr>
          <w:p w:rsidR="00594EEA" w:rsidRDefault="001F6AE5" w:rsidP="001F6AE5">
            <w:pPr>
              <w:jc w:val="both"/>
              <w:rPr>
                <w:sz w:val="28"/>
                <w:szCs w:val="28"/>
                <w:lang w:val="ru-RU"/>
              </w:rPr>
            </w:pPr>
            <w:proofErr w:type="spellStart"/>
            <w:r>
              <w:rPr>
                <w:sz w:val="28"/>
                <w:szCs w:val="28"/>
                <w:lang w:val="ru-RU"/>
              </w:rPr>
              <w:t>Розпорядження</w:t>
            </w:r>
            <w:proofErr w:type="spellEnd"/>
            <w:r w:rsidR="00594EEA" w:rsidRPr="00153427">
              <w:rPr>
                <w:sz w:val="28"/>
                <w:szCs w:val="28"/>
                <w:lang w:val="ru-RU"/>
              </w:rPr>
              <w:t xml:space="preserve"> </w:t>
            </w:r>
            <w:proofErr w:type="spellStart"/>
            <w:r w:rsidR="00594EEA" w:rsidRPr="00153427">
              <w:rPr>
                <w:sz w:val="28"/>
                <w:szCs w:val="28"/>
                <w:lang w:val="ru-RU"/>
              </w:rPr>
              <w:t>Мик</w:t>
            </w:r>
            <w:r w:rsidR="00B553A8" w:rsidRPr="00153427">
              <w:rPr>
                <w:sz w:val="28"/>
                <w:szCs w:val="28"/>
                <w:lang w:val="ru-RU"/>
              </w:rPr>
              <w:t>олаївської</w:t>
            </w:r>
            <w:proofErr w:type="spellEnd"/>
            <w:r w:rsidR="00B553A8" w:rsidRPr="00153427">
              <w:rPr>
                <w:sz w:val="28"/>
                <w:szCs w:val="28"/>
                <w:lang w:val="ru-RU"/>
              </w:rPr>
              <w:t xml:space="preserve"> </w:t>
            </w:r>
            <w:proofErr w:type="spellStart"/>
            <w:r w:rsidR="00B553A8" w:rsidRPr="00153427">
              <w:rPr>
                <w:sz w:val="28"/>
                <w:szCs w:val="28"/>
                <w:lang w:val="ru-RU"/>
              </w:rPr>
              <w:t>обласної</w:t>
            </w:r>
            <w:proofErr w:type="spellEnd"/>
            <w:r w:rsidR="00B553A8" w:rsidRPr="00153427">
              <w:rPr>
                <w:sz w:val="28"/>
                <w:szCs w:val="28"/>
                <w:lang w:val="ru-RU"/>
              </w:rPr>
              <w:t xml:space="preserve">  </w:t>
            </w:r>
            <w:proofErr w:type="spellStart"/>
            <w:r>
              <w:rPr>
                <w:sz w:val="28"/>
                <w:szCs w:val="28"/>
                <w:lang w:val="ru-RU"/>
              </w:rPr>
              <w:t>військової</w:t>
            </w:r>
            <w:proofErr w:type="spellEnd"/>
            <w:r>
              <w:rPr>
                <w:sz w:val="28"/>
                <w:szCs w:val="28"/>
                <w:lang w:val="ru-RU"/>
              </w:rPr>
              <w:t xml:space="preserve"> </w:t>
            </w:r>
            <w:proofErr w:type="spellStart"/>
            <w:r>
              <w:rPr>
                <w:sz w:val="28"/>
                <w:szCs w:val="28"/>
                <w:lang w:val="ru-RU"/>
              </w:rPr>
              <w:t>адміністрації</w:t>
            </w:r>
            <w:proofErr w:type="spellEnd"/>
            <w:r w:rsidR="00B553A8" w:rsidRPr="00153427">
              <w:rPr>
                <w:sz w:val="28"/>
                <w:szCs w:val="28"/>
                <w:lang w:val="ru-RU"/>
              </w:rPr>
              <w:t xml:space="preserve"> </w:t>
            </w:r>
            <w:proofErr w:type="spellStart"/>
            <w:r w:rsidR="00B553A8" w:rsidRPr="00153427">
              <w:rPr>
                <w:sz w:val="28"/>
                <w:szCs w:val="28"/>
                <w:lang w:val="ru-RU"/>
              </w:rPr>
              <w:t>від</w:t>
            </w:r>
            <w:proofErr w:type="spellEnd"/>
            <w:r w:rsidR="00B553A8" w:rsidRPr="00153427">
              <w:rPr>
                <w:sz w:val="28"/>
                <w:szCs w:val="28"/>
                <w:lang w:val="ru-RU"/>
              </w:rPr>
              <w:t xml:space="preserve"> </w:t>
            </w:r>
            <w:r>
              <w:rPr>
                <w:sz w:val="28"/>
                <w:szCs w:val="28"/>
                <w:lang w:val="ru-RU"/>
              </w:rPr>
              <w:t>17</w:t>
            </w:r>
            <w:r w:rsidR="00B553A8" w:rsidRPr="00153427">
              <w:rPr>
                <w:sz w:val="28"/>
                <w:szCs w:val="28"/>
                <w:lang w:val="ru-RU"/>
              </w:rPr>
              <w:t>.1</w:t>
            </w:r>
            <w:r>
              <w:rPr>
                <w:sz w:val="28"/>
                <w:szCs w:val="28"/>
                <w:lang w:val="ru-RU"/>
              </w:rPr>
              <w:t>1</w:t>
            </w:r>
            <w:r w:rsidR="00B553A8" w:rsidRPr="00153427">
              <w:rPr>
                <w:sz w:val="28"/>
                <w:szCs w:val="28"/>
                <w:lang w:val="ru-RU"/>
              </w:rPr>
              <w:t>.202</w:t>
            </w:r>
            <w:r>
              <w:rPr>
                <w:sz w:val="28"/>
                <w:szCs w:val="28"/>
                <w:lang w:val="ru-RU"/>
              </w:rPr>
              <w:t>3</w:t>
            </w:r>
            <w:r w:rsidR="00594EEA" w:rsidRPr="00153427">
              <w:rPr>
                <w:sz w:val="28"/>
                <w:szCs w:val="28"/>
                <w:lang w:val="ru-RU"/>
              </w:rPr>
              <w:t xml:space="preserve"> року</w:t>
            </w:r>
            <w:r w:rsidR="00594EEA" w:rsidRPr="00594EEA">
              <w:rPr>
                <w:sz w:val="28"/>
                <w:szCs w:val="28"/>
                <w:lang w:val="ru-RU"/>
              </w:rPr>
              <w:t xml:space="preserve"> № </w:t>
            </w:r>
            <w:r>
              <w:rPr>
                <w:sz w:val="28"/>
                <w:szCs w:val="28"/>
                <w:lang w:val="ru-RU"/>
              </w:rPr>
              <w:t>495-р</w:t>
            </w:r>
            <w:r w:rsidR="00594EEA" w:rsidRPr="00594EEA">
              <w:rPr>
                <w:sz w:val="28"/>
                <w:szCs w:val="28"/>
                <w:lang w:val="ru-RU"/>
              </w:rPr>
              <w:t xml:space="preserve"> «Про </w:t>
            </w:r>
            <w:proofErr w:type="spellStart"/>
            <w:r w:rsidR="00594EEA" w:rsidRPr="00594EEA">
              <w:rPr>
                <w:sz w:val="28"/>
                <w:szCs w:val="28"/>
                <w:lang w:val="ru-RU"/>
              </w:rPr>
              <w:t>затвердження</w:t>
            </w:r>
            <w:proofErr w:type="spellEnd"/>
            <w:r w:rsidR="00594EEA" w:rsidRPr="00594EEA">
              <w:rPr>
                <w:sz w:val="28"/>
                <w:szCs w:val="28"/>
                <w:lang w:val="ru-RU"/>
              </w:rPr>
              <w:t xml:space="preserve"> </w:t>
            </w:r>
            <w:proofErr w:type="spellStart"/>
            <w:proofErr w:type="gramStart"/>
            <w:r w:rsidR="00594EEA" w:rsidRPr="00594EEA">
              <w:rPr>
                <w:sz w:val="28"/>
                <w:szCs w:val="28"/>
                <w:lang w:val="ru-RU"/>
              </w:rPr>
              <w:t>Соц</w:t>
            </w:r>
            <w:proofErr w:type="gramEnd"/>
            <w:r w:rsidR="00594EEA" w:rsidRPr="00594EEA">
              <w:rPr>
                <w:sz w:val="28"/>
                <w:szCs w:val="28"/>
                <w:lang w:val="ru-RU"/>
              </w:rPr>
              <w:t>іальної</w:t>
            </w:r>
            <w:proofErr w:type="spellEnd"/>
            <w:r w:rsidR="00594EEA" w:rsidRPr="00594EEA">
              <w:rPr>
                <w:sz w:val="28"/>
                <w:szCs w:val="28"/>
                <w:lang w:val="ru-RU"/>
              </w:rPr>
              <w:t xml:space="preserve"> </w:t>
            </w:r>
            <w:proofErr w:type="spellStart"/>
            <w:r w:rsidR="00594EEA" w:rsidRPr="00594EEA">
              <w:rPr>
                <w:sz w:val="28"/>
                <w:szCs w:val="28"/>
                <w:lang w:val="ru-RU"/>
              </w:rPr>
              <w:t>комплексної</w:t>
            </w:r>
            <w:proofErr w:type="spellEnd"/>
            <w:r w:rsidR="00594EEA" w:rsidRPr="00594EEA">
              <w:rPr>
                <w:sz w:val="28"/>
                <w:szCs w:val="28"/>
                <w:lang w:val="ru-RU"/>
              </w:rPr>
              <w:t xml:space="preserve"> </w:t>
            </w:r>
            <w:proofErr w:type="spellStart"/>
            <w:r w:rsidR="00594EEA" w:rsidRPr="00594EEA">
              <w:rPr>
                <w:sz w:val="28"/>
                <w:szCs w:val="28"/>
                <w:lang w:val="ru-RU"/>
              </w:rPr>
              <w:t>програми</w:t>
            </w:r>
            <w:proofErr w:type="spellEnd"/>
            <w:r w:rsidR="00594EEA" w:rsidRPr="00594EEA">
              <w:rPr>
                <w:sz w:val="28"/>
                <w:szCs w:val="28"/>
                <w:lang w:val="ru-RU"/>
              </w:rPr>
              <w:t xml:space="preserve"> </w:t>
            </w:r>
            <w:proofErr w:type="spellStart"/>
            <w:r w:rsidR="00594EEA" w:rsidRPr="00594EEA">
              <w:rPr>
                <w:sz w:val="28"/>
                <w:szCs w:val="28"/>
                <w:lang w:val="ru-RU"/>
              </w:rPr>
              <w:t>підтримки</w:t>
            </w:r>
            <w:proofErr w:type="spellEnd"/>
            <w:r w:rsidR="00594EEA" w:rsidRPr="00594EEA">
              <w:rPr>
                <w:sz w:val="28"/>
                <w:szCs w:val="28"/>
                <w:lang w:val="ru-RU"/>
              </w:rPr>
              <w:t xml:space="preserve"> </w:t>
            </w:r>
            <w:proofErr w:type="spellStart"/>
            <w:r w:rsidR="00594EEA" w:rsidRPr="00594EEA">
              <w:rPr>
                <w:sz w:val="28"/>
                <w:szCs w:val="28"/>
                <w:lang w:val="ru-RU"/>
              </w:rPr>
              <w:t>сім'ї</w:t>
            </w:r>
            <w:proofErr w:type="spellEnd"/>
            <w:r>
              <w:rPr>
                <w:sz w:val="28"/>
                <w:szCs w:val="28"/>
                <w:lang w:val="ru-RU"/>
              </w:rPr>
              <w:t xml:space="preserve">, </w:t>
            </w:r>
            <w:proofErr w:type="spellStart"/>
            <w:r>
              <w:rPr>
                <w:sz w:val="28"/>
                <w:szCs w:val="28"/>
                <w:lang w:val="ru-RU"/>
              </w:rPr>
              <w:t>запобігання</w:t>
            </w:r>
            <w:proofErr w:type="spellEnd"/>
            <w:r>
              <w:rPr>
                <w:sz w:val="28"/>
                <w:szCs w:val="28"/>
                <w:lang w:val="ru-RU"/>
              </w:rPr>
              <w:t xml:space="preserve"> та </w:t>
            </w:r>
            <w:proofErr w:type="spellStart"/>
            <w:r>
              <w:rPr>
                <w:sz w:val="28"/>
                <w:szCs w:val="28"/>
                <w:lang w:val="ru-RU"/>
              </w:rPr>
              <w:t>протидії</w:t>
            </w:r>
            <w:proofErr w:type="spellEnd"/>
            <w:r>
              <w:rPr>
                <w:sz w:val="28"/>
                <w:szCs w:val="28"/>
                <w:lang w:val="ru-RU"/>
              </w:rPr>
              <w:t xml:space="preserve"> </w:t>
            </w:r>
            <w:proofErr w:type="spellStart"/>
            <w:r>
              <w:rPr>
                <w:sz w:val="28"/>
                <w:szCs w:val="28"/>
                <w:lang w:val="ru-RU"/>
              </w:rPr>
              <w:t>домашньому</w:t>
            </w:r>
            <w:proofErr w:type="spellEnd"/>
            <w:r>
              <w:rPr>
                <w:sz w:val="28"/>
                <w:szCs w:val="28"/>
                <w:lang w:val="ru-RU"/>
              </w:rPr>
              <w:t xml:space="preserve"> </w:t>
            </w:r>
            <w:proofErr w:type="spellStart"/>
            <w:r>
              <w:rPr>
                <w:sz w:val="28"/>
                <w:szCs w:val="28"/>
                <w:lang w:val="ru-RU"/>
              </w:rPr>
              <w:t>насильству</w:t>
            </w:r>
            <w:proofErr w:type="spellEnd"/>
            <w:r>
              <w:rPr>
                <w:sz w:val="28"/>
                <w:szCs w:val="28"/>
                <w:lang w:val="ru-RU"/>
              </w:rPr>
              <w:t>,</w:t>
            </w:r>
            <w:r w:rsidR="00594EEA" w:rsidRPr="00594EEA">
              <w:rPr>
                <w:sz w:val="28"/>
                <w:szCs w:val="28"/>
                <w:lang w:val="ru-RU"/>
              </w:rPr>
              <w:t xml:space="preserve"> </w:t>
            </w:r>
            <w:proofErr w:type="spellStart"/>
            <w:r w:rsidR="00594EEA" w:rsidRPr="00594EEA">
              <w:rPr>
                <w:sz w:val="28"/>
                <w:szCs w:val="28"/>
                <w:lang w:val="ru-RU"/>
              </w:rPr>
              <w:t>забезпечення</w:t>
            </w:r>
            <w:proofErr w:type="spellEnd"/>
            <w:r w:rsidR="00594EEA" w:rsidRPr="00594EEA">
              <w:rPr>
                <w:sz w:val="28"/>
                <w:szCs w:val="28"/>
                <w:lang w:val="ru-RU"/>
              </w:rPr>
              <w:t xml:space="preserve"> </w:t>
            </w:r>
            <w:proofErr w:type="spellStart"/>
            <w:r w:rsidR="00594EEA" w:rsidRPr="00594EEA">
              <w:rPr>
                <w:sz w:val="28"/>
                <w:szCs w:val="28"/>
                <w:lang w:val="ru-RU"/>
              </w:rPr>
              <w:t>рівних</w:t>
            </w:r>
            <w:proofErr w:type="spellEnd"/>
            <w:r w:rsidR="00594EEA" w:rsidRPr="00594EEA">
              <w:rPr>
                <w:sz w:val="28"/>
                <w:szCs w:val="28"/>
                <w:lang w:val="ru-RU"/>
              </w:rPr>
              <w:t xml:space="preserve"> прав та </w:t>
            </w:r>
            <w:proofErr w:type="spellStart"/>
            <w:r w:rsidR="00594EEA" w:rsidRPr="00594EEA">
              <w:rPr>
                <w:sz w:val="28"/>
                <w:szCs w:val="28"/>
                <w:lang w:val="ru-RU"/>
              </w:rPr>
              <w:t>можливостей</w:t>
            </w:r>
            <w:proofErr w:type="spellEnd"/>
            <w:r w:rsidR="00594EEA" w:rsidRPr="00594EEA">
              <w:rPr>
                <w:sz w:val="28"/>
                <w:szCs w:val="28"/>
                <w:lang w:val="ru-RU"/>
              </w:rPr>
              <w:t xml:space="preserve"> </w:t>
            </w:r>
            <w:proofErr w:type="spellStart"/>
            <w:r w:rsidR="00594EEA" w:rsidRPr="00594EEA">
              <w:rPr>
                <w:sz w:val="28"/>
                <w:szCs w:val="28"/>
                <w:lang w:val="ru-RU"/>
              </w:rPr>
              <w:t>жінок</w:t>
            </w:r>
            <w:proofErr w:type="spellEnd"/>
            <w:r w:rsidR="00594EEA" w:rsidRPr="00594EEA">
              <w:rPr>
                <w:sz w:val="28"/>
                <w:szCs w:val="28"/>
                <w:lang w:val="ru-RU"/>
              </w:rPr>
              <w:t xml:space="preserve"> </w:t>
            </w:r>
            <w:proofErr w:type="spellStart"/>
            <w:r w:rsidR="00594EEA" w:rsidRPr="00594EEA">
              <w:rPr>
                <w:sz w:val="28"/>
                <w:szCs w:val="28"/>
                <w:lang w:val="ru-RU"/>
              </w:rPr>
              <w:t>і</w:t>
            </w:r>
            <w:proofErr w:type="spellEnd"/>
            <w:r w:rsidR="00594EEA" w:rsidRPr="00594EEA">
              <w:rPr>
                <w:sz w:val="28"/>
                <w:szCs w:val="28"/>
                <w:lang w:val="ru-RU"/>
              </w:rPr>
              <w:t xml:space="preserve"> </w:t>
            </w:r>
            <w:proofErr w:type="spellStart"/>
            <w:r w:rsidR="00594EEA" w:rsidRPr="00594EEA">
              <w:rPr>
                <w:sz w:val="28"/>
                <w:szCs w:val="28"/>
                <w:lang w:val="ru-RU"/>
              </w:rPr>
              <w:t>чоловіків</w:t>
            </w:r>
            <w:proofErr w:type="spellEnd"/>
            <w:r w:rsidR="00594EEA" w:rsidRPr="00594EEA">
              <w:rPr>
                <w:sz w:val="28"/>
                <w:szCs w:val="28"/>
                <w:lang w:val="ru-RU"/>
              </w:rPr>
              <w:t xml:space="preserve"> на </w:t>
            </w:r>
            <w:proofErr w:type="spellStart"/>
            <w:r>
              <w:rPr>
                <w:sz w:val="28"/>
                <w:szCs w:val="28"/>
                <w:lang w:val="ru-RU"/>
              </w:rPr>
              <w:t>період</w:t>
            </w:r>
            <w:proofErr w:type="spellEnd"/>
            <w:r>
              <w:rPr>
                <w:sz w:val="28"/>
                <w:szCs w:val="28"/>
                <w:lang w:val="ru-RU"/>
              </w:rPr>
              <w:t xml:space="preserve"> до </w:t>
            </w:r>
            <w:r w:rsidR="00594EEA" w:rsidRPr="00594EEA">
              <w:rPr>
                <w:sz w:val="28"/>
                <w:szCs w:val="28"/>
                <w:lang w:val="ru-RU"/>
              </w:rPr>
              <w:t>202</w:t>
            </w:r>
            <w:r>
              <w:rPr>
                <w:sz w:val="28"/>
                <w:szCs w:val="28"/>
                <w:lang w:val="ru-RU"/>
              </w:rPr>
              <w:t>6</w:t>
            </w:r>
            <w:r w:rsidR="00594EEA" w:rsidRPr="00594EEA">
              <w:rPr>
                <w:sz w:val="28"/>
                <w:szCs w:val="28"/>
                <w:lang w:val="ru-RU"/>
              </w:rPr>
              <w:t xml:space="preserve"> рок</w:t>
            </w:r>
            <w:r>
              <w:rPr>
                <w:sz w:val="28"/>
                <w:szCs w:val="28"/>
                <w:lang w:val="ru-RU"/>
              </w:rPr>
              <w:t xml:space="preserve">у в </w:t>
            </w:r>
            <w:proofErr w:type="spellStart"/>
            <w:r w:rsidRPr="00594EEA">
              <w:rPr>
                <w:sz w:val="28"/>
                <w:szCs w:val="28"/>
                <w:lang w:val="ru-RU"/>
              </w:rPr>
              <w:t>Миколаївській</w:t>
            </w:r>
            <w:proofErr w:type="spellEnd"/>
            <w:r w:rsidRPr="00594EEA">
              <w:rPr>
                <w:sz w:val="28"/>
                <w:szCs w:val="28"/>
                <w:lang w:val="ru-RU"/>
              </w:rPr>
              <w:t xml:space="preserve"> </w:t>
            </w:r>
            <w:proofErr w:type="spellStart"/>
            <w:r w:rsidRPr="00594EEA">
              <w:rPr>
                <w:sz w:val="28"/>
                <w:szCs w:val="28"/>
                <w:lang w:val="ru-RU"/>
              </w:rPr>
              <w:t>області</w:t>
            </w:r>
            <w:proofErr w:type="spellEnd"/>
            <w:r w:rsidR="00594EEA" w:rsidRPr="00594EEA">
              <w:rPr>
                <w:sz w:val="28"/>
                <w:szCs w:val="28"/>
                <w:lang w:val="ru-RU"/>
              </w:rPr>
              <w:t>»</w:t>
            </w:r>
          </w:p>
          <w:p w:rsidR="00961023" w:rsidRPr="00594EEA" w:rsidRDefault="00961023" w:rsidP="001F6AE5">
            <w:pPr>
              <w:jc w:val="both"/>
              <w:rPr>
                <w:sz w:val="28"/>
                <w:szCs w:val="28"/>
                <w:lang w:val="ru-RU"/>
              </w:rPr>
            </w:pPr>
          </w:p>
        </w:tc>
      </w:tr>
      <w:tr w:rsidR="00594EEA" w:rsidRPr="00594EEA" w:rsidTr="00FE36C8">
        <w:trPr>
          <w:trHeight w:val="672"/>
        </w:trPr>
        <w:tc>
          <w:tcPr>
            <w:tcW w:w="675" w:type="dxa"/>
          </w:tcPr>
          <w:p w:rsidR="00594EEA" w:rsidRPr="00594EEA" w:rsidRDefault="00594EEA" w:rsidP="00FE36C8">
            <w:pPr>
              <w:jc w:val="center"/>
              <w:rPr>
                <w:sz w:val="28"/>
                <w:szCs w:val="28"/>
                <w:lang w:val="ru-RU"/>
              </w:rPr>
            </w:pPr>
            <w:r w:rsidRPr="00594EEA">
              <w:rPr>
                <w:sz w:val="28"/>
                <w:szCs w:val="28"/>
                <w:lang w:val="ru-RU"/>
              </w:rPr>
              <w:t>3.</w:t>
            </w:r>
          </w:p>
        </w:tc>
        <w:tc>
          <w:tcPr>
            <w:tcW w:w="3686" w:type="dxa"/>
          </w:tcPr>
          <w:p w:rsidR="00594EEA" w:rsidRPr="00594EEA" w:rsidRDefault="00594EEA" w:rsidP="00FE36C8">
            <w:pPr>
              <w:rPr>
                <w:sz w:val="28"/>
                <w:szCs w:val="28"/>
                <w:lang w:val="ru-RU"/>
              </w:rPr>
            </w:pPr>
            <w:proofErr w:type="spellStart"/>
            <w:r w:rsidRPr="00594EEA">
              <w:rPr>
                <w:sz w:val="28"/>
                <w:szCs w:val="28"/>
                <w:lang w:val="ru-RU"/>
              </w:rPr>
              <w:t>Розробник</w:t>
            </w:r>
            <w:proofErr w:type="spellEnd"/>
            <w:r w:rsidRPr="00594EEA">
              <w:rPr>
                <w:sz w:val="28"/>
                <w:szCs w:val="28"/>
                <w:lang w:val="ru-RU"/>
              </w:rPr>
              <w:t xml:space="preserve"> </w:t>
            </w:r>
            <w:proofErr w:type="spellStart"/>
            <w:r w:rsidRPr="00594EEA">
              <w:rPr>
                <w:sz w:val="28"/>
                <w:szCs w:val="28"/>
                <w:lang w:val="ru-RU"/>
              </w:rPr>
              <w:t>Програми</w:t>
            </w:r>
            <w:proofErr w:type="spellEnd"/>
          </w:p>
        </w:tc>
        <w:tc>
          <w:tcPr>
            <w:tcW w:w="5528" w:type="dxa"/>
          </w:tcPr>
          <w:p w:rsidR="00C3592B" w:rsidRPr="000976E8" w:rsidRDefault="00594EEA" w:rsidP="00FE36C8">
            <w:pPr>
              <w:jc w:val="both"/>
              <w:rPr>
                <w:sz w:val="28"/>
                <w:szCs w:val="28"/>
              </w:rPr>
            </w:pPr>
            <w:r w:rsidRPr="00594EEA">
              <w:rPr>
                <w:sz w:val="28"/>
                <w:szCs w:val="28"/>
                <w:lang w:val="ru-RU"/>
              </w:rPr>
              <w:t>У</w:t>
            </w:r>
            <w:r w:rsidRPr="00594EEA">
              <w:rPr>
                <w:sz w:val="28"/>
                <w:szCs w:val="28"/>
              </w:rPr>
              <w:t xml:space="preserve">правління </w:t>
            </w:r>
            <w:proofErr w:type="gramStart"/>
            <w:r w:rsidRPr="00594EEA">
              <w:rPr>
                <w:sz w:val="28"/>
                <w:szCs w:val="28"/>
              </w:rPr>
              <w:t>соц</w:t>
            </w:r>
            <w:proofErr w:type="gramEnd"/>
            <w:r w:rsidRPr="00594EEA">
              <w:rPr>
                <w:sz w:val="28"/>
                <w:szCs w:val="28"/>
              </w:rPr>
              <w:t>іального захисту населення міської ради</w:t>
            </w:r>
          </w:p>
        </w:tc>
      </w:tr>
      <w:tr w:rsidR="00C3592B" w:rsidRPr="00594EEA" w:rsidTr="00FE36C8">
        <w:trPr>
          <w:trHeight w:val="300"/>
        </w:trPr>
        <w:tc>
          <w:tcPr>
            <w:tcW w:w="675" w:type="dxa"/>
          </w:tcPr>
          <w:p w:rsidR="00C3592B" w:rsidRPr="00594EEA" w:rsidRDefault="00C3592B" w:rsidP="00FE36C8">
            <w:pPr>
              <w:jc w:val="center"/>
              <w:rPr>
                <w:sz w:val="28"/>
                <w:szCs w:val="28"/>
                <w:lang w:val="ru-RU"/>
              </w:rPr>
            </w:pPr>
            <w:r w:rsidRPr="00594EEA">
              <w:rPr>
                <w:sz w:val="28"/>
                <w:szCs w:val="28"/>
                <w:lang w:val="ru-RU"/>
              </w:rPr>
              <w:t>4.</w:t>
            </w:r>
          </w:p>
        </w:tc>
        <w:tc>
          <w:tcPr>
            <w:tcW w:w="3686" w:type="dxa"/>
          </w:tcPr>
          <w:p w:rsidR="00C3592B" w:rsidRPr="00594EEA" w:rsidRDefault="00C3592B" w:rsidP="00FE36C8">
            <w:pPr>
              <w:rPr>
                <w:sz w:val="28"/>
                <w:szCs w:val="28"/>
                <w:lang w:val="ru-RU"/>
              </w:rPr>
            </w:pPr>
            <w:proofErr w:type="spellStart"/>
            <w:r w:rsidRPr="00594EEA">
              <w:rPr>
                <w:sz w:val="28"/>
                <w:szCs w:val="28"/>
                <w:lang w:val="ru-RU"/>
              </w:rPr>
              <w:t>Співрозробники</w:t>
            </w:r>
            <w:proofErr w:type="spellEnd"/>
            <w:r w:rsidRPr="00594EEA">
              <w:rPr>
                <w:sz w:val="28"/>
                <w:szCs w:val="28"/>
                <w:lang w:val="ru-RU"/>
              </w:rPr>
              <w:t xml:space="preserve"> </w:t>
            </w:r>
            <w:proofErr w:type="spellStart"/>
            <w:r w:rsidRPr="00594EEA">
              <w:rPr>
                <w:sz w:val="28"/>
                <w:szCs w:val="28"/>
                <w:lang w:val="ru-RU"/>
              </w:rPr>
              <w:t>Програми</w:t>
            </w:r>
            <w:proofErr w:type="spellEnd"/>
          </w:p>
        </w:tc>
        <w:tc>
          <w:tcPr>
            <w:tcW w:w="5528" w:type="dxa"/>
            <w:vMerge w:val="restart"/>
          </w:tcPr>
          <w:p w:rsidR="00C3592B" w:rsidRPr="00594EEA" w:rsidRDefault="00603203" w:rsidP="00FE36C8">
            <w:pPr>
              <w:jc w:val="both"/>
              <w:rPr>
                <w:sz w:val="28"/>
                <w:szCs w:val="28"/>
              </w:rPr>
            </w:pPr>
            <w:r>
              <w:rPr>
                <w:sz w:val="28"/>
                <w:szCs w:val="28"/>
              </w:rPr>
              <w:t>Первомайський</w:t>
            </w:r>
            <w:r w:rsidRPr="00594EEA">
              <w:rPr>
                <w:sz w:val="28"/>
                <w:szCs w:val="28"/>
              </w:rPr>
              <w:t xml:space="preserve"> центр соціальних служб</w:t>
            </w:r>
            <w:r w:rsidR="00C3592B" w:rsidRPr="00594EEA">
              <w:rPr>
                <w:sz w:val="28"/>
                <w:szCs w:val="28"/>
              </w:rPr>
              <w:t>;</w:t>
            </w:r>
          </w:p>
          <w:p w:rsidR="00C3592B" w:rsidRPr="00594EEA" w:rsidRDefault="00C3592B" w:rsidP="00FE36C8">
            <w:pPr>
              <w:jc w:val="both"/>
              <w:rPr>
                <w:sz w:val="28"/>
                <w:szCs w:val="28"/>
              </w:rPr>
            </w:pPr>
            <w:r w:rsidRPr="00594EEA">
              <w:rPr>
                <w:sz w:val="28"/>
                <w:szCs w:val="28"/>
              </w:rPr>
              <w:t xml:space="preserve">Управління </w:t>
            </w:r>
            <w:r w:rsidR="00C53019">
              <w:rPr>
                <w:sz w:val="28"/>
                <w:szCs w:val="28"/>
              </w:rPr>
              <w:t xml:space="preserve">«Служба </w:t>
            </w:r>
            <w:r w:rsidRPr="00594EEA">
              <w:rPr>
                <w:sz w:val="28"/>
                <w:szCs w:val="28"/>
              </w:rPr>
              <w:t>у справах дітей</w:t>
            </w:r>
            <w:r w:rsidR="00C53019">
              <w:rPr>
                <w:sz w:val="28"/>
                <w:szCs w:val="28"/>
              </w:rPr>
              <w:t>»</w:t>
            </w:r>
            <w:r w:rsidRPr="00594EEA">
              <w:rPr>
                <w:sz w:val="28"/>
                <w:szCs w:val="28"/>
              </w:rPr>
              <w:t xml:space="preserve"> міської ради;</w:t>
            </w:r>
          </w:p>
          <w:p w:rsidR="00C3592B" w:rsidRPr="00594EEA" w:rsidRDefault="00C3592B" w:rsidP="00FE36C8">
            <w:pPr>
              <w:jc w:val="both"/>
              <w:rPr>
                <w:sz w:val="28"/>
                <w:szCs w:val="28"/>
              </w:rPr>
            </w:pPr>
            <w:r w:rsidRPr="00594EEA">
              <w:rPr>
                <w:sz w:val="28"/>
                <w:szCs w:val="28"/>
              </w:rPr>
              <w:t>Управління освіти міської ради;</w:t>
            </w:r>
          </w:p>
          <w:p w:rsidR="00C3592B" w:rsidRPr="00594EEA" w:rsidRDefault="00C3592B" w:rsidP="00FE36C8">
            <w:pPr>
              <w:jc w:val="both"/>
              <w:rPr>
                <w:sz w:val="28"/>
                <w:szCs w:val="28"/>
              </w:rPr>
            </w:pPr>
            <w:r w:rsidRPr="00594EEA">
              <w:rPr>
                <w:sz w:val="28"/>
                <w:szCs w:val="28"/>
              </w:rPr>
              <w:t>Управління культури, національностей, релігій, молоді та спорту міської ради;</w:t>
            </w:r>
          </w:p>
          <w:p w:rsidR="00C3592B" w:rsidRPr="00E6597E" w:rsidRDefault="00B2630F" w:rsidP="00FE36C8">
            <w:pPr>
              <w:jc w:val="both"/>
              <w:rPr>
                <w:color w:val="FF0000"/>
                <w:sz w:val="28"/>
                <w:szCs w:val="28"/>
              </w:rPr>
            </w:pPr>
            <w:r w:rsidRPr="006B79FA">
              <w:rPr>
                <w:color w:val="000000"/>
                <w:sz w:val="28"/>
                <w:szCs w:val="28"/>
                <w:shd w:val="clear" w:color="auto" w:fill="FFFFFF"/>
              </w:rPr>
              <w:t>Відд</w:t>
            </w:r>
            <w:r>
              <w:rPr>
                <w:color w:val="000000"/>
                <w:sz w:val="28"/>
                <w:szCs w:val="28"/>
                <w:shd w:val="clear" w:color="auto" w:fill="FFFFFF"/>
              </w:rPr>
              <w:t>іл</w:t>
            </w:r>
            <w:r w:rsidRPr="006B79FA">
              <w:rPr>
                <w:color w:val="000000"/>
                <w:sz w:val="28"/>
                <w:szCs w:val="28"/>
                <w:shd w:val="clear" w:color="auto" w:fill="FFFFFF"/>
              </w:rPr>
              <w:t xml:space="preserve"> прес-служби апарату виконавчого комітету міської ради</w:t>
            </w:r>
            <w:r w:rsidR="00C3592B" w:rsidRPr="00B2630F">
              <w:rPr>
                <w:sz w:val="28"/>
                <w:szCs w:val="28"/>
              </w:rPr>
              <w:t>;</w:t>
            </w:r>
          </w:p>
          <w:p w:rsidR="00C3592B" w:rsidRPr="00594EEA" w:rsidRDefault="00C3592B" w:rsidP="00FE36C8">
            <w:pPr>
              <w:jc w:val="both"/>
              <w:rPr>
                <w:sz w:val="28"/>
                <w:szCs w:val="28"/>
              </w:rPr>
            </w:pPr>
            <w:r w:rsidRPr="00594EEA">
              <w:rPr>
                <w:sz w:val="28"/>
                <w:szCs w:val="28"/>
              </w:rPr>
              <w:t>Первомайський міськрайонний центр зайнятості (за узгодженням);</w:t>
            </w:r>
          </w:p>
          <w:p w:rsidR="00C3592B" w:rsidRPr="00594EEA" w:rsidRDefault="00C3592B" w:rsidP="00FE36C8">
            <w:pPr>
              <w:jc w:val="both"/>
              <w:rPr>
                <w:sz w:val="28"/>
                <w:szCs w:val="28"/>
              </w:rPr>
            </w:pPr>
            <w:r w:rsidRPr="00594EEA">
              <w:rPr>
                <w:sz w:val="28"/>
                <w:szCs w:val="28"/>
              </w:rPr>
              <w:t xml:space="preserve">Комунальне </w:t>
            </w:r>
            <w:r w:rsidR="00C53019">
              <w:rPr>
                <w:sz w:val="28"/>
                <w:szCs w:val="28"/>
              </w:rPr>
              <w:t>некомерційне</w:t>
            </w:r>
            <w:r w:rsidRPr="00594EEA">
              <w:rPr>
                <w:sz w:val="28"/>
                <w:szCs w:val="28"/>
              </w:rPr>
              <w:t xml:space="preserve"> підприємство «Первомайська </w:t>
            </w:r>
            <w:r w:rsidRPr="00594EEA">
              <w:rPr>
                <w:color w:val="FF0000"/>
                <w:sz w:val="28"/>
                <w:szCs w:val="28"/>
              </w:rPr>
              <w:t xml:space="preserve"> </w:t>
            </w:r>
            <w:r w:rsidRPr="00594EEA">
              <w:rPr>
                <w:sz w:val="28"/>
                <w:szCs w:val="28"/>
              </w:rPr>
              <w:t>центральна міська багатопрофільна лікарня»;</w:t>
            </w:r>
          </w:p>
          <w:p w:rsidR="00C3592B" w:rsidRPr="00594EEA" w:rsidRDefault="00C3592B" w:rsidP="00FE36C8">
            <w:pPr>
              <w:jc w:val="both"/>
              <w:rPr>
                <w:sz w:val="28"/>
                <w:szCs w:val="28"/>
              </w:rPr>
            </w:pPr>
            <w:r w:rsidRPr="00594EEA">
              <w:rPr>
                <w:sz w:val="28"/>
                <w:szCs w:val="28"/>
              </w:rPr>
              <w:t>К</w:t>
            </w:r>
            <w:r w:rsidR="00E6597E">
              <w:rPr>
                <w:sz w:val="28"/>
                <w:szCs w:val="28"/>
              </w:rPr>
              <w:t>омунальне підприємство</w:t>
            </w:r>
            <w:r w:rsidRPr="00594EEA">
              <w:rPr>
                <w:sz w:val="28"/>
                <w:szCs w:val="28"/>
              </w:rPr>
              <w:t xml:space="preserve"> «Первомайський міський центр первинної медико-санітарної допомоги»;</w:t>
            </w:r>
          </w:p>
          <w:p w:rsidR="00C3592B" w:rsidRPr="00594EEA" w:rsidRDefault="00C3592B" w:rsidP="00603203">
            <w:pPr>
              <w:jc w:val="both"/>
              <w:rPr>
                <w:sz w:val="28"/>
                <w:szCs w:val="28"/>
              </w:rPr>
            </w:pPr>
            <w:r w:rsidRPr="00594EEA">
              <w:rPr>
                <w:sz w:val="28"/>
                <w:szCs w:val="28"/>
              </w:rPr>
              <w:t xml:space="preserve">Первомайський </w:t>
            </w:r>
            <w:r w:rsidR="00E6597E">
              <w:rPr>
                <w:sz w:val="28"/>
                <w:szCs w:val="28"/>
              </w:rPr>
              <w:t xml:space="preserve">районний </w:t>
            </w:r>
            <w:r w:rsidRPr="00594EEA">
              <w:rPr>
                <w:sz w:val="28"/>
                <w:szCs w:val="28"/>
              </w:rPr>
              <w:t>відділ поліції Головного управління Національної поліції України в Миколаївській області (за узгодженням);</w:t>
            </w:r>
          </w:p>
        </w:tc>
      </w:tr>
      <w:tr w:rsidR="00C3592B" w:rsidRPr="00594EEA" w:rsidTr="00FE36C8">
        <w:trPr>
          <w:trHeight w:val="1260"/>
        </w:trPr>
        <w:tc>
          <w:tcPr>
            <w:tcW w:w="675" w:type="dxa"/>
          </w:tcPr>
          <w:p w:rsidR="00C3592B" w:rsidRPr="00594EEA" w:rsidRDefault="00C3592B" w:rsidP="00FE36C8">
            <w:pPr>
              <w:jc w:val="center"/>
              <w:rPr>
                <w:sz w:val="28"/>
                <w:szCs w:val="28"/>
              </w:rPr>
            </w:pPr>
          </w:p>
        </w:tc>
        <w:tc>
          <w:tcPr>
            <w:tcW w:w="3686" w:type="dxa"/>
          </w:tcPr>
          <w:p w:rsidR="00C3592B" w:rsidRPr="00594EEA" w:rsidRDefault="00C3592B" w:rsidP="00FE36C8">
            <w:pPr>
              <w:rPr>
                <w:sz w:val="28"/>
                <w:szCs w:val="28"/>
              </w:rPr>
            </w:pPr>
          </w:p>
        </w:tc>
        <w:tc>
          <w:tcPr>
            <w:tcW w:w="5528" w:type="dxa"/>
            <w:vMerge/>
          </w:tcPr>
          <w:p w:rsidR="00C3592B" w:rsidRPr="00594EEA" w:rsidRDefault="00C3592B" w:rsidP="00FE36C8">
            <w:pPr>
              <w:ind w:right="-108"/>
              <w:jc w:val="both"/>
              <w:rPr>
                <w:sz w:val="28"/>
                <w:szCs w:val="28"/>
              </w:rPr>
            </w:pPr>
          </w:p>
        </w:tc>
      </w:tr>
      <w:tr w:rsidR="00594EEA" w:rsidRPr="00594EEA" w:rsidTr="00FE36C8">
        <w:trPr>
          <w:trHeight w:val="951"/>
        </w:trPr>
        <w:tc>
          <w:tcPr>
            <w:tcW w:w="675" w:type="dxa"/>
          </w:tcPr>
          <w:p w:rsidR="00594EEA" w:rsidRPr="00594EEA" w:rsidRDefault="00594EEA" w:rsidP="00FE36C8">
            <w:pPr>
              <w:jc w:val="center"/>
              <w:rPr>
                <w:sz w:val="28"/>
                <w:szCs w:val="28"/>
                <w:lang w:val="ru-RU"/>
              </w:rPr>
            </w:pPr>
            <w:r w:rsidRPr="00594EEA">
              <w:rPr>
                <w:sz w:val="28"/>
                <w:szCs w:val="28"/>
                <w:lang w:val="ru-RU"/>
              </w:rPr>
              <w:t>5.</w:t>
            </w:r>
          </w:p>
        </w:tc>
        <w:tc>
          <w:tcPr>
            <w:tcW w:w="3686" w:type="dxa"/>
          </w:tcPr>
          <w:p w:rsidR="00E6597E" w:rsidRPr="00594EEA" w:rsidRDefault="00594EEA" w:rsidP="00FE36C8">
            <w:pPr>
              <w:rPr>
                <w:sz w:val="28"/>
                <w:szCs w:val="28"/>
                <w:lang w:val="ru-RU"/>
              </w:rPr>
            </w:pPr>
            <w:proofErr w:type="spellStart"/>
            <w:r w:rsidRPr="00594EEA">
              <w:rPr>
                <w:sz w:val="28"/>
                <w:szCs w:val="28"/>
                <w:lang w:val="ru-RU"/>
              </w:rPr>
              <w:t>Відповідальний</w:t>
            </w:r>
            <w:proofErr w:type="spellEnd"/>
            <w:r w:rsidRPr="00594EEA">
              <w:rPr>
                <w:sz w:val="28"/>
                <w:szCs w:val="28"/>
                <w:lang w:val="ru-RU"/>
              </w:rPr>
              <w:t xml:space="preserve"> </w:t>
            </w:r>
            <w:proofErr w:type="spellStart"/>
            <w:r w:rsidRPr="00594EEA">
              <w:rPr>
                <w:sz w:val="28"/>
                <w:szCs w:val="28"/>
                <w:lang w:val="ru-RU"/>
              </w:rPr>
              <w:t>виконавець</w:t>
            </w:r>
            <w:proofErr w:type="spellEnd"/>
            <w:r w:rsidRPr="00594EEA">
              <w:rPr>
                <w:sz w:val="28"/>
                <w:szCs w:val="28"/>
                <w:lang w:val="ru-RU"/>
              </w:rPr>
              <w:t xml:space="preserve"> </w:t>
            </w:r>
            <w:proofErr w:type="spellStart"/>
            <w:r w:rsidRPr="00594EEA">
              <w:rPr>
                <w:sz w:val="28"/>
                <w:szCs w:val="28"/>
                <w:lang w:val="ru-RU"/>
              </w:rPr>
              <w:t>Програми</w:t>
            </w:r>
            <w:proofErr w:type="spellEnd"/>
            <w:r w:rsidRPr="00594EEA">
              <w:rPr>
                <w:sz w:val="28"/>
                <w:szCs w:val="28"/>
                <w:lang w:val="ru-RU"/>
              </w:rPr>
              <w:t xml:space="preserve"> (</w:t>
            </w:r>
            <w:proofErr w:type="spellStart"/>
            <w:r w:rsidRPr="00594EEA">
              <w:rPr>
                <w:sz w:val="28"/>
                <w:szCs w:val="28"/>
                <w:lang w:val="ru-RU"/>
              </w:rPr>
              <w:t>головний</w:t>
            </w:r>
            <w:proofErr w:type="spellEnd"/>
            <w:r w:rsidRPr="00594EEA">
              <w:rPr>
                <w:sz w:val="28"/>
                <w:szCs w:val="28"/>
                <w:lang w:val="ru-RU"/>
              </w:rPr>
              <w:t xml:space="preserve"> </w:t>
            </w:r>
            <w:proofErr w:type="spellStart"/>
            <w:r w:rsidRPr="00594EEA">
              <w:rPr>
                <w:sz w:val="28"/>
                <w:szCs w:val="28"/>
                <w:lang w:val="ru-RU"/>
              </w:rPr>
              <w:t>розпорядник</w:t>
            </w:r>
            <w:proofErr w:type="spellEnd"/>
            <w:r w:rsidRPr="00594EEA">
              <w:rPr>
                <w:sz w:val="28"/>
                <w:szCs w:val="28"/>
                <w:lang w:val="ru-RU"/>
              </w:rPr>
              <w:t xml:space="preserve"> </w:t>
            </w:r>
            <w:proofErr w:type="spellStart"/>
            <w:r w:rsidRPr="00594EEA">
              <w:rPr>
                <w:sz w:val="28"/>
                <w:szCs w:val="28"/>
                <w:lang w:val="ru-RU"/>
              </w:rPr>
              <w:t>коштів</w:t>
            </w:r>
            <w:proofErr w:type="spellEnd"/>
            <w:r w:rsidRPr="00594EEA">
              <w:rPr>
                <w:sz w:val="28"/>
                <w:szCs w:val="28"/>
                <w:lang w:val="ru-RU"/>
              </w:rPr>
              <w:t>)</w:t>
            </w:r>
          </w:p>
        </w:tc>
        <w:tc>
          <w:tcPr>
            <w:tcW w:w="5528" w:type="dxa"/>
          </w:tcPr>
          <w:p w:rsidR="00594EEA" w:rsidRPr="00594EEA" w:rsidRDefault="00594EEA" w:rsidP="00FE36C8">
            <w:pPr>
              <w:jc w:val="both"/>
              <w:rPr>
                <w:sz w:val="28"/>
                <w:szCs w:val="28"/>
              </w:rPr>
            </w:pPr>
            <w:r w:rsidRPr="00594EEA">
              <w:rPr>
                <w:sz w:val="28"/>
                <w:szCs w:val="28"/>
                <w:lang w:val="ru-RU"/>
              </w:rPr>
              <w:t>У</w:t>
            </w:r>
            <w:r w:rsidRPr="00594EEA">
              <w:rPr>
                <w:sz w:val="28"/>
                <w:szCs w:val="28"/>
              </w:rPr>
              <w:t xml:space="preserve">правління </w:t>
            </w:r>
            <w:proofErr w:type="gramStart"/>
            <w:r w:rsidRPr="00594EEA">
              <w:rPr>
                <w:sz w:val="28"/>
                <w:szCs w:val="28"/>
              </w:rPr>
              <w:t>соц</w:t>
            </w:r>
            <w:proofErr w:type="gramEnd"/>
            <w:r w:rsidRPr="00594EEA">
              <w:rPr>
                <w:sz w:val="28"/>
                <w:szCs w:val="28"/>
              </w:rPr>
              <w:t>іального захисту населення міської ради</w:t>
            </w:r>
          </w:p>
          <w:p w:rsidR="00594EEA" w:rsidRPr="00594EEA" w:rsidRDefault="00594EEA" w:rsidP="00FE36C8">
            <w:pPr>
              <w:jc w:val="both"/>
              <w:rPr>
                <w:sz w:val="28"/>
                <w:szCs w:val="28"/>
              </w:rPr>
            </w:pPr>
          </w:p>
        </w:tc>
      </w:tr>
      <w:tr w:rsidR="00594EEA" w:rsidRPr="00594EEA" w:rsidTr="00935746">
        <w:trPr>
          <w:trHeight w:val="303"/>
        </w:trPr>
        <w:tc>
          <w:tcPr>
            <w:tcW w:w="675" w:type="dxa"/>
          </w:tcPr>
          <w:p w:rsidR="00594EEA" w:rsidRPr="00594EEA" w:rsidRDefault="00594EEA" w:rsidP="00FE36C8">
            <w:pPr>
              <w:jc w:val="center"/>
              <w:rPr>
                <w:sz w:val="28"/>
                <w:szCs w:val="28"/>
                <w:lang w:val="ru-RU"/>
              </w:rPr>
            </w:pPr>
            <w:r w:rsidRPr="00594EEA">
              <w:rPr>
                <w:sz w:val="28"/>
                <w:szCs w:val="28"/>
                <w:lang w:val="ru-RU"/>
              </w:rPr>
              <w:t>6.</w:t>
            </w:r>
          </w:p>
        </w:tc>
        <w:tc>
          <w:tcPr>
            <w:tcW w:w="3686" w:type="dxa"/>
          </w:tcPr>
          <w:p w:rsidR="00594EEA" w:rsidRPr="00594EEA" w:rsidRDefault="00594EEA" w:rsidP="00FE36C8">
            <w:pPr>
              <w:rPr>
                <w:sz w:val="28"/>
                <w:szCs w:val="28"/>
                <w:lang w:val="ru-RU"/>
              </w:rPr>
            </w:pPr>
            <w:proofErr w:type="spellStart"/>
            <w:r w:rsidRPr="00594EEA">
              <w:rPr>
                <w:sz w:val="28"/>
                <w:szCs w:val="28"/>
                <w:lang w:val="ru-RU"/>
              </w:rPr>
              <w:t>Учасники</w:t>
            </w:r>
            <w:proofErr w:type="spellEnd"/>
            <w:r w:rsidRPr="00594EEA">
              <w:rPr>
                <w:sz w:val="28"/>
                <w:szCs w:val="28"/>
                <w:lang w:val="ru-RU"/>
              </w:rPr>
              <w:t xml:space="preserve"> </w:t>
            </w:r>
            <w:proofErr w:type="spellStart"/>
            <w:r w:rsidRPr="00594EEA">
              <w:rPr>
                <w:sz w:val="28"/>
                <w:szCs w:val="28"/>
                <w:lang w:val="ru-RU"/>
              </w:rPr>
              <w:t>Програми</w:t>
            </w:r>
            <w:proofErr w:type="spellEnd"/>
          </w:p>
        </w:tc>
        <w:tc>
          <w:tcPr>
            <w:tcW w:w="5528" w:type="dxa"/>
          </w:tcPr>
          <w:p w:rsidR="00C53019" w:rsidRPr="00594EEA" w:rsidRDefault="00C53019" w:rsidP="00C53019">
            <w:pPr>
              <w:jc w:val="both"/>
              <w:rPr>
                <w:sz w:val="28"/>
                <w:szCs w:val="28"/>
              </w:rPr>
            </w:pPr>
            <w:r>
              <w:rPr>
                <w:sz w:val="28"/>
                <w:szCs w:val="28"/>
              </w:rPr>
              <w:t>Первомайський</w:t>
            </w:r>
            <w:r w:rsidRPr="00594EEA">
              <w:rPr>
                <w:sz w:val="28"/>
                <w:szCs w:val="28"/>
              </w:rPr>
              <w:t xml:space="preserve"> центр соціальних служб;</w:t>
            </w:r>
          </w:p>
          <w:p w:rsidR="00C53019" w:rsidRPr="00594EEA" w:rsidRDefault="00C53019" w:rsidP="00C53019">
            <w:pPr>
              <w:jc w:val="both"/>
              <w:rPr>
                <w:sz w:val="28"/>
                <w:szCs w:val="28"/>
              </w:rPr>
            </w:pPr>
            <w:r w:rsidRPr="00594EEA">
              <w:rPr>
                <w:sz w:val="28"/>
                <w:szCs w:val="28"/>
              </w:rPr>
              <w:lastRenderedPageBreak/>
              <w:t xml:space="preserve">Управління </w:t>
            </w:r>
            <w:r>
              <w:rPr>
                <w:sz w:val="28"/>
                <w:szCs w:val="28"/>
              </w:rPr>
              <w:t xml:space="preserve">«Служба </w:t>
            </w:r>
            <w:r w:rsidRPr="00594EEA">
              <w:rPr>
                <w:sz w:val="28"/>
                <w:szCs w:val="28"/>
              </w:rPr>
              <w:t>у справах дітей</w:t>
            </w:r>
            <w:r>
              <w:rPr>
                <w:sz w:val="28"/>
                <w:szCs w:val="28"/>
              </w:rPr>
              <w:t>»</w:t>
            </w:r>
            <w:r w:rsidRPr="00594EEA">
              <w:rPr>
                <w:sz w:val="28"/>
                <w:szCs w:val="28"/>
              </w:rPr>
              <w:t xml:space="preserve"> міської ради;</w:t>
            </w:r>
          </w:p>
          <w:p w:rsidR="00C53019" w:rsidRPr="00594EEA" w:rsidRDefault="00C53019" w:rsidP="00C53019">
            <w:pPr>
              <w:jc w:val="both"/>
              <w:rPr>
                <w:sz w:val="28"/>
                <w:szCs w:val="28"/>
              </w:rPr>
            </w:pPr>
            <w:r w:rsidRPr="00594EEA">
              <w:rPr>
                <w:sz w:val="28"/>
                <w:szCs w:val="28"/>
              </w:rPr>
              <w:t>Управління освіти міської ради;</w:t>
            </w:r>
          </w:p>
          <w:p w:rsidR="00C53019" w:rsidRPr="00594EEA" w:rsidRDefault="00C53019" w:rsidP="00C53019">
            <w:pPr>
              <w:jc w:val="both"/>
              <w:rPr>
                <w:sz w:val="28"/>
                <w:szCs w:val="28"/>
              </w:rPr>
            </w:pPr>
            <w:r w:rsidRPr="00594EEA">
              <w:rPr>
                <w:sz w:val="28"/>
                <w:szCs w:val="28"/>
              </w:rPr>
              <w:t>Управління культури, національностей, релігій, молоді та спорту міської ради;</w:t>
            </w:r>
          </w:p>
          <w:p w:rsidR="00C53019" w:rsidRPr="00E6597E" w:rsidRDefault="00C53019" w:rsidP="00C53019">
            <w:pPr>
              <w:jc w:val="both"/>
              <w:rPr>
                <w:color w:val="FF0000"/>
                <w:sz w:val="28"/>
                <w:szCs w:val="28"/>
              </w:rPr>
            </w:pPr>
            <w:r w:rsidRPr="006B79FA">
              <w:rPr>
                <w:color w:val="000000"/>
                <w:sz w:val="28"/>
                <w:szCs w:val="28"/>
                <w:shd w:val="clear" w:color="auto" w:fill="FFFFFF"/>
              </w:rPr>
              <w:t>Відд</w:t>
            </w:r>
            <w:r>
              <w:rPr>
                <w:color w:val="000000"/>
                <w:sz w:val="28"/>
                <w:szCs w:val="28"/>
                <w:shd w:val="clear" w:color="auto" w:fill="FFFFFF"/>
              </w:rPr>
              <w:t>іл</w:t>
            </w:r>
            <w:r w:rsidRPr="006B79FA">
              <w:rPr>
                <w:color w:val="000000"/>
                <w:sz w:val="28"/>
                <w:szCs w:val="28"/>
                <w:shd w:val="clear" w:color="auto" w:fill="FFFFFF"/>
              </w:rPr>
              <w:t xml:space="preserve"> прес-служби апарату виконавчого комітету міської ради</w:t>
            </w:r>
            <w:r w:rsidRPr="00B2630F">
              <w:rPr>
                <w:sz w:val="28"/>
                <w:szCs w:val="28"/>
              </w:rPr>
              <w:t>;</w:t>
            </w:r>
          </w:p>
          <w:p w:rsidR="00C53019" w:rsidRPr="00594EEA" w:rsidRDefault="00C53019" w:rsidP="00C53019">
            <w:pPr>
              <w:jc w:val="both"/>
              <w:rPr>
                <w:sz w:val="28"/>
                <w:szCs w:val="28"/>
              </w:rPr>
            </w:pPr>
            <w:r w:rsidRPr="00594EEA">
              <w:rPr>
                <w:sz w:val="28"/>
                <w:szCs w:val="28"/>
              </w:rPr>
              <w:t xml:space="preserve">Первомайський </w:t>
            </w:r>
            <w:proofErr w:type="spellStart"/>
            <w:r w:rsidRPr="00594EEA">
              <w:rPr>
                <w:sz w:val="28"/>
                <w:szCs w:val="28"/>
              </w:rPr>
              <w:t>міськрайонний</w:t>
            </w:r>
            <w:proofErr w:type="spellEnd"/>
            <w:r w:rsidRPr="00594EEA">
              <w:rPr>
                <w:sz w:val="28"/>
                <w:szCs w:val="28"/>
              </w:rPr>
              <w:t xml:space="preserve"> центр зайнятості (за узгодженням);</w:t>
            </w:r>
          </w:p>
          <w:p w:rsidR="00C53019" w:rsidRPr="00594EEA" w:rsidRDefault="00C53019" w:rsidP="00C53019">
            <w:pPr>
              <w:jc w:val="both"/>
              <w:rPr>
                <w:sz w:val="28"/>
                <w:szCs w:val="28"/>
              </w:rPr>
            </w:pPr>
            <w:r w:rsidRPr="00594EEA">
              <w:rPr>
                <w:sz w:val="28"/>
                <w:szCs w:val="28"/>
              </w:rPr>
              <w:t xml:space="preserve">Комунальне </w:t>
            </w:r>
            <w:r>
              <w:rPr>
                <w:sz w:val="28"/>
                <w:szCs w:val="28"/>
              </w:rPr>
              <w:t>некомерційне</w:t>
            </w:r>
            <w:r w:rsidRPr="00594EEA">
              <w:rPr>
                <w:sz w:val="28"/>
                <w:szCs w:val="28"/>
              </w:rPr>
              <w:t xml:space="preserve"> підприємство «Первомайська </w:t>
            </w:r>
            <w:r w:rsidRPr="00594EEA">
              <w:rPr>
                <w:color w:val="FF0000"/>
                <w:sz w:val="28"/>
                <w:szCs w:val="28"/>
              </w:rPr>
              <w:t xml:space="preserve"> </w:t>
            </w:r>
            <w:r w:rsidRPr="00594EEA">
              <w:rPr>
                <w:sz w:val="28"/>
                <w:szCs w:val="28"/>
              </w:rPr>
              <w:t>центральна міська багатопрофільна лікарня»;</w:t>
            </w:r>
          </w:p>
          <w:p w:rsidR="00C53019" w:rsidRPr="00594EEA" w:rsidRDefault="00C53019" w:rsidP="00C53019">
            <w:pPr>
              <w:jc w:val="both"/>
              <w:rPr>
                <w:sz w:val="28"/>
                <w:szCs w:val="28"/>
              </w:rPr>
            </w:pPr>
            <w:r w:rsidRPr="00594EEA">
              <w:rPr>
                <w:sz w:val="28"/>
                <w:szCs w:val="28"/>
              </w:rPr>
              <w:t>К</w:t>
            </w:r>
            <w:r>
              <w:rPr>
                <w:sz w:val="28"/>
                <w:szCs w:val="28"/>
              </w:rPr>
              <w:t>омунальне підприємство</w:t>
            </w:r>
            <w:r w:rsidRPr="00594EEA">
              <w:rPr>
                <w:sz w:val="28"/>
                <w:szCs w:val="28"/>
              </w:rPr>
              <w:t xml:space="preserve"> «Первомайський міський центр первинної медико-санітарної допомоги»;</w:t>
            </w:r>
          </w:p>
          <w:p w:rsidR="00C3592B" w:rsidRPr="00C3592B" w:rsidRDefault="00C53019" w:rsidP="00C53019">
            <w:pPr>
              <w:jc w:val="both"/>
              <w:rPr>
                <w:sz w:val="28"/>
                <w:szCs w:val="28"/>
              </w:rPr>
            </w:pPr>
            <w:r w:rsidRPr="00594EEA">
              <w:rPr>
                <w:sz w:val="28"/>
                <w:szCs w:val="28"/>
              </w:rPr>
              <w:t xml:space="preserve">Первомайський </w:t>
            </w:r>
            <w:r>
              <w:rPr>
                <w:sz w:val="28"/>
                <w:szCs w:val="28"/>
              </w:rPr>
              <w:t xml:space="preserve">районний </w:t>
            </w:r>
            <w:r w:rsidRPr="00594EEA">
              <w:rPr>
                <w:sz w:val="28"/>
                <w:szCs w:val="28"/>
              </w:rPr>
              <w:t>відділ поліції Головного управління Національної поліції України в Миколаївській області (за узгодженням);</w:t>
            </w:r>
          </w:p>
        </w:tc>
      </w:tr>
      <w:tr w:rsidR="00C3592B" w:rsidRPr="00594EEA" w:rsidTr="00FE36C8">
        <w:trPr>
          <w:trHeight w:val="3220"/>
        </w:trPr>
        <w:tc>
          <w:tcPr>
            <w:tcW w:w="675" w:type="dxa"/>
          </w:tcPr>
          <w:p w:rsidR="00C3592B" w:rsidRPr="00594EEA" w:rsidRDefault="00C3592B" w:rsidP="00FE36C8">
            <w:pPr>
              <w:jc w:val="center"/>
              <w:rPr>
                <w:sz w:val="28"/>
                <w:szCs w:val="28"/>
                <w:lang w:val="ru-RU"/>
              </w:rPr>
            </w:pPr>
            <w:r w:rsidRPr="00594EEA">
              <w:rPr>
                <w:sz w:val="28"/>
                <w:szCs w:val="28"/>
                <w:lang w:val="ru-RU"/>
              </w:rPr>
              <w:lastRenderedPageBreak/>
              <w:t>7.</w:t>
            </w:r>
          </w:p>
        </w:tc>
        <w:tc>
          <w:tcPr>
            <w:tcW w:w="3686" w:type="dxa"/>
          </w:tcPr>
          <w:p w:rsidR="00C3592B" w:rsidRPr="00594EEA" w:rsidRDefault="00C3592B" w:rsidP="00FE36C8">
            <w:pPr>
              <w:rPr>
                <w:sz w:val="28"/>
                <w:szCs w:val="28"/>
                <w:lang w:val="ru-RU"/>
              </w:rPr>
            </w:pPr>
            <w:r w:rsidRPr="00594EEA">
              <w:rPr>
                <w:sz w:val="28"/>
                <w:szCs w:val="28"/>
                <w:lang w:val="ru-RU"/>
              </w:rPr>
              <w:t xml:space="preserve">Мета </w:t>
            </w:r>
            <w:proofErr w:type="spellStart"/>
            <w:r w:rsidRPr="00594EEA">
              <w:rPr>
                <w:sz w:val="28"/>
                <w:szCs w:val="28"/>
                <w:lang w:val="ru-RU"/>
              </w:rPr>
              <w:t>Програми</w:t>
            </w:r>
            <w:proofErr w:type="spellEnd"/>
          </w:p>
          <w:p w:rsidR="00C3592B" w:rsidRDefault="00C3592B" w:rsidP="00FE36C8">
            <w:pPr>
              <w:rPr>
                <w:sz w:val="28"/>
                <w:szCs w:val="28"/>
                <w:lang w:val="ru-RU"/>
              </w:rPr>
            </w:pPr>
          </w:p>
          <w:p w:rsidR="00C3592B" w:rsidRPr="00E26B69" w:rsidRDefault="00C3592B" w:rsidP="00E26B69">
            <w:pPr>
              <w:rPr>
                <w:sz w:val="28"/>
                <w:szCs w:val="28"/>
                <w:lang w:val="ru-RU"/>
              </w:rPr>
            </w:pPr>
          </w:p>
          <w:p w:rsidR="00C3592B" w:rsidRPr="00E26B69" w:rsidRDefault="00C3592B" w:rsidP="00E26B69">
            <w:pPr>
              <w:rPr>
                <w:sz w:val="28"/>
                <w:szCs w:val="28"/>
                <w:lang w:val="ru-RU"/>
              </w:rPr>
            </w:pPr>
          </w:p>
          <w:p w:rsidR="00C3592B" w:rsidRPr="00E26B69" w:rsidRDefault="00C3592B" w:rsidP="00E26B69">
            <w:pPr>
              <w:rPr>
                <w:sz w:val="28"/>
                <w:szCs w:val="28"/>
                <w:lang w:val="ru-RU"/>
              </w:rPr>
            </w:pPr>
          </w:p>
          <w:p w:rsidR="00C3592B" w:rsidRPr="00E26B69" w:rsidRDefault="00C3592B" w:rsidP="00E26B69">
            <w:pPr>
              <w:rPr>
                <w:sz w:val="28"/>
                <w:szCs w:val="28"/>
                <w:lang w:val="ru-RU"/>
              </w:rPr>
            </w:pPr>
          </w:p>
          <w:p w:rsidR="00C3592B" w:rsidRPr="00E26B69" w:rsidRDefault="00C3592B" w:rsidP="00E26B69">
            <w:pPr>
              <w:rPr>
                <w:sz w:val="28"/>
                <w:szCs w:val="28"/>
                <w:lang w:val="ru-RU"/>
              </w:rPr>
            </w:pPr>
          </w:p>
          <w:p w:rsidR="00C3592B" w:rsidRDefault="00C3592B" w:rsidP="00E26B69">
            <w:pPr>
              <w:rPr>
                <w:sz w:val="28"/>
                <w:szCs w:val="28"/>
                <w:lang w:val="ru-RU"/>
              </w:rPr>
            </w:pPr>
          </w:p>
          <w:p w:rsidR="00C3592B" w:rsidRPr="00594EEA" w:rsidRDefault="00C3592B" w:rsidP="00E26B69">
            <w:pPr>
              <w:jc w:val="center"/>
              <w:rPr>
                <w:sz w:val="28"/>
                <w:szCs w:val="28"/>
                <w:lang w:val="ru-RU"/>
              </w:rPr>
            </w:pPr>
          </w:p>
        </w:tc>
        <w:tc>
          <w:tcPr>
            <w:tcW w:w="5528" w:type="dxa"/>
          </w:tcPr>
          <w:p w:rsidR="00C3592B" w:rsidRPr="00594EEA" w:rsidRDefault="00C3592B" w:rsidP="00FE36C8">
            <w:pPr>
              <w:jc w:val="both"/>
              <w:rPr>
                <w:sz w:val="28"/>
                <w:szCs w:val="28"/>
                <w:lang w:val="ru-RU"/>
              </w:rPr>
            </w:pPr>
            <w:proofErr w:type="spellStart"/>
            <w:r w:rsidRPr="00594EEA">
              <w:rPr>
                <w:sz w:val="28"/>
                <w:szCs w:val="28"/>
                <w:lang w:val="ru-RU"/>
              </w:rPr>
              <w:t>Забезпечення</w:t>
            </w:r>
            <w:proofErr w:type="spellEnd"/>
            <w:r w:rsidRPr="00594EEA">
              <w:rPr>
                <w:sz w:val="28"/>
                <w:szCs w:val="28"/>
                <w:lang w:val="ru-RU"/>
              </w:rPr>
              <w:t xml:space="preserve"> </w:t>
            </w:r>
            <w:proofErr w:type="spellStart"/>
            <w:r w:rsidRPr="00594EEA">
              <w:rPr>
                <w:sz w:val="28"/>
                <w:szCs w:val="28"/>
                <w:lang w:val="ru-RU"/>
              </w:rPr>
              <w:t>системної</w:t>
            </w:r>
            <w:proofErr w:type="spellEnd"/>
            <w:r w:rsidRPr="00594EEA">
              <w:rPr>
                <w:sz w:val="28"/>
                <w:szCs w:val="28"/>
                <w:lang w:val="ru-RU"/>
              </w:rPr>
              <w:t xml:space="preserve"> та </w:t>
            </w:r>
            <w:proofErr w:type="spellStart"/>
            <w:r w:rsidRPr="00594EEA">
              <w:rPr>
                <w:sz w:val="28"/>
                <w:szCs w:val="28"/>
                <w:lang w:val="ru-RU"/>
              </w:rPr>
              <w:t>комплексної</w:t>
            </w:r>
            <w:proofErr w:type="spellEnd"/>
            <w:r w:rsidRPr="00594EEA">
              <w:rPr>
                <w:sz w:val="28"/>
                <w:szCs w:val="28"/>
                <w:lang w:val="ru-RU"/>
              </w:rPr>
              <w:t xml:space="preserve"> </w:t>
            </w:r>
            <w:proofErr w:type="spellStart"/>
            <w:r w:rsidRPr="00594EEA">
              <w:rPr>
                <w:sz w:val="28"/>
                <w:szCs w:val="28"/>
                <w:lang w:val="ru-RU"/>
              </w:rPr>
              <w:t>державної</w:t>
            </w:r>
            <w:proofErr w:type="spellEnd"/>
            <w:r w:rsidRPr="00594EEA">
              <w:rPr>
                <w:sz w:val="28"/>
                <w:szCs w:val="28"/>
                <w:lang w:val="ru-RU"/>
              </w:rPr>
              <w:t xml:space="preserve"> </w:t>
            </w:r>
            <w:proofErr w:type="spellStart"/>
            <w:r w:rsidRPr="00594EEA">
              <w:rPr>
                <w:sz w:val="28"/>
                <w:szCs w:val="28"/>
                <w:lang w:val="ru-RU"/>
              </w:rPr>
              <w:t>політики</w:t>
            </w:r>
            <w:proofErr w:type="spellEnd"/>
            <w:r w:rsidRPr="00594EEA">
              <w:rPr>
                <w:sz w:val="28"/>
                <w:szCs w:val="28"/>
                <w:lang w:val="ru-RU"/>
              </w:rPr>
              <w:t xml:space="preserve"> у </w:t>
            </w:r>
            <w:proofErr w:type="spellStart"/>
            <w:r w:rsidRPr="00594EEA">
              <w:rPr>
                <w:sz w:val="28"/>
                <w:szCs w:val="28"/>
                <w:lang w:val="ru-RU"/>
              </w:rPr>
              <w:t>сфері</w:t>
            </w:r>
            <w:proofErr w:type="spellEnd"/>
            <w:r w:rsidRPr="00594EEA">
              <w:rPr>
                <w:sz w:val="28"/>
                <w:szCs w:val="28"/>
                <w:lang w:val="ru-RU"/>
              </w:rPr>
              <w:t xml:space="preserve"> </w:t>
            </w:r>
            <w:proofErr w:type="spellStart"/>
            <w:r w:rsidRPr="00594EEA">
              <w:rPr>
                <w:sz w:val="28"/>
                <w:szCs w:val="28"/>
                <w:lang w:val="ru-RU"/>
              </w:rPr>
              <w:t>сім'ї</w:t>
            </w:r>
            <w:proofErr w:type="spellEnd"/>
            <w:r w:rsidRPr="00594EEA">
              <w:rPr>
                <w:sz w:val="28"/>
                <w:szCs w:val="28"/>
                <w:lang w:val="ru-RU"/>
              </w:rPr>
              <w:t xml:space="preserve"> та </w:t>
            </w:r>
            <w:proofErr w:type="spellStart"/>
            <w:r w:rsidRPr="00594EEA">
              <w:rPr>
                <w:sz w:val="28"/>
                <w:szCs w:val="28"/>
                <w:lang w:val="ru-RU"/>
              </w:rPr>
              <w:t>демографічного</w:t>
            </w:r>
            <w:proofErr w:type="spellEnd"/>
            <w:r w:rsidRPr="00594EEA">
              <w:rPr>
                <w:sz w:val="28"/>
                <w:szCs w:val="28"/>
                <w:lang w:val="ru-RU"/>
              </w:rPr>
              <w:t xml:space="preserve"> </w:t>
            </w:r>
            <w:proofErr w:type="spellStart"/>
            <w:r w:rsidRPr="00594EEA">
              <w:rPr>
                <w:sz w:val="28"/>
                <w:szCs w:val="28"/>
                <w:lang w:val="ru-RU"/>
              </w:rPr>
              <w:t>розвитку</w:t>
            </w:r>
            <w:proofErr w:type="spellEnd"/>
            <w:r w:rsidRPr="00594EEA">
              <w:rPr>
                <w:sz w:val="28"/>
                <w:szCs w:val="28"/>
                <w:lang w:val="ru-RU"/>
              </w:rPr>
              <w:t xml:space="preserve">, </w:t>
            </w:r>
            <w:proofErr w:type="spellStart"/>
            <w:r w:rsidRPr="00594EEA">
              <w:rPr>
                <w:sz w:val="28"/>
                <w:szCs w:val="28"/>
                <w:lang w:val="ru-RU"/>
              </w:rPr>
              <w:t>спрямованої</w:t>
            </w:r>
            <w:proofErr w:type="spellEnd"/>
            <w:r w:rsidRPr="00594EEA">
              <w:rPr>
                <w:sz w:val="28"/>
                <w:szCs w:val="28"/>
                <w:lang w:val="ru-RU"/>
              </w:rPr>
              <w:t xml:space="preserve"> на </w:t>
            </w:r>
            <w:proofErr w:type="spellStart"/>
            <w:r w:rsidRPr="00594EEA">
              <w:rPr>
                <w:sz w:val="28"/>
                <w:szCs w:val="28"/>
                <w:lang w:val="ru-RU"/>
              </w:rPr>
              <w:t>формування</w:t>
            </w:r>
            <w:proofErr w:type="spellEnd"/>
            <w:r w:rsidRPr="00594EEA">
              <w:rPr>
                <w:sz w:val="28"/>
                <w:szCs w:val="28"/>
                <w:lang w:val="ru-RU"/>
              </w:rPr>
              <w:t xml:space="preserve"> </w:t>
            </w:r>
            <w:proofErr w:type="spellStart"/>
            <w:r w:rsidRPr="00594EEA">
              <w:rPr>
                <w:sz w:val="28"/>
                <w:szCs w:val="28"/>
                <w:lang w:val="ru-RU"/>
              </w:rPr>
              <w:t>самодостатньої</w:t>
            </w:r>
            <w:proofErr w:type="spellEnd"/>
            <w:r w:rsidRPr="00594EEA">
              <w:rPr>
                <w:sz w:val="28"/>
                <w:szCs w:val="28"/>
                <w:lang w:val="ru-RU"/>
              </w:rPr>
              <w:t xml:space="preserve"> </w:t>
            </w:r>
            <w:proofErr w:type="spellStart"/>
            <w:r w:rsidRPr="00594EEA">
              <w:rPr>
                <w:sz w:val="28"/>
                <w:szCs w:val="28"/>
                <w:lang w:val="ru-RU"/>
              </w:rPr>
              <w:t>сім'ї</w:t>
            </w:r>
            <w:proofErr w:type="spellEnd"/>
            <w:r w:rsidRPr="00594EEA">
              <w:rPr>
                <w:sz w:val="28"/>
                <w:szCs w:val="28"/>
                <w:lang w:val="ru-RU"/>
              </w:rPr>
              <w:t xml:space="preserve"> та </w:t>
            </w:r>
            <w:proofErr w:type="spellStart"/>
            <w:r w:rsidRPr="00594EEA">
              <w:rPr>
                <w:sz w:val="28"/>
                <w:szCs w:val="28"/>
                <w:lang w:val="ru-RU"/>
              </w:rPr>
              <w:t>її</w:t>
            </w:r>
            <w:proofErr w:type="spellEnd"/>
            <w:r w:rsidRPr="00594EEA">
              <w:rPr>
                <w:sz w:val="28"/>
                <w:szCs w:val="28"/>
                <w:lang w:val="ru-RU"/>
              </w:rPr>
              <w:t xml:space="preserve"> </w:t>
            </w:r>
            <w:proofErr w:type="spellStart"/>
            <w:r w:rsidRPr="00594EEA">
              <w:rPr>
                <w:sz w:val="28"/>
                <w:szCs w:val="28"/>
                <w:lang w:val="ru-RU"/>
              </w:rPr>
              <w:t>здатності</w:t>
            </w:r>
            <w:proofErr w:type="spellEnd"/>
            <w:r w:rsidRPr="00594EEA">
              <w:rPr>
                <w:sz w:val="28"/>
                <w:szCs w:val="28"/>
                <w:lang w:val="ru-RU"/>
              </w:rPr>
              <w:t xml:space="preserve"> до </w:t>
            </w:r>
            <w:proofErr w:type="spellStart"/>
            <w:r w:rsidRPr="00594EEA">
              <w:rPr>
                <w:sz w:val="28"/>
                <w:szCs w:val="28"/>
                <w:lang w:val="ru-RU"/>
              </w:rPr>
              <w:t>усвідомленого</w:t>
            </w:r>
            <w:proofErr w:type="spellEnd"/>
            <w:r w:rsidRPr="00594EEA">
              <w:rPr>
                <w:sz w:val="28"/>
                <w:szCs w:val="28"/>
                <w:lang w:val="ru-RU"/>
              </w:rPr>
              <w:t xml:space="preserve"> </w:t>
            </w:r>
            <w:proofErr w:type="spellStart"/>
            <w:r w:rsidRPr="00594EEA">
              <w:rPr>
                <w:sz w:val="28"/>
                <w:szCs w:val="28"/>
                <w:lang w:val="ru-RU"/>
              </w:rPr>
              <w:t>народження</w:t>
            </w:r>
            <w:proofErr w:type="spellEnd"/>
            <w:r w:rsidRPr="00594EEA">
              <w:rPr>
                <w:sz w:val="28"/>
                <w:szCs w:val="28"/>
                <w:lang w:val="ru-RU"/>
              </w:rPr>
              <w:t xml:space="preserve"> </w:t>
            </w:r>
            <w:proofErr w:type="spellStart"/>
            <w:r w:rsidRPr="00594EEA">
              <w:rPr>
                <w:sz w:val="28"/>
                <w:szCs w:val="28"/>
                <w:lang w:val="ru-RU"/>
              </w:rPr>
              <w:t>і</w:t>
            </w:r>
            <w:proofErr w:type="spellEnd"/>
            <w:r w:rsidRPr="00594EEA">
              <w:rPr>
                <w:sz w:val="28"/>
                <w:szCs w:val="28"/>
                <w:lang w:val="ru-RU"/>
              </w:rPr>
              <w:t xml:space="preserve"> </w:t>
            </w:r>
            <w:proofErr w:type="spellStart"/>
            <w:r w:rsidRPr="00594EEA">
              <w:rPr>
                <w:sz w:val="28"/>
                <w:szCs w:val="28"/>
                <w:lang w:val="ru-RU"/>
              </w:rPr>
              <w:t>виховання</w:t>
            </w:r>
            <w:proofErr w:type="spellEnd"/>
            <w:r w:rsidRPr="00594EEA">
              <w:rPr>
                <w:sz w:val="28"/>
                <w:szCs w:val="28"/>
                <w:lang w:val="ru-RU"/>
              </w:rPr>
              <w:t xml:space="preserve"> </w:t>
            </w:r>
            <w:proofErr w:type="spellStart"/>
            <w:r w:rsidRPr="00594EEA">
              <w:rPr>
                <w:sz w:val="28"/>
                <w:szCs w:val="28"/>
                <w:lang w:val="ru-RU"/>
              </w:rPr>
              <w:t>дітей</w:t>
            </w:r>
            <w:proofErr w:type="spellEnd"/>
            <w:r w:rsidRPr="00594EEA">
              <w:rPr>
                <w:sz w:val="28"/>
                <w:szCs w:val="28"/>
                <w:lang w:val="ru-RU"/>
              </w:rPr>
              <w:t xml:space="preserve">, </w:t>
            </w:r>
            <w:proofErr w:type="spellStart"/>
            <w:r w:rsidRPr="00594EEA">
              <w:rPr>
                <w:sz w:val="28"/>
                <w:szCs w:val="28"/>
                <w:lang w:val="ru-RU"/>
              </w:rPr>
              <w:t>зниження</w:t>
            </w:r>
            <w:proofErr w:type="spellEnd"/>
            <w:r w:rsidRPr="00594EEA">
              <w:rPr>
                <w:sz w:val="28"/>
                <w:szCs w:val="28"/>
                <w:lang w:val="ru-RU"/>
              </w:rPr>
              <w:t xml:space="preserve"> </w:t>
            </w:r>
            <w:proofErr w:type="spellStart"/>
            <w:proofErr w:type="gramStart"/>
            <w:r w:rsidRPr="00594EEA">
              <w:rPr>
                <w:sz w:val="28"/>
                <w:szCs w:val="28"/>
                <w:lang w:val="ru-RU"/>
              </w:rPr>
              <w:t>р</w:t>
            </w:r>
            <w:proofErr w:type="gramEnd"/>
            <w:r w:rsidRPr="00594EEA">
              <w:rPr>
                <w:sz w:val="28"/>
                <w:szCs w:val="28"/>
                <w:lang w:val="ru-RU"/>
              </w:rPr>
              <w:t>івня</w:t>
            </w:r>
            <w:proofErr w:type="spellEnd"/>
            <w:r w:rsidRPr="00594EEA">
              <w:rPr>
                <w:sz w:val="28"/>
                <w:szCs w:val="28"/>
                <w:lang w:val="ru-RU"/>
              </w:rPr>
              <w:t xml:space="preserve"> </w:t>
            </w:r>
            <w:proofErr w:type="spellStart"/>
            <w:r w:rsidRPr="00594EEA">
              <w:rPr>
                <w:sz w:val="28"/>
                <w:szCs w:val="28"/>
                <w:lang w:val="ru-RU"/>
              </w:rPr>
              <w:t>торгівлі</w:t>
            </w:r>
            <w:proofErr w:type="spellEnd"/>
            <w:r w:rsidRPr="00594EEA">
              <w:rPr>
                <w:sz w:val="28"/>
                <w:szCs w:val="28"/>
                <w:lang w:val="ru-RU"/>
              </w:rPr>
              <w:t xml:space="preserve"> людьми в </w:t>
            </w:r>
            <w:proofErr w:type="spellStart"/>
            <w:r w:rsidR="00E6597E">
              <w:rPr>
                <w:sz w:val="28"/>
                <w:szCs w:val="28"/>
                <w:lang w:val="ru-RU"/>
              </w:rPr>
              <w:t>Первомайській</w:t>
            </w:r>
            <w:proofErr w:type="spellEnd"/>
            <w:r w:rsidR="00E6597E">
              <w:rPr>
                <w:sz w:val="28"/>
                <w:szCs w:val="28"/>
                <w:lang w:val="ru-RU"/>
              </w:rPr>
              <w:t xml:space="preserve"> </w:t>
            </w:r>
            <w:proofErr w:type="spellStart"/>
            <w:r w:rsidR="00E6597E">
              <w:rPr>
                <w:sz w:val="28"/>
                <w:szCs w:val="28"/>
                <w:lang w:val="ru-RU"/>
              </w:rPr>
              <w:t>міській</w:t>
            </w:r>
            <w:proofErr w:type="spellEnd"/>
            <w:r w:rsidR="00E6597E">
              <w:rPr>
                <w:sz w:val="28"/>
                <w:szCs w:val="28"/>
                <w:lang w:val="ru-RU"/>
              </w:rPr>
              <w:t xml:space="preserve"> </w:t>
            </w:r>
            <w:proofErr w:type="spellStart"/>
            <w:r w:rsidR="00E6597E">
              <w:rPr>
                <w:sz w:val="28"/>
                <w:szCs w:val="28"/>
                <w:lang w:val="ru-RU"/>
              </w:rPr>
              <w:t>територіальній</w:t>
            </w:r>
            <w:proofErr w:type="spellEnd"/>
            <w:r w:rsidR="00E6597E">
              <w:rPr>
                <w:sz w:val="28"/>
                <w:szCs w:val="28"/>
                <w:lang w:val="ru-RU"/>
              </w:rPr>
              <w:t xml:space="preserve"> </w:t>
            </w:r>
            <w:proofErr w:type="spellStart"/>
            <w:r w:rsidR="00E6597E">
              <w:rPr>
                <w:sz w:val="28"/>
                <w:szCs w:val="28"/>
                <w:lang w:val="ru-RU"/>
              </w:rPr>
              <w:t>громаді</w:t>
            </w:r>
            <w:proofErr w:type="spellEnd"/>
            <w:r w:rsidRPr="00594EEA">
              <w:rPr>
                <w:sz w:val="28"/>
                <w:szCs w:val="28"/>
                <w:lang w:val="ru-RU"/>
              </w:rPr>
              <w:t xml:space="preserve"> </w:t>
            </w:r>
            <w:proofErr w:type="spellStart"/>
            <w:r w:rsidRPr="00594EEA">
              <w:rPr>
                <w:sz w:val="28"/>
                <w:szCs w:val="28"/>
                <w:lang w:val="ru-RU"/>
              </w:rPr>
              <w:t>з</w:t>
            </w:r>
            <w:proofErr w:type="spellEnd"/>
            <w:r w:rsidRPr="00594EEA">
              <w:rPr>
                <w:sz w:val="28"/>
                <w:szCs w:val="28"/>
                <w:lang w:val="ru-RU"/>
              </w:rPr>
              <w:t xml:space="preserve"> метою </w:t>
            </w:r>
            <w:proofErr w:type="spellStart"/>
            <w:r w:rsidRPr="00594EEA">
              <w:rPr>
                <w:sz w:val="28"/>
                <w:szCs w:val="28"/>
                <w:lang w:val="ru-RU"/>
              </w:rPr>
              <w:t>виведення</w:t>
            </w:r>
            <w:proofErr w:type="spellEnd"/>
            <w:r w:rsidRPr="00594EEA">
              <w:rPr>
                <w:sz w:val="28"/>
                <w:szCs w:val="28"/>
                <w:lang w:val="ru-RU"/>
              </w:rPr>
              <w:t xml:space="preserve"> </w:t>
            </w:r>
            <w:proofErr w:type="spellStart"/>
            <w:r w:rsidRPr="00594EEA">
              <w:rPr>
                <w:sz w:val="28"/>
                <w:szCs w:val="28"/>
                <w:lang w:val="ru-RU"/>
              </w:rPr>
              <w:t>України</w:t>
            </w:r>
            <w:proofErr w:type="spellEnd"/>
            <w:r w:rsidRPr="00594EEA">
              <w:rPr>
                <w:sz w:val="28"/>
                <w:szCs w:val="28"/>
                <w:lang w:val="ru-RU"/>
              </w:rPr>
              <w:t xml:space="preserve"> </w:t>
            </w:r>
            <w:proofErr w:type="spellStart"/>
            <w:r w:rsidRPr="00594EEA">
              <w:rPr>
                <w:sz w:val="28"/>
                <w:szCs w:val="28"/>
                <w:lang w:val="ru-RU"/>
              </w:rPr>
              <w:t>із</w:t>
            </w:r>
            <w:proofErr w:type="spellEnd"/>
            <w:r w:rsidRPr="00594EEA">
              <w:rPr>
                <w:sz w:val="28"/>
                <w:szCs w:val="28"/>
                <w:lang w:val="ru-RU"/>
              </w:rPr>
              <w:t xml:space="preserve"> ряду </w:t>
            </w:r>
            <w:proofErr w:type="spellStart"/>
            <w:r w:rsidRPr="00594EEA">
              <w:rPr>
                <w:sz w:val="28"/>
                <w:szCs w:val="28"/>
                <w:lang w:val="ru-RU"/>
              </w:rPr>
              <w:t>країн-постачальників</w:t>
            </w:r>
            <w:proofErr w:type="spellEnd"/>
            <w:r w:rsidRPr="00594EEA">
              <w:rPr>
                <w:sz w:val="28"/>
                <w:szCs w:val="28"/>
                <w:lang w:val="ru-RU"/>
              </w:rPr>
              <w:t xml:space="preserve"> та </w:t>
            </w:r>
            <w:proofErr w:type="spellStart"/>
            <w:r w:rsidRPr="00594EEA">
              <w:rPr>
                <w:sz w:val="28"/>
                <w:szCs w:val="28"/>
                <w:lang w:val="ru-RU"/>
              </w:rPr>
              <w:t>споживачів</w:t>
            </w:r>
            <w:proofErr w:type="spellEnd"/>
            <w:r w:rsidR="00E6597E">
              <w:rPr>
                <w:sz w:val="28"/>
                <w:szCs w:val="28"/>
                <w:lang w:val="ru-RU"/>
              </w:rPr>
              <w:t xml:space="preserve"> </w:t>
            </w:r>
            <w:r w:rsidRPr="00594EEA">
              <w:rPr>
                <w:sz w:val="28"/>
                <w:szCs w:val="28"/>
                <w:lang w:val="ru-RU"/>
              </w:rPr>
              <w:t xml:space="preserve">живого товару, </w:t>
            </w:r>
            <w:proofErr w:type="spellStart"/>
            <w:r w:rsidRPr="00594EEA">
              <w:rPr>
                <w:sz w:val="28"/>
                <w:szCs w:val="28"/>
                <w:lang w:val="ru-RU"/>
              </w:rPr>
              <w:t>гендерного</w:t>
            </w:r>
            <w:proofErr w:type="spellEnd"/>
            <w:r w:rsidRPr="00594EEA">
              <w:rPr>
                <w:sz w:val="28"/>
                <w:szCs w:val="28"/>
                <w:lang w:val="ru-RU"/>
              </w:rPr>
              <w:t xml:space="preserve"> </w:t>
            </w:r>
            <w:proofErr w:type="spellStart"/>
            <w:r w:rsidRPr="00594EEA">
              <w:rPr>
                <w:sz w:val="28"/>
                <w:szCs w:val="28"/>
                <w:lang w:val="ru-RU"/>
              </w:rPr>
              <w:t>інтегрування</w:t>
            </w:r>
            <w:proofErr w:type="spellEnd"/>
            <w:r w:rsidRPr="00594EEA">
              <w:rPr>
                <w:sz w:val="28"/>
                <w:szCs w:val="28"/>
                <w:lang w:val="ru-RU"/>
              </w:rPr>
              <w:t xml:space="preserve"> в </w:t>
            </w:r>
            <w:proofErr w:type="spellStart"/>
            <w:r w:rsidRPr="00594EEA">
              <w:rPr>
                <w:sz w:val="28"/>
                <w:szCs w:val="28"/>
                <w:lang w:val="ru-RU"/>
              </w:rPr>
              <w:t>усі</w:t>
            </w:r>
            <w:proofErr w:type="spellEnd"/>
            <w:r w:rsidRPr="00594EEA">
              <w:rPr>
                <w:sz w:val="28"/>
                <w:szCs w:val="28"/>
                <w:lang w:val="ru-RU"/>
              </w:rPr>
              <w:t xml:space="preserve"> </w:t>
            </w:r>
            <w:proofErr w:type="spellStart"/>
            <w:r w:rsidRPr="00594EEA">
              <w:rPr>
                <w:sz w:val="28"/>
                <w:szCs w:val="28"/>
                <w:lang w:val="ru-RU"/>
              </w:rPr>
              <w:t>сфери</w:t>
            </w:r>
            <w:proofErr w:type="spellEnd"/>
            <w:r w:rsidRPr="00594EEA">
              <w:rPr>
                <w:sz w:val="28"/>
                <w:szCs w:val="28"/>
                <w:lang w:val="ru-RU"/>
              </w:rPr>
              <w:t xml:space="preserve"> </w:t>
            </w:r>
            <w:proofErr w:type="spellStart"/>
            <w:r w:rsidRPr="00594EEA">
              <w:rPr>
                <w:sz w:val="28"/>
                <w:szCs w:val="28"/>
                <w:lang w:val="ru-RU"/>
              </w:rPr>
              <w:t>життєдіяльності</w:t>
            </w:r>
            <w:proofErr w:type="spellEnd"/>
            <w:r w:rsidRPr="00594EEA">
              <w:rPr>
                <w:sz w:val="28"/>
                <w:szCs w:val="28"/>
                <w:lang w:val="ru-RU"/>
              </w:rPr>
              <w:t xml:space="preserve"> </w:t>
            </w:r>
            <w:proofErr w:type="spellStart"/>
            <w:r w:rsidRPr="00594EEA">
              <w:rPr>
                <w:sz w:val="28"/>
                <w:szCs w:val="28"/>
                <w:lang w:val="ru-RU"/>
              </w:rPr>
              <w:t>суспільства</w:t>
            </w:r>
            <w:proofErr w:type="spellEnd"/>
            <w:r w:rsidRPr="00594EEA">
              <w:rPr>
                <w:sz w:val="28"/>
                <w:szCs w:val="28"/>
                <w:lang w:val="ru-RU"/>
              </w:rPr>
              <w:t>.</w:t>
            </w:r>
          </w:p>
        </w:tc>
      </w:tr>
      <w:tr w:rsidR="00594EEA" w:rsidRPr="00594EEA" w:rsidTr="00FE36C8">
        <w:tc>
          <w:tcPr>
            <w:tcW w:w="675" w:type="dxa"/>
          </w:tcPr>
          <w:p w:rsidR="00594EEA" w:rsidRPr="00594EEA" w:rsidRDefault="00594EEA" w:rsidP="00FE36C8">
            <w:pPr>
              <w:jc w:val="center"/>
              <w:rPr>
                <w:sz w:val="28"/>
                <w:szCs w:val="28"/>
                <w:lang w:val="ru-RU"/>
              </w:rPr>
            </w:pPr>
            <w:r w:rsidRPr="00594EEA">
              <w:rPr>
                <w:sz w:val="28"/>
                <w:szCs w:val="28"/>
                <w:lang w:val="ru-RU"/>
              </w:rPr>
              <w:t>8.</w:t>
            </w:r>
          </w:p>
        </w:tc>
        <w:tc>
          <w:tcPr>
            <w:tcW w:w="3686" w:type="dxa"/>
          </w:tcPr>
          <w:p w:rsidR="00E6597E" w:rsidRPr="00594EEA" w:rsidRDefault="00594EEA" w:rsidP="00FE36C8">
            <w:pPr>
              <w:rPr>
                <w:sz w:val="28"/>
                <w:szCs w:val="28"/>
                <w:lang w:val="ru-RU"/>
              </w:rPr>
            </w:pPr>
            <w:proofErr w:type="spellStart"/>
            <w:r w:rsidRPr="00594EEA">
              <w:rPr>
                <w:sz w:val="28"/>
                <w:szCs w:val="28"/>
                <w:lang w:val="ru-RU"/>
              </w:rPr>
              <w:t>Термін</w:t>
            </w:r>
            <w:proofErr w:type="spellEnd"/>
            <w:r w:rsidRPr="00594EEA">
              <w:rPr>
                <w:sz w:val="28"/>
                <w:szCs w:val="28"/>
                <w:lang w:val="ru-RU"/>
              </w:rPr>
              <w:t xml:space="preserve"> </w:t>
            </w:r>
            <w:proofErr w:type="spellStart"/>
            <w:r w:rsidRPr="00594EEA">
              <w:rPr>
                <w:sz w:val="28"/>
                <w:szCs w:val="28"/>
                <w:lang w:val="ru-RU"/>
              </w:rPr>
              <w:t>реалізації</w:t>
            </w:r>
            <w:proofErr w:type="spellEnd"/>
            <w:r w:rsidRPr="00594EEA">
              <w:rPr>
                <w:sz w:val="28"/>
                <w:szCs w:val="28"/>
                <w:lang w:val="ru-RU"/>
              </w:rPr>
              <w:t xml:space="preserve"> </w:t>
            </w:r>
            <w:proofErr w:type="spellStart"/>
            <w:r w:rsidRPr="00594EEA">
              <w:rPr>
                <w:sz w:val="28"/>
                <w:szCs w:val="28"/>
                <w:lang w:val="ru-RU"/>
              </w:rPr>
              <w:t>Програми</w:t>
            </w:r>
            <w:proofErr w:type="spellEnd"/>
            <w:r w:rsidR="00B674AD">
              <w:rPr>
                <w:sz w:val="28"/>
                <w:szCs w:val="28"/>
                <w:lang w:val="ru-RU"/>
              </w:rPr>
              <w:t xml:space="preserve">  </w:t>
            </w:r>
          </w:p>
        </w:tc>
        <w:tc>
          <w:tcPr>
            <w:tcW w:w="5528" w:type="dxa"/>
          </w:tcPr>
          <w:p w:rsidR="00594EEA" w:rsidRPr="00E6597E" w:rsidRDefault="00E6597E" w:rsidP="00C53019">
            <w:pPr>
              <w:jc w:val="both"/>
              <w:rPr>
                <w:color w:val="FF0000"/>
                <w:sz w:val="28"/>
                <w:szCs w:val="28"/>
              </w:rPr>
            </w:pPr>
            <w:r w:rsidRPr="003978CE">
              <w:rPr>
                <w:sz w:val="28"/>
                <w:szCs w:val="28"/>
              </w:rPr>
              <w:t>202</w:t>
            </w:r>
            <w:r w:rsidR="00C53019">
              <w:rPr>
                <w:sz w:val="28"/>
                <w:szCs w:val="28"/>
              </w:rPr>
              <w:t>6</w:t>
            </w:r>
            <w:r w:rsidRPr="003978CE">
              <w:rPr>
                <w:sz w:val="28"/>
                <w:szCs w:val="28"/>
              </w:rPr>
              <w:t>- 20</w:t>
            </w:r>
            <w:r w:rsidR="00C53019">
              <w:rPr>
                <w:sz w:val="28"/>
                <w:szCs w:val="28"/>
              </w:rPr>
              <w:t>30</w:t>
            </w:r>
            <w:r w:rsidRPr="003978CE">
              <w:rPr>
                <w:sz w:val="28"/>
                <w:szCs w:val="28"/>
              </w:rPr>
              <w:t xml:space="preserve"> роки</w:t>
            </w:r>
            <w:r w:rsidRPr="00534544">
              <w:rPr>
                <w:b/>
                <w:szCs w:val="28"/>
              </w:rPr>
              <w:t xml:space="preserve">                            </w:t>
            </w:r>
            <w:r>
              <w:rPr>
                <w:b/>
                <w:szCs w:val="28"/>
              </w:rPr>
              <w:t xml:space="preserve">  </w:t>
            </w:r>
          </w:p>
        </w:tc>
      </w:tr>
      <w:tr w:rsidR="00594EEA" w:rsidRPr="00594EEA" w:rsidTr="00FE36C8">
        <w:tc>
          <w:tcPr>
            <w:tcW w:w="675" w:type="dxa"/>
          </w:tcPr>
          <w:p w:rsidR="00594EEA" w:rsidRPr="00594EEA" w:rsidRDefault="00594EEA" w:rsidP="00FE36C8">
            <w:pPr>
              <w:jc w:val="center"/>
              <w:rPr>
                <w:sz w:val="28"/>
                <w:szCs w:val="28"/>
                <w:lang w:val="ru-RU"/>
              </w:rPr>
            </w:pPr>
            <w:r w:rsidRPr="00594EEA">
              <w:rPr>
                <w:sz w:val="28"/>
                <w:szCs w:val="28"/>
                <w:lang w:val="ru-RU"/>
              </w:rPr>
              <w:t>8.1.</w:t>
            </w:r>
          </w:p>
        </w:tc>
        <w:tc>
          <w:tcPr>
            <w:tcW w:w="3686" w:type="dxa"/>
          </w:tcPr>
          <w:p w:rsidR="00594EEA" w:rsidRPr="00594EEA" w:rsidRDefault="00594EEA" w:rsidP="00FE36C8">
            <w:pPr>
              <w:rPr>
                <w:sz w:val="28"/>
                <w:szCs w:val="28"/>
                <w:lang w:val="ru-RU"/>
              </w:rPr>
            </w:pPr>
            <w:proofErr w:type="spellStart"/>
            <w:r w:rsidRPr="00594EEA">
              <w:rPr>
                <w:sz w:val="28"/>
                <w:szCs w:val="28"/>
                <w:lang w:val="ru-RU"/>
              </w:rPr>
              <w:t>Етапи</w:t>
            </w:r>
            <w:proofErr w:type="spellEnd"/>
            <w:r w:rsidRPr="00594EEA">
              <w:rPr>
                <w:sz w:val="28"/>
                <w:szCs w:val="28"/>
                <w:lang w:val="ru-RU"/>
              </w:rPr>
              <w:t xml:space="preserve"> </w:t>
            </w:r>
            <w:proofErr w:type="spellStart"/>
            <w:r w:rsidRPr="00594EEA">
              <w:rPr>
                <w:sz w:val="28"/>
                <w:szCs w:val="28"/>
                <w:lang w:val="ru-RU"/>
              </w:rPr>
              <w:t>виконання</w:t>
            </w:r>
            <w:proofErr w:type="spellEnd"/>
            <w:r w:rsidRPr="00594EEA">
              <w:rPr>
                <w:sz w:val="28"/>
                <w:szCs w:val="28"/>
                <w:lang w:val="ru-RU"/>
              </w:rPr>
              <w:t xml:space="preserve"> </w:t>
            </w:r>
            <w:proofErr w:type="spellStart"/>
            <w:r w:rsidRPr="00594EEA">
              <w:rPr>
                <w:sz w:val="28"/>
                <w:szCs w:val="28"/>
                <w:lang w:val="ru-RU"/>
              </w:rPr>
              <w:t>Прогр</w:t>
            </w:r>
            <w:r w:rsidR="00C83CCB">
              <w:rPr>
                <w:sz w:val="28"/>
                <w:szCs w:val="28"/>
                <w:lang w:val="ru-RU"/>
              </w:rPr>
              <w:t>ами</w:t>
            </w:r>
            <w:proofErr w:type="spellEnd"/>
            <w:r w:rsidR="00C83CCB">
              <w:rPr>
                <w:sz w:val="28"/>
                <w:szCs w:val="28"/>
                <w:lang w:val="ru-RU"/>
              </w:rPr>
              <w:t xml:space="preserve"> (для </w:t>
            </w:r>
            <w:proofErr w:type="spellStart"/>
            <w:r w:rsidR="00C83CCB">
              <w:rPr>
                <w:sz w:val="28"/>
                <w:szCs w:val="28"/>
                <w:lang w:val="ru-RU"/>
              </w:rPr>
              <w:t>довгострокових</w:t>
            </w:r>
            <w:proofErr w:type="spellEnd"/>
            <w:r w:rsidR="00C83CCB">
              <w:rPr>
                <w:sz w:val="28"/>
                <w:szCs w:val="28"/>
                <w:lang w:val="ru-RU"/>
              </w:rPr>
              <w:t xml:space="preserve"> </w:t>
            </w:r>
            <w:proofErr w:type="spellStart"/>
            <w:r w:rsidR="00C83CCB">
              <w:rPr>
                <w:sz w:val="28"/>
                <w:szCs w:val="28"/>
                <w:lang w:val="ru-RU"/>
              </w:rPr>
              <w:t>програм</w:t>
            </w:r>
            <w:proofErr w:type="spellEnd"/>
            <w:r w:rsidRPr="00594EEA">
              <w:rPr>
                <w:sz w:val="28"/>
                <w:szCs w:val="28"/>
                <w:lang w:val="ru-RU"/>
              </w:rPr>
              <w:t>)</w:t>
            </w:r>
          </w:p>
        </w:tc>
        <w:tc>
          <w:tcPr>
            <w:tcW w:w="5528" w:type="dxa"/>
          </w:tcPr>
          <w:p w:rsidR="00594EEA" w:rsidRPr="00E6597E" w:rsidRDefault="00594EEA" w:rsidP="00FE36C8">
            <w:pPr>
              <w:jc w:val="both"/>
              <w:rPr>
                <w:b/>
                <w:szCs w:val="28"/>
              </w:rPr>
            </w:pPr>
            <w:proofErr w:type="spellStart"/>
            <w:r w:rsidRPr="00594EEA">
              <w:rPr>
                <w:sz w:val="28"/>
                <w:szCs w:val="28"/>
                <w:lang w:val="ru-RU"/>
              </w:rPr>
              <w:t>Розроблення</w:t>
            </w:r>
            <w:proofErr w:type="spellEnd"/>
            <w:r w:rsidRPr="00594EEA">
              <w:rPr>
                <w:sz w:val="28"/>
                <w:szCs w:val="28"/>
                <w:lang w:val="ru-RU"/>
              </w:rPr>
              <w:t xml:space="preserve"> та </w:t>
            </w:r>
            <w:proofErr w:type="spellStart"/>
            <w:r w:rsidR="00C3592B">
              <w:rPr>
                <w:sz w:val="28"/>
                <w:szCs w:val="28"/>
                <w:lang w:val="ru-RU"/>
              </w:rPr>
              <w:t>затвердження</w:t>
            </w:r>
            <w:proofErr w:type="spellEnd"/>
            <w:r w:rsidR="00C3592B">
              <w:rPr>
                <w:sz w:val="28"/>
                <w:szCs w:val="28"/>
                <w:lang w:val="ru-RU"/>
              </w:rPr>
              <w:t xml:space="preserve"> </w:t>
            </w:r>
            <w:proofErr w:type="spellStart"/>
            <w:r w:rsidR="00C3592B">
              <w:rPr>
                <w:sz w:val="28"/>
                <w:szCs w:val="28"/>
                <w:lang w:val="ru-RU"/>
              </w:rPr>
              <w:t>заходів</w:t>
            </w:r>
            <w:proofErr w:type="spellEnd"/>
            <w:r w:rsidR="00C3592B">
              <w:rPr>
                <w:sz w:val="28"/>
                <w:szCs w:val="28"/>
                <w:lang w:val="ru-RU"/>
              </w:rPr>
              <w:t xml:space="preserve"> </w:t>
            </w:r>
            <w:r w:rsidR="00C3592B">
              <w:rPr>
                <w:sz w:val="28"/>
                <w:szCs w:val="28"/>
                <w:lang w:val="ru-RU"/>
              </w:rPr>
              <w:br/>
              <w:t>на</w:t>
            </w:r>
            <w:r w:rsidR="00E6597E">
              <w:rPr>
                <w:sz w:val="28"/>
                <w:szCs w:val="28"/>
                <w:lang w:val="ru-RU"/>
              </w:rPr>
              <w:t xml:space="preserve"> </w:t>
            </w:r>
            <w:r w:rsidR="00E6597E">
              <w:rPr>
                <w:sz w:val="28"/>
                <w:szCs w:val="28"/>
              </w:rPr>
              <w:t>202</w:t>
            </w:r>
            <w:r w:rsidR="00C53019">
              <w:rPr>
                <w:sz w:val="28"/>
                <w:szCs w:val="28"/>
              </w:rPr>
              <w:t>6</w:t>
            </w:r>
            <w:r w:rsidR="00E6597E">
              <w:rPr>
                <w:sz w:val="28"/>
                <w:szCs w:val="28"/>
              </w:rPr>
              <w:t>-</w:t>
            </w:r>
            <w:r w:rsidR="00E6597E" w:rsidRPr="003978CE">
              <w:rPr>
                <w:sz w:val="28"/>
                <w:szCs w:val="28"/>
              </w:rPr>
              <w:t>20</w:t>
            </w:r>
            <w:r w:rsidR="00C53019">
              <w:rPr>
                <w:sz w:val="28"/>
                <w:szCs w:val="28"/>
              </w:rPr>
              <w:t>30</w:t>
            </w:r>
            <w:r w:rsidR="00E6597E" w:rsidRPr="003978CE">
              <w:rPr>
                <w:sz w:val="28"/>
                <w:szCs w:val="28"/>
              </w:rPr>
              <w:t xml:space="preserve"> роки</w:t>
            </w:r>
            <w:r w:rsidR="00E6597E">
              <w:rPr>
                <w:sz w:val="28"/>
                <w:szCs w:val="28"/>
              </w:rPr>
              <w:t>,</w:t>
            </w:r>
            <w:r w:rsidR="00E6597E">
              <w:rPr>
                <w:b/>
                <w:szCs w:val="28"/>
              </w:rPr>
              <w:t xml:space="preserve"> </w:t>
            </w:r>
            <w:proofErr w:type="spellStart"/>
            <w:r w:rsidR="00E6597E">
              <w:rPr>
                <w:sz w:val="28"/>
                <w:szCs w:val="28"/>
                <w:lang w:val="ru-RU"/>
              </w:rPr>
              <w:t>спрямовані</w:t>
            </w:r>
            <w:proofErr w:type="spellEnd"/>
            <w:r w:rsidRPr="00594EEA">
              <w:rPr>
                <w:sz w:val="28"/>
                <w:szCs w:val="28"/>
                <w:lang w:val="ru-RU"/>
              </w:rPr>
              <w:t xml:space="preserve"> на </w:t>
            </w:r>
            <w:proofErr w:type="spellStart"/>
            <w:r w:rsidRPr="00594EEA">
              <w:rPr>
                <w:sz w:val="28"/>
                <w:szCs w:val="28"/>
                <w:lang w:val="ru-RU"/>
              </w:rPr>
              <w:t>реалізацію</w:t>
            </w:r>
            <w:proofErr w:type="spellEnd"/>
            <w:r w:rsidRPr="00594EEA">
              <w:rPr>
                <w:sz w:val="28"/>
                <w:szCs w:val="28"/>
                <w:lang w:val="ru-RU"/>
              </w:rPr>
              <w:t xml:space="preserve"> </w:t>
            </w:r>
            <w:proofErr w:type="spellStart"/>
            <w:r w:rsidRPr="00594EEA">
              <w:rPr>
                <w:sz w:val="28"/>
                <w:szCs w:val="28"/>
                <w:lang w:val="ru-RU"/>
              </w:rPr>
              <w:t>Програми</w:t>
            </w:r>
            <w:proofErr w:type="spellEnd"/>
            <w:r w:rsidRPr="00594EEA">
              <w:rPr>
                <w:sz w:val="28"/>
                <w:szCs w:val="28"/>
                <w:lang w:val="ru-RU"/>
              </w:rPr>
              <w:t>;</w:t>
            </w:r>
          </w:p>
          <w:p w:rsidR="00594EEA" w:rsidRPr="00594EEA" w:rsidRDefault="00594EEA" w:rsidP="00FE36C8">
            <w:pPr>
              <w:jc w:val="both"/>
              <w:rPr>
                <w:sz w:val="28"/>
                <w:szCs w:val="28"/>
                <w:lang w:val="ru-RU"/>
              </w:rPr>
            </w:pPr>
            <w:bookmarkStart w:id="0" w:name="o23"/>
            <w:bookmarkEnd w:id="0"/>
            <w:proofErr w:type="spellStart"/>
            <w:r w:rsidRPr="00594EEA">
              <w:rPr>
                <w:sz w:val="28"/>
                <w:szCs w:val="28"/>
                <w:lang w:val="ru-RU"/>
              </w:rPr>
              <w:t>Забезпечення</w:t>
            </w:r>
            <w:proofErr w:type="spellEnd"/>
            <w:r w:rsidRPr="00594EEA">
              <w:rPr>
                <w:sz w:val="28"/>
                <w:szCs w:val="28"/>
                <w:lang w:val="ru-RU"/>
              </w:rPr>
              <w:t xml:space="preserve"> </w:t>
            </w:r>
            <w:proofErr w:type="spellStart"/>
            <w:r w:rsidRPr="00594EEA">
              <w:rPr>
                <w:sz w:val="28"/>
                <w:szCs w:val="28"/>
                <w:lang w:val="ru-RU"/>
              </w:rPr>
              <w:t>реалізації</w:t>
            </w:r>
            <w:proofErr w:type="spellEnd"/>
            <w:r w:rsidRPr="00594EEA">
              <w:rPr>
                <w:sz w:val="28"/>
                <w:szCs w:val="28"/>
                <w:lang w:val="ru-RU"/>
              </w:rPr>
              <w:t xml:space="preserve"> </w:t>
            </w:r>
            <w:proofErr w:type="spellStart"/>
            <w:r w:rsidRPr="00594EEA">
              <w:rPr>
                <w:sz w:val="28"/>
                <w:szCs w:val="28"/>
                <w:lang w:val="ru-RU"/>
              </w:rPr>
              <w:t>зазначених</w:t>
            </w:r>
            <w:proofErr w:type="spellEnd"/>
            <w:r w:rsidRPr="00594EEA">
              <w:rPr>
                <w:sz w:val="28"/>
                <w:szCs w:val="28"/>
                <w:lang w:val="ru-RU"/>
              </w:rPr>
              <w:t xml:space="preserve"> </w:t>
            </w:r>
            <w:proofErr w:type="spellStart"/>
            <w:r w:rsidRPr="00594EEA">
              <w:rPr>
                <w:sz w:val="28"/>
                <w:szCs w:val="28"/>
                <w:lang w:val="ru-RU"/>
              </w:rPr>
              <w:t>заході</w:t>
            </w:r>
            <w:proofErr w:type="gramStart"/>
            <w:r w:rsidRPr="00594EEA">
              <w:rPr>
                <w:sz w:val="28"/>
                <w:szCs w:val="28"/>
                <w:lang w:val="ru-RU"/>
              </w:rPr>
              <w:t>в</w:t>
            </w:r>
            <w:proofErr w:type="spellEnd"/>
            <w:proofErr w:type="gramEnd"/>
            <w:r w:rsidRPr="00594EEA">
              <w:rPr>
                <w:sz w:val="28"/>
                <w:szCs w:val="28"/>
                <w:lang w:val="ru-RU"/>
              </w:rPr>
              <w:t>;</w:t>
            </w:r>
            <w:bookmarkStart w:id="1" w:name="o24"/>
            <w:bookmarkEnd w:id="1"/>
          </w:p>
          <w:p w:rsidR="00594EEA" w:rsidRDefault="00594EEA" w:rsidP="00FE36C8">
            <w:pPr>
              <w:jc w:val="both"/>
              <w:rPr>
                <w:sz w:val="28"/>
                <w:szCs w:val="28"/>
                <w:lang w:val="ru-RU"/>
              </w:rPr>
            </w:pPr>
            <w:proofErr w:type="spellStart"/>
            <w:r w:rsidRPr="00594EEA">
              <w:rPr>
                <w:sz w:val="28"/>
                <w:szCs w:val="28"/>
                <w:lang w:val="ru-RU"/>
              </w:rPr>
              <w:t>Організація</w:t>
            </w:r>
            <w:proofErr w:type="spellEnd"/>
            <w:r w:rsidRPr="00594EEA">
              <w:rPr>
                <w:sz w:val="28"/>
                <w:szCs w:val="28"/>
                <w:lang w:val="ru-RU"/>
              </w:rPr>
              <w:t xml:space="preserve"> </w:t>
            </w:r>
            <w:proofErr w:type="spellStart"/>
            <w:r w:rsidRPr="00594EEA">
              <w:rPr>
                <w:sz w:val="28"/>
                <w:szCs w:val="28"/>
                <w:lang w:val="ru-RU"/>
              </w:rPr>
              <w:t>моніт</w:t>
            </w:r>
            <w:r w:rsidR="00C27E4F">
              <w:rPr>
                <w:sz w:val="28"/>
                <w:szCs w:val="28"/>
                <w:lang w:val="ru-RU"/>
              </w:rPr>
              <w:t>орингу</w:t>
            </w:r>
            <w:proofErr w:type="spellEnd"/>
            <w:r w:rsidR="00C27E4F">
              <w:rPr>
                <w:sz w:val="28"/>
                <w:szCs w:val="28"/>
                <w:lang w:val="ru-RU"/>
              </w:rPr>
              <w:t xml:space="preserve"> стану </w:t>
            </w:r>
            <w:proofErr w:type="spellStart"/>
            <w:r w:rsidR="00C27E4F">
              <w:rPr>
                <w:sz w:val="28"/>
                <w:szCs w:val="28"/>
                <w:lang w:val="ru-RU"/>
              </w:rPr>
              <w:t>виконання</w:t>
            </w:r>
            <w:proofErr w:type="spellEnd"/>
            <w:r w:rsidR="00C27E4F">
              <w:rPr>
                <w:sz w:val="28"/>
                <w:szCs w:val="28"/>
                <w:lang w:val="ru-RU"/>
              </w:rPr>
              <w:t xml:space="preserve"> </w:t>
            </w:r>
            <w:proofErr w:type="spellStart"/>
            <w:r w:rsidR="00C27E4F">
              <w:rPr>
                <w:sz w:val="28"/>
                <w:szCs w:val="28"/>
                <w:lang w:val="ru-RU"/>
              </w:rPr>
              <w:t>заходів</w:t>
            </w:r>
            <w:proofErr w:type="spellEnd"/>
            <w:r w:rsidR="00C27E4F">
              <w:rPr>
                <w:sz w:val="28"/>
                <w:szCs w:val="28"/>
                <w:lang w:val="ru-RU"/>
              </w:rPr>
              <w:t xml:space="preserve"> </w:t>
            </w:r>
            <w:proofErr w:type="spellStart"/>
            <w:r w:rsidR="00C27E4F">
              <w:rPr>
                <w:sz w:val="28"/>
                <w:szCs w:val="28"/>
                <w:lang w:val="ru-RU"/>
              </w:rPr>
              <w:t>П</w:t>
            </w:r>
            <w:r w:rsidRPr="00594EEA">
              <w:rPr>
                <w:sz w:val="28"/>
                <w:szCs w:val="28"/>
                <w:lang w:val="ru-RU"/>
              </w:rPr>
              <w:t>рограми</w:t>
            </w:r>
            <w:proofErr w:type="spellEnd"/>
            <w:r w:rsidRPr="00594EEA">
              <w:rPr>
                <w:sz w:val="28"/>
                <w:szCs w:val="28"/>
                <w:lang w:val="ru-RU"/>
              </w:rPr>
              <w:t xml:space="preserve">. </w:t>
            </w:r>
          </w:p>
          <w:p w:rsidR="001D31AB" w:rsidRPr="00594EEA" w:rsidRDefault="001D31AB" w:rsidP="00FE36C8">
            <w:pPr>
              <w:jc w:val="both"/>
              <w:rPr>
                <w:sz w:val="28"/>
                <w:szCs w:val="28"/>
                <w:lang w:val="ru-RU"/>
              </w:rPr>
            </w:pPr>
          </w:p>
        </w:tc>
      </w:tr>
      <w:tr w:rsidR="00594EEA" w:rsidRPr="00594EEA" w:rsidTr="00FE36C8">
        <w:tc>
          <w:tcPr>
            <w:tcW w:w="675" w:type="dxa"/>
          </w:tcPr>
          <w:p w:rsidR="00594EEA" w:rsidRPr="00594EEA" w:rsidRDefault="00594EEA" w:rsidP="00FE36C8">
            <w:pPr>
              <w:jc w:val="center"/>
              <w:rPr>
                <w:sz w:val="28"/>
                <w:szCs w:val="28"/>
                <w:lang w:val="ru-RU"/>
              </w:rPr>
            </w:pPr>
            <w:r w:rsidRPr="00594EEA">
              <w:rPr>
                <w:sz w:val="28"/>
                <w:szCs w:val="28"/>
                <w:lang w:val="ru-RU"/>
              </w:rPr>
              <w:t>9.</w:t>
            </w:r>
          </w:p>
        </w:tc>
        <w:tc>
          <w:tcPr>
            <w:tcW w:w="3686" w:type="dxa"/>
          </w:tcPr>
          <w:p w:rsidR="00594EEA" w:rsidRPr="00594EEA" w:rsidRDefault="00594EEA" w:rsidP="00FE36C8">
            <w:pPr>
              <w:rPr>
                <w:sz w:val="28"/>
                <w:szCs w:val="28"/>
                <w:lang w:val="ru-RU"/>
              </w:rPr>
            </w:pPr>
            <w:proofErr w:type="spellStart"/>
            <w:r w:rsidRPr="00594EEA">
              <w:rPr>
                <w:sz w:val="28"/>
                <w:szCs w:val="28"/>
                <w:lang w:val="ru-RU"/>
              </w:rPr>
              <w:t>Загальний</w:t>
            </w:r>
            <w:proofErr w:type="spellEnd"/>
            <w:r w:rsidRPr="00594EEA">
              <w:rPr>
                <w:sz w:val="28"/>
                <w:szCs w:val="28"/>
                <w:lang w:val="ru-RU"/>
              </w:rPr>
              <w:t xml:space="preserve"> </w:t>
            </w:r>
            <w:proofErr w:type="spellStart"/>
            <w:r w:rsidRPr="00594EEA">
              <w:rPr>
                <w:sz w:val="28"/>
                <w:szCs w:val="28"/>
                <w:lang w:val="ru-RU"/>
              </w:rPr>
              <w:t>обсяг</w:t>
            </w:r>
            <w:proofErr w:type="spellEnd"/>
            <w:r w:rsidRPr="00594EEA">
              <w:rPr>
                <w:sz w:val="28"/>
                <w:szCs w:val="28"/>
                <w:lang w:val="ru-RU"/>
              </w:rPr>
              <w:t xml:space="preserve"> </w:t>
            </w:r>
            <w:proofErr w:type="spellStart"/>
            <w:r w:rsidRPr="00594EEA">
              <w:rPr>
                <w:sz w:val="28"/>
                <w:szCs w:val="28"/>
                <w:lang w:val="ru-RU"/>
              </w:rPr>
              <w:t>фінансових</w:t>
            </w:r>
            <w:proofErr w:type="spellEnd"/>
            <w:r w:rsidRPr="00594EEA">
              <w:rPr>
                <w:sz w:val="28"/>
                <w:szCs w:val="28"/>
                <w:lang w:val="ru-RU"/>
              </w:rPr>
              <w:t xml:space="preserve"> </w:t>
            </w:r>
            <w:proofErr w:type="spellStart"/>
            <w:r w:rsidRPr="00594EEA">
              <w:rPr>
                <w:sz w:val="28"/>
                <w:szCs w:val="28"/>
                <w:lang w:val="ru-RU"/>
              </w:rPr>
              <w:t>ресурсів</w:t>
            </w:r>
            <w:proofErr w:type="spellEnd"/>
            <w:r w:rsidRPr="00594EEA">
              <w:rPr>
                <w:sz w:val="28"/>
                <w:szCs w:val="28"/>
                <w:lang w:val="ru-RU"/>
              </w:rPr>
              <w:t xml:space="preserve">, </w:t>
            </w:r>
            <w:proofErr w:type="spellStart"/>
            <w:r w:rsidRPr="00594EEA">
              <w:rPr>
                <w:sz w:val="28"/>
                <w:szCs w:val="28"/>
                <w:lang w:val="ru-RU"/>
              </w:rPr>
              <w:t>нео</w:t>
            </w:r>
            <w:r w:rsidR="00D75C83">
              <w:rPr>
                <w:sz w:val="28"/>
                <w:szCs w:val="28"/>
                <w:lang w:val="ru-RU"/>
              </w:rPr>
              <w:t>б</w:t>
            </w:r>
            <w:r w:rsidRPr="00594EEA">
              <w:rPr>
                <w:sz w:val="28"/>
                <w:szCs w:val="28"/>
                <w:lang w:val="ru-RU"/>
              </w:rPr>
              <w:t>хідних</w:t>
            </w:r>
            <w:proofErr w:type="spellEnd"/>
            <w:r w:rsidRPr="00594EEA">
              <w:rPr>
                <w:sz w:val="28"/>
                <w:szCs w:val="28"/>
                <w:lang w:val="ru-RU"/>
              </w:rPr>
              <w:t xml:space="preserve"> </w:t>
            </w:r>
            <w:proofErr w:type="gramStart"/>
            <w:r w:rsidRPr="00594EEA">
              <w:rPr>
                <w:sz w:val="28"/>
                <w:szCs w:val="28"/>
                <w:lang w:val="ru-RU"/>
              </w:rPr>
              <w:t>для</w:t>
            </w:r>
            <w:proofErr w:type="gramEnd"/>
            <w:r w:rsidRPr="00594EEA">
              <w:rPr>
                <w:sz w:val="28"/>
                <w:szCs w:val="28"/>
                <w:lang w:val="ru-RU"/>
              </w:rPr>
              <w:t xml:space="preserve"> </w:t>
            </w:r>
            <w:proofErr w:type="spellStart"/>
            <w:r w:rsidRPr="00594EEA">
              <w:rPr>
                <w:sz w:val="28"/>
                <w:szCs w:val="28"/>
                <w:lang w:val="ru-RU"/>
              </w:rPr>
              <w:t>реалізації</w:t>
            </w:r>
            <w:proofErr w:type="spellEnd"/>
            <w:r w:rsidRPr="00594EEA">
              <w:rPr>
                <w:sz w:val="28"/>
                <w:szCs w:val="28"/>
                <w:lang w:val="ru-RU"/>
              </w:rPr>
              <w:t xml:space="preserve"> </w:t>
            </w:r>
            <w:proofErr w:type="spellStart"/>
            <w:r w:rsidRPr="00594EEA">
              <w:rPr>
                <w:sz w:val="28"/>
                <w:szCs w:val="28"/>
                <w:lang w:val="ru-RU"/>
              </w:rPr>
              <w:t>Програми</w:t>
            </w:r>
            <w:proofErr w:type="spellEnd"/>
            <w:r w:rsidRPr="00594EEA">
              <w:rPr>
                <w:sz w:val="28"/>
                <w:szCs w:val="28"/>
                <w:lang w:val="ru-RU"/>
              </w:rPr>
              <w:t xml:space="preserve">, </w:t>
            </w:r>
            <w:proofErr w:type="spellStart"/>
            <w:r w:rsidRPr="00594EEA">
              <w:rPr>
                <w:sz w:val="28"/>
                <w:szCs w:val="28"/>
                <w:lang w:val="ru-RU"/>
              </w:rPr>
              <w:t>всього</w:t>
            </w:r>
            <w:proofErr w:type="spellEnd"/>
          </w:p>
        </w:tc>
        <w:tc>
          <w:tcPr>
            <w:tcW w:w="5528" w:type="dxa"/>
          </w:tcPr>
          <w:p w:rsidR="00594EEA" w:rsidRPr="004A5B99" w:rsidRDefault="00C27E4F" w:rsidP="00FE36C8">
            <w:pPr>
              <w:jc w:val="both"/>
              <w:rPr>
                <w:sz w:val="28"/>
                <w:szCs w:val="28"/>
              </w:rPr>
            </w:pPr>
            <w:proofErr w:type="gramStart"/>
            <w:r>
              <w:rPr>
                <w:sz w:val="28"/>
                <w:szCs w:val="28"/>
                <w:lang w:val="ru-RU"/>
              </w:rPr>
              <w:t>У</w:t>
            </w:r>
            <w:proofErr w:type="gramEnd"/>
            <w:r w:rsidR="006A6D75" w:rsidRPr="006A6D75">
              <w:rPr>
                <w:sz w:val="28"/>
                <w:szCs w:val="28"/>
                <w:lang w:val="ru-RU"/>
              </w:rPr>
              <w:t xml:space="preserve"> межах </w:t>
            </w:r>
            <w:proofErr w:type="spellStart"/>
            <w:r w:rsidR="006A6D75" w:rsidRPr="006A6D75">
              <w:rPr>
                <w:sz w:val="28"/>
                <w:szCs w:val="28"/>
                <w:lang w:val="ru-RU"/>
              </w:rPr>
              <w:t>затверждених</w:t>
            </w:r>
            <w:proofErr w:type="spellEnd"/>
            <w:r w:rsidR="006A6D75" w:rsidRPr="006A6D75">
              <w:rPr>
                <w:sz w:val="28"/>
                <w:szCs w:val="28"/>
                <w:lang w:val="ru-RU"/>
              </w:rPr>
              <w:t xml:space="preserve"> </w:t>
            </w:r>
            <w:proofErr w:type="spellStart"/>
            <w:r w:rsidR="006A6D75" w:rsidRPr="006A6D75">
              <w:rPr>
                <w:sz w:val="28"/>
                <w:szCs w:val="28"/>
                <w:lang w:val="ru-RU"/>
              </w:rPr>
              <w:t>лімітів</w:t>
            </w:r>
            <w:proofErr w:type="spellEnd"/>
            <w:r w:rsidR="004A5B99">
              <w:rPr>
                <w:sz w:val="28"/>
                <w:szCs w:val="28"/>
                <w:lang w:val="ru-RU"/>
              </w:rPr>
              <w:t>.</w:t>
            </w:r>
          </w:p>
        </w:tc>
      </w:tr>
      <w:tr w:rsidR="00594EEA" w:rsidRPr="00594EEA" w:rsidTr="00FE36C8">
        <w:tc>
          <w:tcPr>
            <w:tcW w:w="675" w:type="dxa"/>
          </w:tcPr>
          <w:p w:rsidR="00594EEA" w:rsidRPr="00594EEA" w:rsidRDefault="00594EEA" w:rsidP="00FE36C8">
            <w:pPr>
              <w:jc w:val="center"/>
              <w:rPr>
                <w:sz w:val="28"/>
                <w:szCs w:val="28"/>
                <w:lang w:val="ru-RU"/>
              </w:rPr>
            </w:pPr>
          </w:p>
        </w:tc>
        <w:tc>
          <w:tcPr>
            <w:tcW w:w="3686" w:type="dxa"/>
          </w:tcPr>
          <w:p w:rsidR="00594EEA" w:rsidRPr="00594EEA" w:rsidRDefault="00594EEA" w:rsidP="00FE36C8">
            <w:pPr>
              <w:rPr>
                <w:sz w:val="28"/>
                <w:szCs w:val="28"/>
                <w:lang w:val="ru-RU"/>
              </w:rPr>
            </w:pPr>
            <w:proofErr w:type="gramStart"/>
            <w:r w:rsidRPr="00594EEA">
              <w:rPr>
                <w:sz w:val="28"/>
                <w:szCs w:val="28"/>
                <w:lang w:val="ru-RU"/>
              </w:rPr>
              <w:t>у</w:t>
            </w:r>
            <w:proofErr w:type="gramEnd"/>
            <w:r w:rsidRPr="00594EEA">
              <w:rPr>
                <w:sz w:val="28"/>
                <w:szCs w:val="28"/>
                <w:lang w:val="ru-RU"/>
              </w:rPr>
              <w:t xml:space="preserve"> тому </w:t>
            </w:r>
            <w:proofErr w:type="spellStart"/>
            <w:r w:rsidRPr="00594EEA">
              <w:rPr>
                <w:sz w:val="28"/>
                <w:szCs w:val="28"/>
                <w:lang w:val="ru-RU"/>
              </w:rPr>
              <w:t>числі</w:t>
            </w:r>
            <w:proofErr w:type="spellEnd"/>
            <w:r w:rsidRPr="00594EEA">
              <w:rPr>
                <w:sz w:val="28"/>
                <w:szCs w:val="28"/>
                <w:lang w:val="ru-RU"/>
              </w:rPr>
              <w:t>:</w:t>
            </w:r>
          </w:p>
        </w:tc>
        <w:tc>
          <w:tcPr>
            <w:tcW w:w="5528" w:type="dxa"/>
          </w:tcPr>
          <w:p w:rsidR="00594EEA" w:rsidRPr="00E6597E" w:rsidRDefault="00C27E4F" w:rsidP="00FE36C8">
            <w:pPr>
              <w:jc w:val="both"/>
              <w:rPr>
                <w:color w:val="FF0000"/>
                <w:sz w:val="28"/>
                <w:szCs w:val="28"/>
                <w:lang w:val="ru-RU"/>
              </w:rPr>
            </w:pPr>
            <w:proofErr w:type="gramStart"/>
            <w:r>
              <w:rPr>
                <w:sz w:val="28"/>
                <w:szCs w:val="28"/>
                <w:lang w:val="ru-RU"/>
              </w:rPr>
              <w:t>У</w:t>
            </w:r>
            <w:proofErr w:type="gramEnd"/>
            <w:r w:rsidR="006A6D75" w:rsidRPr="006A6D75">
              <w:rPr>
                <w:sz w:val="28"/>
                <w:szCs w:val="28"/>
                <w:lang w:val="ru-RU"/>
              </w:rPr>
              <w:t xml:space="preserve"> межах </w:t>
            </w:r>
            <w:proofErr w:type="spellStart"/>
            <w:r w:rsidR="006A6D75" w:rsidRPr="006A6D75">
              <w:rPr>
                <w:sz w:val="28"/>
                <w:szCs w:val="28"/>
                <w:lang w:val="ru-RU"/>
              </w:rPr>
              <w:t>затверждених</w:t>
            </w:r>
            <w:proofErr w:type="spellEnd"/>
            <w:r w:rsidR="006A6D75" w:rsidRPr="006A6D75">
              <w:rPr>
                <w:sz w:val="28"/>
                <w:szCs w:val="28"/>
                <w:lang w:val="ru-RU"/>
              </w:rPr>
              <w:t xml:space="preserve"> </w:t>
            </w:r>
            <w:proofErr w:type="spellStart"/>
            <w:r w:rsidR="006A6D75" w:rsidRPr="006A6D75">
              <w:rPr>
                <w:sz w:val="28"/>
                <w:szCs w:val="28"/>
                <w:lang w:val="ru-RU"/>
              </w:rPr>
              <w:t>лімітів</w:t>
            </w:r>
            <w:proofErr w:type="spellEnd"/>
            <w:r w:rsidR="004A5B99">
              <w:rPr>
                <w:sz w:val="28"/>
                <w:szCs w:val="28"/>
                <w:lang w:val="ru-RU"/>
              </w:rPr>
              <w:t>.</w:t>
            </w:r>
          </w:p>
        </w:tc>
      </w:tr>
      <w:tr w:rsidR="00594EEA" w:rsidRPr="00594EEA" w:rsidTr="00FE36C8">
        <w:trPr>
          <w:trHeight w:val="383"/>
        </w:trPr>
        <w:tc>
          <w:tcPr>
            <w:tcW w:w="675" w:type="dxa"/>
          </w:tcPr>
          <w:p w:rsidR="00594EEA" w:rsidRPr="00594EEA" w:rsidRDefault="00594EEA" w:rsidP="00FE36C8">
            <w:pPr>
              <w:jc w:val="center"/>
              <w:rPr>
                <w:sz w:val="28"/>
                <w:szCs w:val="28"/>
                <w:lang w:val="ru-RU"/>
              </w:rPr>
            </w:pPr>
            <w:r w:rsidRPr="00594EEA">
              <w:rPr>
                <w:sz w:val="28"/>
                <w:szCs w:val="28"/>
                <w:lang w:val="ru-RU"/>
              </w:rPr>
              <w:t>9.1.</w:t>
            </w:r>
          </w:p>
        </w:tc>
        <w:tc>
          <w:tcPr>
            <w:tcW w:w="3686" w:type="dxa"/>
          </w:tcPr>
          <w:p w:rsidR="00594EEA" w:rsidRPr="00594EEA" w:rsidRDefault="00594EEA" w:rsidP="00FE36C8">
            <w:pPr>
              <w:rPr>
                <w:sz w:val="28"/>
                <w:szCs w:val="28"/>
                <w:lang w:val="ru-RU"/>
              </w:rPr>
            </w:pPr>
            <w:proofErr w:type="spellStart"/>
            <w:r w:rsidRPr="00594EEA">
              <w:rPr>
                <w:sz w:val="28"/>
                <w:szCs w:val="28"/>
                <w:lang w:val="ru-RU"/>
              </w:rPr>
              <w:t>коштів</w:t>
            </w:r>
            <w:proofErr w:type="spellEnd"/>
            <w:r w:rsidRPr="00594EEA">
              <w:rPr>
                <w:sz w:val="28"/>
                <w:szCs w:val="28"/>
                <w:lang w:val="ru-RU"/>
              </w:rPr>
              <w:t xml:space="preserve"> </w:t>
            </w:r>
            <w:proofErr w:type="gramStart"/>
            <w:r w:rsidRPr="00594EEA">
              <w:rPr>
                <w:sz w:val="28"/>
                <w:szCs w:val="28"/>
                <w:lang w:val="ru-RU"/>
              </w:rPr>
              <w:t>державного</w:t>
            </w:r>
            <w:proofErr w:type="gramEnd"/>
            <w:r w:rsidRPr="00594EEA">
              <w:rPr>
                <w:sz w:val="28"/>
                <w:szCs w:val="28"/>
                <w:lang w:val="ru-RU"/>
              </w:rPr>
              <w:t xml:space="preserve"> бюджету</w:t>
            </w:r>
          </w:p>
        </w:tc>
        <w:tc>
          <w:tcPr>
            <w:tcW w:w="5528" w:type="dxa"/>
          </w:tcPr>
          <w:p w:rsidR="00594EEA" w:rsidRPr="00E6597E" w:rsidRDefault="00594EEA" w:rsidP="00FE36C8">
            <w:pPr>
              <w:jc w:val="both"/>
              <w:rPr>
                <w:color w:val="FF0000"/>
                <w:sz w:val="28"/>
                <w:szCs w:val="28"/>
                <w:lang w:val="ru-RU"/>
              </w:rPr>
            </w:pPr>
            <w:r w:rsidRPr="00E6597E">
              <w:rPr>
                <w:color w:val="FF0000"/>
                <w:sz w:val="28"/>
                <w:szCs w:val="28"/>
                <w:lang w:val="ru-RU"/>
              </w:rPr>
              <w:t>-</w:t>
            </w:r>
          </w:p>
        </w:tc>
      </w:tr>
      <w:tr w:rsidR="00594EEA" w:rsidRPr="00594EEA" w:rsidTr="00FE36C8">
        <w:trPr>
          <w:trHeight w:val="348"/>
        </w:trPr>
        <w:tc>
          <w:tcPr>
            <w:tcW w:w="675" w:type="dxa"/>
          </w:tcPr>
          <w:p w:rsidR="00594EEA" w:rsidRPr="00594EEA" w:rsidRDefault="00594EEA" w:rsidP="00FE36C8">
            <w:pPr>
              <w:jc w:val="center"/>
              <w:rPr>
                <w:sz w:val="28"/>
                <w:szCs w:val="28"/>
                <w:lang w:val="ru-RU"/>
              </w:rPr>
            </w:pPr>
            <w:r w:rsidRPr="00594EEA">
              <w:rPr>
                <w:sz w:val="28"/>
                <w:szCs w:val="28"/>
                <w:lang w:val="ru-RU"/>
              </w:rPr>
              <w:t>9.2.</w:t>
            </w:r>
          </w:p>
        </w:tc>
        <w:tc>
          <w:tcPr>
            <w:tcW w:w="3686" w:type="dxa"/>
          </w:tcPr>
          <w:p w:rsidR="00594EEA" w:rsidRPr="00594EEA" w:rsidRDefault="00594EEA" w:rsidP="00FE36C8">
            <w:pPr>
              <w:rPr>
                <w:sz w:val="28"/>
                <w:szCs w:val="28"/>
                <w:lang w:val="ru-RU"/>
              </w:rPr>
            </w:pPr>
            <w:proofErr w:type="spellStart"/>
            <w:r w:rsidRPr="00594EEA">
              <w:rPr>
                <w:sz w:val="28"/>
                <w:szCs w:val="28"/>
                <w:lang w:val="ru-RU"/>
              </w:rPr>
              <w:t>коштів</w:t>
            </w:r>
            <w:proofErr w:type="spellEnd"/>
            <w:r w:rsidRPr="00594EEA">
              <w:rPr>
                <w:sz w:val="28"/>
                <w:szCs w:val="28"/>
                <w:lang w:val="ru-RU"/>
              </w:rPr>
              <w:t xml:space="preserve"> </w:t>
            </w:r>
            <w:proofErr w:type="spellStart"/>
            <w:r w:rsidRPr="00594EEA">
              <w:rPr>
                <w:sz w:val="28"/>
                <w:szCs w:val="28"/>
                <w:lang w:val="ru-RU"/>
              </w:rPr>
              <w:t>обласного</w:t>
            </w:r>
            <w:proofErr w:type="spellEnd"/>
            <w:r w:rsidRPr="00594EEA">
              <w:rPr>
                <w:sz w:val="28"/>
                <w:szCs w:val="28"/>
                <w:lang w:val="ru-RU"/>
              </w:rPr>
              <w:t xml:space="preserve"> бюджету</w:t>
            </w:r>
          </w:p>
        </w:tc>
        <w:tc>
          <w:tcPr>
            <w:tcW w:w="5528" w:type="dxa"/>
          </w:tcPr>
          <w:p w:rsidR="00594EEA" w:rsidRPr="00E6597E" w:rsidRDefault="00594EEA" w:rsidP="00FE36C8">
            <w:pPr>
              <w:jc w:val="both"/>
              <w:rPr>
                <w:color w:val="FF0000"/>
                <w:sz w:val="28"/>
                <w:szCs w:val="28"/>
                <w:lang w:val="ru-RU"/>
              </w:rPr>
            </w:pPr>
            <w:r w:rsidRPr="00E6597E">
              <w:rPr>
                <w:color w:val="FF0000"/>
                <w:sz w:val="28"/>
                <w:szCs w:val="28"/>
                <w:lang w:val="ru-RU"/>
              </w:rPr>
              <w:t>-</w:t>
            </w:r>
          </w:p>
        </w:tc>
      </w:tr>
      <w:tr w:rsidR="00594EEA" w:rsidRPr="00594EEA" w:rsidTr="00FE36C8">
        <w:tc>
          <w:tcPr>
            <w:tcW w:w="675" w:type="dxa"/>
          </w:tcPr>
          <w:p w:rsidR="00594EEA" w:rsidRPr="00594EEA" w:rsidRDefault="00594EEA" w:rsidP="00FE36C8">
            <w:pPr>
              <w:jc w:val="center"/>
              <w:rPr>
                <w:sz w:val="28"/>
                <w:szCs w:val="28"/>
                <w:lang w:val="ru-RU"/>
              </w:rPr>
            </w:pPr>
            <w:r w:rsidRPr="00594EEA">
              <w:rPr>
                <w:sz w:val="28"/>
                <w:szCs w:val="28"/>
                <w:lang w:val="ru-RU"/>
              </w:rPr>
              <w:t>9.3.</w:t>
            </w:r>
          </w:p>
        </w:tc>
        <w:tc>
          <w:tcPr>
            <w:tcW w:w="3686" w:type="dxa"/>
          </w:tcPr>
          <w:p w:rsidR="00594EEA" w:rsidRPr="00594EEA" w:rsidRDefault="00594EEA" w:rsidP="00FE36C8">
            <w:pPr>
              <w:rPr>
                <w:sz w:val="28"/>
                <w:szCs w:val="28"/>
                <w:lang w:val="ru-RU"/>
              </w:rPr>
            </w:pPr>
            <w:proofErr w:type="spellStart"/>
            <w:r w:rsidRPr="00594EEA">
              <w:rPr>
                <w:sz w:val="28"/>
                <w:szCs w:val="28"/>
                <w:lang w:val="ru-RU"/>
              </w:rPr>
              <w:t>коштів</w:t>
            </w:r>
            <w:proofErr w:type="spellEnd"/>
            <w:r w:rsidRPr="00594EEA">
              <w:rPr>
                <w:sz w:val="28"/>
                <w:szCs w:val="28"/>
                <w:lang w:val="ru-RU"/>
              </w:rPr>
              <w:t xml:space="preserve"> </w:t>
            </w:r>
            <w:proofErr w:type="spellStart"/>
            <w:proofErr w:type="gramStart"/>
            <w:r w:rsidRPr="00594EEA">
              <w:rPr>
                <w:sz w:val="28"/>
                <w:szCs w:val="28"/>
                <w:lang w:val="ru-RU"/>
              </w:rPr>
              <w:t>м</w:t>
            </w:r>
            <w:proofErr w:type="gramEnd"/>
            <w:r w:rsidRPr="00594EEA">
              <w:rPr>
                <w:sz w:val="28"/>
                <w:szCs w:val="28"/>
                <w:lang w:val="ru-RU"/>
              </w:rPr>
              <w:t>ісцевого</w:t>
            </w:r>
            <w:proofErr w:type="spellEnd"/>
            <w:r w:rsidRPr="00594EEA">
              <w:rPr>
                <w:sz w:val="28"/>
                <w:szCs w:val="28"/>
                <w:lang w:val="ru-RU"/>
              </w:rPr>
              <w:t xml:space="preserve">  бюджету</w:t>
            </w:r>
          </w:p>
        </w:tc>
        <w:tc>
          <w:tcPr>
            <w:tcW w:w="5528" w:type="dxa"/>
          </w:tcPr>
          <w:p w:rsidR="00594EEA" w:rsidRPr="00E6597E" w:rsidRDefault="00C27E4F" w:rsidP="00FE36C8">
            <w:pPr>
              <w:jc w:val="both"/>
              <w:rPr>
                <w:color w:val="FF0000"/>
                <w:sz w:val="28"/>
                <w:szCs w:val="28"/>
                <w:lang w:val="ru-RU"/>
              </w:rPr>
            </w:pPr>
            <w:proofErr w:type="gramStart"/>
            <w:r>
              <w:rPr>
                <w:sz w:val="28"/>
                <w:szCs w:val="28"/>
                <w:lang w:val="ru-RU"/>
              </w:rPr>
              <w:t>У</w:t>
            </w:r>
            <w:proofErr w:type="gramEnd"/>
            <w:r w:rsidR="006A6D75" w:rsidRPr="006A6D75">
              <w:rPr>
                <w:sz w:val="28"/>
                <w:szCs w:val="28"/>
                <w:lang w:val="ru-RU"/>
              </w:rPr>
              <w:t xml:space="preserve"> межах </w:t>
            </w:r>
            <w:proofErr w:type="spellStart"/>
            <w:r w:rsidR="006A6D75" w:rsidRPr="006A6D75">
              <w:rPr>
                <w:sz w:val="28"/>
                <w:szCs w:val="28"/>
                <w:lang w:val="ru-RU"/>
              </w:rPr>
              <w:t>затверждених</w:t>
            </w:r>
            <w:proofErr w:type="spellEnd"/>
            <w:r w:rsidR="006A6D75" w:rsidRPr="006A6D75">
              <w:rPr>
                <w:sz w:val="28"/>
                <w:szCs w:val="28"/>
                <w:lang w:val="ru-RU"/>
              </w:rPr>
              <w:t xml:space="preserve"> </w:t>
            </w:r>
            <w:proofErr w:type="spellStart"/>
            <w:r w:rsidR="006A6D75" w:rsidRPr="006A6D75">
              <w:rPr>
                <w:sz w:val="28"/>
                <w:szCs w:val="28"/>
                <w:lang w:val="ru-RU"/>
              </w:rPr>
              <w:t>лімітів</w:t>
            </w:r>
            <w:proofErr w:type="spellEnd"/>
            <w:r w:rsidR="004A5B99">
              <w:rPr>
                <w:sz w:val="28"/>
                <w:szCs w:val="28"/>
                <w:lang w:val="ru-RU"/>
              </w:rPr>
              <w:t>.</w:t>
            </w:r>
          </w:p>
        </w:tc>
      </w:tr>
      <w:tr w:rsidR="00594EEA" w:rsidRPr="00594EEA" w:rsidTr="00FE36C8">
        <w:trPr>
          <w:trHeight w:val="355"/>
        </w:trPr>
        <w:tc>
          <w:tcPr>
            <w:tcW w:w="675" w:type="dxa"/>
          </w:tcPr>
          <w:p w:rsidR="00594EEA" w:rsidRPr="00594EEA" w:rsidRDefault="00594EEA" w:rsidP="00FE36C8">
            <w:pPr>
              <w:jc w:val="center"/>
              <w:rPr>
                <w:sz w:val="28"/>
                <w:szCs w:val="28"/>
                <w:lang w:val="ru-RU"/>
              </w:rPr>
            </w:pPr>
            <w:r w:rsidRPr="00594EEA">
              <w:rPr>
                <w:sz w:val="28"/>
                <w:szCs w:val="28"/>
                <w:lang w:val="ru-RU"/>
              </w:rPr>
              <w:t>9.4.</w:t>
            </w:r>
          </w:p>
        </w:tc>
        <w:tc>
          <w:tcPr>
            <w:tcW w:w="3686" w:type="dxa"/>
          </w:tcPr>
          <w:p w:rsidR="00594EEA" w:rsidRPr="00594EEA" w:rsidRDefault="00594EEA" w:rsidP="00FE36C8">
            <w:pPr>
              <w:rPr>
                <w:sz w:val="28"/>
                <w:szCs w:val="28"/>
                <w:lang w:val="ru-RU"/>
              </w:rPr>
            </w:pPr>
            <w:proofErr w:type="spellStart"/>
            <w:r w:rsidRPr="00594EEA">
              <w:rPr>
                <w:sz w:val="28"/>
                <w:szCs w:val="28"/>
                <w:lang w:val="ru-RU"/>
              </w:rPr>
              <w:t>коштів</w:t>
            </w:r>
            <w:proofErr w:type="spellEnd"/>
            <w:r w:rsidRPr="00594EEA">
              <w:rPr>
                <w:sz w:val="28"/>
                <w:szCs w:val="28"/>
                <w:lang w:val="ru-RU"/>
              </w:rPr>
              <w:t xml:space="preserve"> </w:t>
            </w:r>
            <w:proofErr w:type="spellStart"/>
            <w:r w:rsidRPr="00594EEA">
              <w:rPr>
                <w:sz w:val="28"/>
                <w:szCs w:val="28"/>
                <w:lang w:val="ru-RU"/>
              </w:rPr>
              <w:t>інших</w:t>
            </w:r>
            <w:proofErr w:type="spellEnd"/>
            <w:r w:rsidRPr="00594EEA">
              <w:rPr>
                <w:sz w:val="28"/>
                <w:szCs w:val="28"/>
                <w:lang w:val="ru-RU"/>
              </w:rPr>
              <w:t xml:space="preserve"> </w:t>
            </w:r>
            <w:proofErr w:type="spellStart"/>
            <w:r w:rsidRPr="00594EEA">
              <w:rPr>
                <w:sz w:val="28"/>
                <w:szCs w:val="28"/>
                <w:lang w:val="ru-RU"/>
              </w:rPr>
              <w:t>джерел</w:t>
            </w:r>
            <w:proofErr w:type="spellEnd"/>
          </w:p>
        </w:tc>
        <w:tc>
          <w:tcPr>
            <w:tcW w:w="5528" w:type="dxa"/>
          </w:tcPr>
          <w:p w:rsidR="00594EEA" w:rsidRPr="00E6597E" w:rsidRDefault="00594EEA" w:rsidP="00FE36C8">
            <w:pPr>
              <w:jc w:val="both"/>
              <w:rPr>
                <w:color w:val="FF0000"/>
                <w:sz w:val="28"/>
                <w:szCs w:val="28"/>
                <w:lang w:val="ru-RU"/>
              </w:rPr>
            </w:pPr>
            <w:r w:rsidRPr="00E6597E">
              <w:rPr>
                <w:color w:val="FF0000"/>
                <w:sz w:val="28"/>
                <w:szCs w:val="28"/>
                <w:lang w:val="ru-RU"/>
              </w:rPr>
              <w:t>-</w:t>
            </w:r>
          </w:p>
        </w:tc>
      </w:tr>
      <w:tr w:rsidR="00594EEA" w:rsidRPr="00594EEA" w:rsidTr="00FE36C8">
        <w:tc>
          <w:tcPr>
            <w:tcW w:w="675" w:type="dxa"/>
          </w:tcPr>
          <w:p w:rsidR="00594EEA" w:rsidRPr="00594EEA" w:rsidRDefault="00594EEA" w:rsidP="00FE36C8">
            <w:pPr>
              <w:jc w:val="center"/>
              <w:rPr>
                <w:sz w:val="28"/>
                <w:szCs w:val="28"/>
                <w:lang w:val="ru-RU"/>
              </w:rPr>
            </w:pPr>
            <w:r w:rsidRPr="00594EEA">
              <w:rPr>
                <w:sz w:val="28"/>
                <w:szCs w:val="28"/>
                <w:lang w:val="ru-RU"/>
              </w:rPr>
              <w:t>10.</w:t>
            </w:r>
          </w:p>
        </w:tc>
        <w:tc>
          <w:tcPr>
            <w:tcW w:w="3686" w:type="dxa"/>
          </w:tcPr>
          <w:p w:rsidR="00594EEA" w:rsidRPr="00594EEA" w:rsidRDefault="00594EEA" w:rsidP="00FE36C8">
            <w:pPr>
              <w:rPr>
                <w:sz w:val="28"/>
                <w:szCs w:val="28"/>
                <w:lang w:val="ru-RU"/>
              </w:rPr>
            </w:pPr>
            <w:proofErr w:type="spellStart"/>
            <w:r w:rsidRPr="00594EEA">
              <w:rPr>
                <w:sz w:val="28"/>
                <w:szCs w:val="28"/>
                <w:lang w:val="ru-RU"/>
              </w:rPr>
              <w:t>Очікувані</w:t>
            </w:r>
            <w:proofErr w:type="spellEnd"/>
            <w:r w:rsidRPr="00594EEA">
              <w:rPr>
                <w:sz w:val="28"/>
                <w:szCs w:val="28"/>
                <w:lang w:val="ru-RU"/>
              </w:rPr>
              <w:t xml:space="preserve"> </w:t>
            </w:r>
            <w:proofErr w:type="spellStart"/>
            <w:r w:rsidRPr="00594EEA">
              <w:rPr>
                <w:sz w:val="28"/>
                <w:szCs w:val="28"/>
                <w:lang w:val="ru-RU"/>
              </w:rPr>
              <w:t>результати</w:t>
            </w:r>
            <w:proofErr w:type="spellEnd"/>
          </w:p>
        </w:tc>
        <w:tc>
          <w:tcPr>
            <w:tcW w:w="5528" w:type="dxa"/>
          </w:tcPr>
          <w:p w:rsidR="00594EEA" w:rsidRPr="00414C5A" w:rsidRDefault="00594EEA" w:rsidP="00FE36C8">
            <w:pPr>
              <w:jc w:val="both"/>
              <w:rPr>
                <w:sz w:val="28"/>
                <w:szCs w:val="28"/>
                <w:lang w:val="ru-RU"/>
              </w:rPr>
            </w:pPr>
            <w:r w:rsidRPr="00594EEA">
              <w:rPr>
                <w:sz w:val="28"/>
                <w:szCs w:val="28"/>
              </w:rPr>
              <w:t xml:space="preserve">Підвищення престижу  сім’ї та посилення сімейних орієнтацій населення, відновлення української духовності, утвердження моральних цінностей у суспільно-політичному та приватному житті, активне просування, всебічну підтримку та захист традиційних сімейних цінностей, підтримка сімей, які перебувають у складних життєвих обставинах або знаходяться у зоні ризику у разі потрапляння в такі ситуації, формування відповідального батьківства та материнства, залучення громад з метою допомоги сім’ям, дітям та молоді, формування суспільного неприйняття будь-яких форм насильства, формування гендерної культури та усунення гендерних стереотипів у суспільстві, підвищення ефективності діяльності, посилення взаємодії органів державної влади, громадських організацій у сфері протидії торгівлі людьми, закріплення розуміння суспільством торгівлі людьми, як злочину, що брутально порушує права людини, та неприйнятності експлуатації осіб, які постраждали від торгівлі людьми, підвищення поінформованості суспільства щодо шляхів убезпечення від потрапляння до ситуацій торгівлі людьми, а також можливостей отримання відповідної допомоги з метою формування навичок безпечної поведінки у населення, викорінення упередженого ставлення до осіб, які постраждали від торгівлі людьми, запобігання трудовій міграції та дистантності сімей, мінімізацію асоціальних проявів у життєдіяльності сім’ї, передусім жорстокості і насильства та </w:t>
            </w:r>
            <w:r w:rsidRPr="00594EEA">
              <w:rPr>
                <w:sz w:val="28"/>
                <w:szCs w:val="28"/>
              </w:rPr>
              <w:lastRenderedPageBreak/>
              <w:t>врегулювання питання щодо практичної реалізації права кожного громадянина, у тому числі дітей та громадян похилого віку, на захист від будь-яких форм насильства в сім’ї (фізичного, психологічного, сексуального, економічного та жорстокого поводження)</w:t>
            </w:r>
            <w:r w:rsidR="00414C5A">
              <w:rPr>
                <w:sz w:val="28"/>
                <w:szCs w:val="28"/>
                <w:lang w:val="ru-RU"/>
              </w:rPr>
              <w:t>.</w:t>
            </w:r>
          </w:p>
        </w:tc>
      </w:tr>
      <w:tr w:rsidR="00594EEA" w:rsidRPr="00594EEA" w:rsidTr="00FE36C8">
        <w:trPr>
          <w:trHeight w:val="1617"/>
        </w:trPr>
        <w:tc>
          <w:tcPr>
            <w:tcW w:w="675" w:type="dxa"/>
          </w:tcPr>
          <w:p w:rsidR="00594EEA" w:rsidRPr="00594EEA" w:rsidRDefault="00594EEA" w:rsidP="00FE36C8">
            <w:pPr>
              <w:rPr>
                <w:sz w:val="28"/>
                <w:szCs w:val="28"/>
                <w:lang w:val="ru-RU"/>
              </w:rPr>
            </w:pPr>
            <w:r w:rsidRPr="00594EEA">
              <w:rPr>
                <w:sz w:val="28"/>
                <w:szCs w:val="28"/>
                <w:lang w:val="ru-RU"/>
              </w:rPr>
              <w:lastRenderedPageBreak/>
              <w:t>11.</w:t>
            </w:r>
          </w:p>
        </w:tc>
        <w:tc>
          <w:tcPr>
            <w:tcW w:w="3686" w:type="dxa"/>
          </w:tcPr>
          <w:p w:rsidR="00594EEA" w:rsidRPr="00594EEA" w:rsidRDefault="00594EEA" w:rsidP="00FE36C8">
            <w:pPr>
              <w:rPr>
                <w:sz w:val="28"/>
                <w:szCs w:val="28"/>
                <w:lang w:val="ru-RU"/>
              </w:rPr>
            </w:pPr>
            <w:r w:rsidRPr="00594EEA">
              <w:rPr>
                <w:sz w:val="28"/>
                <w:szCs w:val="28"/>
                <w:lang w:val="ru-RU"/>
              </w:rPr>
              <w:t xml:space="preserve">Контроль за </w:t>
            </w:r>
            <w:proofErr w:type="spellStart"/>
            <w:r w:rsidRPr="00594EEA">
              <w:rPr>
                <w:sz w:val="28"/>
                <w:szCs w:val="28"/>
                <w:lang w:val="ru-RU"/>
              </w:rPr>
              <w:t>виконанням</w:t>
            </w:r>
            <w:proofErr w:type="spellEnd"/>
            <w:r w:rsidRPr="00594EEA">
              <w:rPr>
                <w:sz w:val="28"/>
                <w:szCs w:val="28"/>
                <w:lang w:val="ru-RU"/>
              </w:rPr>
              <w:t xml:space="preserve"> </w:t>
            </w:r>
            <w:proofErr w:type="spellStart"/>
            <w:r w:rsidRPr="00594EEA">
              <w:rPr>
                <w:sz w:val="28"/>
                <w:szCs w:val="28"/>
                <w:lang w:val="ru-RU"/>
              </w:rPr>
              <w:t>Програми</w:t>
            </w:r>
            <w:proofErr w:type="spellEnd"/>
            <w:r w:rsidRPr="00594EEA">
              <w:rPr>
                <w:sz w:val="28"/>
                <w:szCs w:val="28"/>
                <w:lang w:val="ru-RU"/>
              </w:rPr>
              <w:t xml:space="preserve"> (орган, </w:t>
            </w:r>
            <w:proofErr w:type="spellStart"/>
            <w:r w:rsidRPr="00594EEA">
              <w:rPr>
                <w:sz w:val="28"/>
                <w:szCs w:val="28"/>
                <w:lang w:val="ru-RU"/>
              </w:rPr>
              <w:t>уповноважений</w:t>
            </w:r>
            <w:proofErr w:type="spellEnd"/>
            <w:r w:rsidRPr="00594EEA">
              <w:rPr>
                <w:sz w:val="28"/>
                <w:szCs w:val="28"/>
                <w:lang w:val="ru-RU"/>
              </w:rPr>
              <w:t xml:space="preserve"> </w:t>
            </w:r>
            <w:proofErr w:type="spellStart"/>
            <w:r w:rsidRPr="00594EEA">
              <w:rPr>
                <w:sz w:val="28"/>
                <w:szCs w:val="28"/>
                <w:lang w:val="ru-RU"/>
              </w:rPr>
              <w:t>здійснювати</w:t>
            </w:r>
            <w:proofErr w:type="spellEnd"/>
            <w:r w:rsidRPr="00594EEA">
              <w:rPr>
                <w:sz w:val="28"/>
                <w:szCs w:val="28"/>
                <w:lang w:val="ru-RU"/>
              </w:rPr>
              <w:t xml:space="preserve"> контроль за </w:t>
            </w:r>
            <w:proofErr w:type="spellStart"/>
            <w:r w:rsidRPr="00594EEA">
              <w:rPr>
                <w:sz w:val="28"/>
                <w:szCs w:val="28"/>
                <w:lang w:val="ru-RU"/>
              </w:rPr>
              <w:t>виконанням</w:t>
            </w:r>
            <w:proofErr w:type="spellEnd"/>
            <w:r w:rsidRPr="00594EEA">
              <w:rPr>
                <w:sz w:val="28"/>
                <w:szCs w:val="28"/>
                <w:lang w:val="ru-RU"/>
              </w:rPr>
              <w:t>)</w:t>
            </w:r>
          </w:p>
        </w:tc>
        <w:tc>
          <w:tcPr>
            <w:tcW w:w="5528" w:type="dxa"/>
          </w:tcPr>
          <w:p w:rsidR="00594EEA" w:rsidRPr="00594EEA" w:rsidRDefault="00594EEA" w:rsidP="00382789">
            <w:pPr>
              <w:pStyle w:val="a3"/>
              <w:jc w:val="both"/>
              <w:rPr>
                <w:b w:val="0"/>
                <w:szCs w:val="28"/>
                <w:lang w:val="ru-RU"/>
              </w:rPr>
            </w:pPr>
            <w:r w:rsidRPr="00594EEA">
              <w:rPr>
                <w:b w:val="0"/>
                <w:szCs w:val="28"/>
                <w:lang w:val="ru-RU"/>
              </w:rPr>
              <w:t>П</w:t>
            </w:r>
            <w:r w:rsidRPr="00594EEA">
              <w:rPr>
                <w:b w:val="0"/>
                <w:szCs w:val="28"/>
              </w:rPr>
              <w:t xml:space="preserve">остійна комісія міської ради  з </w:t>
            </w:r>
            <w:r w:rsidR="00382789" w:rsidRPr="00382789">
              <w:rPr>
                <w:b w:val="0"/>
                <w:szCs w:val="28"/>
              </w:rPr>
              <w:t>питань охорони здоров’я, освіти, науки, культури, молоді, спорту та туризму, соціального захисту, мови, прав національних меншин, гендерної рівності, материнства та дитинства</w:t>
            </w:r>
            <w:r w:rsidR="00382789">
              <w:rPr>
                <w:b w:val="0"/>
                <w:szCs w:val="28"/>
              </w:rPr>
              <w:t>.</w:t>
            </w:r>
          </w:p>
        </w:tc>
      </w:tr>
    </w:tbl>
    <w:p w:rsidR="00776DE2" w:rsidRDefault="00776DE2" w:rsidP="00594EEA">
      <w:pPr>
        <w:rPr>
          <w:sz w:val="28"/>
          <w:szCs w:val="28"/>
          <w:lang w:val="ru-RU"/>
        </w:rPr>
      </w:pPr>
    </w:p>
    <w:p w:rsidR="00D64FED" w:rsidRPr="00747E7C" w:rsidRDefault="00D64FED" w:rsidP="006162C9">
      <w:pPr>
        <w:tabs>
          <w:tab w:val="left" w:pos="0"/>
        </w:tabs>
        <w:jc w:val="center"/>
        <w:rPr>
          <w:sz w:val="28"/>
          <w:szCs w:val="28"/>
        </w:rPr>
      </w:pPr>
      <w:r>
        <w:rPr>
          <w:sz w:val="28"/>
          <w:szCs w:val="28"/>
        </w:rPr>
        <w:t>Розділ 2. В</w:t>
      </w:r>
      <w:r w:rsidR="00816398" w:rsidRPr="00D64FED">
        <w:rPr>
          <w:sz w:val="28"/>
          <w:szCs w:val="28"/>
        </w:rPr>
        <w:t>изначення проблеми, на розв’</w:t>
      </w:r>
      <w:r>
        <w:rPr>
          <w:sz w:val="28"/>
          <w:szCs w:val="28"/>
        </w:rPr>
        <w:t>язання якої спрямована Програма.</w:t>
      </w:r>
    </w:p>
    <w:p w:rsidR="00F64524" w:rsidRPr="00365EAD" w:rsidRDefault="001872BD" w:rsidP="00F64524">
      <w:pPr>
        <w:tabs>
          <w:tab w:val="left" w:pos="0"/>
        </w:tabs>
        <w:ind w:firstLine="709"/>
        <w:jc w:val="both"/>
        <w:rPr>
          <w:sz w:val="28"/>
          <w:szCs w:val="28"/>
        </w:rPr>
      </w:pPr>
      <w:r>
        <w:rPr>
          <w:sz w:val="28"/>
          <w:szCs w:val="28"/>
        </w:rPr>
        <w:t>1.</w:t>
      </w:r>
      <w:r w:rsidR="00C83CCB" w:rsidRPr="00C83CCB">
        <w:rPr>
          <w:sz w:val="28"/>
          <w:szCs w:val="28"/>
        </w:rPr>
        <w:t xml:space="preserve"> </w:t>
      </w:r>
      <w:r w:rsidR="00F64524" w:rsidRPr="00F64524">
        <w:rPr>
          <w:sz w:val="28"/>
          <w:szCs w:val="28"/>
        </w:rPr>
        <w:t xml:space="preserve">Суперечливий характер сімейних трансформацій, негативні прояви у демографічному розвитку населення </w:t>
      </w:r>
      <w:r w:rsidRPr="00747E7C">
        <w:rPr>
          <w:sz w:val="28"/>
          <w:szCs w:val="28"/>
        </w:rPr>
        <w:t>громади</w:t>
      </w:r>
      <w:r w:rsidR="00F64524" w:rsidRPr="001872BD">
        <w:rPr>
          <w:sz w:val="28"/>
          <w:szCs w:val="28"/>
        </w:rPr>
        <w:t>,</w:t>
      </w:r>
      <w:r w:rsidR="00F64524" w:rsidRPr="00F64524">
        <w:rPr>
          <w:sz w:val="28"/>
          <w:szCs w:val="28"/>
        </w:rPr>
        <w:t xml:space="preserve"> загострення проблем функціонування та розвитку сім’ї спричинені сукупністю взаємопов’язаних та взаємообумовлених чинників, серед яких:</w:t>
      </w:r>
      <w:r w:rsidR="00F64524" w:rsidRPr="00747E7C">
        <w:rPr>
          <w:sz w:val="28"/>
          <w:szCs w:val="28"/>
        </w:rPr>
        <w:t xml:space="preserve"> </w:t>
      </w:r>
      <w:r w:rsidR="00F64524" w:rsidRPr="00F64524">
        <w:rPr>
          <w:sz w:val="28"/>
          <w:szCs w:val="28"/>
        </w:rPr>
        <w:t>зниж</w:t>
      </w:r>
      <w:r w:rsidR="00603203">
        <w:rPr>
          <w:sz w:val="28"/>
          <w:szCs w:val="28"/>
        </w:rPr>
        <w:t>ення престижу сім’ї,</w:t>
      </w:r>
      <w:r w:rsidR="00F64524" w:rsidRPr="00F64524">
        <w:rPr>
          <w:sz w:val="28"/>
          <w:szCs w:val="28"/>
        </w:rPr>
        <w:t xml:space="preserve"> сімейних цінност</w:t>
      </w:r>
      <w:r w:rsidR="00603203">
        <w:rPr>
          <w:sz w:val="28"/>
          <w:szCs w:val="28"/>
        </w:rPr>
        <w:t>ей у житті людини та суспільстві</w:t>
      </w:r>
      <w:r w:rsidR="00F64524" w:rsidRPr="00F64524">
        <w:rPr>
          <w:sz w:val="28"/>
          <w:szCs w:val="28"/>
        </w:rPr>
        <w:t>;</w:t>
      </w:r>
      <w:r w:rsidR="00F64524" w:rsidRPr="00747E7C">
        <w:rPr>
          <w:sz w:val="28"/>
          <w:szCs w:val="28"/>
        </w:rPr>
        <w:t xml:space="preserve"> </w:t>
      </w:r>
      <w:r w:rsidR="00F64524" w:rsidRPr="00F64524">
        <w:rPr>
          <w:sz w:val="28"/>
          <w:szCs w:val="28"/>
        </w:rPr>
        <w:t>суспільна аномалія та знецінення низки моральних принципів – порядності, доброти, відданості, взаємодопомоги тощо;</w:t>
      </w:r>
      <w:r w:rsidR="00F64524" w:rsidRPr="00747E7C">
        <w:rPr>
          <w:sz w:val="28"/>
          <w:szCs w:val="28"/>
        </w:rPr>
        <w:t xml:space="preserve"> </w:t>
      </w:r>
      <w:r w:rsidR="00F64524" w:rsidRPr="00F64524">
        <w:rPr>
          <w:sz w:val="28"/>
          <w:szCs w:val="28"/>
        </w:rPr>
        <w:t>непідготовленість молоді до подружнього життя, внутрішньо</w:t>
      </w:r>
      <w:r>
        <w:rPr>
          <w:sz w:val="28"/>
          <w:szCs w:val="28"/>
        </w:rPr>
        <w:t xml:space="preserve"> </w:t>
      </w:r>
      <w:r w:rsidR="00F64524" w:rsidRPr="00F64524">
        <w:rPr>
          <w:sz w:val="28"/>
          <w:szCs w:val="28"/>
        </w:rPr>
        <w:t>сімейних стосунків, поширення домашнього насильства у різних формах;</w:t>
      </w:r>
      <w:r w:rsidR="00F64524" w:rsidRPr="00747E7C">
        <w:rPr>
          <w:sz w:val="28"/>
          <w:szCs w:val="28"/>
        </w:rPr>
        <w:t xml:space="preserve"> </w:t>
      </w:r>
      <w:r w:rsidR="00F64524" w:rsidRPr="00F64524">
        <w:rPr>
          <w:sz w:val="28"/>
          <w:szCs w:val="28"/>
        </w:rPr>
        <w:t>недостатній рівень педагогічної культури батьків, їх відповідальності за здоров’я та виховання дітей.</w:t>
      </w:r>
      <w:r w:rsidR="00F64524" w:rsidRPr="00747E7C">
        <w:rPr>
          <w:sz w:val="28"/>
          <w:szCs w:val="28"/>
        </w:rPr>
        <w:t xml:space="preserve"> </w:t>
      </w:r>
      <w:r w:rsidR="00F64524" w:rsidRPr="00F64524">
        <w:rPr>
          <w:sz w:val="28"/>
          <w:szCs w:val="28"/>
        </w:rPr>
        <w:t xml:space="preserve">Діючі механізми забезпечення гендерної рівності в </w:t>
      </w:r>
      <w:r w:rsidRPr="00365EAD">
        <w:rPr>
          <w:sz w:val="28"/>
          <w:szCs w:val="28"/>
        </w:rPr>
        <w:t>громаді</w:t>
      </w:r>
      <w:r w:rsidR="00F64524" w:rsidRPr="00F64524">
        <w:rPr>
          <w:sz w:val="28"/>
          <w:szCs w:val="28"/>
        </w:rPr>
        <w:t xml:space="preserve"> залишаються недосконалими. Це не дозволяє докорінним чином протидіяти гендерній нерівності, викорінювати існуючі стереотипи щодо ролі жінок і чоловіків у суспільстві, а також у повному обсязі досягти цілей державної політики щодо створення умов для реалізації рівних прав та можливостей жінок і чоловіків.</w:t>
      </w:r>
    </w:p>
    <w:p w:rsidR="00F64524" w:rsidRDefault="00603203" w:rsidP="001872BD">
      <w:pPr>
        <w:tabs>
          <w:tab w:val="left" w:pos="0"/>
        </w:tabs>
        <w:ind w:firstLine="709"/>
        <w:jc w:val="both"/>
        <w:rPr>
          <w:sz w:val="28"/>
          <w:szCs w:val="28"/>
        </w:rPr>
      </w:pPr>
      <w:r w:rsidRPr="00365EAD">
        <w:rPr>
          <w:sz w:val="28"/>
          <w:szCs w:val="28"/>
        </w:rPr>
        <w:t>2</w:t>
      </w:r>
      <w:r w:rsidR="003E184B">
        <w:rPr>
          <w:sz w:val="28"/>
          <w:szCs w:val="28"/>
        </w:rPr>
        <w:t>.</w:t>
      </w:r>
      <w:r w:rsidR="00C83CCB" w:rsidRPr="00C83CCB">
        <w:rPr>
          <w:sz w:val="28"/>
          <w:szCs w:val="28"/>
        </w:rPr>
        <w:t xml:space="preserve"> </w:t>
      </w:r>
      <w:r>
        <w:rPr>
          <w:sz w:val="28"/>
          <w:szCs w:val="28"/>
        </w:rPr>
        <w:t>Однією із проблем, що стої</w:t>
      </w:r>
      <w:r w:rsidR="00F64524" w:rsidRPr="00022E49">
        <w:rPr>
          <w:sz w:val="28"/>
          <w:szCs w:val="28"/>
        </w:rPr>
        <w:t>ть сьогодні перед суспільством, є торгівля людьми. Жертвами цього серйозного злочину стають чоловіки, жінки і діти, які потерпають від різноманітних його форм, серед яких торгівля з метою примусової праці, сексуальної експлуатації, примусового жебрацтва, вилучення органів тощо. Крім того, постійно фіксуються нові тенденції у сфері торгівлі людьми, серед яких:</w:t>
      </w:r>
    </w:p>
    <w:p w:rsidR="00F64524" w:rsidRDefault="00603203" w:rsidP="003E184B">
      <w:pPr>
        <w:tabs>
          <w:tab w:val="left" w:pos="0"/>
        </w:tabs>
        <w:ind w:firstLine="709"/>
        <w:jc w:val="both"/>
        <w:rPr>
          <w:sz w:val="28"/>
          <w:szCs w:val="28"/>
        </w:rPr>
      </w:pPr>
      <w:r>
        <w:rPr>
          <w:sz w:val="28"/>
          <w:szCs w:val="28"/>
        </w:rPr>
        <w:t>2</w:t>
      </w:r>
      <w:r w:rsidR="003E184B">
        <w:rPr>
          <w:sz w:val="28"/>
          <w:szCs w:val="28"/>
        </w:rPr>
        <w:t xml:space="preserve">.1. </w:t>
      </w:r>
      <w:r w:rsidR="00F64524" w:rsidRPr="003E184B">
        <w:rPr>
          <w:sz w:val="28"/>
          <w:szCs w:val="28"/>
        </w:rPr>
        <w:t>випадки торгівлі людьми у межах України без перетину кордону (особливо неповнолітніми та дітьми);</w:t>
      </w:r>
    </w:p>
    <w:p w:rsidR="00F64524" w:rsidRDefault="00603203" w:rsidP="003E184B">
      <w:pPr>
        <w:tabs>
          <w:tab w:val="left" w:pos="0"/>
        </w:tabs>
        <w:ind w:firstLine="709"/>
        <w:jc w:val="both"/>
        <w:rPr>
          <w:sz w:val="28"/>
          <w:szCs w:val="28"/>
        </w:rPr>
      </w:pPr>
      <w:r>
        <w:rPr>
          <w:sz w:val="28"/>
          <w:szCs w:val="28"/>
        </w:rPr>
        <w:t>2</w:t>
      </w:r>
      <w:r w:rsidR="003E184B">
        <w:rPr>
          <w:sz w:val="28"/>
          <w:szCs w:val="28"/>
        </w:rPr>
        <w:t xml:space="preserve">.2. </w:t>
      </w:r>
      <w:r w:rsidR="00F64524" w:rsidRPr="003E184B">
        <w:rPr>
          <w:sz w:val="28"/>
          <w:szCs w:val="28"/>
        </w:rPr>
        <w:t>торгівля людьми з метою примусової праці;</w:t>
      </w:r>
    </w:p>
    <w:p w:rsidR="00F64524" w:rsidRDefault="00603203" w:rsidP="003E184B">
      <w:pPr>
        <w:tabs>
          <w:tab w:val="left" w:pos="0"/>
        </w:tabs>
        <w:ind w:firstLine="709"/>
        <w:jc w:val="both"/>
        <w:rPr>
          <w:sz w:val="28"/>
          <w:szCs w:val="28"/>
        </w:rPr>
      </w:pPr>
      <w:r>
        <w:rPr>
          <w:sz w:val="28"/>
          <w:szCs w:val="28"/>
        </w:rPr>
        <w:t>2</w:t>
      </w:r>
      <w:r w:rsidR="003E184B">
        <w:rPr>
          <w:sz w:val="28"/>
          <w:szCs w:val="28"/>
        </w:rPr>
        <w:t xml:space="preserve">.3. </w:t>
      </w:r>
      <w:r w:rsidR="00F64524" w:rsidRPr="003E184B">
        <w:rPr>
          <w:sz w:val="28"/>
          <w:szCs w:val="28"/>
        </w:rPr>
        <w:t>торгівля громадянами інших країн, які ввозяться в Україну з метою подальшої експлуатації у різних сферах;</w:t>
      </w:r>
    </w:p>
    <w:p w:rsidR="00F64524" w:rsidRPr="003E184B" w:rsidRDefault="00603203" w:rsidP="003E184B">
      <w:pPr>
        <w:tabs>
          <w:tab w:val="left" w:pos="0"/>
        </w:tabs>
        <w:ind w:firstLine="709"/>
        <w:jc w:val="both"/>
        <w:rPr>
          <w:color w:val="FF0000"/>
          <w:sz w:val="28"/>
          <w:szCs w:val="28"/>
          <w:lang w:val="ru-RU"/>
        </w:rPr>
      </w:pPr>
      <w:r>
        <w:rPr>
          <w:sz w:val="28"/>
          <w:szCs w:val="28"/>
        </w:rPr>
        <w:lastRenderedPageBreak/>
        <w:t>2</w:t>
      </w:r>
      <w:r w:rsidR="003E184B">
        <w:rPr>
          <w:sz w:val="28"/>
          <w:szCs w:val="28"/>
        </w:rPr>
        <w:t xml:space="preserve">.4. </w:t>
      </w:r>
      <w:r w:rsidR="00F64524" w:rsidRPr="003E184B">
        <w:rPr>
          <w:sz w:val="28"/>
          <w:szCs w:val="28"/>
        </w:rPr>
        <w:t>розповсюдження сексуального туризму, в тому числі і дитячого, із використанням новітніх інформаційних технологій.</w:t>
      </w:r>
    </w:p>
    <w:p w:rsidR="00F64524" w:rsidRPr="00022E49" w:rsidRDefault="003E184B" w:rsidP="00F64524">
      <w:pPr>
        <w:pStyle w:val="1"/>
        <w:jc w:val="both"/>
        <w:rPr>
          <w:b w:val="0"/>
          <w:sz w:val="28"/>
          <w:szCs w:val="28"/>
        </w:rPr>
      </w:pPr>
      <w:r>
        <w:rPr>
          <w:b w:val="0"/>
          <w:sz w:val="28"/>
          <w:szCs w:val="28"/>
        </w:rPr>
        <w:t xml:space="preserve">         </w:t>
      </w:r>
      <w:r w:rsidR="00603203">
        <w:rPr>
          <w:b w:val="0"/>
          <w:sz w:val="28"/>
          <w:szCs w:val="28"/>
        </w:rPr>
        <w:t xml:space="preserve"> 3</w:t>
      </w:r>
      <w:r w:rsidR="00A6245A">
        <w:rPr>
          <w:b w:val="0"/>
          <w:sz w:val="28"/>
          <w:szCs w:val="28"/>
        </w:rPr>
        <w:t xml:space="preserve">. </w:t>
      </w:r>
      <w:r w:rsidR="00F64524" w:rsidRPr="00022E49">
        <w:rPr>
          <w:b w:val="0"/>
          <w:sz w:val="28"/>
          <w:szCs w:val="28"/>
        </w:rPr>
        <w:t>До групи ризику, крім жінок і дітей, останнім часом активно потрапляють і чоловіки працездатного віку, серед яких обізнаність щодо проблеми та усвідомлення ризику є дуже обмеженою.</w:t>
      </w:r>
    </w:p>
    <w:p w:rsidR="00F64524" w:rsidRPr="00022E49" w:rsidRDefault="00A51027" w:rsidP="00F64524">
      <w:pPr>
        <w:pStyle w:val="1"/>
        <w:jc w:val="both"/>
        <w:rPr>
          <w:b w:val="0"/>
          <w:sz w:val="28"/>
          <w:szCs w:val="28"/>
        </w:rPr>
      </w:pPr>
      <w:r>
        <w:rPr>
          <w:b w:val="0"/>
          <w:sz w:val="28"/>
          <w:szCs w:val="28"/>
        </w:rPr>
        <w:t xml:space="preserve">        </w:t>
      </w:r>
      <w:r w:rsidR="00F64524" w:rsidRPr="00022E49">
        <w:rPr>
          <w:b w:val="0"/>
          <w:sz w:val="28"/>
          <w:szCs w:val="28"/>
        </w:rPr>
        <w:t xml:space="preserve"> </w:t>
      </w:r>
      <w:r w:rsidR="00603203">
        <w:rPr>
          <w:b w:val="0"/>
          <w:sz w:val="28"/>
          <w:szCs w:val="28"/>
        </w:rPr>
        <w:t>4</w:t>
      </w:r>
      <w:r w:rsidR="00A6245A">
        <w:rPr>
          <w:b w:val="0"/>
          <w:sz w:val="28"/>
          <w:szCs w:val="28"/>
        </w:rPr>
        <w:t xml:space="preserve">. </w:t>
      </w:r>
      <w:r w:rsidR="00F64524" w:rsidRPr="00022E49">
        <w:rPr>
          <w:b w:val="0"/>
          <w:sz w:val="28"/>
          <w:szCs w:val="28"/>
        </w:rPr>
        <w:t>Поширення проявів насильства і жорстокості у сім’ї не лише руйнують гармонію і злагоду в родині, але й виступають однією із передумов злочинності у суспільстві загалом. Ця проблема небезпечна тим, що від неї страждають діти, які, спостерігаючи за насильством у сім’ї, переносять у майбутньому цей негативний досвід у власне життя.</w:t>
      </w:r>
    </w:p>
    <w:p w:rsidR="00F64524" w:rsidRPr="00022E49" w:rsidRDefault="00A6245A" w:rsidP="00F64524">
      <w:pPr>
        <w:pStyle w:val="1"/>
        <w:jc w:val="both"/>
        <w:rPr>
          <w:b w:val="0"/>
          <w:sz w:val="28"/>
          <w:szCs w:val="28"/>
        </w:rPr>
      </w:pPr>
      <w:r>
        <w:rPr>
          <w:b w:val="0"/>
          <w:sz w:val="28"/>
          <w:szCs w:val="28"/>
        </w:rPr>
        <w:t xml:space="preserve">         </w:t>
      </w:r>
      <w:r w:rsidR="00D75C83">
        <w:rPr>
          <w:b w:val="0"/>
          <w:sz w:val="28"/>
          <w:szCs w:val="28"/>
        </w:rPr>
        <w:t>Зазначені вище</w:t>
      </w:r>
      <w:r w:rsidR="00F64524" w:rsidRPr="00022E49">
        <w:rPr>
          <w:b w:val="0"/>
          <w:sz w:val="28"/>
          <w:szCs w:val="28"/>
        </w:rPr>
        <w:t xml:space="preserve"> проблеми вимагають формування цілісної системи заходів сімейної, соціально-демографічної, гендерної політики, застосування комплексного підходу до вирішення цих проблем, що можливе лише на основі прийняття комплексної Програми. Соціальна комплексна програма підтримки сім’ї та дітей, забезпечення рівних прав та можливостей жінок і чоловіків у </w:t>
      </w:r>
      <w:r w:rsidR="00D64FED" w:rsidRPr="00D64FED">
        <w:rPr>
          <w:rStyle w:val="ae"/>
          <w:sz w:val="28"/>
          <w:szCs w:val="28"/>
          <w:shd w:val="clear" w:color="auto" w:fill="FFFFFF"/>
        </w:rPr>
        <w:t>Первомайській міській територіальній громаді</w:t>
      </w:r>
      <w:r w:rsidR="00D64FED" w:rsidRPr="00D64FED">
        <w:rPr>
          <w:rStyle w:val="ae"/>
          <w:color w:val="FF0000"/>
          <w:sz w:val="28"/>
          <w:szCs w:val="28"/>
          <w:shd w:val="clear" w:color="auto" w:fill="FFFFFF"/>
        </w:rPr>
        <w:t xml:space="preserve"> </w:t>
      </w:r>
      <w:r w:rsidR="00D64FED" w:rsidRPr="00D64FED">
        <w:rPr>
          <w:b w:val="0"/>
          <w:sz w:val="28"/>
        </w:rPr>
        <w:t>на 202</w:t>
      </w:r>
      <w:r w:rsidR="00C26C9C">
        <w:rPr>
          <w:b w:val="0"/>
          <w:sz w:val="28"/>
        </w:rPr>
        <w:t>6</w:t>
      </w:r>
      <w:r w:rsidR="00D64FED" w:rsidRPr="00D64FED">
        <w:rPr>
          <w:b w:val="0"/>
          <w:sz w:val="28"/>
        </w:rPr>
        <w:t xml:space="preserve"> рік</w:t>
      </w:r>
      <w:r w:rsidR="00D64FED" w:rsidRPr="00423A17">
        <w:rPr>
          <w:sz w:val="28"/>
          <w:szCs w:val="28"/>
        </w:rPr>
        <w:t xml:space="preserve"> </w:t>
      </w:r>
      <w:r w:rsidR="00F64524" w:rsidRPr="00022E49">
        <w:rPr>
          <w:b w:val="0"/>
          <w:sz w:val="28"/>
          <w:szCs w:val="28"/>
        </w:rPr>
        <w:t xml:space="preserve">необхідна для визначення конкретних заходів та їх виконавців, окреслення обов’язків та напрямів роботи, активізації інституту громадянського суспільства, підвищення ефективності діяльності органів </w:t>
      </w:r>
      <w:r w:rsidR="00D64FED">
        <w:rPr>
          <w:b w:val="0"/>
          <w:sz w:val="28"/>
          <w:szCs w:val="28"/>
        </w:rPr>
        <w:t xml:space="preserve">виконавчої </w:t>
      </w:r>
      <w:r w:rsidR="00F64524" w:rsidRPr="00022E49">
        <w:rPr>
          <w:b w:val="0"/>
          <w:sz w:val="28"/>
          <w:szCs w:val="28"/>
        </w:rPr>
        <w:t>влади, правоохоронних органів і громадських організацій, діяльність яких спрямована на вирішення вищезазначених питань.</w:t>
      </w:r>
    </w:p>
    <w:p w:rsidR="00022E49" w:rsidRPr="001D31AB" w:rsidRDefault="00022E49" w:rsidP="00F64524">
      <w:pPr>
        <w:tabs>
          <w:tab w:val="left" w:pos="0"/>
        </w:tabs>
        <w:jc w:val="both"/>
        <w:rPr>
          <w:color w:val="FF0000"/>
          <w:sz w:val="20"/>
          <w:szCs w:val="20"/>
        </w:rPr>
      </w:pPr>
    </w:p>
    <w:p w:rsidR="00022E49" w:rsidRPr="007C67B3" w:rsidRDefault="00F074ED" w:rsidP="006162C9">
      <w:pPr>
        <w:tabs>
          <w:tab w:val="left" w:pos="0"/>
        </w:tabs>
        <w:jc w:val="center"/>
        <w:rPr>
          <w:sz w:val="28"/>
          <w:szCs w:val="28"/>
        </w:rPr>
      </w:pPr>
      <w:r w:rsidRPr="007C67B3">
        <w:rPr>
          <w:sz w:val="28"/>
          <w:szCs w:val="28"/>
        </w:rPr>
        <w:t xml:space="preserve">Розділ </w:t>
      </w:r>
      <w:r w:rsidR="00F64524" w:rsidRPr="007C67B3">
        <w:rPr>
          <w:sz w:val="28"/>
          <w:szCs w:val="28"/>
        </w:rPr>
        <w:t>3. В</w:t>
      </w:r>
      <w:r w:rsidR="00816398" w:rsidRPr="007C67B3">
        <w:rPr>
          <w:sz w:val="28"/>
          <w:szCs w:val="28"/>
        </w:rPr>
        <w:t xml:space="preserve">изначення мети </w:t>
      </w:r>
      <w:r w:rsidR="00F64524" w:rsidRPr="007C67B3">
        <w:rPr>
          <w:sz w:val="28"/>
          <w:szCs w:val="28"/>
        </w:rPr>
        <w:t>і завдання Програми.</w:t>
      </w:r>
    </w:p>
    <w:p w:rsidR="007C67B3" w:rsidRDefault="007C67B3" w:rsidP="00022E49">
      <w:pPr>
        <w:pStyle w:val="1"/>
        <w:jc w:val="both"/>
        <w:rPr>
          <w:b w:val="0"/>
          <w:sz w:val="28"/>
          <w:szCs w:val="28"/>
        </w:rPr>
      </w:pPr>
      <w:r>
        <w:rPr>
          <w:b w:val="0"/>
          <w:sz w:val="28"/>
          <w:szCs w:val="28"/>
        </w:rPr>
        <w:t xml:space="preserve">      </w:t>
      </w:r>
      <w:r w:rsidR="00022E49" w:rsidRPr="00022E49">
        <w:rPr>
          <w:b w:val="0"/>
          <w:sz w:val="28"/>
          <w:szCs w:val="28"/>
        </w:rPr>
        <w:t xml:space="preserve">Мета Програми полягає у забезпеченні системної та комплексної державної політики у сфері сім’ї та демографічного розвитку, спрямованої на формування самодостатньої сім’ї та її здатності до усвідомленого народження і виховання дітей, зниження </w:t>
      </w:r>
      <w:r>
        <w:rPr>
          <w:b w:val="0"/>
          <w:sz w:val="28"/>
          <w:szCs w:val="28"/>
        </w:rPr>
        <w:t xml:space="preserve">рівня торгівлі людьми. </w:t>
      </w:r>
    </w:p>
    <w:p w:rsidR="00022E49" w:rsidRPr="000D7C47" w:rsidRDefault="007C67B3" w:rsidP="00022E49">
      <w:pPr>
        <w:pStyle w:val="1"/>
        <w:jc w:val="both"/>
        <w:rPr>
          <w:b w:val="0"/>
          <w:sz w:val="28"/>
          <w:szCs w:val="28"/>
        </w:rPr>
      </w:pPr>
      <w:r>
        <w:rPr>
          <w:b w:val="0"/>
          <w:sz w:val="28"/>
          <w:szCs w:val="28"/>
        </w:rPr>
        <w:t xml:space="preserve">     </w:t>
      </w:r>
      <w:r w:rsidR="00022E49" w:rsidRPr="00022E49">
        <w:rPr>
          <w:b w:val="0"/>
          <w:sz w:val="28"/>
          <w:szCs w:val="28"/>
        </w:rPr>
        <w:t>Прийняття цієї Програми дасть змогу врегулювати питання щодо практичної реалізації права кожного громадянина, у тому числі дітей та громадян похилого віку, на захист від будь-яких форм домашнього насильства (фізичного, психологічного, сексуального, економічного) та жорстокого поводження.</w:t>
      </w:r>
    </w:p>
    <w:p w:rsidR="008E7265" w:rsidRPr="001D31AB" w:rsidRDefault="008E7265" w:rsidP="00D90141">
      <w:pPr>
        <w:tabs>
          <w:tab w:val="left" w:pos="0"/>
        </w:tabs>
        <w:jc w:val="both"/>
        <w:rPr>
          <w:color w:val="FF0000"/>
          <w:sz w:val="20"/>
          <w:szCs w:val="20"/>
          <w:lang w:val="ru-RU"/>
        </w:rPr>
      </w:pPr>
    </w:p>
    <w:p w:rsidR="00747E7C" w:rsidRDefault="00F074ED" w:rsidP="006162C9">
      <w:pPr>
        <w:tabs>
          <w:tab w:val="left" w:pos="0"/>
        </w:tabs>
        <w:ind w:firstLine="709"/>
        <w:jc w:val="center"/>
        <w:rPr>
          <w:sz w:val="28"/>
          <w:szCs w:val="28"/>
        </w:rPr>
      </w:pPr>
      <w:r w:rsidRPr="007C67B3">
        <w:rPr>
          <w:sz w:val="28"/>
          <w:szCs w:val="28"/>
        </w:rPr>
        <w:t xml:space="preserve">Розділ </w:t>
      </w:r>
      <w:r w:rsidR="00747E7C">
        <w:rPr>
          <w:sz w:val="28"/>
          <w:szCs w:val="28"/>
        </w:rPr>
        <w:t>4</w:t>
      </w:r>
      <w:r w:rsidR="00816398" w:rsidRPr="007C67B3">
        <w:rPr>
          <w:sz w:val="28"/>
          <w:szCs w:val="28"/>
        </w:rPr>
        <w:t xml:space="preserve">. </w:t>
      </w:r>
      <w:r w:rsidR="00302D5F">
        <w:rPr>
          <w:sz w:val="28"/>
          <w:szCs w:val="28"/>
        </w:rPr>
        <w:t>Обсяги та д</w:t>
      </w:r>
      <w:r w:rsidR="00940F00" w:rsidRPr="007C67B3">
        <w:rPr>
          <w:sz w:val="28"/>
          <w:szCs w:val="28"/>
        </w:rPr>
        <w:t>жерела фінансування Програми.</w:t>
      </w:r>
    </w:p>
    <w:p w:rsidR="008E7265" w:rsidRPr="00747E7C" w:rsidRDefault="008E7265" w:rsidP="006162C9">
      <w:pPr>
        <w:tabs>
          <w:tab w:val="left" w:pos="0"/>
        </w:tabs>
        <w:ind w:firstLine="709"/>
        <w:jc w:val="center"/>
        <w:rPr>
          <w:sz w:val="28"/>
          <w:szCs w:val="28"/>
        </w:rPr>
      </w:pPr>
    </w:p>
    <w:p w:rsidR="00302D5F" w:rsidRPr="0093627E" w:rsidRDefault="00302D5F" w:rsidP="00302D5F">
      <w:pPr>
        <w:jc w:val="both"/>
        <w:rPr>
          <w:sz w:val="20"/>
          <w:szCs w:val="20"/>
        </w:rPr>
      </w:pPr>
      <w:r>
        <w:rPr>
          <w:sz w:val="20"/>
          <w:szCs w:val="20"/>
          <w:lang w:val="ru-RU"/>
        </w:rPr>
        <w:t xml:space="preserve">            </w:t>
      </w:r>
      <w:r w:rsidRPr="0093627E">
        <w:rPr>
          <w:sz w:val="20"/>
          <w:szCs w:val="20"/>
          <w:lang w:val="ru-RU"/>
        </w:rPr>
        <w:t xml:space="preserve"> </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992"/>
        <w:gridCol w:w="1417"/>
        <w:gridCol w:w="1560"/>
        <w:gridCol w:w="1417"/>
        <w:gridCol w:w="1418"/>
        <w:gridCol w:w="1275"/>
      </w:tblGrid>
      <w:tr w:rsidR="00302D5F" w:rsidRPr="0093627E" w:rsidTr="00302D5F">
        <w:trPr>
          <w:cantSplit/>
          <w:trHeight w:val="130"/>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302D5F" w:rsidRPr="005423EC" w:rsidRDefault="00302D5F" w:rsidP="0001025F">
            <w:pPr>
              <w:spacing w:after="160" w:line="256" w:lineRule="auto"/>
              <w:jc w:val="center"/>
              <w:rPr>
                <w:rFonts w:eastAsia="Calibri"/>
                <w:lang w:eastAsia="en-US"/>
              </w:rPr>
            </w:pPr>
            <w:r w:rsidRPr="005423EC">
              <w:t>Обсяг коштів, які планується залучити на виконання Програми</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302D5F" w:rsidRPr="005423EC" w:rsidRDefault="00302D5F" w:rsidP="0001025F">
            <w:pPr>
              <w:jc w:val="center"/>
              <w:rPr>
                <w:rFonts w:eastAsia="Calibri"/>
                <w:lang w:eastAsia="en-US"/>
              </w:rPr>
            </w:pPr>
            <w:r w:rsidRPr="005423EC">
              <w:t>Всього</w:t>
            </w:r>
          </w:p>
          <w:p w:rsidR="00302D5F" w:rsidRPr="005423EC" w:rsidRDefault="00302D5F" w:rsidP="0001025F">
            <w:pPr>
              <w:jc w:val="center"/>
            </w:pPr>
            <w:r w:rsidRPr="005423EC">
              <w:t xml:space="preserve">(тис. </w:t>
            </w:r>
            <w:proofErr w:type="spellStart"/>
            <w:r w:rsidRPr="005423EC">
              <w:t>грн</w:t>
            </w:r>
            <w:proofErr w:type="spellEnd"/>
            <w:r w:rsidRPr="005423EC">
              <w:t>)</w:t>
            </w:r>
          </w:p>
          <w:p w:rsidR="00302D5F" w:rsidRPr="005423EC" w:rsidRDefault="00302D5F" w:rsidP="0001025F">
            <w:pPr>
              <w:spacing w:after="160" w:line="256" w:lineRule="auto"/>
              <w:jc w:val="center"/>
              <w:rPr>
                <w:rFonts w:eastAsia="Calibri"/>
                <w:lang w:eastAsia="en-US"/>
              </w:rPr>
            </w:pPr>
          </w:p>
        </w:tc>
        <w:tc>
          <w:tcPr>
            <w:tcW w:w="7087" w:type="dxa"/>
            <w:gridSpan w:val="5"/>
            <w:tcBorders>
              <w:top w:val="single" w:sz="4" w:space="0" w:color="auto"/>
              <w:left w:val="single" w:sz="4" w:space="0" w:color="auto"/>
              <w:bottom w:val="single" w:sz="4" w:space="0" w:color="auto"/>
              <w:right w:val="single" w:sz="4" w:space="0" w:color="auto"/>
            </w:tcBorders>
            <w:vAlign w:val="center"/>
            <w:hideMark/>
          </w:tcPr>
          <w:p w:rsidR="00302D5F" w:rsidRPr="005423EC" w:rsidRDefault="00302D5F" w:rsidP="0001025F">
            <w:pPr>
              <w:jc w:val="center"/>
              <w:rPr>
                <w:rFonts w:eastAsia="Calibri"/>
                <w:lang w:eastAsia="en-US"/>
              </w:rPr>
            </w:pPr>
            <w:r w:rsidRPr="005423EC">
              <w:t xml:space="preserve">Обсяги фінансових ресурсів (тис. </w:t>
            </w:r>
            <w:proofErr w:type="spellStart"/>
            <w:r w:rsidR="008E7265">
              <w:t>грн</w:t>
            </w:r>
            <w:proofErr w:type="spellEnd"/>
            <w:r w:rsidRPr="005423EC">
              <w:t>)</w:t>
            </w:r>
          </w:p>
          <w:p w:rsidR="00302D5F" w:rsidRPr="005423EC" w:rsidRDefault="00302D5F" w:rsidP="0001025F">
            <w:pPr>
              <w:spacing w:line="256" w:lineRule="auto"/>
              <w:jc w:val="center"/>
              <w:rPr>
                <w:rFonts w:eastAsia="Calibri"/>
                <w:lang w:eastAsia="en-US"/>
              </w:rPr>
            </w:pPr>
            <w:r w:rsidRPr="005423EC">
              <w:t>за роками</w:t>
            </w:r>
          </w:p>
        </w:tc>
      </w:tr>
      <w:tr w:rsidR="00302D5F" w:rsidRPr="0093627E" w:rsidTr="00302D5F">
        <w:trPr>
          <w:cantSplit/>
          <w:trHeight w:val="615"/>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302D5F" w:rsidRPr="005423EC" w:rsidRDefault="00302D5F" w:rsidP="0001025F">
            <w:pPr>
              <w:rPr>
                <w:rFonts w:eastAsia="Calibri"/>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02D5F" w:rsidRPr="005423EC" w:rsidRDefault="00302D5F" w:rsidP="0001025F">
            <w:pPr>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02D5F" w:rsidRPr="005423EC" w:rsidRDefault="00302D5F" w:rsidP="00302D5F">
            <w:pPr>
              <w:spacing w:after="160" w:line="256" w:lineRule="auto"/>
              <w:jc w:val="center"/>
              <w:rPr>
                <w:rFonts w:eastAsia="Calibri"/>
                <w:lang w:val="ru-RU" w:eastAsia="en-US"/>
              </w:rPr>
            </w:pPr>
            <w:r w:rsidRPr="005423EC">
              <w:t>20</w:t>
            </w:r>
            <w:r w:rsidRPr="005423EC">
              <w:rPr>
                <w:lang w:val="ru-RU"/>
              </w:rPr>
              <w:t>26</w:t>
            </w:r>
          </w:p>
        </w:tc>
        <w:tc>
          <w:tcPr>
            <w:tcW w:w="1560" w:type="dxa"/>
            <w:tcBorders>
              <w:top w:val="single" w:sz="4" w:space="0" w:color="auto"/>
              <w:left w:val="single" w:sz="4" w:space="0" w:color="auto"/>
              <w:bottom w:val="single" w:sz="4" w:space="0" w:color="auto"/>
              <w:right w:val="single" w:sz="4" w:space="0" w:color="auto"/>
            </w:tcBorders>
            <w:vAlign w:val="center"/>
            <w:hideMark/>
          </w:tcPr>
          <w:p w:rsidR="00302D5F" w:rsidRPr="005423EC" w:rsidRDefault="00302D5F" w:rsidP="00302D5F">
            <w:pPr>
              <w:spacing w:after="160" w:line="256" w:lineRule="auto"/>
              <w:jc w:val="center"/>
              <w:rPr>
                <w:rFonts w:eastAsia="Calibri"/>
                <w:lang w:val="ru-RU" w:eastAsia="en-US"/>
              </w:rPr>
            </w:pPr>
            <w:r w:rsidRPr="005423EC">
              <w:t>20</w:t>
            </w:r>
            <w:r w:rsidRPr="005423EC">
              <w:rPr>
                <w:lang w:val="ru-RU"/>
              </w:rPr>
              <w:t>27</w:t>
            </w:r>
          </w:p>
        </w:tc>
        <w:tc>
          <w:tcPr>
            <w:tcW w:w="1417" w:type="dxa"/>
            <w:tcBorders>
              <w:top w:val="single" w:sz="4" w:space="0" w:color="auto"/>
              <w:left w:val="single" w:sz="4" w:space="0" w:color="auto"/>
              <w:bottom w:val="single" w:sz="4" w:space="0" w:color="auto"/>
              <w:right w:val="single" w:sz="4" w:space="0" w:color="auto"/>
            </w:tcBorders>
            <w:vAlign w:val="center"/>
            <w:hideMark/>
          </w:tcPr>
          <w:p w:rsidR="00302D5F" w:rsidRPr="005423EC" w:rsidRDefault="00302D5F" w:rsidP="00302D5F">
            <w:pPr>
              <w:spacing w:after="160" w:line="256" w:lineRule="auto"/>
              <w:jc w:val="center"/>
              <w:rPr>
                <w:rFonts w:eastAsia="Calibri"/>
                <w:lang w:val="ru-RU" w:eastAsia="en-US"/>
              </w:rPr>
            </w:pPr>
            <w:r w:rsidRPr="005423EC">
              <w:t>20</w:t>
            </w:r>
            <w:r w:rsidRPr="005423EC">
              <w:rPr>
                <w:lang w:val="ru-RU"/>
              </w:rPr>
              <w:t>28</w:t>
            </w:r>
          </w:p>
        </w:tc>
        <w:tc>
          <w:tcPr>
            <w:tcW w:w="1418" w:type="dxa"/>
            <w:tcBorders>
              <w:top w:val="single" w:sz="4" w:space="0" w:color="auto"/>
              <w:left w:val="single" w:sz="4" w:space="0" w:color="auto"/>
              <w:bottom w:val="single" w:sz="4" w:space="0" w:color="auto"/>
              <w:right w:val="single" w:sz="4" w:space="0" w:color="auto"/>
            </w:tcBorders>
            <w:vAlign w:val="center"/>
            <w:hideMark/>
          </w:tcPr>
          <w:p w:rsidR="00302D5F" w:rsidRPr="005423EC" w:rsidRDefault="00302D5F" w:rsidP="00302D5F">
            <w:pPr>
              <w:spacing w:after="160" w:line="256" w:lineRule="auto"/>
              <w:jc w:val="center"/>
              <w:rPr>
                <w:rFonts w:eastAsia="Calibri"/>
                <w:lang w:val="ru-RU" w:eastAsia="en-US"/>
              </w:rPr>
            </w:pPr>
            <w:r w:rsidRPr="005423EC">
              <w:t>20</w:t>
            </w:r>
            <w:r w:rsidRPr="005423EC">
              <w:rPr>
                <w:lang w:val="ru-RU"/>
              </w:rPr>
              <w:t>29</w:t>
            </w:r>
          </w:p>
        </w:tc>
        <w:tc>
          <w:tcPr>
            <w:tcW w:w="1275" w:type="dxa"/>
            <w:tcBorders>
              <w:top w:val="single" w:sz="4" w:space="0" w:color="auto"/>
              <w:left w:val="single" w:sz="4" w:space="0" w:color="auto"/>
              <w:bottom w:val="single" w:sz="4" w:space="0" w:color="auto"/>
              <w:right w:val="single" w:sz="4" w:space="0" w:color="auto"/>
            </w:tcBorders>
            <w:vAlign w:val="center"/>
            <w:hideMark/>
          </w:tcPr>
          <w:p w:rsidR="00302D5F" w:rsidRPr="005423EC" w:rsidRDefault="00302D5F" w:rsidP="0001025F">
            <w:pPr>
              <w:spacing w:after="160" w:line="256" w:lineRule="auto"/>
              <w:jc w:val="center"/>
              <w:rPr>
                <w:rFonts w:eastAsia="Calibri"/>
                <w:lang w:val="ru-RU" w:eastAsia="en-US"/>
              </w:rPr>
            </w:pPr>
            <w:r w:rsidRPr="005423EC">
              <w:t>20</w:t>
            </w:r>
            <w:r w:rsidRPr="005423EC">
              <w:rPr>
                <w:lang w:val="ru-RU"/>
              </w:rPr>
              <w:t>30</w:t>
            </w:r>
          </w:p>
        </w:tc>
      </w:tr>
      <w:tr w:rsidR="00302D5F" w:rsidRPr="0093627E" w:rsidTr="00302D5F">
        <w:trPr>
          <w:cantSplit/>
          <w:trHeight w:val="340"/>
        </w:trPr>
        <w:tc>
          <w:tcPr>
            <w:tcW w:w="1418" w:type="dxa"/>
            <w:tcBorders>
              <w:top w:val="single" w:sz="4" w:space="0" w:color="auto"/>
              <w:left w:val="single" w:sz="4" w:space="0" w:color="auto"/>
              <w:bottom w:val="single" w:sz="4" w:space="0" w:color="auto"/>
              <w:right w:val="single" w:sz="4" w:space="0" w:color="auto"/>
            </w:tcBorders>
            <w:vAlign w:val="center"/>
            <w:hideMark/>
          </w:tcPr>
          <w:p w:rsidR="00302D5F" w:rsidRPr="005423EC" w:rsidRDefault="00302D5F" w:rsidP="00302D5F">
            <w:pPr>
              <w:pStyle w:val="ac"/>
              <w:numPr>
                <w:ilvl w:val="0"/>
                <w:numId w:val="9"/>
              </w:numPr>
              <w:spacing w:after="160" w:line="256" w:lineRule="auto"/>
              <w:jc w:val="center"/>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02D5F" w:rsidRPr="005423EC" w:rsidRDefault="00302D5F" w:rsidP="00302D5F">
            <w:pPr>
              <w:pStyle w:val="ac"/>
              <w:numPr>
                <w:ilvl w:val="0"/>
                <w:numId w:val="9"/>
              </w:numPr>
              <w:spacing w:after="160" w:line="256" w:lineRule="auto"/>
              <w:jc w:val="center"/>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02D5F" w:rsidRPr="005423EC" w:rsidRDefault="00302D5F" w:rsidP="00302D5F">
            <w:pPr>
              <w:pStyle w:val="ac"/>
              <w:numPr>
                <w:ilvl w:val="0"/>
                <w:numId w:val="9"/>
              </w:numPr>
              <w:spacing w:after="160" w:line="256" w:lineRule="auto"/>
              <w:jc w:val="center"/>
            </w:pPr>
          </w:p>
        </w:tc>
        <w:tc>
          <w:tcPr>
            <w:tcW w:w="1560" w:type="dxa"/>
            <w:tcBorders>
              <w:top w:val="single" w:sz="4" w:space="0" w:color="auto"/>
              <w:left w:val="single" w:sz="4" w:space="0" w:color="auto"/>
              <w:bottom w:val="single" w:sz="4" w:space="0" w:color="auto"/>
              <w:right w:val="single" w:sz="4" w:space="0" w:color="auto"/>
            </w:tcBorders>
            <w:vAlign w:val="center"/>
            <w:hideMark/>
          </w:tcPr>
          <w:p w:rsidR="00302D5F" w:rsidRPr="005423EC" w:rsidRDefault="00302D5F" w:rsidP="00302D5F">
            <w:pPr>
              <w:pStyle w:val="ac"/>
              <w:numPr>
                <w:ilvl w:val="0"/>
                <w:numId w:val="9"/>
              </w:numPr>
              <w:spacing w:after="160" w:line="256" w:lineRule="auto"/>
              <w:jc w:val="cente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02D5F" w:rsidRPr="005423EC" w:rsidRDefault="00302D5F" w:rsidP="00302D5F">
            <w:pPr>
              <w:pStyle w:val="ac"/>
              <w:numPr>
                <w:ilvl w:val="0"/>
                <w:numId w:val="9"/>
              </w:numPr>
              <w:spacing w:after="160" w:line="256" w:lineRule="auto"/>
              <w:jc w:val="center"/>
            </w:pPr>
          </w:p>
        </w:tc>
        <w:tc>
          <w:tcPr>
            <w:tcW w:w="1418" w:type="dxa"/>
            <w:tcBorders>
              <w:top w:val="single" w:sz="4" w:space="0" w:color="auto"/>
              <w:left w:val="single" w:sz="4" w:space="0" w:color="auto"/>
              <w:bottom w:val="single" w:sz="4" w:space="0" w:color="auto"/>
              <w:right w:val="single" w:sz="4" w:space="0" w:color="auto"/>
            </w:tcBorders>
            <w:vAlign w:val="center"/>
            <w:hideMark/>
          </w:tcPr>
          <w:p w:rsidR="00302D5F" w:rsidRPr="005423EC" w:rsidRDefault="00302D5F" w:rsidP="00302D5F">
            <w:pPr>
              <w:pStyle w:val="ac"/>
              <w:numPr>
                <w:ilvl w:val="0"/>
                <w:numId w:val="9"/>
              </w:numPr>
              <w:spacing w:after="160" w:line="256" w:lineRule="auto"/>
              <w:jc w:val="center"/>
            </w:pPr>
          </w:p>
        </w:tc>
        <w:tc>
          <w:tcPr>
            <w:tcW w:w="1275" w:type="dxa"/>
            <w:tcBorders>
              <w:top w:val="single" w:sz="4" w:space="0" w:color="auto"/>
              <w:left w:val="single" w:sz="4" w:space="0" w:color="auto"/>
              <w:bottom w:val="single" w:sz="4" w:space="0" w:color="auto"/>
              <w:right w:val="single" w:sz="4" w:space="0" w:color="auto"/>
            </w:tcBorders>
            <w:vAlign w:val="center"/>
            <w:hideMark/>
          </w:tcPr>
          <w:p w:rsidR="00302D5F" w:rsidRPr="005423EC" w:rsidRDefault="00302D5F" w:rsidP="00302D5F">
            <w:pPr>
              <w:pStyle w:val="ac"/>
              <w:numPr>
                <w:ilvl w:val="0"/>
                <w:numId w:val="9"/>
              </w:numPr>
              <w:spacing w:after="160" w:line="256" w:lineRule="auto"/>
              <w:jc w:val="center"/>
            </w:pPr>
          </w:p>
        </w:tc>
      </w:tr>
      <w:tr w:rsidR="008E7265" w:rsidRPr="0093627E" w:rsidTr="00302D5F">
        <w:trPr>
          <w:cantSplit/>
          <w:trHeight w:val="340"/>
        </w:trPr>
        <w:tc>
          <w:tcPr>
            <w:tcW w:w="1418" w:type="dxa"/>
            <w:tcBorders>
              <w:top w:val="single" w:sz="4" w:space="0" w:color="auto"/>
              <w:left w:val="single" w:sz="4" w:space="0" w:color="auto"/>
              <w:bottom w:val="single" w:sz="4" w:space="0" w:color="auto"/>
              <w:right w:val="single" w:sz="4" w:space="0" w:color="auto"/>
            </w:tcBorders>
            <w:vAlign w:val="center"/>
            <w:hideMark/>
          </w:tcPr>
          <w:p w:rsidR="008E7265" w:rsidRPr="005423EC" w:rsidRDefault="008E7265" w:rsidP="00552727">
            <w:pPr>
              <w:pStyle w:val="ac"/>
              <w:spacing w:after="160" w:line="256" w:lineRule="auto"/>
              <w:jc w:val="center"/>
              <w:rPr>
                <w:rFonts w:eastAsia="Calibri"/>
                <w:lang w:eastAsia="en-US"/>
              </w:rPr>
            </w:pPr>
            <w:r>
              <w:rPr>
                <w:rFonts w:eastAsia="Calibri"/>
                <w:lang w:eastAsia="en-US"/>
              </w:rPr>
              <w:lastRenderedPageBreak/>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8E7265" w:rsidRPr="005423EC" w:rsidRDefault="008E7265" w:rsidP="00552727">
            <w:pPr>
              <w:pStyle w:val="ac"/>
              <w:spacing w:after="160" w:line="256" w:lineRule="auto"/>
              <w:ind w:left="459"/>
              <w:jc w:val="center"/>
              <w:rPr>
                <w:rFonts w:eastAsia="Calibri"/>
                <w:lang w:eastAsia="en-US"/>
              </w:rPr>
            </w:pPr>
            <w:r>
              <w:rPr>
                <w:rFonts w:eastAsia="Calibri"/>
                <w:lang w:eastAsia="en-US"/>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8E7265" w:rsidRPr="005423EC" w:rsidRDefault="008E7265" w:rsidP="00552727">
            <w:pPr>
              <w:pStyle w:val="ac"/>
              <w:spacing w:after="160" w:line="256" w:lineRule="auto"/>
              <w:jc w:val="center"/>
            </w:pPr>
            <w:r>
              <w:t>3</w:t>
            </w:r>
          </w:p>
        </w:tc>
        <w:tc>
          <w:tcPr>
            <w:tcW w:w="1560" w:type="dxa"/>
            <w:tcBorders>
              <w:top w:val="single" w:sz="4" w:space="0" w:color="auto"/>
              <w:left w:val="single" w:sz="4" w:space="0" w:color="auto"/>
              <w:bottom w:val="single" w:sz="4" w:space="0" w:color="auto"/>
              <w:right w:val="single" w:sz="4" w:space="0" w:color="auto"/>
            </w:tcBorders>
            <w:vAlign w:val="center"/>
            <w:hideMark/>
          </w:tcPr>
          <w:p w:rsidR="008E7265" w:rsidRPr="005423EC" w:rsidRDefault="008E7265" w:rsidP="00552727">
            <w:pPr>
              <w:pStyle w:val="ac"/>
              <w:spacing w:after="160" w:line="256" w:lineRule="auto"/>
              <w:jc w:val="center"/>
            </w:pPr>
            <w:r>
              <w:t>4</w:t>
            </w:r>
          </w:p>
        </w:tc>
        <w:tc>
          <w:tcPr>
            <w:tcW w:w="1417" w:type="dxa"/>
            <w:tcBorders>
              <w:top w:val="single" w:sz="4" w:space="0" w:color="auto"/>
              <w:left w:val="single" w:sz="4" w:space="0" w:color="auto"/>
              <w:bottom w:val="single" w:sz="4" w:space="0" w:color="auto"/>
              <w:right w:val="single" w:sz="4" w:space="0" w:color="auto"/>
            </w:tcBorders>
            <w:vAlign w:val="center"/>
            <w:hideMark/>
          </w:tcPr>
          <w:p w:rsidR="008E7265" w:rsidRPr="005423EC" w:rsidRDefault="008E7265" w:rsidP="00552727">
            <w:pPr>
              <w:pStyle w:val="ac"/>
              <w:spacing w:after="160" w:line="256" w:lineRule="auto"/>
              <w:jc w:val="center"/>
            </w:pPr>
            <w:r>
              <w:t>5</w:t>
            </w:r>
          </w:p>
        </w:tc>
        <w:tc>
          <w:tcPr>
            <w:tcW w:w="1418" w:type="dxa"/>
            <w:tcBorders>
              <w:top w:val="single" w:sz="4" w:space="0" w:color="auto"/>
              <w:left w:val="single" w:sz="4" w:space="0" w:color="auto"/>
              <w:bottom w:val="single" w:sz="4" w:space="0" w:color="auto"/>
              <w:right w:val="single" w:sz="4" w:space="0" w:color="auto"/>
            </w:tcBorders>
            <w:vAlign w:val="center"/>
            <w:hideMark/>
          </w:tcPr>
          <w:p w:rsidR="008E7265" w:rsidRPr="005423EC" w:rsidRDefault="00552727" w:rsidP="00552727">
            <w:pPr>
              <w:spacing w:after="160" w:line="256" w:lineRule="auto"/>
            </w:pPr>
            <w:r>
              <w:t xml:space="preserve">         </w:t>
            </w:r>
            <w:r w:rsidR="008E7265">
              <w:t>6</w:t>
            </w:r>
          </w:p>
        </w:tc>
        <w:tc>
          <w:tcPr>
            <w:tcW w:w="1275" w:type="dxa"/>
            <w:tcBorders>
              <w:top w:val="single" w:sz="4" w:space="0" w:color="auto"/>
              <w:left w:val="single" w:sz="4" w:space="0" w:color="auto"/>
              <w:bottom w:val="single" w:sz="4" w:space="0" w:color="auto"/>
              <w:right w:val="single" w:sz="4" w:space="0" w:color="auto"/>
            </w:tcBorders>
            <w:vAlign w:val="center"/>
            <w:hideMark/>
          </w:tcPr>
          <w:p w:rsidR="008E7265" w:rsidRPr="005423EC" w:rsidRDefault="008E7265" w:rsidP="00552727">
            <w:pPr>
              <w:spacing w:after="160" w:line="256" w:lineRule="auto"/>
              <w:jc w:val="center"/>
            </w:pPr>
            <w:r>
              <w:t>7</w:t>
            </w:r>
          </w:p>
        </w:tc>
      </w:tr>
      <w:tr w:rsidR="00302D5F" w:rsidRPr="0093627E" w:rsidTr="005423EC">
        <w:trPr>
          <w:trHeight w:val="1153"/>
        </w:trPr>
        <w:tc>
          <w:tcPr>
            <w:tcW w:w="1418" w:type="dxa"/>
            <w:tcBorders>
              <w:top w:val="single" w:sz="4" w:space="0" w:color="auto"/>
              <w:left w:val="single" w:sz="4" w:space="0" w:color="auto"/>
              <w:bottom w:val="single" w:sz="4" w:space="0" w:color="auto"/>
              <w:right w:val="single" w:sz="4" w:space="0" w:color="auto"/>
            </w:tcBorders>
            <w:hideMark/>
          </w:tcPr>
          <w:p w:rsidR="00302D5F" w:rsidRPr="005423EC" w:rsidRDefault="00302D5F" w:rsidP="0001025F">
            <w:pPr>
              <w:ind w:right="49"/>
              <w:jc w:val="both"/>
              <w:rPr>
                <w:rFonts w:eastAsia="Calibri"/>
                <w:lang w:eastAsia="en-US"/>
              </w:rPr>
            </w:pPr>
            <w:r w:rsidRPr="005423EC">
              <w:t xml:space="preserve">Обсяг ресурсів, усього, </w:t>
            </w:r>
          </w:p>
          <w:p w:rsidR="00302D5F" w:rsidRPr="005423EC" w:rsidRDefault="00302D5F" w:rsidP="0001025F">
            <w:pPr>
              <w:spacing w:after="160" w:line="256" w:lineRule="auto"/>
              <w:ind w:right="49"/>
              <w:jc w:val="both"/>
              <w:rPr>
                <w:rFonts w:eastAsia="Calibri"/>
                <w:i/>
                <w:lang w:eastAsia="en-US"/>
              </w:rPr>
            </w:pPr>
            <w:r w:rsidRPr="005423EC">
              <w:t>у тому числі:</w:t>
            </w:r>
          </w:p>
        </w:tc>
        <w:tc>
          <w:tcPr>
            <w:tcW w:w="8079" w:type="dxa"/>
            <w:gridSpan w:val="6"/>
            <w:tcBorders>
              <w:top w:val="single" w:sz="4" w:space="0" w:color="auto"/>
              <w:left w:val="single" w:sz="4" w:space="0" w:color="auto"/>
              <w:bottom w:val="single" w:sz="4" w:space="0" w:color="auto"/>
              <w:right w:val="single" w:sz="4" w:space="0" w:color="auto"/>
            </w:tcBorders>
          </w:tcPr>
          <w:p w:rsidR="00302D5F" w:rsidRPr="005423EC" w:rsidRDefault="00302D5F" w:rsidP="0001025F">
            <w:pPr>
              <w:spacing w:after="160" w:line="256" w:lineRule="auto"/>
              <w:jc w:val="center"/>
              <w:rPr>
                <w:rFonts w:eastAsia="Calibri"/>
                <w:lang w:val="ru-RU" w:eastAsia="en-US"/>
              </w:rPr>
            </w:pPr>
          </w:p>
          <w:p w:rsidR="00302D5F" w:rsidRPr="005423EC" w:rsidRDefault="00302D5F" w:rsidP="0001025F">
            <w:pPr>
              <w:spacing w:after="160" w:line="256" w:lineRule="auto"/>
              <w:jc w:val="center"/>
              <w:rPr>
                <w:rFonts w:eastAsia="Calibri"/>
                <w:lang w:eastAsia="en-US"/>
              </w:rPr>
            </w:pPr>
            <w:r w:rsidRPr="005423EC">
              <w:rPr>
                <w:rFonts w:eastAsia="Calibri"/>
                <w:lang w:eastAsia="en-US"/>
              </w:rPr>
              <w:t>Обсяги фінансування визначаються щороку за наявності фінансового ресурсу під час затвердження місцевих бюджетів на відповідний рік та внесення змін до них</w:t>
            </w:r>
          </w:p>
        </w:tc>
      </w:tr>
      <w:tr w:rsidR="00302D5F" w:rsidRPr="0093627E" w:rsidTr="005423EC">
        <w:trPr>
          <w:trHeight w:val="537"/>
        </w:trPr>
        <w:tc>
          <w:tcPr>
            <w:tcW w:w="1418" w:type="dxa"/>
            <w:tcBorders>
              <w:top w:val="single" w:sz="4" w:space="0" w:color="auto"/>
              <w:left w:val="single" w:sz="4" w:space="0" w:color="auto"/>
              <w:bottom w:val="single" w:sz="4" w:space="0" w:color="auto"/>
              <w:right w:val="single" w:sz="4" w:space="0" w:color="auto"/>
            </w:tcBorders>
            <w:hideMark/>
          </w:tcPr>
          <w:p w:rsidR="00302D5F" w:rsidRPr="005423EC" w:rsidRDefault="00302D5F" w:rsidP="0001025F">
            <w:pPr>
              <w:spacing w:after="160" w:line="256" w:lineRule="auto"/>
              <w:ind w:right="49"/>
              <w:jc w:val="both"/>
              <w:rPr>
                <w:rFonts w:eastAsia="Calibri"/>
                <w:lang w:eastAsia="en-US"/>
              </w:rPr>
            </w:pPr>
            <w:r w:rsidRPr="005423EC">
              <w:t>державний бюджет</w:t>
            </w:r>
          </w:p>
        </w:tc>
        <w:tc>
          <w:tcPr>
            <w:tcW w:w="992" w:type="dxa"/>
            <w:tcBorders>
              <w:top w:val="single" w:sz="4" w:space="0" w:color="auto"/>
              <w:left w:val="single" w:sz="4" w:space="0" w:color="auto"/>
              <w:bottom w:val="single" w:sz="4" w:space="0" w:color="auto"/>
              <w:right w:val="single" w:sz="4" w:space="0" w:color="auto"/>
            </w:tcBorders>
          </w:tcPr>
          <w:p w:rsidR="00302D5F" w:rsidRPr="005423EC" w:rsidRDefault="00302D5F" w:rsidP="0001025F">
            <w:pPr>
              <w:spacing w:after="160" w:line="256" w:lineRule="auto"/>
              <w:jc w:val="center"/>
              <w:rPr>
                <w:rFonts w:eastAsia="Calibri"/>
                <w:lang w:eastAsia="en-US"/>
              </w:rPr>
            </w:pPr>
            <w:r w:rsidRPr="005423EC">
              <w:rPr>
                <w:rFonts w:eastAsia="Calibri"/>
                <w:lang w:eastAsia="en-US"/>
              </w:rPr>
              <w:t>0</w:t>
            </w:r>
          </w:p>
        </w:tc>
        <w:tc>
          <w:tcPr>
            <w:tcW w:w="1417" w:type="dxa"/>
            <w:tcBorders>
              <w:top w:val="single" w:sz="4" w:space="0" w:color="auto"/>
              <w:left w:val="single" w:sz="4" w:space="0" w:color="auto"/>
              <w:bottom w:val="single" w:sz="4" w:space="0" w:color="auto"/>
              <w:right w:val="single" w:sz="4" w:space="0" w:color="auto"/>
            </w:tcBorders>
          </w:tcPr>
          <w:p w:rsidR="00302D5F" w:rsidRPr="005423EC" w:rsidRDefault="00302D5F" w:rsidP="0001025F">
            <w:pPr>
              <w:spacing w:after="160" w:line="256" w:lineRule="auto"/>
              <w:jc w:val="center"/>
              <w:rPr>
                <w:rFonts w:eastAsia="Calibri"/>
                <w:lang w:eastAsia="en-US"/>
              </w:rPr>
            </w:pPr>
            <w:r w:rsidRPr="005423EC">
              <w:rPr>
                <w:rFonts w:eastAsia="Calibri"/>
                <w:lang w:eastAsia="en-US"/>
              </w:rPr>
              <w:t>0</w:t>
            </w:r>
          </w:p>
        </w:tc>
        <w:tc>
          <w:tcPr>
            <w:tcW w:w="1560" w:type="dxa"/>
            <w:tcBorders>
              <w:top w:val="single" w:sz="4" w:space="0" w:color="auto"/>
              <w:left w:val="single" w:sz="4" w:space="0" w:color="auto"/>
              <w:bottom w:val="single" w:sz="4" w:space="0" w:color="auto"/>
              <w:right w:val="single" w:sz="4" w:space="0" w:color="auto"/>
            </w:tcBorders>
          </w:tcPr>
          <w:p w:rsidR="00302D5F" w:rsidRPr="005423EC" w:rsidRDefault="00302D5F" w:rsidP="0001025F">
            <w:pPr>
              <w:spacing w:after="160" w:line="256" w:lineRule="auto"/>
              <w:jc w:val="center"/>
              <w:rPr>
                <w:rFonts w:eastAsia="Calibri"/>
                <w:lang w:val="ru-RU" w:eastAsia="en-US"/>
              </w:rPr>
            </w:pPr>
            <w:r w:rsidRPr="005423EC">
              <w:rPr>
                <w:rFonts w:eastAsia="Calibri"/>
                <w:lang w:val="ru-RU" w:eastAsia="en-US"/>
              </w:rPr>
              <w:t>0</w:t>
            </w:r>
          </w:p>
        </w:tc>
        <w:tc>
          <w:tcPr>
            <w:tcW w:w="1417" w:type="dxa"/>
            <w:tcBorders>
              <w:top w:val="single" w:sz="4" w:space="0" w:color="auto"/>
              <w:left w:val="single" w:sz="4" w:space="0" w:color="auto"/>
              <w:bottom w:val="single" w:sz="4" w:space="0" w:color="auto"/>
              <w:right w:val="single" w:sz="4" w:space="0" w:color="auto"/>
            </w:tcBorders>
          </w:tcPr>
          <w:p w:rsidR="00302D5F" w:rsidRPr="005423EC" w:rsidRDefault="00302D5F" w:rsidP="0001025F">
            <w:pPr>
              <w:spacing w:after="160" w:line="256" w:lineRule="auto"/>
              <w:jc w:val="center"/>
              <w:rPr>
                <w:rFonts w:eastAsia="Calibri"/>
                <w:lang w:val="ru-RU" w:eastAsia="en-US"/>
              </w:rPr>
            </w:pPr>
            <w:r w:rsidRPr="005423EC">
              <w:rPr>
                <w:rFonts w:eastAsia="Calibri"/>
                <w:lang w:val="ru-RU" w:eastAsia="en-US"/>
              </w:rPr>
              <w:t>0</w:t>
            </w:r>
          </w:p>
        </w:tc>
        <w:tc>
          <w:tcPr>
            <w:tcW w:w="1418" w:type="dxa"/>
            <w:tcBorders>
              <w:top w:val="single" w:sz="4" w:space="0" w:color="auto"/>
              <w:left w:val="single" w:sz="4" w:space="0" w:color="auto"/>
              <w:bottom w:val="single" w:sz="4" w:space="0" w:color="auto"/>
              <w:right w:val="single" w:sz="4" w:space="0" w:color="auto"/>
            </w:tcBorders>
          </w:tcPr>
          <w:p w:rsidR="00302D5F" w:rsidRPr="005423EC" w:rsidRDefault="00302D5F" w:rsidP="0001025F">
            <w:pPr>
              <w:spacing w:after="160" w:line="256" w:lineRule="auto"/>
              <w:jc w:val="center"/>
              <w:rPr>
                <w:rFonts w:eastAsia="Calibri"/>
                <w:lang w:val="ru-RU" w:eastAsia="en-US"/>
              </w:rPr>
            </w:pPr>
            <w:r w:rsidRPr="005423EC">
              <w:rPr>
                <w:rFonts w:eastAsia="Calibri"/>
                <w:lang w:val="ru-RU" w:eastAsia="en-US"/>
              </w:rPr>
              <w:t>0</w:t>
            </w:r>
          </w:p>
        </w:tc>
        <w:tc>
          <w:tcPr>
            <w:tcW w:w="1275" w:type="dxa"/>
            <w:tcBorders>
              <w:top w:val="single" w:sz="4" w:space="0" w:color="auto"/>
              <w:left w:val="single" w:sz="4" w:space="0" w:color="auto"/>
              <w:bottom w:val="single" w:sz="4" w:space="0" w:color="auto"/>
              <w:right w:val="single" w:sz="4" w:space="0" w:color="auto"/>
            </w:tcBorders>
          </w:tcPr>
          <w:p w:rsidR="00302D5F" w:rsidRPr="005423EC" w:rsidRDefault="00302D5F" w:rsidP="0001025F">
            <w:pPr>
              <w:spacing w:after="160" w:line="256" w:lineRule="auto"/>
              <w:jc w:val="center"/>
              <w:rPr>
                <w:rFonts w:eastAsia="Calibri"/>
                <w:lang w:val="ru-RU" w:eastAsia="en-US"/>
              </w:rPr>
            </w:pPr>
            <w:r w:rsidRPr="005423EC">
              <w:rPr>
                <w:rFonts w:eastAsia="Calibri"/>
                <w:lang w:val="ru-RU" w:eastAsia="en-US"/>
              </w:rPr>
              <w:t>0</w:t>
            </w:r>
          </w:p>
        </w:tc>
      </w:tr>
      <w:tr w:rsidR="00302D5F" w:rsidRPr="0093627E" w:rsidTr="005423EC">
        <w:trPr>
          <w:trHeight w:val="633"/>
        </w:trPr>
        <w:tc>
          <w:tcPr>
            <w:tcW w:w="1418" w:type="dxa"/>
            <w:tcBorders>
              <w:top w:val="single" w:sz="4" w:space="0" w:color="auto"/>
              <w:left w:val="single" w:sz="4" w:space="0" w:color="auto"/>
              <w:bottom w:val="single" w:sz="4" w:space="0" w:color="auto"/>
              <w:right w:val="single" w:sz="4" w:space="0" w:color="auto"/>
            </w:tcBorders>
            <w:hideMark/>
          </w:tcPr>
          <w:p w:rsidR="00302D5F" w:rsidRPr="005423EC" w:rsidRDefault="00302D5F" w:rsidP="0001025F">
            <w:pPr>
              <w:spacing w:after="160" w:line="256" w:lineRule="auto"/>
              <w:ind w:right="49"/>
              <w:jc w:val="both"/>
              <w:rPr>
                <w:rFonts w:eastAsia="Calibri"/>
                <w:i/>
                <w:lang w:eastAsia="en-US"/>
              </w:rPr>
            </w:pPr>
            <w:r w:rsidRPr="005423EC">
              <w:t>обласний бюджет</w:t>
            </w:r>
          </w:p>
        </w:tc>
        <w:tc>
          <w:tcPr>
            <w:tcW w:w="992" w:type="dxa"/>
            <w:tcBorders>
              <w:top w:val="single" w:sz="4" w:space="0" w:color="auto"/>
              <w:left w:val="single" w:sz="4" w:space="0" w:color="auto"/>
              <w:bottom w:val="single" w:sz="4" w:space="0" w:color="auto"/>
              <w:right w:val="single" w:sz="4" w:space="0" w:color="auto"/>
            </w:tcBorders>
          </w:tcPr>
          <w:p w:rsidR="00302D5F" w:rsidRPr="005423EC" w:rsidRDefault="00302D5F" w:rsidP="0001025F">
            <w:pPr>
              <w:spacing w:after="160" w:line="256" w:lineRule="auto"/>
              <w:jc w:val="center"/>
              <w:rPr>
                <w:rFonts w:eastAsia="Calibri"/>
                <w:lang w:eastAsia="en-US"/>
              </w:rPr>
            </w:pPr>
            <w:r w:rsidRPr="005423EC">
              <w:rPr>
                <w:rFonts w:eastAsia="Calibri"/>
                <w:lang w:eastAsia="en-US"/>
              </w:rPr>
              <w:t>0</w:t>
            </w:r>
          </w:p>
        </w:tc>
        <w:tc>
          <w:tcPr>
            <w:tcW w:w="1417" w:type="dxa"/>
            <w:tcBorders>
              <w:top w:val="single" w:sz="4" w:space="0" w:color="auto"/>
              <w:left w:val="single" w:sz="4" w:space="0" w:color="auto"/>
              <w:bottom w:val="single" w:sz="4" w:space="0" w:color="auto"/>
              <w:right w:val="single" w:sz="4" w:space="0" w:color="auto"/>
            </w:tcBorders>
          </w:tcPr>
          <w:p w:rsidR="00302D5F" w:rsidRPr="005423EC" w:rsidRDefault="00302D5F" w:rsidP="0001025F">
            <w:pPr>
              <w:spacing w:after="160" w:line="256" w:lineRule="auto"/>
              <w:jc w:val="center"/>
              <w:rPr>
                <w:rFonts w:eastAsia="Calibri"/>
                <w:lang w:eastAsia="en-US"/>
              </w:rPr>
            </w:pPr>
            <w:r w:rsidRPr="005423EC">
              <w:rPr>
                <w:rFonts w:eastAsia="Calibri"/>
                <w:lang w:eastAsia="en-US"/>
              </w:rPr>
              <w:t>0</w:t>
            </w:r>
          </w:p>
        </w:tc>
        <w:tc>
          <w:tcPr>
            <w:tcW w:w="1560" w:type="dxa"/>
            <w:tcBorders>
              <w:top w:val="single" w:sz="4" w:space="0" w:color="auto"/>
              <w:left w:val="single" w:sz="4" w:space="0" w:color="auto"/>
              <w:bottom w:val="single" w:sz="4" w:space="0" w:color="auto"/>
              <w:right w:val="single" w:sz="4" w:space="0" w:color="auto"/>
            </w:tcBorders>
          </w:tcPr>
          <w:p w:rsidR="00302D5F" w:rsidRPr="005423EC" w:rsidRDefault="00302D5F" w:rsidP="0001025F">
            <w:pPr>
              <w:spacing w:after="160" w:line="256" w:lineRule="auto"/>
              <w:jc w:val="center"/>
              <w:rPr>
                <w:rFonts w:eastAsia="Calibri"/>
                <w:lang w:val="ru-RU" w:eastAsia="en-US"/>
              </w:rPr>
            </w:pPr>
            <w:r w:rsidRPr="005423EC">
              <w:rPr>
                <w:rFonts w:eastAsia="Calibri"/>
                <w:lang w:val="ru-RU" w:eastAsia="en-US"/>
              </w:rPr>
              <w:t>0</w:t>
            </w:r>
          </w:p>
        </w:tc>
        <w:tc>
          <w:tcPr>
            <w:tcW w:w="1417" w:type="dxa"/>
            <w:tcBorders>
              <w:top w:val="single" w:sz="4" w:space="0" w:color="auto"/>
              <w:left w:val="single" w:sz="4" w:space="0" w:color="auto"/>
              <w:bottom w:val="single" w:sz="4" w:space="0" w:color="auto"/>
              <w:right w:val="single" w:sz="4" w:space="0" w:color="auto"/>
            </w:tcBorders>
          </w:tcPr>
          <w:p w:rsidR="00302D5F" w:rsidRPr="005423EC" w:rsidRDefault="00302D5F" w:rsidP="0001025F">
            <w:pPr>
              <w:spacing w:after="160" w:line="256" w:lineRule="auto"/>
              <w:jc w:val="center"/>
              <w:rPr>
                <w:rFonts w:eastAsia="Calibri"/>
                <w:lang w:val="ru-RU" w:eastAsia="en-US"/>
              </w:rPr>
            </w:pPr>
            <w:r w:rsidRPr="005423EC">
              <w:rPr>
                <w:rFonts w:eastAsia="Calibri"/>
                <w:lang w:val="ru-RU" w:eastAsia="en-US"/>
              </w:rPr>
              <w:t>0</w:t>
            </w:r>
          </w:p>
        </w:tc>
        <w:tc>
          <w:tcPr>
            <w:tcW w:w="1418" w:type="dxa"/>
            <w:tcBorders>
              <w:top w:val="single" w:sz="4" w:space="0" w:color="auto"/>
              <w:left w:val="single" w:sz="4" w:space="0" w:color="auto"/>
              <w:bottom w:val="single" w:sz="4" w:space="0" w:color="auto"/>
              <w:right w:val="single" w:sz="4" w:space="0" w:color="auto"/>
            </w:tcBorders>
          </w:tcPr>
          <w:p w:rsidR="00302D5F" w:rsidRPr="005423EC" w:rsidRDefault="00302D5F" w:rsidP="0001025F">
            <w:pPr>
              <w:spacing w:after="160" w:line="256" w:lineRule="auto"/>
              <w:jc w:val="center"/>
              <w:rPr>
                <w:rFonts w:eastAsia="Calibri"/>
                <w:lang w:val="ru-RU" w:eastAsia="en-US"/>
              </w:rPr>
            </w:pPr>
            <w:r w:rsidRPr="005423EC">
              <w:rPr>
                <w:rFonts w:eastAsia="Calibri"/>
                <w:lang w:val="ru-RU" w:eastAsia="en-US"/>
              </w:rPr>
              <w:t>0</w:t>
            </w:r>
          </w:p>
        </w:tc>
        <w:tc>
          <w:tcPr>
            <w:tcW w:w="1275" w:type="dxa"/>
            <w:tcBorders>
              <w:top w:val="single" w:sz="4" w:space="0" w:color="auto"/>
              <w:left w:val="single" w:sz="4" w:space="0" w:color="auto"/>
              <w:bottom w:val="single" w:sz="4" w:space="0" w:color="auto"/>
              <w:right w:val="single" w:sz="4" w:space="0" w:color="auto"/>
            </w:tcBorders>
          </w:tcPr>
          <w:p w:rsidR="00302D5F" w:rsidRPr="005423EC" w:rsidRDefault="00302D5F" w:rsidP="0001025F">
            <w:pPr>
              <w:spacing w:after="160" w:line="256" w:lineRule="auto"/>
              <w:jc w:val="center"/>
              <w:rPr>
                <w:rFonts w:eastAsia="Calibri"/>
                <w:lang w:val="ru-RU" w:eastAsia="en-US"/>
              </w:rPr>
            </w:pPr>
            <w:r w:rsidRPr="005423EC">
              <w:rPr>
                <w:rFonts w:eastAsia="Calibri"/>
                <w:lang w:val="ru-RU" w:eastAsia="en-US"/>
              </w:rPr>
              <w:t>0</w:t>
            </w:r>
          </w:p>
        </w:tc>
      </w:tr>
      <w:tr w:rsidR="00302D5F" w:rsidRPr="0093627E" w:rsidTr="005423EC">
        <w:trPr>
          <w:trHeight w:val="1438"/>
        </w:trPr>
        <w:tc>
          <w:tcPr>
            <w:tcW w:w="1418" w:type="dxa"/>
            <w:tcBorders>
              <w:top w:val="single" w:sz="4" w:space="0" w:color="auto"/>
              <w:left w:val="single" w:sz="4" w:space="0" w:color="auto"/>
              <w:bottom w:val="single" w:sz="4" w:space="0" w:color="auto"/>
              <w:right w:val="single" w:sz="4" w:space="0" w:color="auto"/>
            </w:tcBorders>
            <w:hideMark/>
          </w:tcPr>
          <w:p w:rsidR="00302D5F" w:rsidRPr="005423EC" w:rsidRDefault="00302D5F" w:rsidP="0001025F">
            <w:pPr>
              <w:spacing w:after="160" w:line="256" w:lineRule="auto"/>
              <w:ind w:right="49"/>
              <w:jc w:val="both"/>
              <w:rPr>
                <w:rFonts w:eastAsia="Calibri"/>
                <w:i/>
                <w:lang w:eastAsia="en-US"/>
              </w:rPr>
            </w:pPr>
            <w:r w:rsidRPr="005423EC">
              <w:t>місцевий бюджет</w:t>
            </w:r>
          </w:p>
        </w:tc>
        <w:tc>
          <w:tcPr>
            <w:tcW w:w="8079" w:type="dxa"/>
            <w:gridSpan w:val="6"/>
            <w:tcBorders>
              <w:top w:val="single" w:sz="4" w:space="0" w:color="auto"/>
              <w:left w:val="single" w:sz="4" w:space="0" w:color="auto"/>
              <w:bottom w:val="single" w:sz="4" w:space="0" w:color="auto"/>
              <w:right w:val="single" w:sz="4" w:space="0" w:color="auto"/>
            </w:tcBorders>
          </w:tcPr>
          <w:p w:rsidR="00302D5F" w:rsidRPr="005423EC" w:rsidRDefault="00302D5F" w:rsidP="00302D5F">
            <w:pPr>
              <w:spacing w:after="160" w:line="256" w:lineRule="auto"/>
              <w:rPr>
                <w:rFonts w:eastAsia="Calibri"/>
                <w:vertAlign w:val="superscript"/>
                <w:lang w:eastAsia="en-US"/>
              </w:rPr>
            </w:pPr>
          </w:p>
          <w:p w:rsidR="00302D5F" w:rsidRPr="005423EC" w:rsidRDefault="00302D5F" w:rsidP="0001025F">
            <w:pPr>
              <w:spacing w:after="160" w:line="256" w:lineRule="auto"/>
              <w:jc w:val="center"/>
              <w:rPr>
                <w:rFonts w:eastAsia="Calibri"/>
                <w:lang w:eastAsia="en-US"/>
              </w:rPr>
            </w:pPr>
            <w:r w:rsidRPr="005423EC">
              <w:rPr>
                <w:rFonts w:eastAsia="Calibri"/>
                <w:lang w:eastAsia="en-US"/>
              </w:rPr>
              <w:t>Обсяги фінансування визначаються щороку за наявності фінансового ресурсу під час затвердження місцевих бюджетів на відповідний рік та внесення змін до них</w:t>
            </w:r>
          </w:p>
        </w:tc>
      </w:tr>
      <w:tr w:rsidR="00302D5F" w:rsidRPr="0093627E" w:rsidTr="00302D5F">
        <w:trPr>
          <w:trHeight w:val="244"/>
        </w:trPr>
        <w:tc>
          <w:tcPr>
            <w:tcW w:w="1418" w:type="dxa"/>
            <w:tcBorders>
              <w:top w:val="single" w:sz="4" w:space="0" w:color="auto"/>
              <w:left w:val="single" w:sz="4" w:space="0" w:color="auto"/>
              <w:bottom w:val="single" w:sz="4" w:space="0" w:color="auto"/>
              <w:right w:val="single" w:sz="4" w:space="0" w:color="auto"/>
            </w:tcBorders>
            <w:hideMark/>
          </w:tcPr>
          <w:p w:rsidR="00302D5F" w:rsidRPr="005423EC" w:rsidRDefault="00302D5F" w:rsidP="0001025F">
            <w:pPr>
              <w:spacing w:after="160" w:line="256" w:lineRule="auto"/>
              <w:ind w:right="49"/>
              <w:jc w:val="both"/>
              <w:rPr>
                <w:rFonts w:eastAsia="Calibri"/>
                <w:lang w:eastAsia="en-US"/>
              </w:rPr>
            </w:pPr>
            <w:r w:rsidRPr="005423EC">
              <w:t>кошти інших джерел</w:t>
            </w:r>
          </w:p>
        </w:tc>
        <w:tc>
          <w:tcPr>
            <w:tcW w:w="992" w:type="dxa"/>
            <w:tcBorders>
              <w:top w:val="single" w:sz="4" w:space="0" w:color="auto"/>
              <w:left w:val="single" w:sz="4" w:space="0" w:color="auto"/>
              <w:bottom w:val="single" w:sz="4" w:space="0" w:color="auto"/>
              <w:right w:val="single" w:sz="4" w:space="0" w:color="auto"/>
            </w:tcBorders>
          </w:tcPr>
          <w:p w:rsidR="00302D5F" w:rsidRPr="005423EC" w:rsidRDefault="00302D5F" w:rsidP="0001025F">
            <w:pPr>
              <w:spacing w:after="160" w:line="256" w:lineRule="auto"/>
              <w:jc w:val="center"/>
              <w:rPr>
                <w:rFonts w:eastAsia="Calibri"/>
                <w:lang w:eastAsia="en-US"/>
              </w:rPr>
            </w:pPr>
            <w:r w:rsidRPr="005423EC">
              <w:rPr>
                <w:rFonts w:eastAsia="Calibri"/>
                <w:lang w:eastAsia="en-US"/>
              </w:rPr>
              <w:t>0</w:t>
            </w:r>
          </w:p>
        </w:tc>
        <w:tc>
          <w:tcPr>
            <w:tcW w:w="1417" w:type="dxa"/>
            <w:tcBorders>
              <w:top w:val="single" w:sz="4" w:space="0" w:color="auto"/>
              <w:left w:val="single" w:sz="4" w:space="0" w:color="auto"/>
              <w:bottom w:val="single" w:sz="4" w:space="0" w:color="auto"/>
              <w:right w:val="single" w:sz="4" w:space="0" w:color="auto"/>
            </w:tcBorders>
          </w:tcPr>
          <w:p w:rsidR="00302D5F" w:rsidRPr="005423EC" w:rsidRDefault="00302D5F" w:rsidP="0001025F">
            <w:pPr>
              <w:spacing w:after="160" w:line="256" w:lineRule="auto"/>
              <w:jc w:val="center"/>
              <w:rPr>
                <w:rFonts w:eastAsia="Calibri"/>
                <w:lang w:eastAsia="en-US"/>
              </w:rPr>
            </w:pPr>
            <w:r w:rsidRPr="005423EC">
              <w:rPr>
                <w:rFonts w:eastAsia="Calibri"/>
                <w:lang w:eastAsia="en-US"/>
              </w:rPr>
              <w:t>0</w:t>
            </w:r>
          </w:p>
        </w:tc>
        <w:tc>
          <w:tcPr>
            <w:tcW w:w="1560" w:type="dxa"/>
            <w:tcBorders>
              <w:top w:val="single" w:sz="4" w:space="0" w:color="auto"/>
              <w:left w:val="single" w:sz="4" w:space="0" w:color="auto"/>
              <w:bottom w:val="single" w:sz="4" w:space="0" w:color="auto"/>
              <w:right w:val="single" w:sz="4" w:space="0" w:color="auto"/>
            </w:tcBorders>
          </w:tcPr>
          <w:p w:rsidR="00302D5F" w:rsidRPr="005423EC" w:rsidRDefault="00302D5F" w:rsidP="0001025F">
            <w:pPr>
              <w:spacing w:after="160" w:line="256" w:lineRule="auto"/>
              <w:jc w:val="center"/>
              <w:rPr>
                <w:rFonts w:eastAsia="Calibri"/>
                <w:lang w:val="ru-RU" w:eastAsia="en-US"/>
              </w:rPr>
            </w:pPr>
            <w:r w:rsidRPr="005423EC">
              <w:rPr>
                <w:rFonts w:eastAsia="Calibri"/>
                <w:lang w:val="ru-RU" w:eastAsia="en-US"/>
              </w:rPr>
              <w:t>0</w:t>
            </w:r>
          </w:p>
        </w:tc>
        <w:tc>
          <w:tcPr>
            <w:tcW w:w="1417" w:type="dxa"/>
            <w:tcBorders>
              <w:top w:val="single" w:sz="4" w:space="0" w:color="auto"/>
              <w:left w:val="single" w:sz="4" w:space="0" w:color="auto"/>
              <w:bottom w:val="single" w:sz="4" w:space="0" w:color="auto"/>
              <w:right w:val="single" w:sz="4" w:space="0" w:color="auto"/>
            </w:tcBorders>
          </w:tcPr>
          <w:p w:rsidR="00302D5F" w:rsidRPr="005423EC" w:rsidRDefault="00302D5F" w:rsidP="0001025F">
            <w:pPr>
              <w:spacing w:after="160" w:line="256" w:lineRule="auto"/>
              <w:jc w:val="center"/>
              <w:rPr>
                <w:rFonts w:eastAsia="Calibri"/>
                <w:lang w:val="ru-RU" w:eastAsia="en-US"/>
              </w:rPr>
            </w:pPr>
            <w:r w:rsidRPr="005423EC">
              <w:rPr>
                <w:rFonts w:eastAsia="Calibri"/>
                <w:lang w:val="ru-RU" w:eastAsia="en-US"/>
              </w:rPr>
              <w:t>0</w:t>
            </w:r>
          </w:p>
        </w:tc>
        <w:tc>
          <w:tcPr>
            <w:tcW w:w="1418" w:type="dxa"/>
            <w:tcBorders>
              <w:top w:val="single" w:sz="4" w:space="0" w:color="auto"/>
              <w:left w:val="single" w:sz="4" w:space="0" w:color="auto"/>
              <w:bottom w:val="single" w:sz="4" w:space="0" w:color="auto"/>
              <w:right w:val="single" w:sz="4" w:space="0" w:color="auto"/>
            </w:tcBorders>
          </w:tcPr>
          <w:p w:rsidR="00302D5F" w:rsidRPr="005423EC" w:rsidRDefault="00302D5F" w:rsidP="0001025F">
            <w:pPr>
              <w:spacing w:after="160" w:line="256" w:lineRule="auto"/>
              <w:jc w:val="center"/>
              <w:rPr>
                <w:rFonts w:eastAsia="Calibri"/>
                <w:lang w:val="ru-RU" w:eastAsia="en-US"/>
              </w:rPr>
            </w:pPr>
            <w:r w:rsidRPr="005423EC">
              <w:rPr>
                <w:rFonts w:eastAsia="Calibri"/>
                <w:lang w:val="ru-RU" w:eastAsia="en-US"/>
              </w:rPr>
              <w:t>0</w:t>
            </w:r>
          </w:p>
        </w:tc>
        <w:tc>
          <w:tcPr>
            <w:tcW w:w="1275" w:type="dxa"/>
            <w:tcBorders>
              <w:top w:val="single" w:sz="4" w:space="0" w:color="auto"/>
              <w:left w:val="single" w:sz="4" w:space="0" w:color="auto"/>
              <w:bottom w:val="single" w:sz="4" w:space="0" w:color="auto"/>
              <w:right w:val="single" w:sz="4" w:space="0" w:color="auto"/>
            </w:tcBorders>
          </w:tcPr>
          <w:p w:rsidR="00302D5F" w:rsidRPr="005423EC" w:rsidRDefault="005423EC" w:rsidP="005423EC">
            <w:pPr>
              <w:tabs>
                <w:tab w:val="center" w:pos="529"/>
              </w:tabs>
              <w:spacing w:after="160" w:line="256" w:lineRule="auto"/>
              <w:rPr>
                <w:rFonts w:eastAsia="Calibri"/>
                <w:lang w:val="ru-RU" w:eastAsia="en-US"/>
              </w:rPr>
            </w:pPr>
            <w:r w:rsidRPr="005423EC">
              <w:rPr>
                <w:rFonts w:eastAsia="Calibri"/>
                <w:lang w:val="ru-RU" w:eastAsia="en-US"/>
              </w:rPr>
              <w:tab/>
            </w:r>
            <w:r w:rsidR="00302D5F" w:rsidRPr="005423EC">
              <w:rPr>
                <w:rFonts w:eastAsia="Calibri"/>
                <w:lang w:val="ru-RU" w:eastAsia="en-US"/>
              </w:rPr>
              <w:t>0</w:t>
            </w:r>
          </w:p>
        </w:tc>
      </w:tr>
    </w:tbl>
    <w:p w:rsidR="00D90141" w:rsidRDefault="00C26C9C" w:rsidP="00302D5F">
      <w:pPr>
        <w:tabs>
          <w:tab w:val="left" w:pos="0"/>
          <w:tab w:val="left" w:pos="3098"/>
        </w:tabs>
        <w:ind w:firstLine="709"/>
        <w:jc w:val="both"/>
        <w:rPr>
          <w:bCs/>
          <w:sz w:val="28"/>
          <w:szCs w:val="28"/>
        </w:rPr>
      </w:pPr>
      <w:r>
        <w:rPr>
          <w:bCs/>
          <w:sz w:val="28"/>
          <w:szCs w:val="28"/>
        </w:rPr>
        <w:tab/>
      </w:r>
    </w:p>
    <w:p w:rsidR="0024103A" w:rsidRDefault="0024103A" w:rsidP="00302D5F">
      <w:pPr>
        <w:tabs>
          <w:tab w:val="left" w:pos="0"/>
          <w:tab w:val="left" w:pos="3098"/>
        </w:tabs>
        <w:ind w:firstLine="709"/>
        <w:jc w:val="both"/>
        <w:rPr>
          <w:bCs/>
          <w:sz w:val="28"/>
          <w:szCs w:val="28"/>
        </w:rPr>
      </w:pPr>
    </w:p>
    <w:p w:rsidR="0024103A" w:rsidRPr="00302D5F" w:rsidRDefault="0024103A" w:rsidP="00302D5F">
      <w:pPr>
        <w:tabs>
          <w:tab w:val="left" w:pos="0"/>
          <w:tab w:val="left" w:pos="3098"/>
        </w:tabs>
        <w:ind w:firstLine="709"/>
        <w:jc w:val="both"/>
        <w:rPr>
          <w:bCs/>
          <w:sz w:val="28"/>
          <w:szCs w:val="28"/>
        </w:rPr>
      </w:pPr>
    </w:p>
    <w:p w:rsidR="00F074ED" w:rsidRPr="00206757" w:rsidRDefault="00F074ED" w:rsidP="006162C9">
      <w:pPr>
        <w:tabs>
          <w:tab w:val="left" w:pos="0"/>
          <w:tab w:val="left" w:pos="851"/>
        </w:tabs>
        <w:jc w:val="center"/>
        <w:rPr>
          <w:sz w:val="28"/>
          <w:szCs w:val="28"/>
          <w:lang w:val="ru-RU"/>
        </w:rPr>
      </w:pPr>
      <w:r w:rsidRPr="00206757">
        <w:rPr>
          <w:sz w:val="28"/>
          <w:szCs w:val="28"/>
        </w:rPr>
        <w:t xml:space="preserve">Розділ </w:t>
      </w:r>
      <w:r w:rsidR="00747E7C" w:rsidRPr="00206757">
        <w:rPr>
          <w:sz w:val="28"/>
          <w:szCs w:val="28"/>
        </w:rPr>
        <w:t>5</w:t>
      </w:r>
      <w:r w:rsidR="00816398" w:rsidRPr="00206757">
        <w:rPr>
          <w:sz w:val="28"/>
          <w:szCs w:val="28"/>
        </w:rPr>
        <w:t xml:space="preserve">. </w:t>
      </w:r>
      <w:r w:rsidRPr="00206757">
        <w:rPr>
          <w:sz w:val="28"/>
          <w:szCs w:val="28"/>
          <w:lang w:val="ru-RU"/>
        </w:rPr>
        <w:t>С</w:t>
      </w:r>
      <w:r w:rsidR="00816398" w:rsidRPr="00206757">
        <w:rPr>
          <w:sz w:val="28"/>
          <w:szCs w:val="28"/>
        </w:rPr>
        <w:t>тр</w:t>
      </w:r>
      <w:r w:rsidRPr="00206757">
        <w:rPr>
          <w:sz w:val="28"/>
          <w:szCs w:val="28"/>
        </w:rPr>
        <w:t>оки та етапи виконання Програми</w:t>
      </w:r>
      <w:r w:rsidRPr="00206757">
        <w:rPr>
          <w:sz w:val="28"/>
          <w:szCs w:val="28"/>
          <w:lang w:val="ru-RU"/>
        </w:rPr>
        <w:t>.</w:t>
      </w:r>
    </w:p>
    <w:p w:rsidR="001D31AB" w:rsidRDefault="00747E7C" w:rsidP="00B0747D">
      <w:pPr>
        <w:tabs>
          <w:tab w:val="left" w:pos="0"/>
        </w:tabs>
        <w:jc w:val="both"/>
        <w:rPr>
          <w:b/>
          <w:szCs w:val="28"/>
        </w:rPr>
      </w:pPr>
      <w:r w:rsidRPr="00B6333B">
        <w:rPr>
          <w:color w:val="FF0000"/>
          <w:sz w:val="28"/>
          <w:szCs w:val="28"/>
          <w:lang w:val="ru-RU"/>
        </w:rPr>
        <w:t xml:space="preserve">  </w:t>
      </w:r>
      <w:r w:rsidR="00414C5A">
        <w:rPr>
          <w:color w:val="FF0000"/>
          <w:sz w:val="28"/>
          <w:szCs w:val="28"/>
          <w:lang w:val="ru-RU"/>
        </w:rPr>
        <w:t xml:space="preserve">     </w:t>
      </w:r>
      <w:r w:rsidR="00D75C83">
        <w:rPr>
          <w:sz w:val="28"/>
          <w:szCs w:val="28"/>
        </w:rPr>
        <w:t>Соціальну комплексну</w:t>
      </w:r>
      <w:r w:rsidR="00D75C83" w:rsidRPr="003978CE">
        <w:rPr>
          <w:sz w:val="28"/>
          <w:szCs w:val="28"/>
        </w:rPr>
        <w:t xml:space="preserve"> п</w:t>
      </w:r>
      <w:r w:rsidR="00D75C83">
        <w:rPr>
          <w:sz w:val="28"/>
          <w:szCs w:val="28"/>
        </w:rPr>
        <w:t>рограму</w:t>
      </w:r>
      <w:r w:rsidR="00D75C83" w:rsidRPr="003978CE">
        <w:rPr>
          <w:sz w:val="28"/>
          <w:szCs w:val="28"/>
        </w:rPr>
        <w:t xml:space="preserve"> підтримки</w:t>
      </w:r>
      <w:r w:rsidR="00D75C83">
        <w:rPr>
          <w:sz w:val="28"/>
          <w:szCs w:val="28"/>
        </w:rPr>
        <w:t xml:space="preserve"> </w:t>
      </w:r>
      <w:r w:rsidR="00D75C83" w:rsidRPr="003978CE">
        <w:rPr>
          <w:sz w:val="28"/>
          <w:szCs w:val="28"/>
        </w:rPr>
        <w:t>сім’ї</w:t>
      </w:r>
      <w:r w:rsidR="00D75C83">
        <w:rPr>
          <w:sz w:val="28"/>
          <w:szCs w:val="28"/>
        </w:rPr>
        <w:t xml:space="preserve"> та дітей</w:t>
      </w:r>
      <w:r w:rsidR="00D75C83" w:rsidRPr="003978CE">
        <w:rPr>
          <w:sz w:val="28"/>
          <w:szCs w:val="28"/>
        </w:rPr>
        <w:t>, запобігання домашньому</w:t>
      </w:r>
      <w:r w:rsidR="00D75C83">
        <w:rPr>
          <w:sz w:val="28"/>
          <w:szCs w:val="28"/>
        </w:rPr>
        <w:t xml:space="preserve"> </w:t>
      </w:r>
      <w:r w:rsidR="00D75C83" w:rsidRPr="003978CE">
        <w:rPr>
          <w:sz w:val="28"/>
          <w:szCs w:val="28"/>
        </w:rPr>
        <w:t>насильству, забезпечення рівних</w:t>
      </w:r>
      <w:r w:rsidR="00D75C83">
        <w:rPr>
          <w:sz w:val="28"/>
          <w:szCs w:val="28"/>
        </w:rPr>
        <w:t xml:space="preserve"> </w:t>
      </w:r>
      <w:r w:rsidR="00D75C83" w:rsidRPr="003978CE">
        <w:rPr>
          <w:sz w:val="28"/>
          <w:szCs w:val="28"/>
        </w:rPr>
        <w:t xml:space="preserve">прав та можливостей жінок і чоловіків та попередження </w:t>
      </w:r>
      <w:r w:rsidR="00D75C83">
        <w:rPr>
          <w:sz w:val="28"/>
          <w:szCs w:val="28"/>
        </w:rPr>
        <w:t xml:space="preserve">торгівлі </w:t>
      </w:r>
      <w:r w:rsidR="00D75C83" w:rsidRPr="003978CE">
        <w:rPr>
          <w:sz w:val="28"/>
          <w:szCs w:val="28"/>
        </w:rPr>
        <w:t>людьми Первомайської</w:t>
      </w:r>
      <w:r w:rsidR="00D75C83">
        <w:rPr>
          <w:sz w:val="28"/>
          <w:szCs w:val="28"/>
        </w:rPr>
        <w:t xml:space="preserve"> </w:t>
      </w:r>
      <w:r w:rsidR="00D75C83" w:rsidRPr="003978CE">
        <w:rPr>
          <w:sz w:val="28"/>
          <w:szCs w:val="28"/>
        </w:rPr>
        <w:t>міської територіальної громади</w:t>
      </w:r>
      <w:r w:rsidR="00D75C83">
        <w:rPr>
          <w:sz w:val="28"/>
          <w:szCs w:val="28"/>
        </w:rPr>
        <w:t xml:space="preserve"> </w:t>
      </w:r>
      <w:r w:rsidR="00D75C83" w:rsidRPr="003978CE">
        <w:rPr>
          <w:sz w:val="28"/>
          <w:szCs w:val="28"/>
        </w:rPr>
        <w:t>на 202</w:t>
      </w:r>
      <w:r w:rsidR="00C26C9C">
        <w:rPr>
          <w:sz w:val="28"/>
          <w:szCs w:val="28"/>
        </w:rPr>
        <w:t>6</w:t>
      </w:r>
      <w:r w:rsidR="00D75C83" w:rsidRPr="003978CE">
        <w:rPr>
          <w:sz w:val="28"/>
          <w:szCs w:val="28"/>
        </w:rPr>
        <w:t>- 20</w:t>
      </w:r>
      <w:r w:rsidR="00C26C9C">
        <w:rPr>
          <w:sz w:val="28"/>
          <w:szCs w:val="28"/>
        </w:rPr>
        <w:t>30</w:t>
      </w:r>
      <w:r w:rsidR="00D75C83" w:rsidRPr="003978CE">
        <w:rPr>
          <w:sz w:val="28"/>
          <w:szCs w:val="28"/>
        </w:rPr>
        <w:t xml:space="preserve"> роки</w:t>
      </w:r>
      <w:r w:rsidRPr="00B6333B">
        <w:rPr>
          <w:color w:val="FF0000"/>
          <w:sz w:val="28"/>
          <w:szCs w:val="28"/>
          <w:lang w:val="ru-RU"/>
        </w:rPr>
        <w:t xml:space="preserve">   </w:t>
      </w:r>
      <w:proofErr w:type="spellStart"/>
      <w:r w:rsidR="00F074ED" w:rsidRPr="00206757">
        <w:rPr>
          <w:sz w:val="28"/>
          <w:szCs w:val="28"/>
          <w:lang w:val="ru-RU"/>
        </w:rPr>
        <w:t>розроблено</w:t>
      </w:r>
      <w:proofErr w:type="spellEnd"/>
      <w:r w:rsidR="00F074ED" w:rsidRPr="00206757">
        <w:rPr>
          <w:sz w:val="28"/>
          <w:szCs w:val="28"/>
          <w:lang w:val="ru-RU"/>
        </w:rPr>
        <w:t xml:space="preserve"> на</w:t>
      </w:r>
      <w:r w:rsidR="00757F14" w:rsidRPr="00206757">
        <w:rPr>
          <w:sz w:val="28"/>
          <w:szCs w:val="28"/>
        </w:rPr>
        <w:t xml:space="preserve"> 202</w:t>
      </w:r>
      <w:r w:rsidR="00C26C9C">
        <w:rPr>
          <w:sz w:val="28"/>
          <w:szCs w:val="28"/>
        </w:rPr>
        <w:t>6</w:t>
      </w:r>
      <w:r w:rsidR="00757F14" w:rsidRPr="00206757">
        <w:rPr>
          <w:sz w:val="28"/>
          <w:szCs w:val="28"/>
        </w:rPr>
        <w:t>- 20</w:t>
      </w:r>
      <w:r w:rsidR="00C26C9C">
        <w:rPr>
          <w:sz w:val="28"/>
          <w:szCs w:val="28"/>
        </w:rPr>
        <w:t>30</w:t>
      </w:r>
      <w:r w:rsidR="00757F14" w:rsidRPr="00206757">
        <w:rPr>
          <w:sz w:val="28"/>
          <w:szCs w:val="28"/>
        </w:rPr>
        <w:t xml:space="preserve"> роки.</w:t>
      </w:r>
      <w:r w:rsidR="00757F14" w:rsidRPr="00206757">
        <w:rPr>
          <w:b/>
          <w:szCs w:val="28"/>
        </w:rPr>
        <w:t xml:space="preserve">  </w:t>
      </w:r>
    </w:p>
    <w:p w:rsidR="00C83CCB" w:rsidRDefault="00757F14" w:rsidP="00B0747D">
      <w:pPr>
        <w:tabs>
          <w:tab w:val="left" w:pos="0"/>
        </w:tabs>
        <w:jc w:val="both"/>
        <w:rPr>
          <w:b/>
          <w:szCs w:val="28"/>
        </w:rPr>
      </w:pPr>
      <w:r w:rsidRPr="00206757">
        <w:rPr>
          <w:b/>
          <w:szCs w:val="28"/>
        </w:rPr>
        <w:t xml:space="preserve">                           </w:t>
      </w:r>
    </w:p>
    <w:p w:rsidR="0024103A" w:rsidRDefault="0024103A" w:rsidP="00B0747D">
      <w:pPr>
        <w:tabs>
          <w:tab w:val="left" w:pos="0"/>
        </w:tabs>
        <w:jc w:val="both"/>
        <w:rPr>
          <w:b/>
          <w:szCs w:val="28"/>
        </w:rPr>
      </w:pPr>
    </w:p>
    <w:p w:rsidR="0024103A" w:rsidRPr="00206757" w:rsidRDefault="0024103A" w:rsidP="00B0747D">
      <w:pPr>
        <w:tabs>
          <w:tab w:val="left" w:pos="0"/>
        </w:tabs>
        <w:jc w:val="both"/>
        <w:rPr>
          <w:sz w:val="28"/>
          <w:szCs w:val="28"/>
          <w:lang w:val="ru-RU"/>
        </w:rPr>
      </w:pPr>
    </w:p>
    <w:p w:rsidR="00D90141" w:rsidRDefault="00A2410D" w:rsidP="006162C9">
      <w:pPr>
        <w:jc w:val="center"/>
        <w:rPr>
          <w:sz w:val="28"/>
          <w:szCs w:val="28"/>
        </w:rPr>
      </w:pPr>
      <w:r w:rsidRPr="00206757">
        <w:rPr>
          <w:sz w:val="28"/>
          <w:szCs w:val="28"/>
        </w:rPr>
        <w:t xml:space="preserve">Розділ </w:t>
      </w:r>
      <w:r w:rsidR="00747E7C" w:rsidRPr="00206757">
        <w:rPr>
          <w:sz w:val="28"/>
          <w:szCs w:val="28"/>
        </w:rPr>
        <w:t>6</w:t>
      </w:r>
      <w:r w:rsidRPr="00206757">
        <w:rPr>
          <w:sz w:val="28"/>
          <w:szCs w:val="28"/>
        </w:rPr>
        <w:t xml:space="preserve">. Перелік завдань і заходів </w:t>
      </w:r>
      <w:r w:rsidR="00206757" w:rsidRPr="00206757">
        <w:rPr>
          <w:sz w:val="28"/>
          <w:szCs w:val="28"/>
        </w:rPr>
        <w:t xml:space="preserve"> П</w:t>
      </w:r>
      <w:r w:rsidRPr="00206757">
        <w:rPr>
          <w:sz w:val="28"/>
          <w:szCs w:val="28"/>
        </w:rPr>
        <w:t>рограми.</w:t>
      </w:r>
    </w:p>
    <w:p w:rsidR="0024103A" w:rsidRDefault="0024103A" w:rsidP="006162C9">
      <w:pPr>
        <w:jc w:val="center"/>
        <w:rPr>
          <w:sz w:val="28"/>
          <w:szCs w:val="28"/>
        </w:rPr>
      </w:pPr>
    </w:p>
    <w:p w:rsidR="0024103A" w:rsidRDefault="0024103A" w:rsidP="006162C9">
      <w:pPr>
        <w:jc w:val="center"/>
        <w:rPr>
          <w:sz w:val="28"/>
          <w:szCs w:val="28"/>
        </w:rPr>
      </w:pPr>
    </w:p>
    <w:p w:rsidR="001D31AB" w:rsidRPr="00206757" w:rsidRDefault="001D31AB" w:rsidP="00594EEA">
      <w:pPr>
        <w:rPr>
          <w:sz w:val="28"/>
          <w:szCs w:val="28"/>
          <w:lang w:val="ru-RU"/>
        </w:rPr>
      </w:pP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tblCellMar>
        <w:tblLook w:val="01E0"/>
      </w:tblPr>
      <w:tblGrid>
        <w:gridCol w:w="557"/>
        <w:gridCol w:w="1270"/>
        <w:gridCol w:w="2117"/>
        <w:gridCol w:w="871"/>
        <w:gridCol w:w="1561"/>
        <w:gridCol w:w="714"/>
        <w:gridCol w:w="1416"/>
        <w:gridCol w:w="1418"/>
      </w:tblGrid>
      <w:tr w:rsidR="00154619" w:rsidRPr="00206757" w:rsidTr="0024103A">
        <w:trPr>
          <w:cantSplit/>
          <w:trHeight w:val="2023"/>
          <w:jc w:val="center"/>
        </w:trPr>
        <w:tc>
          <w:tcPr>
            <w:tcW w:w="557" w:type="dxa"/>
          </w:tcPr>
          <w:p w:rsidR="0001025F" w:rsidRPr="005423EC" w:rsidRDefault="0001025F" w:rsidP="0001025F">
            <w:pPr>
              <w:jc w:val="center"/>
            </w:pPr>
            <w:r w:rsidRPr="005423EC">
              <w:t xml:space="preserve">№ </w:t>
            </w:r>
          </w:p>
          <w:p w:rsidR="0001025F" w:rsidRPr="005423EC" w:rsidRDefault="0001025F" w:rsidP="0001025F">
            <w:pPr>
              <w:jc w:val="center"/>
            </w:pPr>
            <w:r w:rsidRPr="005423EC">
              <w:t>з</w:t>
            </w:r>
            <w:r w:rsidRPr="005423EC">
              <w:rPr>
                <w:lang w:val="en-US"/>
              </w:rPr>
              <w:t>/п</w:t>
            </w:r>
          </w:p>
        </w:tc>
        <w:tc>
          <w:tcPr>
            <w:tcW w:w="1270" w:type="dxa"/>
            <w:textDirection w:val="btLr"/>
            <w:vAlign w:val="center"/>
          </w:tcPr>
          <w:p w:rsidR="0001025F" w:rsidRPr="005423EC" w:rsidRDefault="0001025F" w:rsidP="0001025F">
            <w:pPr>
              <w:ind w:left="113" w:right="113"/>
              <w:jc w:val="center"/>
            </w:pPr>
            <w:r w:rsidRPr="005423EC">
              <w:t xml:space="preserve">Назва напряму діяльності (пріоритетні завдання) </w:t>
            </w:r>
          </w:p>
        </w:tc>
        <w:tc>
          <w:tcPr>
            <w:tcW w:w="2117" w:type="dxa"/>
            <w:vAlign w:val="center"/>
          </w:tcPr>
          <w:p w:rsidR="0001025F" w:rsidRPr="005423EC" w:rsidRDefault="0001025F" w:rsidP="003F27E4">
            <w:pPr>
              <w:jc w:val="center"/>
            </w:pPr>
            <w:r w:rsidRPr="005423EC">
              <w:t>Перелік заходів Програми</w:t>
            </w:r>
          </w:p>
        </w:tc>
        <w:tc>
          <w:tcPr>
            <w:tcW w:w="871" w:type="dxa"/>
            <w:textDirection w:val="btLr"/>
          </w:tcPr>
          <w:p w:rsidR="0001025F" w:rsidRPr="005423EC" w:rsidRDefault="0001025F" w:rsidP="0001025F">
            <w:pPr>
              <w:ind w:left="113" w:right="113"/>
              <w:jc w:val="center"/>
            </w:pPr>
            <w:r w:rsidRPr="005423EC">
              <w:t>Строк виконання заходу</w:t>
            </w:r>
          </w:p>
        </w:tc>
        <w:tc>
          <w:tcPr>
            <w:tcW w:w="1561" w:type="dxa"/>
            <w:vAlign w:val="center"/>
          </w:tcPr>
          <w:p w:rsidR="0001025F" w:rsidRPr="005423EC" w:rsidRDefault="0001025F" w:rsidP="003F27E4">
            <w:pPr>
              <w:jc w:val="center"/>
            </w:pPr>
            <w:r w:rsidRPr="005423EC">
              <w:t>Виконавці</w:t>
            </w:r>
          </w:p>
        </w:tc>
        <w:tc>
          <w:tcPr>
            <w:tcW w:w="714" w:type="dxa"/>
            <w:textDirection w:val="btLr"/>
            <w:vAlign w:val="center"/>
          </w:tcPr>
          <w:p w:rsidR="0001025F" w:rsidRPr="005423EC" w:rsidRDefault="0001025F" w:rsidP="0001025F">
            <w:pPr>
              <w:ind w:left="-90" w:right="-108"/>
              <w:jc w:val="center"/>
            </w:pPr>
            <w:r w:rsidRPr="005423EC">
              <w:t>Джерела фінансування</w:t>
            </w:r>
          </w:p>
        </w:tc>
        <w:tc>
          <w:tcPr>
            <w:tcW w:w="1416" w:type="dxa"/>
            <w:shd w:val="clear" w:color="auto" w:fill="auto"/>
            <w:textDirection w:val="btLr"/>
          </w:tcPr>
          <w:p w:rsidR="0001025F" w:rsidRPr="005423EC" w:rsidRDefault="0001025F" w:rsidP="00447453">
            <w:pPr>
              <w:spacing w:line="6" w:lineRule="atLeast"/>
              <w:ind w:left="113" w:right="-147"/>
            </w:pPr>
            <w:r w:rsidRPr="005423EC">
              <w:t>Орієнтовні обсяги фінансування</w:t>
            </w:r>
            <w:r w:rsidR="00447453" w:rsidRPr="005423EC">
              <w:t xml:space="preserve"> (вартість ) тис. грн..</w:t>
            </w:r>
          </w:p>
        </w:tc>
        <w:tc>
          <w:tcPr>
            <w:tcW w:w="1418" w:type="dxa"/>
            <w:textDirection w:val="btLr"/>
          </w:tcPr>
          <w:p w:rsidR="0001025F" w:rsidRPr="005423EC" w:rsidRDefault="0001025F" w:rsidP="00447453">
            <w:pPr>
              <w:spacing w:line="6" w:lineRule="atLeast"/>
              <w:ind w:left="113" w:right="-147"/>
            </w:pPr>
            <w:r w:rsidRPr="005423EC">
              <w:t>Очікуваний результат</w:t>
            </w:r>
          </w:p>
        </w:tc>
      </w:tr>
      <w:tr w:rsidR="00154619" w:rsidRPr="00206757" w:rsidTr="0024103A">
        <w:trPr>
          <w:cantSplit/>
          <w:trHeight w:val="144"/>
          <w:tblHeader/>
          <w:jc w:val="center"/>
        </w:trPr>
        <w:tc>
          <w:tcPr>
            <w:tcW w:w="557" w:type="dxa"/>
          </w:tcPr>
          <w:p w:rsidR="00447453" w:rsidRPr="005423EC" w:rsidRDefault="00447453" w:rsidP="00154619">
            <w:pPr>
              <w:jc w:val="center"/>
              <w:rPr>
                <w:lang w:val="ru-RU"/>
              </w:rPr>
            </w:pPr>
            <w:r w:rsidRPr="005423EC">
              <w:rPr>
                <w:lang w:val="ru-RU"/>
              </w:rPr>
              <w:t>1</w:t>
            </w:r>
          </w:p>
        </w:tc>
        <w:tc>
          <w:tcPr>
            <w:tcW w:w="1270" w:type="dxa"/>
          </w:tcPr>
          <w:p w:rsidR="00447453" w:rsidRPr="005423EC" w:rsidRDefault="00447453" w:rsidP="00154619">
            <w:pPr>
              <w:jc w:val="center"/>
              <w:rPr>
                <w:lang w:val="ru-RU"/>
              </w:rPr>
            </w:pPr>
            <w:r w:rsidRPr="005423EC">
              <w:rPr>
                <w:lang w:val="ru-RU"/>
              </w:rPr>
              <w:t>2</w:t>
            </w:r>
          </w:p>
        </w:tc>
        <w:tc>
          <w:tcPr>
            <w:tcW w:w="2117" w:type="dxa"/>
          </w:tcPr>
          <w:p w:rsidR="00447453" w:rsidRPr="005423EC" w:rsidRDefault="00447453" w:rsidP="003F27E4">
            <w:pPr>
              <w:jc w:val="center"/>
              <w:rPr>
                <w:lang w:val="ru-RU"/>
              </w:rPr>
            </w:pPr>
            <w:r w:rsidRPr="005423EC">
              <w:rPr>
                <w:lang w:val="ru-RU"/>
              </w:rPr>
              <w:t>3</w:t>
            </w:r>
          </w:p>
        </w:tc>
        <w:tc>
          <w:tcPr>
            <w:tcW w:w="871" w:type="dxa"/>
          </w:tcPr>
          <w:p w:rsidR="00447453" w:rsidRPr="005423EC" w:rsidRDefault="00447453" w:rsidP="003F27E4">
            <w:pPr>
              <w:jc w:val="center"/>
              <w:rPr>
                <w:lang w:val="ru-RU"/>
              </w:rPr>
            </w:pPr>
            <w:r w:rsidRPr="005423EC">
              <w:rPr>
                <w:lang w:val="ru-RU"/>
              </w:rPr>
              <w:t>4</w:t>
            </w:r>
          </w:p>
        </w:tc>
        <w:tc>
          <w:tcPr>
            <w:tcW w:w="1561" w:type="dxa"/>
          </w:tcPr>
          <w:p w:rsidR="00447453" w:rsidRPr="005423EC" w:rsidRDefault="00447453" w:rsidP="003F27E4">
            <w:pPr>
              <w:jc w:val="center"/>
              <w:rPr>
                <w:lang w:val="ru-RU"/>
              </w:rPr>
            </w:pPr>
            <w:r w:rsidRPr="005423EC">
              <w:rPr>
                <w:lang w:val="ru-RU"/>
              </w:rPr>
              <w:t>5</w:t>
            </w:r>
          </w:p>
        </w:tc>
        <w:tc>
          <w:tcPr>
            <w:tcW w:w="714" w:type="dxa"/>
          </w:tcPr>
          <w:p w:rsidR="00447453" w:rsidRPr="005423EC" w:rsidRDefault="00447453" w:rsidP="003F27E4">
            <w:pPr>
              <w:jc w:val="center"/>
              <w:rPr>
                <w:lang w:val="ru-RU"/>
              </w:rPr>
            </w:pPr>
            <w:r w:rsidRPr="005423EC">
              <w:rPr>
                <w:lang w:val="ru-RU"/>
              </w:rPr>
              <w:t>6</w:t>
            </w:r>
          </w:p>
        </w:tc>
        <w:tc>
          <w:tcPr>
            <w:tcW w:w="1416" w:type="dxa"/>
          </w:tcPr>
          <w:p w:rsidR="00447453" w:rsidRPr="005423EC" w:rsidRDefault="00447453" w:rsidP="003F27E4">
            <w:pPr>
              <w:jc w:val="center"/>
              <w:rPr>
                <w:lang w:val="ru-RU"/>
              </w:rPr>
            </w:pPr>
            <w:r w:rsidRPr="005423EC">
              <w:rPr>
                <w:lang w:val="ru-RU"/>
              </w:rPr>
              <w:t>7</w:t>
            </w:r>
          </w:p>
        </w:tc>
        <w:tc>
          <w:tcPr>
            <w:tcW w:w="1418" w:type="dxa"/>
          </w:tcPr>
          <w:p w:rsidR="00447453" w:rsidRPr="005423EC" w:rsidRDefault="00447453" w:rsidP="003F27E4">
            <w:pPr>
              <w:jc w:val="center"/>
              <w:rPr>
                <w:lang w:val="ru-RU"/>
              </w:rPr>
            </w:pPr>
            <w:r w:rsidRPr="005423EC">
              <w:rPr>
                <w:lang w:val="ru-RU"/>
              </w:rPr>
              <w:t>8</w:t>
            </w:r>
          </w:p>
        </w:tc>
      </w:tr>
      <w:tr w:rsidR="00447453" w:rsidRPr="00206757" w:rsidTr="00C76C66">
        <w:trPr>
          <w:cantSplit/>
          <w:trHeight w:val="170"/>
          <w:tblHeader/>
          <w:jc w:val="center"/>
        </w:trPr>
        <w:tc>
          <w:tcPr>
            <w:tcW w:w="9924" w:type="dxa"/>
            <w:gridSpan w:val="8"/>
          </w:tcPr>
          <w:p w:rsidR="00447453" w:rsidRPr="005423EC" w:rsidRDefault="00447453" w:rsidP="003F27E4">
            <w:pPr>
              <w:jc w:val="center"/>
            </w:pPr>
            <w:r w:rsidRPr="005423EC">
              <w:t>Розділ 1. ПІДТРИМКА СІМ’Ї, ДІТЕЙ ТА ДЕМОГРАФІЧНОГО РОЗВИТКУ</w:t>
            </w:r>
          </w:p>
        </w:tc>
      </w:tr>
      <w:tr w:rsidR="0024103A" w:rsidRPr="00206757" w:rsidTr="0024103A">
        <w:trPr>
          <w:cantSplit/>
          <w:trHeight w:val="357"/>
          <w:tblHeader/>
          <w:jc w:val="center"/>
        </w:trPr>
        <w:tc>
          <w:tcPr>
            <w:tcW w:w="557" w:type="dxa"/>
          </w:tcPr>
          <w:p w:rsidR="0024103A" w:rsidRPr="005423EC" w:rsidRDefault="0024103A" w:rsidP="0024103A">
            <w:pPr>
              <w:jc w:val="center"/>
            </w:pPr>
            <w:r>
              <w:lastRenderedPageBreak/>
              <w:t>1</w:t>
            </w:r>
          </w:p>
        </w:tc>
        <w:tc>
          <w:tcPr>
            <w:tcW w:w="1270" w:type="dxa"/>
          </w:tcPr>
          <w:p w:rsidR="0024103A" w:rsidRPr="005423EC" w:rsidRDefault="0024103A" w:rsidP="0024103A">
            <w:pPr>
              <w:jc w:val="center"/>
            </w:pPr>
            <w:r>
              <w:t>2</w:t>
            </w:r>
          </w:p>
        </w:tc>
        <w:tc>
          <w:tcPr>
            <w:tcW w:w="2117" w:type="dxa"/>
          </w:tcPr>
          <w:p w:rsidR="0024103A" w:rsidRPr="005423EC" w:rsidRDefault="0024103A" w:rsidP="0024103A">
            <w:pPr>
              <w:jc w:val="center"/>
            </w:pPr>
            <w:r>
              <w:t>3</w:t>
            </w:r>
          </w:p>
        </w:tc>
        <w:tc>
          <w:tcPr>
            <w:tcW w:w="871" w:type="dxa"/>
          </w:tcPr>
          <w:p w:rsidR="0024103A" w:rsidRPr="005423EC" w:rsidRDefault="0024103A" w:rsidP="0024103A">
            <w:pPr>
              <w:jc w:val="center"/>
            </w:pPr>
            <w:r>
              <w:t>4</w:t>
            </w:r>
          </w:p>
        </w:tc>
        <w:tc>
          <w:tcPr>
            <w:tcW w:w="1561" w:type="dxa"/>
          </w:tcPr>
          <w:p w:rsidR="0024103A" w:rsidRPr="005423EC" w:rsidRDefault="0024103A" w:rsidP="0024103A">
            <w:pPr>
              <w:jc w:val="center"/>
            </w:pPr>
            <w:r>
              <w:t>5</w:t>
            </w:r>
          </w:p>
        </w:tc>
        <w:tc>
          <w:tcPr>
            <w:tcW w:w="714" w:type="dxa"/>
          </w:tcPr>
          <w:p w:rsidR="0024103A" w:rsidRPr="005423EC" w:rsidRDefault="0024103A" w:rsidP="0024103A">
            <w:pPr>
              <w:jc w:val="center"/>
            </w:pPr>
            <w:r>
              <w:t>6</w:t>
            </w:r>
          </w:p>
        </w:tc>
        <w:tc>
          <w:tcPr>
            <w:tcW w:w="1416" w:type="dxa"/>
          </w:tcPr>
          <w:p w:rsidR="0024103A" w:rsidRPr="005423EC" w:rsidRDefault="0024103A" w:rsidP="0024103A">
            <w:pPr>
              <w:jc w:val="center"/>
            </w:pPr>
            <w:r>
              <w:t>7</w:t>
            </w:r>
          </w:p>
        </w:tc>
        <w:tc>
          <w:tcPr>
            <w:tcW w:w="1418" w:type="dxa"/>
          </w:tcPr>
          <w:p w:rsidR="0024103A" w:rsidRPr="005423EC" w:rsidRDefault="0024103A" w:rsidP="0024103A">
            <w:pPr>
              <w:jc w:val="center"/>
            </w:pPr>
            <w:r>
              <w:t>8</w:t>
            </w:r>
          </w:p>
        </w:tc>
      </w:tr>
      <w:tr w:rsidR="00154619" w:rsidRPr="00206757" w:rsidTr="0024103A">
        <w:trPr>
          <w:cantSplit/>
          <w:trHeight w:val="163"/>
          <w:tblHeader/>
          <w:jc w:val="center"/>
        </w:trPr>
        <w:tc>
          <w:tcPr>
            <w:tcW w:w="557" w:type="dxa"/>
            <w:vMerge w:val="restart"/>
          </w:tcPr>
          <w:p w:rsidR="00154619" w:rsidRPr="005423EC" w:rsidRDefault="00154619" w:rsidP="003F27E4">
            <w:pPr>
              <w:jc w:val="center"/>
            </w:pPr>
            <w:r w:rsidRPr="005423EC">
              <w:t>1.1</w:t>
            </w:r>
          </w:p>
        </w:tc>
        <w:tc>
          <w:tcPr>
            <w:tcW w:w="1270" w:type="dxa"/>
            <w:vMerge w:val="restart"/>
          </w:tcPr>
          <w:p w:rsidR="00154619" w:rsidRPr="005423EC" w:rsidRDefault="00154619" w:rsidP="00447453">
            <w:pPr>
              <w:ind w:right="-109"/>
            </w:pPr>
            <w:r w:rsidRPr="005423EC">
              <w:t xml:space="preserve">Сприяння </w:t>
            </w:r>
            <w:proofErr w:type="spellStart"/>
            <w:r w:rsidRPr="005423EC">
              <w:t>життє</w:t>
            </w:r>
            <w:r w:rsidR="006162C9">
              <w:t>-</w:t>
            </w:r>
            <w:proofErr w:type="spellEnd"/>
          </w:p>
          <w:p w:rsidR="006162C9" w:rsidRDefault="00154619" w:rsidP="00447453">
            <w:pPr>
              <w:ind w:right="-109"/>
            </w:pPr>
            <w:r w:rsidRPr="005423EC">
              <w:t xml:space="preserve">діяльності сім’ї та її </w:t>
            </w:r>
            <w:proofErr w:type="spellStart"/>
            <w:r w:rsidRPr="005423EC">
              <w:t>стабільно</w:t>
            </w:r>
            <w:r w:rsidR="006162C9">
              <w:t>-</w:t>
            </w:r>
            <w:proofErr w:type="spellEnd"/>
          </w:p>
          <w:p w:rsidR="00154619" w:rsidRPr="005423EC" w:rsidRDefault="00154619" w:rsidP="00447453">
            <w:pPr>
              <w:ind w:right="-109"/>
            </w:pPr>
            <w:proofErr w:type="spellStart"/>
            <w:r w:rsidRPr="005423EC">
              <w:t>му</w:t>
            </w:r>
            <w:proofErr w:type="spellEnd"/>
            <w:r w:rsidRPr="005423EC">
              <w:t xml:space="preserve"> розвитку</w:t>
            </w:r>
          </w:p>
          <w:p w:rsidR="00154619" w:rsidRPr="005423EC" w:rsidRDefault="00154619" w:rsidP="003F27E4"/>
          <w:p w:rsidR="00154619" w:rsidRPr="005423EC" w:rsidRDefault="00154619" w:rsidP="003F27E4"/>
          <w:p w:rsidR="00154619" w:rsidRPr="005423EC" w:rsidRDefault="00154619" w:rsidP="003F27E4"/>
        </w:tc>
        <w:tc>
          <w:tcPr>
            <w:tcW w:w="2117" w:type="dxa"/>
          </w:tcPr>
          <w:p w:rsidR="00154619" w:rsidRPr="005423EC" w:rsidRDefault="00154619" w:rsidP="00C76C66">
            <w:pPr>
              <w:tabs>
                <w:tab w:val="left" w:pos="254"/>
              </w:tabs>
              <w:ind w:right="-115"/>
              <w:jc w:val="both"/>
            </w:pPr>
            <w:r w:rsidRPr="005423EC">
              <w:t>1.Забезпечувати виготовлення та видачу багатодітним сім’ям посвідчень батьків багатодітної сім’ї та дитини з багатодітної сім’ї.</w:t>
            </w:r>
          </w:p>
        </w:tc>
        <w:tc>
          <w:tcPr>
            <w:tcW w:w="871" w:type="dxa"/>
          </w:tcPr>
          <w:p w:rsidR="00154619" w:rsidRPr="005423EC" w:rsidRDefault="00154619" w:rsidP="003F27E4">
            <w:pPr>
              <w:jc w:val="center"/>
            </w:pPr>
            <w:r w:rsidRPr="005423EC">
              <w:t>2026- 2030</w:t>
            </w:r>
          </w:p>
        </w:tc>
        <w:tc>
          <w:tcPr>
            <w:tcW w:w="1561" w:type="dxa"/>
          </w:tcPr>
          <w:p w:rsidR="00154619" w:rsidRPr="005423EC" w:rsidRDefault="00154619" w:rsidP="00C76C66">
            <w:pPr>
              <w:jc w:val="both"/>
            </w:pPr>
            <w:r w:rsidRPr="005423EC">
              <w:t>Управління соціального захисту населення міської ради</w:t>
            </w:r>
          </w:p>
        </w:tc>
        <w:tc>
          <w:tcPr>
            <w:tcW w:w="714" w:type="dxa"/>
          </w:tcPr>
          <w:p w:rsidR="00154619" w:rsidRPr="005423EC" w:rsidRDefault="00154619" w:rsidP="003F27E4">
            <w:pPr>
              <w:jc w:val="center"/>
            </w:pPr>
          </w:p>
        </w:tc>
        <w:tc>
          <w:tcPr>
            <w:tcW w:w="1416" w:type="dxa"/>
          </w:tcPr>
          <w:p w:rsidR="00154619" w:rsidRPr="005423EC" w:rsidRDefault="00154619" w:rsidP="00C76C66">
            <w:pPr>
              <w:ind w:right="-249"/>
            </w:pPr>
            <w:r w:rsidRPr="005423EC">
              <w:t xml:space="preserve">Виконання заходу не потребує </w:t>
            </w:r>
            <w:proofErr w:type="spellStart"/>
            <w:r w:rsidRPr="005423EC">
              <w:t>фінансуван</w:t>
            </w:r>
            <w:proofErr w:type="spellEnd"/>
          </w:p>
          <w:p w:rsidR="00154619" w:rsidRPr="005423EC" w:rsidRDefault="00154619" w:rsidP="00C76C66">
            <w:pPr>
              <w:ind w:right="-249"/>
            </w:pPr>
            <w:proofErr w:type="spellStart"/>
            <w:r w:rsidRPr="005423EC">
              <w:t>ня</w:t>
            </w:r>
            <w:proofErr w:type="spellEnd"/>
          </w:p>
        </w:tc>
        <w:tc>
          <w:tcPr>
            <w:tcW w:w="1418" w:type="dxa"/>
          </w:tcPr>
          <w:p w:rsidR="00154619" w:rsidRPr="005423EC" w:rsidRDefault="00154619" w:rsidP="00414C5A">
            <w:pPr>
              <w:ind w:right="-108"/>
              <w:jc w:val="both"/>
            </w:pPr>
            <w:r w:rsidRPr="005423EC">
              <w:t>Підтверд</w:t>
            </w:r>
            <w:r w:rsidR="00414C5A">
              <w:t>жен</w:t>
            </w:r>
            <w:r w:rsidR="00414C5A" w:rsidRPr="00414C5A">
              <w:t>н</w:t>
            </w:r>
            <w:r w:rsidR="00414C5A">
              <w:t>я</w:t>
            </w:r>
            <w:r w:rsidR="00414C5A" w:rsidRPr="00414C5A">
              <w:t xml:space="preserve"> </w:t>
            </w:r>
            <w:r w:rsidR="00414C5A">
              <w:t xml:space="preserve">статусу </w:t>
            </w:r>
            <w:proofErr w:type="spellStart"/>
            <w:r w:rsidR="00414C5A">
              <w:t>багатодітн</w:t>
            </w:r>
            <w:r w:rsidR="00414C5A" w:rsidRPr="00414C5A">
              <w:t>о</w:t>
            </w:r>
            <w:r w:rsidR="00414C5A">
              <w:t>їсім’ї</w:t>
            </w:r>
            <w:proofErr w:type="spellEnd"/>
            <w:r w:rsidR="00414C5A">
              <w:t xml:space="preserve"> та дитини з багатодітної</w:t>
            </w:r>
            <w:r w:rsidRPr="005423EC">
              <w:t xml:space="preserve"> сім’ї</w:t>
            </w:r>
          </w:p>
        </w:tc>
      </w:tr>
      <w:tr w:rsidR="00154619" w:rsidRPr="009545FF" w:rsidTr="0024103A">
        <w:trPr>
          <w:cantSplit/>
          <w:trHeight w:val="1796"/>
          <w:tblHeader/>
          <w:jc w:val="center"/>
        </w:trPr>
        <w:tc>
          <w:tcPr>
            <w:tcW w:w="557" w:type="dxa"/>
            <w:vMerge/>
          </w:tcPr>
          <w:p w:rsidR="00154619" w:rsidRPr="005423EC" w:rsidRDefault="00154619" w:rsidP="003F27E4">
            <w:pPr>
              <w:ind w:left="-108" w:right="-108"/>
              <w:jc w:val="center"/>
            </w:pPr>
          </w:p>
        </w:tc>
        <w:tc>
          <w:tcPr>
            <w:tcW w:w="1270" w:type="dxa"/>
            <w:vMerge/>
          </w:tcPr>
          <w:p w:rsidR="00154619" w:rsidRPr="005423EC" w:rsidRDefault="00154619" w:rsidP="003F27E4"/>
        </w:tc>
        <w:tc>
          <w:tcPr>
            <w:tcW w:w="2117" w:type="dxa"/>
          </w:tcPr>
          <w:p w:rsidR="00154619" w:rsidRPr="005423EC" w:rsidRDefault="00154619" w:rsidP="00C76C66">
            <w:pPr>
              <w:ind w:left="-108" w:right="-108"/>
              <w:jc w:val="both"/>
            </w:pPr>
            <w:r w:rsidRPr="005423EC">
              <w:t>2.Сприяти батькам неповних і багатодітних сімей у працевлаштуванні, здійсненні професійної підготовки та підвищенні кваліфікації. Сприяти розвитку ініціативи багатодітних сімей для поліпшення їх матеріального становища. Залучати осіб із багатодітних сімей до участі в оплачуваних громадських та інших роботах тимчасового характеру.</w:t>
            </w:r>
          </w:p>
        </w:tc>
        <w:tc>
          <w:tcPr>
            <w:tcW w:w="871" w:type="dxa"/>
          </w:tcPr>
          <w:p w:rsidR="00154619" w:rsidRPr="005423EC" w:rsidRDefault="00154619" w:rsidP="003F27E4">
            <w:r w:rsidRPr="005423EC">
              <w:t>2026- 2030</w:t>
            </w:r>
          </w:p>
        </w:tc>
        <w:tc>
          <w:tcPr>
            <w:tcW w:w="1561" w:type="dxa"/>
          </w:tcPr>
          <w:p w:rsidR="00154619" w:rsidRPr="005423EC" w:rsidRDefault="00154619" w:rsidP="00154619">
            <w:pPr>
              <w:ind w:right="-108"/>
            </w:pPr>
            <w:proofErr w:type="spellStart"/>
            <w:r w:rsidRPr="005423EC">
              <w:t>Первомайсь</w:t>
            </w:r>
            <w:r w:rsidR="004104FD">
              <w:t>-</w:t>
            </w:r>
            <w:r w:rsidRPr="005423EC">
              <w:t>кий</w:t>
            </w:r>
            <w:proofErr w:type="spellEnd"/>
            <w:r w:rsidRPr="005423EC">
              <w:t xml:space="preserve"> </w:t>
            </w:r>
            <w:proofErr w:type="spellStart"/>
            <w:r w:rsidRPr="005423EC">
              <w:t>міськрайон</w:t>
            </w:r>
            <w:r w:rsidR="006162C9">
              <w:t>-</w:t>
            </w:r>
            <w:proofErr w:type="spellEnd"/>
          </w:p>
          <w:p w:rsidR="00154619" w:rsidRPr="005423EC" w:rsidRDefault="00154619" w:rsidP="00154619">
            <w:pPr>
              <w:ind w:right="-108"/>
            </w:pPr>
            <w:r w:rsidRPr="005423EC">
              <w:t xml:space="preserve">ний центр зайнятості (за </w:t>
            </w:r>
            <w:proofErr w:type="spellStart"/>
            <w:r w:rsidRPr="005423EC">
              <w:t>узгоджен</w:t>
            </w:r>
            <w:r w:rsidR="006162C9">
              <w:t>-</w:t>
            </w:r>
            <w:proofErr w:type="spellEnd"/>
          </w:p>
          <w:p w:rsidR="00154619" w:rsidRPr="005423EC" w:rsidRDefault="00154619" w:rsidP="00154619">
            <w:pPr>
              <w:ind w:right="-108"/>
            </w:pPr>
            <w:proofErr w:type="spellStart"/>
            <w:r w:rsidRPr="005423EC">
              <w:t>ням</w:t>
            </w:r>
            <w:proofErr w:type="spellEnd"/>
            <w:r w:rsidRPr="005423EC">
              <w:t>)</w:t>
            </w:r>
          </w:p>
          <w:p w:rsidR="00154619" w:rsidRPr="005423EC" w:rsidRDefault="00154619" w:rsidP="003F27E4"/>
          <w:p w:rsidR="00154619" w:rsidRPr="005423EC" w:rsidRDefault="00154619" w:rsidP="003F27E4"/>
          <w:p w:rsidR="00154619" w:rsidRPr="005423EC" w:rsidRDefault="00154619" w:rsidP="003F27E4"/>
        </w:tc>
        <w:tc>
          <w:tcPr>
            <w:tcW w:w="714" w:type="dxa"/>
          </w:tcPr>
          <w:p w:rsidR="00154619" w:rsidRPr="005423EC" w:rsidRDefault="00154619" w:rsidP="003F27E4"/>
        </w:tc>
        <w:tc>
          <w:tcPr>
            <w:tcW w:w="1416" w:type="dxa"/>
          </w:tcPr>
          <w:p w:rsidR="00154619" w:rsidRPr="005423EC" w:rsidRDefault="00154619" w:rsidP="003F27E4"/>
          <w:p w:rsidR="006162C9" w:rsidRDefault="00154619" w:rsidP="006162C9">
            <w:pPr>
              <w:ind w:right="-106"/>
            </w:pPr>
            <w:r w:rsidRPr="005423EC">
              <w:t xml:space="preserve">Виконання заходу не потребує </w:t>
            </w:r>
            <w:proofErr w:type="spellStart"/>
            <w:r w:rsidR="006162C9">
              <w:t>фінансуван-</w:t>
            </w:r>
            <w:proofErr w:type="spellEnd"/>
          </w:p>
          <w:p w:rsidR="00154619" w:rsidRPr="005423EC" w:rsidRDefault="00154619" w:rsidP="006162C9">
            <w:pPr>
              <w:ind w:right="-106"/>
            </w:pPr>
            <w:proofErr w:type="spellStart"/>
            <w:r w:rsidRPr="005423EC">
              <w:t>ня</w:t>
            </w:r>
            <w:proofErr w:type="spellEnd"/>
          </w:p>
        </w:tc>
        <w:tc>
          <w:tcPr>
            <w:tcW w:w="1418" w:type="dxa"/>
          </w:tcPr>
          <w:p w:rsidR="00154619" w:rsidRPr="005423EC" w:rsidRDefault="00154619" w:rsidP="00154619">
            <w:pPr>
              <w:ind w:right="-108"/>
            </w:pPr>
            <w:r w:rsidRPr="005423EC">
              <w:t xml:space="preserve">Розвиток ініціативи </w:t>
            </w:r>
            <w:proofErr w:type="spellStart"/>
            <w:r w:rsidRPr="005423EC">
              <w:t>багатодіт</w:t>
            </w:r>
            <w:r w:rsidR="006162C9">
              <w:t>-</w:t>
            </w:r>
            <w:proofErr w:type="spellEnd"/>
          </w:p>
          <w:p w:rsidR="00154619" w:rsidRPr="005423EC" w:rsidRDefault="00154619" w:rsidP="00154619">
            <w:pPr>
              <w:ind w:right="-108"/>
            </w:pPr>
            <w:r w:rsidRPr="005423EC">
              <w:t xml:space="preserve">них сімей для </w:t>
            </w:r>
            <w:proofErr w:type="spellStart"/>
            <w:r w:rsidRPr="005423EC">
              <w:t>поліпшен</w:t>
            </w:r>
            <w:r w:rsidR="006162C9">
              <w:t>-</w:t>
            </w:r>
            <w:proofErr w:type="spellEnd"/>
          </w:p>
          <w:p w:rsidR="00154619" w:rsidRPr="005423EC" w:rsidRDefault="00154619" w:rsidP="00154619">
            <w:pPr>
              <w:ind w:right="-108"/>
            </w:pPr>
            <w:proofErr w:type="spellStart"/>
            <w:r w:rsidRPr="005423EC">
              <w:t>ня</w:t>
            </w:r>
            <w:proofErr w:type="spellEnd"/>
            <w:r w:rsidRPr="005423EC">
              <w:t xml:space="preserve"> їх </w:t>
            </w:r>
            <w:proofErr w:type="spellStart"/>
            <w:r w:rsidRPr="005423EC">
              <w:t>матеріаль</w:t>
            </w:r>
            <w:r w:rsidR="006162C9">
              <w:t>-</w:t>
            </w:r>
            <w:proofErr w:type="spellEnd"/>
          </w:p>
          <w:p w:rsidR="00154619" w:rsidRPr="005423EC" w:rsidRDefault="00154619" w:rsidP="00154619">
            <w:pPr>
              <w:ind w:right="-108"/>
            </w:pPr>
            <w:proofErr w:type="spellStart"/>
            <w:r w:rsidRPr="005423EC">
              <w:t>ного</w:t>
            </w:r>
            <w:proofErr w:type="spellEnd"/>
            <w:r w:rsidRPr="005423EC">
              <w:t xml:space="preserve"> становища</w:t>
            </w:r>
          </w:p>
        </w:tc>
      </w:tr>
      <w:tr w:rsidR="00154619" w:rsidRPr="009545FF" w:rsidTr="0024103A">
        <w:trPr>
          <w:cantSplit/>
          <w:trHeight w:val="207"/>
          <w:tblHeader/>
          <w:jc w:val="center"/>
        </w:trPr>
        <w:tc>
          <w:tcPr>
            <w:tcW w:w="557" w:type="dxa"/>
            <w:vMerge/>
          </w:tcPr>
          <w:p w:rsidR="00154619" w:rsidRPr="005423EC" w:rsidRDefault="00154619" w:rsidP="003F27E4">
            <w:pPr>
              <w:ind w:left="-108" w:right="-108"/>
              <w:rPr>
                <w:bCs/>
              </w:rPr>
            </w:pPr>
          </w:p>
        </w:tc>
        <w:tc>
          <w:tcPr>
            <w:tcW w:w="1270" w:type="dxa"/>
            <w:vMerge/>
          </w:tcPr>
          <w:p w:rsidR="00154619" w:rsidRPr="005423EC" w:rsidRDefault="00154619" w:rsidP="003F27E4">
            <w:pPr>
              <w:ind w:left="-108" w:right="-108"/>
              <w:rPr>
                <w:bCs/>
              </w:rPr>
            </w:pPr>
          </w:p>
        </w:tc>
        <w:tc>
          <w:tcPr>
            <w:tcW w:w="2117" w:type="dxa"/>
          </w:tcPr>
          <w:p w:rsidR="006162C9" w:rsidRDefault="00154619" w:rsidP="00D4245B">
            <w:pPr>
              <w:jc w:val="both"/>
            </w:pPr>
            <w:r w:rsidRPr="005423EC">
              <w:t xml:space="preserve">3.Сприяти проведенню семінарів, тренінгів, конференцій за участю учнівської молоді з метою створення умов для інтелектуального </w:t>
            </w:r>
            <w:proofErr w:type="spellStart"/>
            <w:r w:rsidRPr="005423EC">
              <w:t>самовдосконален</w:t>
            </w:r>
            <w:r w:rsidR="006162C9">
              <w:t>-</w:t>
            </w:r>
            <w:proofErr w:type="spellEnd"/>
          </w:p>
          <w:p w:rsidR="00154619" w:rsidRDefault="00154619" w:rsidP="00552727">
            <w:pPr>
              <w:jc w:val="both"/>
            </w:pPr>
            <w:proofErr w:type="spellStart"/>
            <w:r w:rsidRPr="005423EC">
              <w:t>ня</w:t>
            </w:r>
            <w:proofErr w:type="spellEnd"/>
            <w:r w:rsidRPr="005423EC">
              <w:t xml:space="preserve"> учнів та розвитку їх особистості.</w:t>
            </w:r>
          </w:p>
          <w:p w:rsidR="00552727" w:rsidRPr="005423EC" w:rsidRDefault="00552727" w:rsidP="00552727">
            <w:pPr>
              <w:jc w:val="both"/>
            </w:pPr>
          </w:p>
        </w:tc>
        <w:tc>
          <w:tcPr>
            <w:tcW w:w="871" w:type="dxa"/>
          </w:tcPr>
          <w:p w:rsidR="00154619" w:rsidRPr="005423EC" w:rsidRDefault="00154619" w:rsidP="003F27E4">
            <w:r w:rsidRPr="005423EC">
              <w:t>2026- 2030</w:t>
            </w:r>
          </w:p>
        </w:tc>
        <w:tc>
          <w:tcPr>
            <w:tcW w:w="1561" w:type="dxa"/>
          </w:tcPr>
          <w:p w:rsidR="00154619" w:rsidRPr="005423EC" w:rsidRDefault="00154619" w:rsidP="003F27E4">
            <w:r w:rsidRPr="005423EC">
              <w:t xml:space="preserve">Управління освіти міської ради </w:t>
            </w:r>
          </w:p>
        </w:tc>
        <w:tc>
          <w:tcPr>
            <w:tcW w:w="714" w:type="dxa"/>
          </w:tcPr>
          <w:p w:rsidR="00154619" w:rsidRPr="005423EC" w:rsidRDefault="00154619" w:rsidP="003F27E4"/>
        </w:tc>
        <w:tc>
          <w:tcPr>
            <w:tcW w:w="1416" w:type="dxa"/>
          </w:tcPr>
          <w:p w:rsidR="00154619" w:rsidRPr="005423EC" w:rsidRDefault="00154619" w:rsidP="006162C9">
            <w:pPr>
              <w:ind w:right="-106"/>
            </w:pPr>
            <w:r w:rsidRPr="005423EC">
              <w:t xml:space="preserve">Виконання заходу не потребує </w:t>
            </w:r>
            <w:proofErr w:type="spellStart"/>
            <w:r w:rsidR="006162C9">
              <w:t>фінансуван-</w:t>
            </w:r>
            <w:r w:rsidRPr="005423EC">
              <w:t>ня</w:t>
            </w:r>
            <w:proofErr w:type="spellEnd"/>
          </w:p>
        </w:tc>
        <w:tc>
          <w:tcPr>
            <w:tcW w:w="1418" w:type="dxa"/>
          </w:tcPr>
          <w:p w:rsidR="006162C9" w:rsidRDefault="00154619" w:rsidP="006162C9">
            <w:pPr>
              <w:ind w:right="-108"/>
            </w:pPr>
            <w:proofErr w:type="spellStart"/>
            <w:r w:rsidRPr="005423EC">
              <w:t>Забезпечен</w:t>
            </w:r>
            <w:r w:rsidR="006162C9">
              <w:t>-</w:t>
            </w:r>
            <w:r w:rsidRPr="005423EC">
              <w:t>ня</w:t>
            </w:r>
            <w:proofErr w:type="spellEnd"/>
            <w:r w:rsidRPr="005423EC">
              <w:t xml:space="preserve"> створення умов для інтелектуального </w:t>
            </w:r>
            <w:proofErr w:type="spellStart"/>
            <w:r w:rsidRPr="005423EC">
              <w:t>самовдоско</w:t>
            </w:r>
            <w:r w:rsidR="006162C9">
              <w:t>-</w:t>
            </w:r>
            <w:proofErr w:type="spellEnd"/>
          </w:p>
          <w:p w:rsidR="00154619" w:rsidRPr="005423EC" w:rsidRDefault="00154619" w:rsidP="006162C9">
            <w:pPr>
              <w:ind w:right="-108"/>
            </w:pPr>
            <w:proofErr w:type="spellStart"/>
            <w:r w:rsidRPr="005423EC">
              <w:t>налення</w:t>
            </w:r>
            <w:proofErr w:type="spellEnd"/>
            <w:r w:rsidRPr="005423EC">
              <w:t xml:space="preserve"> учнів та розвитку їх особистості</w:t>
            </w:r>
          </w:p>
        </w:tc>
      </w:tr>
      <w:tr w:rsidR="0024103A" w:rsidRPr="009545FF" w:rsidTr="0024103A">
        <w:trPr>
          <w:cantSplit/>
          <w:trHeight w:val="278"/>
          <w:tblHeader/>
          <w:jc w:val="center"/>
        </w:trPr>
        <w:tc>
          <w:tcPr>
            <w:tcW w:w="557" w:type="dxa"/>
          </w:tcPr>
          <w:p w:rsidR="0024103A" w:rsidRPr="00552727" w:rsidRDefault="00552727" w:rsidP="00552727">
            <w:pPr>
              <w:ind w:right="1157"/>
              <w:rPr>
                <w:bCs/>
              </w:rPr>
            </w:pPr>
            <w:r>
              <w:rPr>
                <w:bCs/>
              </w:rPr>
              <w:lastRenderedPageBreak/>
              <w:t>1</w:t>
            </w:r>
          </w:p>
        </w:tc>
        <w:tc>
          <w:tcPr>
            <w:tcW w:w="1270" w:type="dxa"/>
          </w:tcPr>
          <w:p w:rsidR="0024103A" w:rsidRPr="00552727" w:rsidRDefault="00552727" w:rsidP="00552727">
            <w:pPr>
              <w:tabs>
                <w:tab w:val="left" w:pos="847"/>
              </w:tabs>
              <w:ind w:right="867"/>
              <w:rPr>
                <w:bCs/>
              </w:rPr>
            </w:pPr>
            <w:r>
              <w:rPr>
                <w:bCs/>
              </w:rPr>
              <w:t>2</w:t>
            </w:r>
          </w:p>
        </w:tc>
        <w:tc>
          <w:tcPr>
            <w:tcW w:w="2117" w:type="dxa"/>
          </w:tcPr>
          <w:p w:rsidR="0024103A" w:rsidRPr="005423EC" w:rsidRDefault="00552727" w:rsidP="00552727">
            <w:pPr>
              <w:ind w:left="720"/>
            </w:pPr>
            <w:r>
              <w:t>3</w:t>
            </w:r>
          </w:p>
        </w:tc>
        <w:tc>
          <w:tcPr>
            <w:tcW w:w="871" w:type="dxa"/>
          </w:tcPr>
          <w:p w:rsidR="0024103A" w:rsidRPr="005423EC" w:rsidRDefault="00552727" w:rsidP="00552727">
            <w:r>
              <w:t>4</w:t>
            </w:r>
          </w:p>
        </w:tc>
        <w:tc>
          <w:tcPr>
            <w:tcW w:w="1561" w:type="dxa"/>
          </w:tcPr>
          <w:p w:rsidR="0024103A" w:rsidRPr="005423EC" w:rsidRDefault="00552727" w:rsidP="00552727">
            <w:pPr>
              <w:ind w:left="720"/>
            </w:pPr>
            <w:r>
              <w:t>5</w:t>
            </w:r>
          </w:p>
        </w:tc>
        <w:tc>
          <w:tcPr>
            <w:tcW w:w="714" w:type="dxa"/>
          </w:tcPr>
          <w:p w:rsidR="0024103A" w:rsidRPr="005423EC" w:rsidRDefault="00552727" w:rsidP="00552727">
            <w:pPr>
              <w:jc w:val="center"/>
            </w:pPr>
            <w:r>
              <w:t>6</w:t>
            </w:r>
          </w:p>
        </w:tc>
        <w:tc>
          <w:tcPr>
            <w:tcW w:w="1416" w:type="dxa"/>
          </w:tcPr>
          <w:p w:rsidR="0024103A" w:rsidRPr="005423EC" w:rsidRDefault="00552727" w:rsidP="00552727">
            <w:pPr>
              <w:ind w:left="720" w:right="-106"/>
            </w:pPr>
            <w:r>
              <w:t>7</w:t>
            </w:r>
          </w:p>
        </w:tc>
        <w:tc>
          <w:tcPr>
            <w:tcW w:w="1418" w:type="dxa"/>
          </w:tcPr>
          <w:p w:rsidR="0024103A" w:rsidRPr="005423EC" w:rsidRDefault="00552727" w:rsidP="00552727">
            <w:pPr>
              <w:ind w:left="720" w:right="-108"/>
            </w:pPr>
            <w:r>
              <w:t>8</w:t>
            </w:r>
          </w:p>
        </w:tc>
      </w:tr>
      <w:tr w:rsidR="0024103A" w:rsidRPr="009545FF" w:rsidTr="0024103A">
        <w:trPr>
          <w:cantSplit/>
          <w:trHeight w:val="5244"/>
          <w:tblHeader/>
          <w:jc w:val="center"/>
        </w:trPr>
        <w:tc>
          <w:tcPr>
            <w:tcW w:w="557" w:type="dxa"/>
          </w:tcPr>
          <w:p w:rsidR="0024103A" w:rsidRPr="005423EC" w:rsidRDefault="0024103A" w:rsidP="003F27E4">
            <w:pPr>
              <w:ind w:left="-108" w:right="-108"/>
              <w:rPr>
                <w:bCs/>
              </w:rPr>
            </w:pPr>
          </w:p>
        </w:tc>
        <w:tc>
          <w:tcPr>
            <w:tcW w:w="1270" w:type="dxa"/>
          </w:tcPr>
          <w:p w:rsidR="0024103A" w:rsidRPr="005423EC" w:rsidRDefault="0024103A" w:rsidP="003F27E4">
            <w:pPr>
              <w:ind w:left="-108" w:right="-108"/>
              <w:rPr>
                <w:bCs/>
              </w:rPr>
            </w:pPr>
          </w:p>
        </w:tc>
        <w:tc>
          <w:tcPr>
            <w:tcW w:w="2117" w:type="dxa"/>
          </w:tcPr>
          <w:p w:rsidR="0024103A" w:rsidRPr="005423EC" w:rsidRDefault="0024103A" w:rsidP="0024103A">
            <w:r>
              <w:t>4.</w:t>
            </w:r>
            <w:r w:rsidRPr="005423EC">
              <w:t xml:space="preserve">Забезпечити привітання з </w:t>
            </w:r>
            <w:r w:rsidRPr="0024103A">
              <w:t>врученням</w:t>
            </w:r>
            <w:r w:rsidRPr="005423EC">
              <w:t xml:space="preserve"> солодких наборів та подарунків населенню Первомайської громади, в тому числі дітям до 18 років, Дня захисту дітей, Дня святого Миколая, </w:t>
            </w:r>
            <w:proofErr w:type="spellStart"/>
            <w:r w:rsidRPr="005423EC">
              <w:t>Новорчних</w:t>
            </w:r>
            <w:proofErr w:type="spellEnd"/>
            <w:r w:rsidRPr="005423EC">
              <w:t xml:space="preserve"> та різдвяних свят згідно рішення виконавчого комітету міської ради</w:t>
            </w:r>
            <w:r>
              <w:t>.</w:t>
            </w:r>
          </w:p>
          <w:p w:rsidR="0024103A" w:rsidRPr="005423EC" w:rsidRDefault="0024103A" w:rsidP="003F27E4"/>
        </w:tc>
        <w:tc>
          <w:tcPr>
            <w:tcW w:w="871" w:type="dxa"/>
          </w:tcPr>
          <w:p w:rsidR="0024103A" w:rsidRPr="005423EC" w:rsidRDefault="0024103A" w:rsidP="003F27E4">
            <w:r w:rsidRPr="005423EC">
              <w:t>2026- 2030</w:t>
            </w:r>
          </w:p>
        </w:tc>
        <w:tc>
          <w:tcPr>
            <w:tcW w:w="1561" w:type="dxa"/>
          </w:tcPr>
          <w:p w:rsidR="0024103A" w:rsidRPr="005423EC" w:rsidRDefault="0024103A" w:rsidP="00154619">
            <w:pPr>
              <w:ind w:right="-108"/>
            </w:pPr>
            <w:r w:rsidRPr="005423EC">
              <w:t>Управління соціального захисту населення Управління освіти міської ради</w:t>
            </w:r>
          </w:p>
          <w:p w:rsidR="0024103A" w:rsidRPr="005423EC" w:rsidRDefault="0024103A" w:rsidP="00154619">
            <w:pPr>
              <w:ind w:right="-108"/>
            </w:pPr>
            <w:proofErr w:type="spellStart"/>
            <w:r w:rsidRPr="005423EC">
              <w:t>Первомайсь</w:t>
            </w:r>
            <w:r w:rsidR="004104FD">
              <w:t>-</w:t>
            </w:r>
            <w:r w:rsidRPr="005423EC">
              <w:t>кий</w:t>
            </w:r>
            <w:proofErr w:type="spellEnd"/>
            <w:r w:rsidRPr="005423EC">
              <w:t xml:space="preserve"> центр соціальних служб</w:t>
            </w:r>
          </w:p>
          <w:p w:rsidR="0024103A" w:rsidRPr="005423EC" w:rsidRDefault="0024103A" w:rsidP="00154619">
            <w:pPr>
              <w:ind w:right="-108"/>
            </w:pPr>
            <w:r w:rsidRPr="005423EC">
              <w:t>Управління «Служба у справах дітей»</w:t>
            </w:r>
          </w:p>
        </w:tc>
        <w:tc>
          <w:tcPr>
            <w:tcW w:w="714" w:type="dxa"/>
          </w:tcPr>
          <w:p w:rsidR="0024103A" w:rsidRDefault="0024103A" w:rsidP="00F32C43">
            <w:pPr>
              <w:ind w:right="-104"/>
              <w:rPr>
                <w:lang w:val="ru-RU"/>
              </w:rPr>
            </w:pPr>
            <w:r w:rsidRPr="005423EC">
              <w:t>Місцевий</w:t>
            </w:r>
            <w:r w:rsidRPr="005423EC">
              <w:rPr>
                <w:lang w:val="ru-RU"/>
              </w:rPr>
              <w:t xml:space="preserve"> </w:t>
            </w:r>
            <w:proofErr w:type="spellStart"/>
            <w:r w:rsidRPr="005423EC">
              <w:rPr>
                <w:lang w:val="ru-RU"/>
              </w:rPr>
              <w:t>бюд</w:t>
            </w:r>
            <w:proofErr w:type="spellEnd"/>
            <w:r>
              <w:rPr>
                <w:lang w:val="ru-RU"/>
              </w:rPr>
              <w:t>-</w:t>
            </w:r>
          </w:p>
          <w:p w:rsidR="0024103A" w:rsidRPr="005423EC" w:rsidRDefault="0024103A" w:rsidP="00F32C43">
            <w:pPr>
              <w:ind w:right="-104"/>
            </w:pPr>
            <w:proofErr w:type="spellStart"/>
            <w:r w:rsidRPr="005423EC">
              <w:rPr>
                <w:lang w:val="ru-RU"/>
              </w:rPr>
              <w:t>жет</w:t>
            </w:r>
            <w:proofErr w:type="spellEnd"/>
          </w:p>
        </w:tc>
        <w:tc>
          <w:tcPr>
            <w:tcW w:w="1416" w:type="dxa"/>
          </w:tcPr>
          <w:p w:rsidR="0024103A" w:rsidRDefault="0024103A" w:rsidP="00F32C43">
            <w:pPr>
              <w:ind w:right="-106"/>
              <w:jc w:val="center"/>
            </w:pPr>
            <w:r w:rsidRPr="005423EC">
              <w:t xml:space="preserve">В межах </w:t>
            </w:r>
            <w:proofErr w:type="spellStart"/>
            <w:r w:rsidRPr="005423EC">
              <w:t>затвердже</w:t>
            </w:r>
            <w:r>
              <w:t>-</w:t>
            </w:r>
            <w:proofErr w:type="spellEnd"/>
          </w:p>
          <w:p w:rsidR="0024103A" w:rsidRPr="005423EC" w:rsidRDefault="0024103A" w:rsidP="00F32C43">
            <w:pPr>
              <w:ind w:right="-106"/>
              <w:jc w:val="center"/>
            </w:pPr>
            <w:r w:rsidRPr="005423EC">
              <w:t>них лімітів</w:t>
            </w:r>
          </w:p>
        </w:tc>
        <w:tc>
          <w:tcPr>
            <w:tcW w:w="1418" w:type="dxa"/>
          </w:tcPr>
          <w:p w:rsidR="0024103A" w:rsidRDefault="0024103A" w:rsidP="00154619">
            <w:pPr>
              <w:ind w:right="-108"/>
            </w:pPr>
            <w:r w:rsidRPr="005423EC">
              <w:t xml:space="preserve">Привітання дітей та родин пільгової категорії населення </w:t>
            </w:r>
            <w:proofErr w:type="spellStart"/>
            <w:r w:rsidRPr="005423EC">
              <w:t>Первомай</w:t>
            </w:r>
            <w:r>
              <w:t>-</w:t>
            </w:r>
            <w:proofErr w:type="spellEnd"/>
          </w:p>
          <w:p w:rsidR="0024103A" w:rsidRPr="005423EC" w:rsidRDefault="0024103A" w:rsidP="00154619">
            <w:pPr>
              <w:ind w:right="-108"/>
            </w:pPr>
            <w:proofErr w:type="spellStart"/>
            <w:r w:rsidRPr="005423EC">
              <w:t>ської</w:t>
            </w:r>
            <w:proofErr w:type="spellEnd"/>
            <w:r w:rsidRPr="005423EC">
              <w:t xml:space="preserve"> громади та вручення солодких наборів і </w:t>
            </w:r>
            <w:proofErr w:type="spellStart"/>
            <w:r w:rsidRPr="005423EC">
              <w:t>подарун</w:t>
            </w:r>
            <w:r>
              <w:t>-</w:t>
            </w:r>
            <w:proofErr w:type="spellEnd"/>
          </w:p>
          <w:p w:rsidR="0024103A" w:rsidRPr="005423EC" w:rsidRDefault="0024103A" w:rsidP="00154619">
            <w:pPr>
              <w:ind w:right="-108"/>
            </w:pPr>
            <w:proofErr w:type="spellStart"/>
            <w:r w:rsidRPr="005423EC">
              <w:t>ків</w:t>
            </w:r>
            <w:proofErr w:type="spellEnd"/>
          </w:p>
        </w:tc>
      </w:tr>
      <w:tr w:rsidR="001C1070" w:rsidRPr="009545FF" w:rsidTr="0024103A">
        <w:trPr>
          <w:cantSplit/>
          <w:trHeight w:val="502"/>
          <w:tblHeader/>
          <w:jc w:val="center"/>
        </w:trPr>
        <w:tc>
          <w:tcPr>
            <w:tcW w:w="557" w:type="dxa"/>
            <w:vMerge w:val="restart"/>
          </w:tcPr>
          <w:p w:rsidR="001C1070" w:rsidRPr="005423EC" w:rsidRDefault="001C1070" w:rsidP="00022E49">
            <w:pPr>
              <w:ind w:right="-108"/>
              <w:jc w:val="both"/>
            </w:pPr>
            <w:r w:rsidRPr="005423EC">
              <w:t>1.2.</w:t>
            </w:r>
          </w:p>
        </w:tc>
        <w:tc>
          <w:tcPr>
            <w:tcW w:w="1270" w:type="dxa"/>
            <w:vMerge w:val="restart"/>
          </w:tcPr>
          <w:p w:rsidR="00F32C43" w:rsidRDefault="001C1070" w:rsidP="00022E49">
            <w:pPr>
              <w:ind w:right="-108"/>
              <w:jc w:val="both"/>
            </w:pPr>
            <w:proofErr w:type="spellStart"/>
            <w:r w:rsidRPr="005423EC">
              <w:t>Поліпшен</w:t>
            </w:r>
            <w:r w:rsidR="00F32C43">
              <w:t>-</w:t>
            </w:r>
            <w:proofErr w:type="spellEnd"/>
          </w:p>
          <w:p w:rsidR="00F32C43" w:rsidRDefault="001C1070" w:rsidP="00022E49">
            <w:pPr>
              <w:ind w:right="-108"/>
              <w:jc w:val="both"/>
            </w:pPr>
            <w:proofErr w:type="spellStart"/>
            <w:r w:rsidRPr="005423EC">
              <w:t>ня</w:t>
            </w:r>
            <w:proofErr w:type="spellEnd"/>
            <w:r w:rsidRPr="005423EC">
              <w:t xml:space="preserve"> охорони здоров’я сім’ї та дітей, </w:t>
            </w:r>
            <w:proofErr w:type="spellStart"/>
            <w:r w:rsidRPr="005423EC">
              <w:t>формуван</w:t>
            </w:r>
            <w:r w:rsidR="00F32C43">
              <w:t>-</w:t>
            </w:r>
            <w:proofErr w:type="spellEnd"/>
          </w:p>
          <w:p w:rsidR="00F32C43" w:rsidRDefault="001C1070" w:rsidP="00F32C43">
            <w:pPr>
              <w:ind w:right="-120"/>
              <w:jc w:val="both"/>
            </w:pPr>
            <w:proofErr w:type="spellStart"/>
            <w:r w:rsidRPr="005423EC">
              <w:t>ня</w:t>
            </w:r>
            <w:proofErr w:type="spellEnd"/>
            <w:r w:rsidRPr="005423EC">
              <w:rPr>
                <w:lang w:val="ru-RU"/>
              </w:rPr>
              <w:t xml:space="preserve"> </w:t>
            </w:r>
            <w:r w:rsidRPr="005423EC">
              <w:t>відповідального</w:t>
            </w:r>
            <w:r w:rsidRPr="005423EC">
              <w:rPr>
                <w:lang w:val="ru-RU"/>
              </w:rPr>
              <w:t xml:space="preserve"> </w:t>
            </w:r>
            <w:r w:rsidRPr="005423EC">
              <w:t xml:space="preserve">ставлення до власного життя і здоров’я, у тому числі й </w:t>
            </w:r>
            <w:proofErr w:type="spellStart"/>
            <w:r w:rsidRPr="005423EC">
              <w:t>репродук</w:t>
            </w:r>
            <w:proofErr w:type="spellEnd"/>
          </w:p>
          <w:p w:rsidR="001C1070" w:rsidRPr="005423EC" w:rsidRDefault="001C1070" w:rsidP="00F32C43">
            <w:pPr>
              <w:ind w:right="-120"/>
              <w:jc w:val="both"/>
            </w:pPr>
            <w:proofErr w:type="spellStart"/>
            <w:r w:rsidRPr="005423EC">
              <w:t>тивного</w:t>
            </w:r>
            <w:proofErr w:type="spellEnd"/>
          </w:p>
          <w:p w:rsidR="001C1070" w:rsidRPr="005423EC" w:rsidRDefault="001C1070" w:rsidP="00B641F4">
            <w:pPr>
              <w:ind w:left="-108" w:right="-108"/>
              <w:jc w:val="both"/>
              <w:rPr>
                <w:color w:val="000000"/>
              </w:rPr>
            </w:pPr>
            <w:r w:rsidRPr="005423EC">
              <w:rPr>
                <w:color w:val="000000"/>
              </w:rPr>
              <w:t xml:space="preserve"> </w:t>
            </w:r>
          </w:p>
          <w:p w:rsidR="001C1070" w:rsidRPr="005423EC" w:rsidRDefault="001C1070" w:rsidP="00B641F4">
            <w:pPr>
              <w:ind w:left="-108" w:right="-108"/>
              <w:jc w:val="both"/>
            </w:pPr>
          </w:p>
        </w:tc>
        <w:tc>
          <w:tcPr>
            <w:tcW w:w="2117" w:type="dxa"/>
          </w:tcPr>
          <w:p w:rsidR="001C1070" w:rsidRPr="005423EC" w:rsidRDefault="001C1070" w:rsidP="00AC53B8">
            <w:r w:rsidRPr="005423EC">
              <w:t>1. Створювати умови для активного розвитку масової фізичної культури та спорту, зокрема розширення доступу дітей та підлітків до фізкультурно-спортивних закладів.</w:t>
            </w:r>
          </w:p>
          <w:p w:rsidR="001C1070" w:rsidRPr="005423EC" w:rsidRDefault="001C1070" w:rsidP="00022E49">
            <w:pPr>
              <w:ind w:right="-108"/>
              <w:jc w:val="both"/>
            </w:pPr>
          </w:p>
        </w:tc>
        <w:tc>
          <w:tcPr>
            <w:tcW w:w="871" w:type="dxa"/>
          </w:tcPr>
          <w:p w:rsidR="001C1070" w:rsidRPr="005423EC" w:rsidRDefault="001C1070" w:rsidP="00022E49">
            <w:pPr>
              <w:ind w:right="-108"/>
              <w:jc w:val="both"/>
            </w:pPr>
          </w:p>
          <w:p w:rsidR="001C1070" w:rsidRPr="005423EC" w:rsidRDefault="001C1070" w:rsidP="00AC53B8">
            <w:r w:rsidRPr="005423EC">
              <w:t>2026- 2030</w:t>
            </w:r>
          </w:p>
        </w:tc>
        <w:tc>
          <w:tcPr>
            <w:tcW w:w="1561" w:type="dxa"/>
          </w:tcPr>
          <w:p w:rsidR="001C1070" w:rsidRPr="005423EC" w:rsidRDefault="001C1070" w:rsidP="00022E49">
            <w:pPr>
              <w:ind w:right="-108"/>
              <w:jc w:val="both"/>
            </w:pPr>
            <w:r w:rsidRPr="005423EC">
              <w:t xml:space="preserve">        </w:t>
            </w:r>
          </w:p>
          <w:p w:rsidR="004104FD" w:rsidRDefault="004104FD" w:rsidP="004104FD">
            <w:pPr>
              <w:ind w:right="-112"/>
            </w:pPr>
            <w:r>
              <w:t xml:space="preserve">Управління культури, </w:t>
            </w:r>
            <w:proofErr w:type="spellStart"/>
            <w:r>
              <w:t>національно</w:t>
            </w:r>
            <w:r w:rsidR="001C1070" w:rsidRPr="005423EC">
              <w:t>с</w:t>
            </w:r>
            <w:proofErr w:type="spellEnd"/>
          </w:p>
          <w:p w:rsidR="001C1070" w:rsidRPr="005423EC" w:rsidRDefault="001C1070" w:rsidP="00AC53B8">
            <w:proofErr w:type="spellStart"/>
            <w:r w:rsidRPr="005423EC">
              <w:t>тей</w:t>
            </w:r>
            <w:proofErr w:type="spellEnd"/>
            <w:r w:rsidRPr="005423EC">
              <w:t>, релігій, молоді та спорту міської ради</w:t>
            </w:r>
          </w:p>
          <w:p w:rsidR="001C1070" w:rsidRPr="005423EC" w:rsidRDefault="001C1070" w:rsidP="00AC53B8">
            <w:pPr>
              <w:ind w:right="-108"/>
              <w:jc w:val="both"/>
            </w:pPr>
            <w:r w:rsidRPr="005423EC">
              <w:t>Управління освіти міської ради</w:t>
            </w:r>
          </w:p>
        </w:tc>
        <w:tc>
          <w:tcPr>
            <w:tcW w:w="714" w:type="dxa"/>
          </w:tcPr>
          <w:p w:rsidR="001C1070" w:rsidRPr="005423EC" w:rsidRDefault="001C1070">
            <w:pPr>
              <w:spacing w:before="240" w:after="60" w:line="6" w:lineRule="atLeast"/>
            </w:pPr>
          </w:p>
          <w:p w:rsidR="001C1070" w:rsidRPr="005423EC" w:rsidRDefault="001C1070" w:rsidP="00154619">
            <w:pPr>
              <w:ind w:right="-108"/>
              <w:jc w:val="both"/>
            </w:pPr>
          </w:p>
        </w:tc>
        <w:tc>
          <w:tcPr>
            <w:tcW w:w="1416" w:type="dxa"/>
          </w:tcPr>
          <w:p w:rsidR="00F32C43" w:rsidRDefault="001C1070" w:rsidP="00F32C43">
            <w:pPr>
              <w:spacing w:line="6" w:lineRule="atLeast"/>
              <w:ind w:right="-108"/>
              <w:jc w:val="both"/>
            </w:pPr>
            <w:r w:rsidRPr="005423EC">
              <w:t xml:space="preserve">Виконання заходу не потребує </w:t>
            </w:r>
            <w:proofErr w:type="spellStart"/>
            <w:r w:rsidR="00F32C43">
              <w:t>фінансуван-</w:t>
            </w:r>
            <w:proofErr w:type="spellEnd"/>
          </w:p>
          <w:p w:rsidR="001C1070" w:rsidRPr="005423EC" w:rsidRDefault="001C1070" w:rsidP="00F32C43">
            <w:pPr>
              <w:spacing w:line="6" w:lineRule="atLeast"/>
              <w:ind w:right="-108"/>
              <w:jc w:val="both"/>
            </w:pPr>
            <w:proofErr w:type="spellStart"/>
            <w:r w:rsidRPr="005423EC">
              <w:t>ня</w:t>
            </w:r>
            <w:proofErr w:type="spellEnd"/>
          </w:p>
          <w:p w:rsidR="001C1070" w:rsidRPr="005423EC" w:rsidRDefault="001C1070" w:rsidP="00154619">
            <w:pPr>
              <w:ind w:right="-108"/>
              <w:jc w:val="both"/>
            </w:pPr>
          </w:p>
        </w:tc>
        <w:tc>
          <w:tcPr>
            <w:tcW w:w="1418" w:type="dxa"/>
          </w:tcPr>
          <w:p w:rsidR="00F32C43" w:rsidRDefault="001C1070" w:rsidP="00022E49">
            <w:pPr>
              <w:ind w:right="-108"/>
              <w:jc w:val="both"/>
            </w:pPr>
            <w:proofErr w:type="spellStart"/>
            <w:r w:rsidRPr="005423EC">
              <w:t>Забезпечен</w:t>
            </w:r>
            <w:r w:rsidR="00F32C43">
              <w:t>-</w:t>
            </w:r>
            <w:proofErr w:type="spellEnd"/>
          </w:p>
          <w:p w:rsidR="001C1070" w:rsidRPr="005423EC" w:rsidRDefault="001C1070" w:rsidP="00022E49">
            <w:pPr>
              <w:ind w:right="-108"/>
              <w:jc w:val="both"/>
            </w:pPr>
            <w:proofErr w:type="spellStart"/>
            <w:r w:rsidRPr="005423EC">
              <w:t>ня</w:t>
            </w:r>
            <w:proofErr w:type="spellEnd"/>
            <w:r w:rsidRPr="005423EC">
              <w:t xml:space="preserve"> активного розвитку масової фізичної культури та спорту, зокрема, розширення доступу дітей та підлітків до фізично – спортивних закладів</w:t>
            </w:r>
          </w:p>
        </w:tc>
      </w:tr>
      <w:tr w:rsidR="001C1070" w:rsidRPr="009545FF" w:rsidTr="0024103A">
        <w:trPr>
          <w:cantSplit/>
          <w:trHeight w:val="502"/>
          <w:tblHeader/>
          <w:jc w:val="center"/>
        </w:trPr>
        <w:tc>
          <w:tcPr>
            <w:tcW w:w="557" w:type="dxa"/>
            <w:vMerge/>
          </w:tcPr>
          <w:p w:rsidR="001C1070" w:rsidRPr="005423EC" w:rsidRDefault="001C1070" w:rsidP="00B641F4">
            <w:pPr>
              <w:ind w:left="-108" w:right="-108"/>
            </w:pPr>
          </w:p>
        </w:tc>
        <w:tc>
          <w:tcPr>
            <w:tcW w:w="1270" w:type="dxa"/>
            <w:vMerge/>
          </w:tcPr>
          <w:p w:rsidR="001C1070" w:rsidRPr="005423EC" w:rsidRDefault="001C1070" w:rsidP="00B641F4">
            <w:pPr>
              <w:ind w:left="-108" w:right="-108"/>
              <w:jc w:val="both"/>
            </w:pPr>
          </w:p>
        </w:tc>
        <w:tc>
          <w:tcPr>
            <w:tcW w:w="2117" w:type="dxa"/>
          </w:tcPr>
          <w:p w:rsidR="001C1070" w:rsidRPr="008E3C1D" w:rsidRDefault="001C1070" w:rsidP="00AC53B8">
            <w:r w:rsidRPr="005423EC">
              <w:t>2. Забезпечити ефективну роботу системи надання гінекологічної допомоги дітям та підлітків з метою профілактики і ранньої діагностики захворювань.</w:t>
            </w:r>
          </w:p>
          <w:p w:rsidR="001C1070" w:rsidRDefault="001C1070" w:rsidP="00AC53B8"/>
          <w:p w:rsidR="00517A0F" w:rsidRPr="005423EC" w:rsidRDefault="00517A0F" w:rsidP="00AC53B8"/>
        </w:tc>
        <w:tc>
          <w:tcPr>
            <w:tcW w:w="871" w:type="dxa"/>
          </w:tcPr>
          <w:p w:rsidR="001C1070" w:rsidRPr="005423EC" w:rsidRDefault="001C1070" w:rsidP="00B641F4">
            <w:r w:rsidRPr="005423EC">
              <w:t>2026- 2030</w:t>
            </w:r>
          </w:p>
        </w:tc>
        <w:tc>
          <w:tcPr>
            <w:tcW w:w="1561" w:type="dxa"/>
          </w:tcPr>
          <w:p w:rsidR="001C1070" w:rsidRPr="005423EC" w:rsidRDefault="009B5CA5" w:rsidP="009B5CA5">
            <w:pPr>
              <w:ind w:right="-109"/>
            </w:pPr>
            <w:r>
              <w:t>Комунальне підприємство</w:t>
            </w:r>
            <w:r w:rsidR="001C1070" w:rsidRPr="005423EC">
              <w:t xml:space="preserve"> «</w:t>
            </w:r>
            <w:proofErr w:type="spellStart"/>
            <w:r w:rsidR="001C1070" w:rsidRPr="005423EC">
              <w:t>Первомайсь</w:t>
            </w:r>
            <w:r w:rsidR="004104FD">
              <w:t>-</w:t>
            </w:r>
            <w:r w:rsidR="001C1070" w:rsidRPr="005423EC">
              <w:t>кий</w:t>
            </w:r>
            <w:proofErr w:type="spellEnd"/>
            <w:r w:rsidR="001C1070" w:rsidRPr="005423EC">
              <w:t xml:space="preserve"> міський центр первинної медико-санітарної допомоги»</w:t>
            </w:r>
          </w:p>
        </w:tc>
        <w:tc>
          <w:tcPr>
            <w:tcW w:w="714" w:type="dxa"/>
          </w:tcPr>
          <w:p w:rsidR="001C1070" w:rsidRPr="005423EC" w:rsidRDefault="001C1070" w:rsidP="00B641F4"/>
        </w:tc>
        <w:tc>
          <w:tcPr>
            <w:tcW w:w="1416" w:type="dxa"/>
          </w:tcPr>
          <w:p w:rsidR="001C1070" w:rsidRPr="005423EC" w:rsidRDefault="001C1070" w:rsidP="00F32C43">
            <w:pPr>
              <w:ind w:right="-106"/>
            </w:pPr>
            <w:r w:rsidRPr="005423EC">
              <w:t xml:space="preserve">Виконання заходу не потребує </w:t>
            </w:r>
            <w:proofErr w:type="spellStart"/>
            <w:r w:rsidR="00F32C43">
              <w:t>фінансуван-</w:t>
            </w:r>
            <w:r w:rsidRPr="005423EC">
              <w:t>ня</w:t>
            </w:r>
            <w:proofErr w:type="spellEnd"/>
          </w:p>
        </w:tc>
        <w:tc>
          <w:tcPr>
            <w:tcW w:w="1418" w:type="dxa"/>
          </w:tcPr>
          <w:p w:rsidR="00F32C43" w:rsidRDefault="001C1070" w:rsidP="00F32C43">
            <w:pPr>
              <w:ind w:right="-108"/>
            </w:pPr>
            <w:proofErr w:type="spellStart"/>
            <w:r w:rsidRPr="005423EC">
              <w:t>Забезпечен</w:t>
            </w:r>
            <w:r w:rsidR="00F32C43">
              <w:t>-</w:t>
            </w:r>
            <w:r w:rsidRPr="005423EC">
              <w:t>ня</w:t>
            </w:r>
            <w:proofErr w:type="spellEnd"/>
            <w:r w:rsidRPr="005423EC">
              <w:t xml:space="preserve"> </w:t>
            </w:r>
            <w:proofErr w:type="spellStart"/>
            <w:r w:rsidR="00F32C43">
              <w:t>профілакти</w:t>
            </w:r>
            <w:proofErr w:type="spellEnd"/>
          </w:p>
          <w:p w:rsidR="001C1070" w:rsidRPr="005423EC" w:rsidRDefault="001C1070" w:rsidP="00F32C43">
            <w:pPr>
              <w:ind w:right="-108"/>
            </w:pPr>
            <w:proofErr w:type="spellStart"/>
            <w:r w:rsidRPr="005423EC">
              <w:t>ки</w:t>
            </w:r>
            <w:proofErr w:type="spellEnd"/>
            <w:r w:rsidRPr="005423EC">
              <w:t xml:space="preserve"> і ранньої діагностики захворювань</w:t>
            </w:r>
          </w:p>
        </w:tc>
      </w:tr>
      <w:tr w:rsidR="004840FF" w:rsidRPr="009545FF" w:rsidTr="00C976B5">
        <w:trPr>
          <w:cantSplit/>
          <w:trHeight w:val="291"/>
          <w:tblHeader/>
          <w:jc w:val="center"/>
        </w:trPr>
        <w:tc>
          <w:tcPr>
            <w:tcW w:w="557" w:type="dxa"/>
          </w:tcPr>
          <w:p w:rsidR="004840FF" w:rsidRPr="005423EC" w:rsidRDefault="004840FF" w:rsidP="00517A0F">
            <w:pPr>
              <w:pStyle w:val="ac"/>
              <w:numPr>
                <w:ilvl w:val="0"/>
                <w:numId w:val="16"/>
              </w:numPr>
              <w:ind w:right="-108"/>
            </w:pPr>
          </w:p>
        </w:tc>
        <w:tc>
          <w:tcPr>
            <w:tcW w:w="1270" w:type="dxa"/>
          </w:tcPr>
          <w:p w:rsidR="004840FF" w:rsidRPr="005423EC" w:rsidRDefault="004840FF" w:rsidP="00517A0F">
            <w:pPr>
              <w:pStyle w:val="ac"/>
              <w:numPr>
                <w:ilvl w:val="0"/>
                <w:numId w:val="16"/>
              </w:numPr>
              <w:ind w:right="-108"/>
              <w:jc w:val="both"/>
            </w:pPr>
          </w:p>
        </w:tc>
        <w:tc>
          <w:tcPr>
            <w:tcW w:w="2117" w:type="dxa"/>
          </w:tcPr>
          <w:p w:rsidR="004840FF" w:rsidRPr="005423EC" w:rsidRDefault="004840FF" w:rsidP="00517A0F">
            <w:pPr>
              <w:pStyle w:val="ac"/>
              <w:numPr>
                <w:ilvl w:val="0"/>
                <w:numId w:val="16"/>
              </w:numPr>
              <w:jc w:val="center"/>
            </w:pPr>
          </w:p>
        </w:tc>
        <w:tc>
          <w:tcPr>
            <w:tcW w:w="871" w:type="dxa"/>
          </w:tcPr>
          <w:p w:rsidR="004840FF" w:rsidRPr="005423EC" w:rsidRDefault="004840FF" w:rsidP="00517A0F">
            <w:pPr>
              <w:pStyle w:val="ac"/>
              <w:numPr>
                <w:ilvl w:val="0"/>
                <w:numId w:val="16"/>
              </w:numPr>
              <w:jc w:val="center"/>
            </w:pPr>
          </w:p>
        </w:tc>
        <w:tc>
          <w:tcPr>
            <w:tcW w:w="1561" w:type="dxa"/>
          </w:tcPr>
          <w:p w:rsidR="004840FF" w:rsidRDefault="004840FF" w:rsidP="00517A0F">
            <w:pPr>
              <w:pStyle w:val="ac"/>
              <w:numPr>
                <w:ilvl w:val="0"/>
                <w:numId w:val="16"/>
              </w:numPr>
              <w:ind w:right="-109"/>
              <w:jc w:val="center"/>
            </w:pPr>
          </w:p>
        </w:tc>
        <w:tc>
          <w:tcPr>
            <w:tcW w:w="714" w:type="dxa"/>
          </w:tcPr>
          <w:p w:rsidR="004840FF" w:rsidRPr="005423EC" w:rsidRDefault="004840FF" w:rsidP="00517A0F">
            <w:pPr>
              <w:pStyle w:val="ac"/>
              <w:numPr>
                <w:ilvl w:val="0"/>
                <w:numId w:val="16"/>
              </w:numPr>
              <w:jc w:val="center"/>
            </w:pPr>
          </w:p>
        </w:tc>
        <w:tc>
          <w:tcPr>
            <w:tcW w:w="1416" w:type="dxa"/>
          </w:tcPr>
          <w:p w:rsidR="004840FF" w:rsidRPr="005423EC" w:rsidRDefault="004840FF" w:rsidP="00517A0F">
            <w:pPr>
              <w:pStyle w:val="ac"/>
              <w:numPr>
                <w:ilvl w:val="0"/>
                <w:numId w:val="16"/>
              </w:numPr>
              <w:ind w:right="-106"/>
              <w:jc w:val="center"/>
            </w:pPr>
          </w:p>
        </w:tc>
        <w:tc>
          <w:tcPr>
            <w:tcW w:w="1418" w:type="dxa"/>
          </w:tcPr>
          <w:p w:rsidR="004840FF" w:rsidRPr="005423EC" w:rsidRDefault="004840FF" w:rsidP="00517A0F">
            <w:pPr>
              <w:pStyle w:val="ac"/>
              <w:numPr>
                <w:ilvl w:val="0"/>
                <w:numId w:val="16"/>
              </w:numPr>
              <w:ind w:right="-108"/>
              <w:jc w:val="center"/>
            </w:pPr>
          </w:p>
        </w:tc>
      </w:tr>
      <w:tr w:rsidR="001C1070" w:rsidRPr="009545FF" w:rsidTr="0024103A">
        <w:trPr>
          <w:cantSplit/>
          <w:trHeight w:val="502"/>
          <w:tblHeader/>
          <w:jc w:val="center"/>
        </w:trPr>
        <w:tc>
          <w:tcPr>
            <w:tcW w:w="557" w:type="dxa"/>
            <w:vMerge w:val="restart"/>
          </w:tcPr>
          <w:p w:rsidR="001C1070" w:rsidRPr="005423EC" w:rsidRDefault="001C1070" w:rsidP="00B641F4">
            <w:pPr>
              <w:ind w:left="-108" w:right="-108"/>
              <w:jc w:val="center"/>
            </w:pPr>
          </w:p>
        </w:tc>
        <w:tc>
          <w:tcPr>
            <w:tcW w:w="1270" w:type="dxa"/>
            <w:vMerge w:val="restart"/>
          </w:tcPr>
          <w:p w:rsidR="001C1070" w:rsidRPr="005423EC" w:rsidRDefault="001C1070" w:rsidP="00B641F4">
            <w:pPr>
              <w:ind w:left="-108" w:right="-108"/>
              <w:jc w:val="both"/>
            </w:pPr>
          </w:p>
        </w:tc>
        <w:tc>
          <w:tcPr>
            <w:tcW w:w="2117" w:type="dxa"/>
          </w:tcPr>
          <w:p w:rsidR="001C1070" w:rsidRPr="005423EC" w:rsidRDefault="001C1070" w:rsidP="00B641F4">
            <w:r w:rsidRPr="005423EC">
              <w:t>3.Забезпечити медичне обстеження профільними спеціалістами дітей-сиріт, дітей, позбавлених батьківського піклування, вихованців дитячих будинків сімейного типу, дітей з прийомних та багатодітних сімей. Проводити відбір дітей цих категорій, які потребують санаторного лікування.</w:t>
            </w:r>
          </w:p>
          <w:p w:rsidR="001C1070" w:rsidRPr="005423EC" w:rsidRDefault="001C1070" w:rsidP="00B641F4"/>
        </w:tc>
        <w:tc>
          <w:tcPr>
            <w:tcW w:w="871" w:type="dxa"/>
          </w:tcPr>
          <w:p w:rsidR="001C1070" w:rsidRPr="005423EC" w:rsidRDefault="001C1070" w:rsidP="00B641F4">
            <w:r w:rsidRPr="005423EC">
              <w:t>2026- 2030</w:t>
            </w:r>
          </w:p>
        </w:tc>
        <w:tc>
          <w:tcPr>
            <w:tcW w:w="1561" w:type="dxa"/>
          </w:tcPr>
          <w:p w:rsidR="00A90821" w:rsidRDefault="001C1070" w:rsidP="00F32C43">
            <w:pPr>
              <w:ind w:right="-109"/>
            </w:pPr>
            <w:r w:rsidRPr="005423EC">
              <w:t>Комунальне некомерційне підприємство «</w:t>
            </w:r>
            <w:proofErr w:type="spellStart"/>
            <w:r w:rsidRPr="005423EC">
              <w:t>Первомайсь</w:t>
            </w:r>
            <w:proofErr w:type="spellEnd"/>
          </w:p>
          <w:p w:rsidR="00F32C43" w:rsidRDefault="001C1070" w:rsidP="00F32C43">
            <w:pPr>
              <w:ind w:right="-109"/>
            </w:pPr>
            <w:proofErr w:type="spellStart"/>
            <w:r w:rsidRPr="005423EC">
              <w:t>ка</w:t>
            </w:r>
            <w:proofErr w:type="spellEnd"/>
            <w:r w:rsidRPr="005423EC">
              <w:t xml:space="preserve"> </w:t>
            </w:r>
            <w:r w:rsidRPr="005423EC">
              <w:rPr>
                <w:color w:val="FF0000"/>
              </w:rPr>
              <w:t xml:space="preserve"> </w:t>
            </w:r>
            <w:r w:rsidRPr="005423EC">
              <w:t xml:space="preserve">центральна міська </w:t>
            </w:r>
            <w:r w:rsidR="00F32C43">
              <w:t>багато про</w:t>
            </w:r>
            <w:r w:rsidR="00F32C43" w:rsidRPr="005423EC">
              <w:t>фільна</w:t>
            </w:r>
          </w:p>
          <w:p w:rsidR="001C1070" w:rsidRPr="005423EC" w:rsidRDefault="001C1070" w:rsidP="00F32C43">
            <w:pPr>
              <w:ind w:right="-109"/>
              <w:rPr>
                <w:color w:val="FF0000"/>
              </w:rPr>
            </w:pPr>
            <w:r w:rsidRPr="005423EC">
              <w:t>лікарня»</w:t>
            </w:r>
          </w:p>
          <w:p w:rsidR="001C1070" w:rsidRPr="005423EC" w:rsidRDefault="00F32C43" w:rsidP="00F32C43">
            <w:pPr>
              <w:ind w:right="-109"/>
            </w:pPr>
            <w:r>
              <w:t xml:space="preserve">Комунальне підприємство </w:t>
            </w:r>
            <w:r w:rsidR="001C1070" w:rsidRPr="005423EC">
              <w:t>«</w:t>
            </w:r>
            <w:proofErr w:type="spellStart"/>
            <w:r w:rsidR="001C1070" w:rsidRPr="005423EC">
              <w:t>Первомайсь</w:t>
            </w:r>
            <w:r w:rsidR="002B757F">
              <w:t>-</w:t>
            </w:r>
            <w:r w:rsidR="001C1070" w:rsidRPr="005423EC">
              <w:t>кий</w:t>
            </w:r>
            <w:proofErr w:type="spellEnd"/>
            <w:r w:rsidR="001C1070" w:rsidRPr="005423EC">
              <w:t xml:space="preserve"> міський центр первинної медико-санітарної допомоги»</w:t>
            </w:r>
          </w:p>
        </w:tc>
        <w:tc>
          <w:tcPr>
            <w:tcW w:w="714" w:type="dxa"/>
          </w:tcPr>
          <w:p w:rsidR="001C1070" w:rsidRPr="005423EC" w:rsidRDefault="001C1070" w:rsidP="00B641F4"/>
        </w:tc>
        <w:tc>
          <w:tcPr>
            <w:tcW w:w="1416" w:type="dxa"/>
          </w:tcPr>
          <w:p w:rsidR="001C1070" w:rsidRPr="005423EC" w:rsidRDefault="001C1070" w:rsidP="00CD354D">
            <w:r w:rsidRPr="005423EC">
              <w:t>Виконання заходу не потребує фінансування</w:t>
            </w:r>
          </w:p>
        </w:tc>
        <w:tc>
          <w:tcPr>
            <w:tcW w:w="1418" w:type="dxa"/>
          </w:tcPr>
          <w:p w:rsidR="00F32C43" w:rsidRDefault="001C1070" w:rsidP="00F32C43">
            <w:pPr>
              <w:ind w:right="-108"/>
            </w:pPr>
            <w:proofErr w:type="spellStart"/>
            <w:r w:rsidRPr="005423EC">
              <w:t>Забезпечен</w:t>
            </w:r>
            <w:r w:rsidR="00F32C43">
              <w:t>-</w:t>
            </w:r>
            <w:proofErr w:type="spellEnd"/>
          </w:p>
          <w:p w:rsidR="00F32C43" w:rsidRDefault="001C1070" w:rsidP="00F32C43">
            <w:pPr>
              <w:ind w:right="-108"/>
            </w:pPr>
            <w:proofErr w:type="spellStart"/>
            <w:r w:rsidRPr="005423EC">
              <w:t>ня</w:t>
            </w:r>
            <w:proofErr w:type="spellEnd"/>
            <w:r w:rsidRPr="005423EC">
              <w:t xml:space="preserve"> </w:t>
            </w:r>
            <w:proofErr w:type="spellStart"/>
            <w:r w:rsidR="00F32C43">
              <w:t>проходжен-</w:t>
            </w:r>
            <w:proofErr w:type="spellEnd"/>
          </w:p>
          <w:p w:rsidR="00F32C43" w:rsidRDefault="001C1070" w:rsidP="00F32C43">
            <w:pPr>
              <w:ind w:right="-108"/>
            </w:pPr>
            <w:proofErr w:type="spellStart"/>
            <w:r w:rsidRPr="005423EC">
              <w:t>ня</w:t>
            </w:r>
            <w:proofErr w:type="spellEnd"/>
            <w:r w:rsidRPr="005423EC">
              <w:t xml:space="preserve"> медичного обстеження дітей – сиріт, дітей, позбавлених </w:t>
            </w:r>
            <w:proofErr w:type="spellStart"/>
            <w:r w:rsidRPr="005423EC">
              <w:t>батьківсь</w:t>
            </w:r>
            <w:r w:rsidR="00F32C43">
              <w:t>-</w:t>
            </w:r>
            <w:proofErr w:type="spellEnd"/>
          </w:p>
          <w:p w:rsidR="001C1070" w:rsidRPr="005423EC" w:rsidRDefault="001C1070" w:rsidP="00F32C43">
            <w:pPr>
              <w:ind w:right="-108"/>
            </w:pPr>
            <w:r w:rsidRPr="005423EC">
              <w:t>кого піклування, вихованців дитячих будинків сімейного типу, дітей з прийомних та багатодітних сімей</w:t>
            </w:r>
          </w:p>
        </w:tc>
      </w:tr>
      <w:tr w:rsidR="001C1070" w:rsidRPr="009545FF" w:rsidTr="0024103A">
        <w:trPr>
          <w:cantSplit/>
          <w:trHeight w:val="502"/>
          <w:tblHeader/>
          <w:jc w:val="center"/>
        </w:trPr>
        <w:tc>
          <w:tcPr>
            <w:tcW w:w="557" w:type="dxa"/>
            <w:vMerge/>
          </w:tcPr>
          <w:p w:rsidR="001C1070" w:rsidRPr="005423EC" w:rsidRDefault="001C1070" w:rsidP="00B641F4">
            <w:pPr>
              <w:ind w:left="-108" w:right="-108"/>
              <w:jc w:val="both"/>
              <w:rPr>
                <w:color w:val="000000"/>
              </w:rPr>
            </w:pPr>
          </w:p>
        </w:tc>
        <w:tc>
          <w:tcPr>
            <w:tcW w:w="1270" w:type="dxa"/>
            <w:vMerge/>
          </w:tcPr>
          <w:p w:rsidR="001C1070" w:rsidRPr="005423EC" w:rsidRDefault="001C1070" w:rsidP="00B641F4">
            <w:pPr>
              <w:ind w:left="-108" w:right="-108"/>
              <w:jc w:val="both"/>
              <w:rPr>
                <w:color w:val="000000"/>
              </w:rPr>
            </w:pPr>
          </w:p>
        </w:tc>
        <w:tc>
          <w:tcPr>
            <w:tcW w:w="2117" w:type="dxa"/>
          </w:tcPr>
          <w:p w:rsidR="001C1070" w:rsidRPr="005423EC" w:rsidRDefault="001C1070" w:rsidP="00B641F4">
            <w:r w:rsidRPr="005423EC">
              <w:t>4.Забезпечити проведення у навчальних закладах роз’яснювальної роботи серед учнівської молоді з питань формування позитивної мотивації на здоровий спосіб життя.</w:t>
            </w:r>
          </w:p>
          <w:p w:rsidR="001C1070" w:rsidRPr="005423EC" w:rsidRDefault="001C1070" w:rsidP="00B641F4"/>
        </w:tc>
        <w:tc>
          <w:tcPr>
            <w:tcW w:w="871" w:type="dxa"/>
          </w:tcPr>
          <w:p w:rsidR="001C1070" w:rsidRPr="005423EC" w:rsidRDefault="001C1070" w:rsidP="00B641F4">
            <w:r w:rsidRPr="005423EC">
              <w:t xml:space="preserve">2026- 2030 </w:t>
            </w:r>
          </w:p>
        </w:tc>
        <w:tc>
          <w:tcPr>
            <w:tcW w:w="1561" w:type="dxa"/>
          </w:tcPr>
          <w:p w:rsidR="001C1070" w:rsidRPr="005423EC" w:rsidRDefault="001C1070" w:rsidP="00B641F4">
            <w:r w:rsidRPr="005423EC">
              <w:t xml:space="preserve">Управління освіти міської ради </w:t>
            </w:r>
          </w:p>
        </w:tc>
        <w:tc>
          <w:tcPr>
            <w:tcW w:w="714" w:type="dxa"/>
          </w:tcPr>
          <w:p w:rsidR="001C1070" w:rsidRPr="005423EC" w:rsidRDefault="001C1070" w:rsidP="00B641F4"/>
        </w:tc>
        <w:tc>
          <w:tcPr>
            <w:tcW w:w="1416" w:type="dxa"/>
          </w:tcPr>
          <w:p w:rsidR="001C1070" w:rsidRPr="005423EC" w:rsidRDefault="001C1070" w:rsidP="00B641F4">
            <w:r w:rsidRPr="005423EC">
              <w:t xml:space="preserve">Виконання заходу не потребує </w:t>
            </w:r>
            <w:r w:rsidR="00F32C43">
              <w:t>фінансуван</w:t>
            </w:r>
            <w:r w:rsidRPr="005423EC">
              <w:t>ня</w:t>
            </w:r>
          </w:p>
        </w:tc>
        <w:tc>
          <w:tcPr>
            <w:tcW w:w="1418" w:type="dxa"/>
          </w:tcPr>
          <w:p w:rsidR="001C1070" w:rsidRPr="005423EC" w:rsidRDefault="001C1070" w:rsidP="00F32C43">
            <w:pPr>
              <w:ind w:right="-108"/>
            </w:pPr>
            <w:r w:rsidRPr="005423EC">
              <w:t>Формування позитивно</w:t>
            </w:r>
            <w:r w:rsidR="00F32C43">
              <w:t>ї</w:t>
            </w:r>
            <w:r w:rsidRPr="005423EC">
              <w:t xml:space="preserve"> мотивації на здоровий спосіб життя</w:t>
            </w:r>
          </w:p>
        </w:tc>
      </w:tr>
      <w:tr w:rsidR="004840FF" w:rsidRPr="009545FF" w:rsidTr="0024103A">
        <w:trPr>
          <w:cantSplit/>
          <w:trHeight w:val="502"/>
          <w:tblHeader/>
          <w:jc w:val="center"/>
        </w:trPr>
        <w:tc>
          <w:tcPr>
            <w:tcW w:w="557" w:type="dxa"/>
            <w:vMerge/>
          </w:tcPr>
          <w:p w:rsidR="004840FF" w:rsidRPr="005423EC" w:rsidRDefault="004840FF" w:rsidP="00B641F4">
            <w:pPr>
              <w:ind w:left="-108" w:right="-108"/>
              <w:jc w:val="both"/>
              <w:rPr>
                <w:color w:val="000000"/>
              </w:rPr>
            </w:pPr>
          </w:p>
        </w:tc>
        <w:tc>
          <w:tcPr>
            <w:tcW w:w="1270" w:type="dxa"/>
            <w:vMerge/>
          </w:tcPr>
          <w:p w:rsidR="004840FF" w:rsidRPr="005423EC" w:rsidRDefault="004840FF" w:rsidP="00B641F4">
            <w:pPr>
              <w:ind w:left="-108" w:right="-108"/>
              <w:jc w:val="both"/>
              <w:rPr>
                <w:color w:val="000000"/>
              </w:rPr>
            </w:pPr>
          </w:p>
        </w:tc>
        <w:tc>
          <w:tcPr>
            <w:tcW w:w="2117" w:type="dxa"/>
          </w:tcPr>
          <w:p w:rsidR="004840FF" w:rsidRPr="005423EC" w:rsidRDefault="004840FF" w:rsidP="006666A9">
            <w:r w:rsidRPr="005423EC">
              <w:t xml:space="preserve">5.Продовжувати пропаганду серед населення грудного вигодовування дітей. </w:t>
            </w:r>
          </w:p>
          <w:p w:rsidR="00062B78" w:rsidRDefault="004840FF" w:rsidP="006666A9">
            <w:r w:rsidRPr="005423EC">
              <w:rPr>
                <w:lang w:val="ru-RU"/>
              </w:rPr>
              <w:t xml:space="preserve"> </w:t>
            </w:r>
          </w:p>
          <w:p w:rsidR="00062B78" w:rsidRPr="00062B78" w:rsidRDefault="00062B78" w:rsidP="00062B78"/>
          <w:p w:rsidR="004840FF" w:rsidRPr="00062B78" w:rsidRDefault="004840FF" w:rsidP="00062B78"/>
        </w:tc>
        <w:tc>
          <w:tcPr>
            <w:tcW w:w="871" w:type="dxa"/>
          </w:tcPr>
          <w:p w:rsidR="004840FF" w:rsidRPr="005423EC" w:rsidRDefault="004840FF" w:rsidP="006666A9">
            <w:r w:rsidRPr="005423EC">
              <w:t xml:space="preserve">2026- 2030 </w:t>
            </w:r>
          </w:p>
        </w:tc>
        <w:tc>
          <w:tcPr>
            <w:tcW w:w="1561" w:type="dxa"/>
          </w:tcPr>
          <w:p w:rsidR="004840FF" w:rsidRDefault="004840FF" w:rsidP="006666A9">
            <w:pPr>
              <w:ind w:right="-109"/>
            </w:pPr>
            <w:r>
              <w:t>Комунальне підприємство</w:t>
            </w:r>
            <w:r w:rsidRPr="005423EC">
              <w:t xml:space="preserve"> «</w:t>
            </w:r>
            <w:proofErr w:type="spellStart"/>
            <w:r w:rsidRPr="005423EC">
              <w:t>Первомайсь</w:t>
            </w:r>
            <w:r w:rsidR="002B757F">
              <w:t>-</w:t>
            </w:r>
            <w:r w:rsidRPr="005423EC">
              <w:t>кий</w:t>
            </w:r>
            <w:proofErr w:type="spellEnd"/>
            <w:r w:rsidRPr="005423EC">
              <w:t xml:space="preserve"> міський центр первинної медико-санітарної допомоги»</w:t>
            </w:r>
          </w:p>
          <w:p w:rsidR="004840FF" w:rsidRDefault="004840FF" w:rsidP="006666A9">
            <w:pPr>
              <w:ind w:right="-109"/>
            </w:pPr>
          </w:p>
          <w:p w:rsidR="00807DBB" w:rsidRDefault="00807DBB" w:rsidP="006666A9">
            <w:pPr>
              <w:ind w:right="-109"/>
              <w:rPr>
                <w:lang w:val="ru-RU"/>
              </w:rPr>
            </w:pPr>
          </w:p>
          <w:p w:rsidR="00062B78" w:rsidRPr="00807DBB" w:rsidRDefault="00062B78" w:rsidP="006666A9">
            <w:pPr>
              <w:ind w:right="-109"/>
              <w:rPr>
                <w:lang w:val="ru-RU"/>
              </w:rPr>
            </w:pPr>
          </w:p>
        </w:tc>
        <w:tc>
          <w:tcPr>
            <w:tcW w:w="714" w:type="dxa"/>
          </w:tcPr>
          <w:p w:rsidR="004840FF" w:rsidRPr="005423EC" w:rsidRDefault="004840FF" w:rsidP="006666A9"/>
        </w:tc>
        <w:tc>
          <w:tcPr>
            <w:tcW w:w="1416" w:type="dxa"/>
          </w:tcPr>
          <w:p w:rsidR="004840FF" w:rsidRPr="005423EC" w:rsidRDefault="004840FF" w:rsidP="006666A9">
            <w:r w:rsidRPr="005423EC">
              <w:t>Виконання заходу не потребує фінансування</w:t>
            </w:r>
          </w:p>
        </w:tc>
        <w:tc>
          <w:tcPr>
            <w:tcW w:w="1418" w:type="dxa"/>
          </w:tcPr>
          <w:p w:rsidR="004840FF" w:rsidRDefault="004840FF" w:rsidP="006666A9">
            <w:pPr>
              <w:ind w:right="-108"/>
            </w:pPr>
            <w:proofErr w:type="spellStart"/>
            <w:r w:rsidRPr="005423EC">
              <w:t>Забезпечен</w:t>
            </w:r>
            <w:r>
              <w:t>-</w:t>
            </w:r>
            <w:proofErr w:type="spellEnd"/>
          </w:p>
          <w:p w:rsidR="004840FF" w:rsidRDefault="004840FF" w:rsidP="006666A9">
            <w:pPr>
              <w:ind w:right="-108"/>
            </w:pPr>
            <w:proofErr w:type="spellStart"/>
            <w:r w:rsidRPr="005423EC">
              <w:t>ня</w:t>
            </w:r>
            <w:proofErr w:type="spellEnd"/>
            <w:r w:rsidRPr="005423EC">
              <w:t xml:space="preserve"> </w:t>
            </w:r>
            <w:proofErr w:type="spellStart"/>
            <w:r>
              <w:t>пропагуван-</w:t>
            </w:r>
            <w:proofErr w:type="spellEnd"/>
          </w:p>
          <w:p w:rsidR="004840FF" w:rsidRPr="005423EC" w:rsidRDefault="004840FF" w:rsidP="006666A9">
            <w:pPr>
              <w:ind w:right="-108"/>
            </w:pPr>
            <w:proofErr w:type="spellStart"/>
            <w:r w:rsidRPr="005423EC">
              <w:t>ня</w:t>
            </w:r>
            <w:proofErr w:type="spellEnd"/>
            <w:r w:rsidRPr="005423EC">
              <w:t xml:space="preserve"> щодо грудного вигодовування</w:t>
            </w:r>
          </w:p>
        </w:tc>
      </w:tr>
      <w:tr w:rsidR="004840FF" w:rsidRPr="009545FF" w:rsidTr="00062B78">
        <w:trPr>
          <w:cantSplit/>
          <w:trHeight w:val="303"/>
          <w:tblHeader/>
          <w:jc w:val="center"/>
        </w:trPr>
        <w:tc>
          <w:tcPr>
            <w:tcW w:w="557" w:type="dxa"/>
          </w:tcPr>
          <w:p w:rsidR="004840FF" w:rsidRPr="005423EC" w:rsidRDefault="004840FF" w:rsidP="00062B78">
            <w:pPr>
              <w:pStyle w:val="ac"/>
              <w:numPr>
                <w:ilvl w:val="0"/>
                <w:numId w:val="17"/>
              </w:numPr>
              <w:ind w:right="-108"/>
            </w:pPr>
          </w:p>
        </w:tc>
        <w:tc>
          <w:tcPr>
            <w:tcW w:w="1270" w:type="dxa"/>
          </w:tcPr>
          <w:p w:rsidR="004840FF" w:rsidRPr="005423EC" w:rsidRDefault="004840FF" w:rsidP="00062B78">
            <w:pPr>
              <w:pStyle w:val="ac"/>
              <w:numPr>
                <w:ilvl w:val="0"/>
                <w:numId w:val="17"/>
              </w:numPr>
              <w:ind w:right="-108"/>
            </w:pPr>
          </w:p>
        </w:tc>
        <w:tc>
          <w:tcPr>
            <w:tcW w:w="2117" w:type="dxa"/>
          </w:tcPr>
          <w:p w:rsidR="004840FF" w:rsidRPr="005423EC" w:rsidRDefault="004840FF" w:rsidP="00062B78">
            <w:pPr>
              <w:pStyle w:val="ac"/>
              <w:numPr>
                <w:ilvl w:val="0"/>
                <w:numId w:val="17"/>
              </w:numPr>
              <w:jc w:val="center"/>
            </w:pPr>
          </w:p>
        </w:tc>
        <w:tc>
          <w:tcPr>
            <w:tcW w:w="871" w:type="dxa"/>
          </w:tcPr>
          <w:p w:rsidR="004840FF" w:rsidRPr="005423EC" w:rsidRDefault="004840FF" w:rsidP="00062B78">
            <w:pPr>
              <w:pStyle w:val="ac"/>
              <w:numPr>
                <w:ilvl w:val="0"/>
                <w:numId w:val="17"/>
              </w:numPr>
              <w:jc w:val="center"/>
            </w:pPr>
          </w:p>
        </w:tc>
        <w:tc>
          <w:tcPr>
            <w:tcW w:w="1561" w:type="dxa"/>
          </w:tcPr>
          <w:p w:rsidR="004840FF" w:rsidRPr="005423EC" w:rsidRDefault="004840FF" w:rsidP="00062B78">
            <w:pPr>
              <w:pStyle w:val="ac"/>
              <w:numPr>
                <w:ilvl w:val="0"/>
                <w:numId w:val="17"/>
              </w:numPr>
              <w:ind w:right="-109"/>
              <w:jc w:val="center"/>
            </w:pPr>
          </w:p>
        </w:tc>
        <w:tc>
          <w:tcPr>
            <w:tcW w:w="714" w:type="dxa"/>
          </w:tcPr>
          <w:p w:rsidR="004840FF" w:rsidRPr="005423EC" w:rsidRDefault="004840FF" w:rsidP="00062B78">
            <w:pPr>
              <w:pStyle w:val="ac"/>
              <w:numPr>
                <w:ilvl w:val="0"/>
                <w:numId w:val="17"/>
              </w:numPr>
              <w:jc w:val="center"/>
            </w:pPr>
          </w:p>
        </w:tc>
        <w:tc>
          <w:tcPr>
            <w:tcW w:w="1416" w:type="dxa"/>
          </w:tcPr>
          <w:p w:rsidR="004840FF" w:rsidRPr="005423EC" w:rsidRDefault="004840FF" w:rsidP="00062B78">
            <w:pPr>
              <w:pStyle w:val="ac"/>
              <w:numPr>
                <w:ilvl w:val="0"/>
                <w:numId w:val="17"/>
              </w:numPr>
              <w:jc w:val="center"/>
            </w:pPr>
          </w:p>
        </w:tc>
        <w:tc>
          <w:tcPr>
            <w:tcW w:w="1418" w:type="dxa"/>
          </w:tcPr>
          <w:p w:rsidR="004840FF" w:rsidRPr="005423EC" w:rsidRDefault="004840FF" w:rsidP="00062B78">
            <w:pPr>
              <w:pStyle w:val="ac"/>
              <w:numPr>
                <w:ilvl w:val="0"/>
                <w:numId w:val="17"/>
              </w:numPr>
              <w:jc w:val="center"/>
            </w:pPr>
          </w:p>
        </w:tc>
      </w:tr>
      <w:tr w:rsidR="004840FF" w:rsidRPr="009545FF" w:rsidTr="004840FF">
        <w:trPr>
          <w:cantSplit/>
          <w:trHeight w:val="4094"/>
          <w:tblHeader/>
          <w:jc w:val="center"/>
        </w:trPr>
        <w:tc>
          <w:tcPr>
            <w:tcW w:w="557" w:type="dxa"/>
            <w:vMerge w:val="restart"/>
          </w:tcPr>
          <w:p w:rsidR="004840FF" w:rsidRPr="005423EC" w:rsidRDefault="004840FF" w:rsidP="00B641F4">
            <w:pPr>
              <w:ind w:left="-108" w:right="-108"/>
            </w:pPr>
          </w:p>
        </w:tc>
        <w:tc>
          <w:tcPr>
            <w:tcW w:w="1270" w:type="dxa"/>
            <w:vMerge w:val="restart"/>
          </w:tcPr>
          <w:p w:rsidR="004840FF" w:rsidRPr="005423EC" w:rsidRDefault="004840FF" w:rsidP="00B641F4">
            <w:pPr>
              <w:ind w:left="-108" w:right="-108"/>
            </w:pPr>
          </w:p>
        </w:tc>
        <w:tc>
          <w:tcPr>
            <w:tcW w:w="2117" w:type="dxa"/>
          </w:tcPr>
          <w:p w:rsidR="004840FF" w:rsidRPr="005423EC" w:rsidRDefault="004840FF" w:rsidP="004840FF">
            <w:r w:rsidRPr="005423EC">
              <w:t xml:space="preserve">6.Поліпшити стан надання медико-генетичної допомоги (застосування </w:t>
            </w:r>
            <w:proofErr w:type="spellStart"/>
            <w:r w:rsidRPr="005423EC">
              <w:t>перинатальних</w:t>
            </w:r>
            <w:proofErr w:type="spellEnd"/>
            <w:r w:rsidRPr="005423EC">
              <w:t xml:space="preserve"> і постнатальних технологій для ранньої діагностики природженої та спадкової патології вагітних жінок  і новонароджених).</w:t>
            </w:r>
          </w:p>
        </w:tc>
        <w:tc>
          <w:tcPr>
            <w:tcW w:w="871" w:type="dxa"/>
          </w:tcPr>
          <w:p w:rsidR="004840FF" w:rsidRPr="005423EC" w:rsidRDefault="004840FF" w:rsidP="006666A9">
            <w:r w:rsidRPr="005423EC">
              <w:t>2026- 2030</w:t>
            </w:r>
          </w:p>
        </w:tc>
        <w:tc>
          <w:tcPr>
            <w:tcW w:w="1561" w:type="dxa"/>
          </w:tcPr>
          <w:p w:rsidR="004840FF" w:rsidRPr="005423EC" w:rsidRDefault="004840FF" w:rsidP="006666A9">
            <w:pPr>
              <w:ind w:right="-109"/>
            </w:pPr>
            <w:r>
              <w:t>Комунальне підприємство</w:t>
            </w:r>
            <w:r w:rsidRPr="005423EC">
              <w:t xml:space="preserve"> «</w:t>
            </w:r>
            <w:proofErr w:type="spellStart"/>
            <w:r w:rsidRPr="005423EC">
              <w:t>Первомайсь</w:t>
            </w:r>
            <w:r w:rsidR="002B757F">
              <w:t>-</w:t>
            </w:r>
            <w:r w:rsidRPr="005423EC">
              <w:t>кий</w:t>
            </w:r>
            <w:proofErr w:type="spellEnd"/>
            <w:r w:rsidRPr="005423EC">
              <w:t xml:space="preserve"> міський центр первинної медико-санітарної допомоги»</w:t>
            </w:r>
          </w:p>
        </w:tc>
        <w:tc>
          <w:tcPr>
            <w:tcW w:w="714" w:type="dxa"/>
          </w:tcPr>
          <w:p w:rsidR="004840FF" w:rsidRPr="005423EC" w:rsidRDefault="004840FF" w:rsidP="006666A9"/>
          <w:p w:rsidR="004840FF" w:rsidRPr="005423EC" w:rsidRDefault="004840FF" w:rsidP="006666A9"/>
        </w:tc>
        <w:tc>
          <w:tcPr>
            <w:tcW w:w="1416" w:type="dxa"/>
          </w:tcPr>
          <w:p w:rsidR="004840FF" w:rsidRPr="005423EC" w:rsidRDefault="004840FF" w:rsidP="006666A9">
            <w:r w:rsidRPr="005423EC">
              <w:t>Виконання заходу не потребує фінансування</w:t>
            </w:r>
          </w:p>
          <w:p w:rsidR="004840FF" w:rsidRPr="005423EC" w:rsidRDefault="004840FF" w:rsidP="006666A9"/>
        </w:tc>
        <w:tc>
          <w:tcPr>
            <w:tcW w:w="1418" w:type="dxa"/>
          </w:tcPr>
          <w:p w:rsidR="004840FF" w:rsidRPr="005423EC" w:rsidRDefault="004840FF" w:rsidP="00B641F4"/>
        </w:tc>
      </w:tr>
      <w:tr w:rsidR="004840FF" w:rsidRPr="009545FF" w:rsidTr="004840FF">
        <w:trPr>
          <w:cantSplit/>
          <w:trHeight w:val="3843"/>
          <w:tblHeader/>
          <w:jc w:val="center"/>
        </w:trPr>
        <w:tc>
          <w:tcPr>
            <w:tcW w:w="557" w:type="dxa"/>
            <w:vMerge/>
          </w:tcPr>
          <w:p w:rsidR="004840FF" w:rsidRPr="005423EC" w:rsidRDefault="004840FF" w:rsidP="00B641F4">
            <w:pPr>
              <w:ind w:left="-108" w:right="-108"/>
            </w:pPr>
          </w:p>
        </w:tc>
        <w:tc>
          <w:tcPr>
            <w:tcW w:w="1270" w:type="dxa"/>
            <w:vMerge/>
          </w:tcPr>
          <w:p w:rsidR="004840FF" w:rsidRPr="005423EC" w:rsidRDefault="004840FF" w:rsidP="00B641F4">
            <w:pPr>
              <w:ind w:left="-108" w:right="-108"/>
            </w:pPr>
          </w:p>
        </w:tc>
        <w:tc>
          <w:tcPr>
            <w:tcW w:w="2117" w:type="dxa"/>
          </w:tcPr>
          <w:p w:rsidR="004840FF" w:rsidRPr="004A5B99" w:rsidRDefault="004840FF" w:rsidP="004840FF">
            <w:r w:rsidRPr="005423EC">
              <w:t>7.Забезпечити проведення заходів для дітей, молоді, різних категорій сімей з метою формування відповідального батьківства, пропаганди здорового способу життя,  (школа відповідального батьківства).</w:t>
            </w:r>
          </w:p>
        </w:tc>
        <w:tc>
          <w:tcPr>
            <w:tcW w:w="871" w:type="dxa"/>
          </w:tcPr>
          <w:p w:rsidR="004840FF" w:rsidRPr="005423EC" w:rsidRDefault="004840FF" w:rsidP="00262730">
            <w:r w:rsidRPr="005423EC">
              <w:t>2026- 2030</w:t>
            </w:r>
          </w:p>
        </w:tc>
        <w:tc>
          <w:tcPr>
            <w:tcW w:w="1561" w:type="dxa"/>
          </w:tcPr>
          <w:p w:rsidR="004840FF" w:rsidRPr="005423EC" w:rsidRDefault="004840FF" w:rsidP="00262730">
            <w:proofErr w:type="spellStart"/>
            <w:r w:rsidRPr="005423EC">
              <w:t>Первомайсь</w:t>
            </w:r>
            <w:r w:rsidR="002B757F">
              <w:t>-</w:t>
            </w:r>
            <w:r w:rsidRPr="005423EC">
              <w:t>кий</w:t>
            </w:r>
            <w:proofErr w:type="spellEnd"/>
            <w:r w:rsidRPr="005423EC">
              <w:t xml:space="preserve"> центр соціальних служб </w:t>
            </w:r>
          </w:p>
        </w:tc>
        <w:tc>
          <w:tcPr>
            <w:tcW w:w="714" w:type="dxa"/>
          </w:tcPr>
          <w:p w:rsidR="004840FF" w:rsidRPr="005423EC" w:rsidRDefault="004840FF" w:rsidP="00B16304"/>
        </w:tc>
        <w:tc>
          <w:tcPr>
            <w:tcW w:w="1416" w:type="dxa"/>
          </w:tcPr>
          <w:p w:rsidR="004840FF" w:rsidRPr="005423EC" w:rsidRDefault="004840FF" w:rsidP="00B16304">
            <w:r w:rsidRPr="005423EC">
              <w:t xml:space="preserve">Виконання заходу не потребує фінансування </w:t>
            </w:r>
          </w:p>
          <w:p w:rsidR="004840FF" w:rsidRPr="005423EC" w:rsidRDefault="004840FF" w:rsidP="00B641F4"/>
        </w:tc>
        <w:tc>
          <w:tcPr>
            <w:tcW w:w="1418" w:type="dxa"/>
          </w:tcPr>
          <w:p w:rsidR="004840FF" w:rsidRDefault="004840FF" w:rsidP="00F32C43">
            <w:pPr>
              <w:ind w:right="-108"/>
            </w:pPr>
            <w:proofErr w:type="spellStart"/>
            <w:r w:rsidRPr="005423EC">
              <w:t>Забезпечен</w:t>
            </w:r>
            <w:r>
              <w:t>-</w:t>
            </w:r>
            <w:proofErr w:type="spellEnd"/>
          </w:p>
          <w:p w:rsidR="004840FF" w:rsidRDefault="004840FF" w:rsidP="00F32C43">
            <w:pPr>
              <w:ind w:right="-108"/>
            </w:pPr>
            <w:proofErr w:type="spellStart"/>
            <w:r w:rsidRPr="005423EC">
              <w:t>ня</w:t>
            </w:r>
            <w:proofErr w:type="spellEnd"/>
            <w:r w:rsidRPr="005423EC">
              <w:t xml:space="preserve"> формування </w:t>
            </w:r>
            <w:proofErr w:type="spellStart"/>
            <w:r w:rsidRPr="005423EC">
              <w:t>відповідаль</w:t>
            </w:r>
            <w:r>
              <w:t>-</w:t>
            </w:r>
            <w:proofErr w:type="spellEnd"/>
          </w:p>
          <w:p w:rsidR="004840FF" w:rsidRPr="005423EC" w:rsidRDefault="004840FF" w:rsidP="004840FF">
            <w:pPr>
              <w:ind w:right="-108"/>
            </w:pPr>
            <w:proofErr w:type="spellStart"/>
            <w:r w:rsidRPr="005423EC">
              <w:t>ного</w:t>
            </w:r>
            <w:proofErr w:type="spellEnd"/>
            <w:r w:rsidRPr="005423EC">
              <w:t xml:space="preserve"> батьківства, проп</w:t>
            </w:r>
            <w:r>
              <w:t>аганди здорового способу життя</w:t>
            </w:r>
          </w:p>
          <w:p w:rsidR="004840FF" w:rsidRPr="005423EC" w:rsidRDefault="004840FF" w:rsidP="00F32C43">
            <w:pPr>
              <w:ind w:right="-108"/>
            </w:pPr>
          </w:p>
        </w:tc>
      </w:tr>
      <w:tr w:rsidR="004840FF" w:rsidRPr="009545FF" w:rsidTr="0024103A">
        <w:trPr>
          <w:cantSplit/>
          <w:trHeight w:val="4810"/>
          <w:tblHeader/>
          <w:jc w:val="center"/>
        </w:trPr>
        <w:tc>
          <w:tcPr>
            <w:tcW w:w="557" w:type="dxa"/>
          </w:tcPr>
          <w:p w:rsidR="004840FF" w:rsidRPr="005423EC" w:rsidRDefault="004840FF" w:rsidP="00747E7C">
            <w:pPr>
              <w:ind w:left="-108" w:right="-108"/>
              <w:jc w:val="center"/>
            </w:pPr>
            <w:r w:rsidRPr="005423EC">
              <w:t>1.3.</w:t>
            </w:r>
          </w:p>
        </w:tc>
        <w:tc>
          <w:tcPr>
            <w:tcW w:w="1270" w:type="dxa"/>
          </w:tcPr>
          <w:p w:rsidR="004840FF" w:rsidRDefault="004840FF" w:rsidP="001C1070">
            <w:pPr>
              <w:ind w:left="-108" w:right="-108"/>
            </w:pPr>
            <w:r w:rsidRPr="005423EC">
              <w:t xml:space="preserve">Реформування системи закладів для дітей-сиріт та дітей, позбавлених </w:t>
            </w:r>
            <w:proofErr w:type="spellStart"/>
            <w:r w:rsidRPr="005423EC">
              <w:t>батьківсь</w:t>
            </w:r>
            <w:r>
              <w:t>-</w:t>
            </w:r>
            <w:proofErr w:type="spellEnd"/>
          </w:p>
          <w:p w:rsidR="004840FF" w:rsidRDefault="004840FF" w:rsidP="001C1070">
            <w:pPr>
              <w:ind w:left="-108" w:right="-108"/>
            </w:pPr>
            <w:r w:rsidRPr="005423EC">
              <w:t xml:space="preserve">кого піклування, захист дітей-сиріт та дітей, позбавлених </w:t>
            </w:r>
            <w:proofErr w:type="spellStart"/>
            <w:r w:rsidRPr="005423EC">
              <w:t>батьківсь</w:t>
            </w:r>
            <w:r>
              <w:t>-</w:t>
            </w:r>
            <w:proofErr w:type="spellEnd"/>
          </w:p>
          <w:p w:rsidR="004840FF" w:rsidRPr="005423EC" w:rsidRDefault="004840FF" w:rsidP="001C1070">
            <w:pPr>
              <w:ind w:left="-108" w:right="-108"/>
            </w:pPr>
            <w:r w:rsidRPr="005423EC">
              <w:t>кого піклування</w:t>
            </w:r>
          </w:p>
          <w:p w:rsidR="004840FF" w:rsidRPr="005423EC" w:rsidRDefault="004840FF" w:rsidP="00747E7C">
            <w:pPr>
              <w:ind w:left="-108" w:right="-108"/>
              <w:jc w:val="center"/>
            </w:pPr>
          </w:p>
        </w:tc>
        <w:tc>
          <w:tcPr>
            <w:tcW w:w="2117" w:type="dxa"/>
          </w:tcPr>
          <w:p w:rsidR="004840FF" w:rsidRPr="005423EC" w:rsidRDefault="004840FF" w:rsidP="001C1070">
            <w:r w:rsidRPr="005423EC">
              <w:t xml:space="preserve">1. З метою запобігання влаштуванню дітей до </w:t>
            </w:r>
            <w:proofErr w:type="spellStart"/>
            <w:r w:rsidRPr="005423EC">
              <w:t>інтернатних</w:t>
            </w:r>
            <w:proofErr w:type="spellEnd"/>
            <w:r w:rsidRPr="005423EC">
              <w:t xml:space="preserve"> закладів надавати сім`ям та дітям, які опинилися у складних життєвих обставинах, комплексну соціальну, психологічну, педагогічну та інші</w:t>
            </w:r>
            <w:r w:rsidR="00945712">
              <w:t xml:space="preserve"> види допомоги</w:t>
            </w:r>
            <w:r w:rsidRPr="005423EC">
              <w:t>.</w:t>
            </w:r>
          </w:p>
          <w:p w:rsidR="004840FF" w:rsidRDefault="004840FF" w:rsidP="00945712">
            <w:pPr>
              <w:ind w:right="-108"/>
              <w:jc w:val="both"/>
            </w:pPr>
          </w:p>
          <w:p w:rsidR="00945712" w:rsidRPr="005423EC" w:rsidRDefault="00945712" w:rsidP="00945712">
            <w:pPr>
              <w:ind w:right="-108"/>
              <w:jc w:val="both"/>
            </w:pPr>
          </w:p>
        </w:tc>
        <w:tc>
          <w:tcPr>
            <w:tcW w:w="871" w:type="dxa"/>
          </w:tcPr>
          <w:p w:rsidR="004840FF" w:rsidRPr="005423EC" w:rsidRDefault="004840FF" w:rsidP="00187207">
            <w:r w:rsidRPr="005423EC">
              <w:t>2026- 2030</w:t>
            </w:r>
          </w:p>
        </w:tc>
        <w:tc>
          <w:tcPr>
            <w:tcW w:w="1561" w:type="dxa"/>
          </w:tcPr>
          <w:p w:rsidR="004840FF" w:rsidRPr="005423EC" w:rsidRDefault="004840FF" w:rsidP="001C1070">
            <w:proofErr w:type="spellStart"/>
            <w:r w:rsidRPr="005423EC">
              <w:t>Первомайсь</w:t>
            </w:r>
            <w:r w:rsidR="002B757F">
              <w:t>-</w:t>
            </w:r>
            <w:r w:rsidRPr="005423EC">
              <w:t>кий</w:t>
            </w:r>
            <w:proofErr w:type="spellEnd"/>
            <w:r w:rsidRPr="005423EC">
              <w:t xml:space="preserve">  центр соціальних служб </w:t>
            </w:r>
          </w:p>
          <w:p w:rsidR="004840FF" w:rsidRPr="005423EC" w:rsidRDefault="004840FF" w:rsidP="001C1070"/>
          <w:p w:rsidR="004840FF" w:rsidRPr="005423EC" w:rsidRDefault="004840FF" w:rsidP="001C1070">
            <w:pPr>
              <w:ind w:left="-108" w:right="-108"/>
              <w:jc w:val="both"/>
            </w:pPr>
            <w:r w:rsidRPr="005423EC">
              <w:t>Управління «Служба у справах дітей» міської ради</w:t>
            </w:r>
          </w:p>
        </w:tc>
        <w:tc>
          <w:tcPr>
            <w:tcW w:w="714" w:type="dxa"/>
          </w:tcPr>
          <w:p w:rsidR="004840FF" w:rsidRPr="005423EC" w:rsidRDefault="004840FF" w:rsidP="00747E7C">
            <w:pPr>
              <w:ind w:left="-108" w:right="-108"/>
              <w:jc w:val="center"/>
            </w:pPr>
          </w:p>
        </w:tc>
        <w:tc>
          <w:tcPr>
            <w:tcW w:w="1416" w:type="dxa"/>
          </w:tcPr>
          <w:p w:rsidR="004840FF" w:rsidRPr="005423EC" w:rsidRDefault="004840FF" w:rsidP="00747E7C">
            <w:pPr>
              <w:ind w:left="-108" w:right="-108"/>
              <w:jc w:val="center"/>
            </w:pPr>
            <w:r w:rsidRPr="005423EC">
              <w:t>Виконання заходу не потребує фінансування</w:t>
            </w:r>
          </w:p>
        </w:tc>
        <w:tc>
          <w:tcPr>
            <w:tcW w:w="1418" w:type="dxa"/>
          </w:tcPr>
          <w:p w:rsidR="004840FF" w:rsidRPr="005423EC" w:rsidRDefault="004840FF" w:rsidP="00747E7C">
            <w:pPr>
              <w:ind w:left="-108" w:right="-108"/>
              <w:jc w:val="center"/>
            </w:pPr>
          </w:p>
        </w:tc>
      </w:tr>
      <w:tr w:rsidR="004840FF" w:rsidRPr="009545FF" w:rsidTr="00945712">
        <w:trPr>
          <w:cantSplit/>
          <w:trHeight w:val="266"/>
          <w:tblHeader/>
          <w:jc w:val="center"/>
        </w:trPr>
        <w:tc>
          <w:tcPr>
            <w:tcW w:w="557" w:type="dxa"/>
          </w:tcPr>
          <w:p w:rsidR="004840FF" w:rsidRPr="005423EC" w:rsidRDefault="004840FF" w:rsidP="00945712">
            <w:pPr>
              <w:pStyle w:val="ac"/>
              <w:numPr>
                <w:ilvl w:val="0"/>
                <w:numId w:val="18"/>
              </w:numPr>
              <w:ind w:right="-108"/>
              <w:jc w:val="both"/>
            </w:pPr>
          </w:p>
        </w:tc>
        <w:tc>
          <w:tcPr>
            <w:tcW w:w="1270" w:type="dxa"/>
          </w:tcPr>
          <w:p w:rsidR="004840FF" w:rsidRPr="005423EC" w:rsidRDefault="004840FF" w:rsidP="00945712">
            <w:pPr>
              <w:pStyle w:val="ac"/>
              <w:numPr>
                <w:ilvl w:val="0"/>
                <w:numId w:val="18"/>
              </w:numPr>
              <w:ind w:right="-108"/>
              <w:jc w:val="both"/>
            </w:pPr>
          </w:p>
        </w:tc>
        <w:tc>
          <w:tcPr>
            <w:tcW w:w="2117" w:type="dxa"/>
          </w:tcPr>
          <w:p w:rsidR="004840FF" w:rsidRPr="005423EC" w:rsidRDefault="004840FF" w:rsidP="00945712">
            <w:pPr>
              <w:pStyle w:val="ac"/>
              <w:numPr>
                <w:ilvl w:val="0"/>
                <w:numId w:val="18"/>
              </w:numPr>
              <w:jc w:val="center"/>
            </w:pPr>
          </w:p>
        </w:tc>
        <w:tc>
          <w:tcPr>
            <w:tcW w:w="871" w:type="dxa"/>
          </w:tcPr>
          <w:p w:rsidR="004840FF" w:rsidRPr="005423EC" w:rsidRDefault="004840FF" w:rsidP="00945712">
            <w:pPr>
              <w:pStyle w:val="ac"/>
              <w:numPr>
                <w:ilvl w:val="0"/>
                <w:numId w:val="18"/>
              </w:numPr>
              <w:jc w:val="center"/>
            </w:pPr>
          </w:p>
        </w:tc>
        <w:tc>
          <w:tcPr>
            <w:tcW w:w="1561" w:type="dxa"/>
          </w:tcPr>
          <w:p w:rsidR="004840FF" w:rsidRPr="005423EC" w:rsidRDefault="004840FF" w:rsidP="00945712">
            <w:pPr>
              <w:pStyle w:val="ac"/>
              <w:numPr>
                <w:ilvl w:val="0"/>
                <w:numId w:val="18"/>
              </w:numPr>
              <w:jc w:val="center"/>
            </w:pPr>
          </w:p>
        </w:tc>
        <w:tc>
          <w:tcPr>
            <w:tcW w:w="714" w:type="dxa"/>
          </w:tcPr>
          <w:p w:rsidR="004840FF" w:rsidRPr="005423EC" w:rsidRDefault="004840FF" w:rsidP="00945712">
            <w:pPr>
              <w:pStyle w:val="ac"/>
              <w:numPr>
                <w:ilvl w:val="0"/>
                <w:numId w:val="18"/>
              </w:numPr>
              <w:ind w:right="-123"/>
              <w:jc w:val="center"/>
            </w:pPr>
          </w:p>
        </w:tc>
        <w:tc>
          <w:tcPr>
            <w:tcW w:w="1416" w:type="dxa"/>
          </w:tcPr>
          <w:p w:rsidR="004840FF" w:rsidRPr="005423EC" w:rsidRDefault="004840FF" w:rsidP="00945712">
            <w:pPr>
              <w:pStyle w:val="ac"/>
              <w:numPr>
                <w:ilvl w:val="0"/>
                <w:numId w:val="18"/>
              </w:numPr>
              <w:jc w:val="center"/>
            </w:pPr>
          </w:p>
        </w:tc>
        <w:tc>
          <w:tcPr>
            <w:tcW w:w="1418" w:type="dxa"/>
          </w:tcPr>
          <w:p w:rsidR="004840FF" w:rsidRPr="005423EC" w:rsidRDefault="004840FF" w:rsidP="00945712">
            <w:pPr>
              <w:pStyle w:val="ac"/>
              <w:numPr>
                <w:ilvl w:val="0"/>
                <w:numId w:val="18"/>
              </w:numPr>
              <w:ind w:right="-108"/>
              <w:jc w:val="center"/>
            </w:pPr>
          </w:p>
        </w:tc>
      </w:tr>
      <w:tr w:rsidR="004840FF" w:rsidRPr="009545FF" w:rsidTr="0024103A">
        <w:trPr>
          <w:cantSplit/>
          <w:trHeight w:val="502"/>
          <w:tblHeader/>
          <w:jc w:val="center"/>
        </w:trPr>
        <w:tc>
          <w:tcPr>
            <w:tcW w:w="557" w:type="dxa"/>
            <w:vMerge w:val="restart"/>
          </w:tcPr>
          <w:p w:rsidR="004840FF" w:rsidRPr="005423EC" w:rsidRDefault="004840FF" w:rsidP="00B641F4">
            <w:pPr>
              <w:ind w:left="-108" w:right="-108"/>
              <w:jc w:val="both"/>
            </w:pPr>
          </w:p>
        </w:tc>
        <w:tc>
          <w:tcPr>
            <w:tcW w:w="1270" w:type="dxa"/>
            <w:vMerge w:val="restart"/>
          </w:tcPr>
          <w:p w:rsidR="004840FF" w:rsidRPr="005423EC" w:rsidRDefault="004840FF" w:rsidP="00B641F4">
            <w:pPr>
              <w:ind w:left="-108" w:right="-108"/>
              <w:jc w:val="both"/>
            </w:pPr>
          </w:p>
        </w:tc>
        <w:tc>
          <w:tcPr>
            <w:tcW w:w="2117" w:type="dxa"/>
          </w:tcPr>
          <w:p w:rsidR="004840FF" w:rsidRDefault="004840FF" w:rsidP="006666A9">
            <w:r>
              <w:t>2.Проводити інформаційні ка</w:t>
            </w:r>
            <w:r w:rsidRPr="005423EC">
              <w:t xml:space="preserve">мпанії з метою профілактики сімейного неблагополуччя та </w:t>
            </w:r>
            <w:proofErr w:type="spellStart"/>
            <w:r w:rsidRPr="005423EC">
              <w:t>безвідповідаль</w:t>
            </w:r>
            <w:r>
              <w:t>-</w:t>
            </w:r>
            <w:proofErr w:type="spellEnd"/>
          </w:p>
          <w:p w:rsidR="004840FF" w:rsidRPr="005423EC" w:rsidRDefault="004840FF" w:rsidP="006666A9">
            <w:proofErr w:type="spellStart"/>
            <w:r w:rsidRPr="005423EC">
              <w:t>ного</w:t>
            </w:r>
            <w:proofErr w:type="spellEnd"/>
            <w:r w:rsidRPr="005423EC">
              <w:t xml:space="preserve"> батьківства.</w:t>
            </w:r>
          </w:p>
        </w:tc>
        <w:tc>
          <w:tcPr>
            <w:tcW w:w="871" w:type="dxa"/>
          </w:tcPr>
          <w:p w:rsidR="004840FF" w:rsidRPr="005423EC" w:rsidRDefault="004840FF" w:rsidP="006666A9">
            <w:r w:rsidRPr="005423EC">
              <w:t>2026- 2030</w:t>
            </w:r>
          </w:p>
        </w:tc>
        <w:tc>
          <w:tcPr>
            <w:tcW w:w="1561" w:type="dxa"/>
          </w:tcPr>
          <w:p w:rsidR="004840FF" w:rsidRPr="005423EC" w:rsidRDefault="004840FF" w:rsidP="006666A9">
            <w:proofErr w:type="spellStart"/>
            <w:r w:rsidRPr="005423EC">
              <w:t>Первомайсь</w:t>
            </w:r>
            <w:r w:rsidR="0092728E">
              <w:t>-</w:t>
            </w:r>
            <w:r w:rsidRPr="005423EC">
              <w:t>кий</w:t>
            </w:r>
            <w:proofErr w:type="spellEnd"/>
            <w:r w:rsidRPr="005423EC">
              <w:t xml:space="preserve"> центр соціальних служб </w:t>
            </w:r>
          </w:p>
        </w:tc>
        <w:tc>
          <w:tcPr>
            <w:tcW w:w="714" w:type="dxa"/>
          </w:tcPr>
          <w:p w:rsidR="004840FF" w:rsidRDefault="004840FF" w:rsidP="006666A9">
            <w:pPr>
              <w:ind w:right="-104"/>
            </w:pPr>
            <w:r w:rsidRPr="005423EC">
              <w:t xml:space="preserve">Місцевий </w:t>
            </w:r>
            <w:proofErr w:type="spellStart"/>
            <w:r w:rsidRPr="005423EC">
              <w:t>бюд</w:t>
            </w:r>
            <w:r>
              <w:t>-</w:t>
            </w:r>
            <w:proofErr w:type="spellEnd"/>
          </w:p>
          <w:p w:rsidR="004840FF" w:rsidRPr="005423EC" w:rsidRDefault="004840FF" w:rsidP="006666A9">
            <w:pPr>
              <w:ind w:right="-104"/>
            </w:pPr>
            <w:proofErr w:type="spellStart"/>
            <w:r w:rsidRPr="005423EC">
              <w:t>жет</w:t>
            </w:r>
            <w:proofErr w:type="spellEnd"/>
          </w:p>
          <w:p w:rsidR="004840FF" w:rsidRPr="005423EC" w:rsidRDefault="004840FF" w:rsidP="006666A9">
            <w:pPr>
              <w:ind w:left="-90" w:right="-123"/>
            </w:pPr>
          </w:p>
        </w:tc>
        <w:tc>
          <w:tcPr>
            <w:tcW w:w="1416" w:type="dxa"/>
          </w:tcPr>
          <w:p w:rsidR="004840FF" w:rsidRPr="005423EC" w:rsidRDefault="004840FF" w:rsidP="006666A9">
            <w:r w:rsidRPr="005423EC">
              <w:t xml:space="preserve">В межах </w:t>
            </w:r>
            <w:proofErr w:type="spellStart"/>
            <w:r w:rsidRPr="005423EC">
              <w:t>затвердже</w:t>
            </w:r>
            <w:r>
              <w:t>-</w:t>
            </w:r>
            <w:r w:rsidRPr="005423EC">
              <w:t>них</w:t>
            </w:r>
            <w:proofErr w:type="spellEnd"/>
            <w:r w:rsidRPr="005423EC">
              <w:t xml:space="preserve"> лімітів</w:t>
            </w:r>
          </w:p>
        </w:tc>
        <w:tc>
          <w:tcPr>
            <w:tcW w:w="1418" w:type="dxa"/>
          </w:tcPr>
          <w:p w:rsidR="004840FF" w:rsidRPr="005423EC" w:rsidRDefault="004840FF" w:rsidP="006666A9">
            <w:pPr>
              <w:ind w:right="-108"/>
            </w:pPr>
            <w:r w:rsidRPr="005423EC">
              <w:t>Підтримка сімей, які перебувають у складних життєвих обставинах</w:t>
            </w:r>
          </w:p>
        </w:tc>
      </w:tr>
      <w:tr w:rsidR="004840FF" w:rsidRPr="009545FF" w:rsidTr="0024103A">
        <w:trPr>
          <w:cantSplit/>
          <w:trHeight w:val="502"/>
          <w:tblHeader/>
          <w:jc w:val="center"/>
        </w:trPr>
        <w:tc>
          <w:tcPr>
            <w:tcW w:w="557" w:type="dxa"/>
            <w:vMerge/>
          </w:tcPr>
          <w:p w:rsidR="004840FF" w:rsidRPr="005423EC" w:rsidRDefault="004840FF" w:rsidP="00B641F4">
            <w:pPr>
              <w:ind w:left="-108" w:right="-108"/>
            </w:pPr>
          </w:p>
        </w:tc>
        <w:tc>
          <w:tcPr>
            <w:tcW w:w="1270" w:type="dxa"/>
            <w:vMerge/>
          </w:tcPr>
          <w:p w:rsidR="004840FF" w:rsidRPr="005423EC" w:rsidRDefault="004840FF" w:rsidP="00B641F4">
            <w:pPr>
              <w:ind w:left="-108" w:right="-108"/>
            </w:pPr>
          </w:p>
        </w:tc>
        <w:tc>
          <w:tcPr>
            <w:tcW w:w="2117" w:type="dxa"/>
          </w:tcPr>
          <w:p w:rsidR="004840FF" w:rsidRPr="009976E2" w:rsidRDefault="004840FF" w:rsidP="009976E2">
            <w:r w:rsidRPr="005423EC">
              <w:t xml:space="preserve">3.Забезпечити охоплення соціальними послугами дітей-сиріт та дітей, позбавлених батьківського піклування,  випускників </w:t>
            </w:r>
            <w:proofErr w:type="spellStart"/>
            <w:r w:rsidRPr="005423EC">
              <w:t>інтернатних</w:t>
            </w:r>
            <w:proofErr w:type="spellEnd"/>
            <w:r w:rsidRPr="005423EC">
              <w:t xml:space="preserve"> закладів, студентів системи професійно-технічної освіти та вищих навчальних закладів з метою визначення їх потреб та підготовки до самостійного життя.</w:t>
            </w:r>
          </w:p>
        </w:tc>
        <w:tc>
          <w:tcPr>
            <w:tcW w:w="871" w:type="dxa"/>
          </w:tcPr>
          <w:p w:rsidR="004840FF" w:rsidRPr="005423EC" w:rsidRDefault="004840FF" w:rsidP="00B641F4">
            <w:r w:rsidRPr="005423EC">
              <w:t>2026- 2030</w:t>
            </w:r>
          </w:p>
        </w:tc>
        <w:tc>
          <w:tcPr>
            <w:tcW w:w="1561" w:type="dxa"/>
          </w:tcPr>
          <w:p w:rsidR="004840FF" w:rsidRPr="005423EC" w:rsidRDefault="004840FF" w:rsidP="00B641F4">
            <w:proofErr w:type="spellStart"/>
            <w:r w:rsidRPr="005423EC">
              <w:t>Первомайсь</w:t>
            </w:r>
            <w:r w:rsidR="0092728E">
              <w:t>-</w:t>
            </w:r>
            <w:r w:rsidRPr="005423EC">
              <w:t>кий</w:t>
            </w:r>
            <w:proofErr w:type="spellEnd"/>
            <w:r w:rsidRPr="005423EC">
              <w:t xml:space="preserve"> центр соціальних служб </w:t>
            </w:r>
          </w:p>
          <w:p w:rsidR="004840FF" w:rsidRPr="005423EC" w:rsidRDefault="004840FF" w:rsidP="00B641F4"/>
        </w:tc>
        <w:tc>
          <w:tcPr>
            <w:tcW w:w="714" w:type="dxa"/>
          </w:tcPr>
          <w:p w:rsidR="004840FF" w:rsidRPr="005423EC" w:rsidRDefault="004840FF" w:rsidP="00B641F4"/>
          <w:p w:rsidR="004840FF" w:rsidRPr="005423EC" w:rsidRDefault="004840FF" w:rsidP="00B641F4"/>
        </w:tc>
        <w:tc>
          <w:tcPr>
            <w:tcW w:w="1416" w:type="dxa"/>
          </w:tcPr>
          <w:p w:rsidR="004840FF" w:rsidRPr="005423EC" w:rsidRDefault="004840FF" w:rsidP="00187207">
            <w:r w:rsidRPr="005423EC">
              <w:t>Виконання заходу не потребує фінансування</w:t>
            </w:r>
          </w:p>
          <w:p w:rsidR="004840FF" w:rsidRPr="005423EC" w:rsidRDefault="004840FF" w:rsidP="00B641F4"/>
        </w:tc>
        <w:tc>
          <w:tcPr>
            <w:tcW w:w="1418" w:type="dxa"/>
          </w:tcPr>
          <w:p w:rsidR="004840FF" w:rsidRDefault="004840FF" w:rsidP="009B5CA5">
            <w:pPr>
              <w:ind w:right="-108"/>
            </w:pPr>
            <w:r w:rsidRPr="005423EC">
              <w:t xml:space="preserve">Підтримка дітей-сиріт та дітей, позбавлених </w:t>
            </w:r>
            <w:proofErr w:type="spellStart"/>
            <w:r w:rsidRPr="005423EC">
              <w:t>батьківсь</w:t>
            </w:r>
            <w:r>
              <w:t>-</w:t>
            </w:r>
            <w:proofErr w:type="spellEnd"/>
          </w:p>
          <w:p w:rsidR="004840FF" w:rsidRPr="005423EC" w:rsidRDefault="004840FF" w:rsidP="009B5CA5">
            <w:pPr>
              <w:ind w:right="-108"/>
            </w:pPr>
            <w:r w:rsidRPr="005423EC">
              <w:t xml:space="preserve">кого піклування,  випускників </w:t>
            </w:r>
            <w:proofErr w:type="spellStart"/>
            <w:r w:rsidRPr="005423EC">
              <w:t>інтернатних</w:t>
            </w:r>
            <w:proofErr w:type="spellEnd"/>
            <w:r w:rsidRPr="005423EC">
              <w:t xml:space="preserve"> закладів, студентів системи професійно-технічної освіти та вищих навчальних закладів</w:t>
            </w:r>
          </w:p>
        </w:tc>
      </w:tr>
      <w:tr w:rsidR="004840FF" w:rsidRPr="009545FF" w:rsidTr="00945712">
        <w:trPr>
          <w:cantSplit/>
          <w:trHeight w:val="4417"/>
          <w:tblHeader/>
          <w:jc w:val="center"/>
        </w:trPr>
        <w:tc>
          <w:tcPr>
            <w:tcW w:w="557" w:type="dxa"/>
            <w:vMerge/>
          </w:tcPr>
          <w:p w:rsidR="004840FF" w:rsidRPr="005423EC" w:rsidRDefault="004840FF" w:rsidP="00B641F4">
            <w:pPr>
              <w:ind w:left="-108" w:right="-108"/>
              <w:jc w:val="center"/>
            </w:pPr>
          </w:p>
        </w:tc>
        <w:tc>
          <w:tcPr>
            <w:tcW w:w="1270" w:type="dxa"/>
            <w:vMerge/>
          </w:tcPr>
          <w:p w:rsidR="004840FF" w:rsidRPr="005423EC" w:rsidRDefault="004840FF" w:rsidP="00B641F4">
            <w:pPr>
              <w:ind w:left="-108" w:right="-108"/>
              <w:jc w:val="center"/>
            </w:pPr>
          </w:p>
        </w:tc>
        <w:tc>
          <w:tcPr>
            <w:tcW w:w="2117" w:type="dxa"/>
          </w:tcPr>
          <w:p w:rsidR="004840FF" w:rsidRDefault="004840FF" w:rsidP="004840FF">
            <w:pPr>
              <w:ind w:right="-68"/>
            </w:pPr>
            <w:r w:rsidRPr="005423EC">
              <w:t>4.Забезпечити організацію та проведення семінарів, «круглих столів», робочих нарад за участю центру соціальних служб з  метою  налагодження співпраці під час надання послуг особам та сім’ям, які по</w:t>
            </w:r>
            <w:r>
              <w:t>требують допомоги</w:t>
            </w:r>
            <w:r w:rsidR="00945712">
              <w:t xml:space="preserve"> та підтримки</w:t>
            </w:r>
            <w:r>
              <w:t>.</w:t>
            </w:r>
          </w:p>
          <w:p w:rsidR="004840FF" w:rsidRPr="005423EC" w:rsidRDefault="004840FF" w:rsidP="004840FF">
            <w:pPr>
              <w:ind w:right="-68"/>
            </w:pPr>
          </w:p>
        </w:tc>
        <w:tc>
          <w:tcPr>
            <w:tcW w:w="871" w:type="dxa"/>
          </w:tcPr>
          <w:p w:rsidR="004840FF" w:rsidRPr="005423EC" w:rsidRDefault="004840FF" w:rsidP="00B641F4">
            <w:r w:rsidRPr="005423EC">
              <w:t>2026- 2030</w:t>
            </w:r>
          </w:p>
        </w:tc>
        <w:tc>
          <w:tcPr>
            <w:tcW w:w="1561" w:type="dxa"/>
          </w:tcPr>
          <w:p w:rsidR="004840FF" w:rsidRPr="005423EC" w:rsidRDefault="004840FF" w:rsidP="00B641F4">
            <w:proofErr w:type="spellStart"/>
            <w:r w:rsidRPr="005423EC">
              <w:t>Первомайсь</w:t>
            </w:r>
            <w:r w:rsidR="0092728E">
              <w:t>-</w:t>
            </w:r>
            <w:r w:rsidRPr="005423EC">
              <w:t>кий</w:t>
            </w:r>
            <w:proofErr w:type="spellEnd"/>
            <w:r w:rsidRPr="005423EC">
              <w:t xml:space="preserve"> центр соціальних служб </w:t>
            </w:r>
          </w:p>
          <w:p w:rsidR="004840FF" w:rsidRPr="005423EC" w:rsidRDefault="004840FF" w:rsidP="00B641F4"/>
        </w:tc>
        <w:tc>
          <w:tcPr>
            <w:tcW w:w="714" w:type="dxa"/>
          </w:tcPr>
          <w:p w:rsidR="004840FF" w:rsidRPr="005423EC" w:rsidRDefault="004840FF" w:rsidP="00B641F4"/>
        </w:tc>
        <w:tc>
          <w:tcPr>
            <w:tcW w:w="1416" w:type="dxa"/>
          </w:tcPr>
          <w:p w:rsidR="004840FF" w:rsidRPr="005423EC" w:rsidRDefault="004840FF" w:rsidP="00B641F4">
            <w:r w:rsidRPr="005423EC">
              <w:t>Виконання заходу не потребує фінансування</w:t>
            </w:r>
          </w:p>
        </w:tc>
        <w:tc>
          <w:tcPr>
            <w:tcW w:w="1418" w:type="dxa"/>
          </w:tcPr>
          <w:p w:rsidR="004840FF" w:rsidRPr="005423EC" w:rsidRDefault="004840FF" w:rsidP="00187207">
            <w:pPr>
              <w:ind w:right="-108"/>
            </w:pPr>
            <w:r w:rsidRPr="005423EC">
              <w:t>Взаємодія між суб’єктами з соціальної роботи</w:t>
            </w:r>
          </w:p>
        </w:tc>
      </w:tr>
      <w:tr w:rsidR="00945712" w:rsidRPr="009545FF" w:rsidTr="00945712">
        <w:trPr>
          <w:cantSplit/>
          <w:trHeight w:val="266"/>
          <w:tblHeader/>
          <w:jc w:val="center"/>
        </w:trPr>
        <w:tc>
          <w:tcPr>
            <w:tcW w:w="557" w:type="dxa"/>
          </w:tcPr>
          <w:p w:rsidR="00945712" w:rsidRPr="005423EC" w:rsidRDefault="00945712" w:rsidP="00945712">
            <w:pPr>
              <w:pStyle w:val="ac"/>
              <w:numPr>
                <w:ilvl w:val="0"/>
                <w:numId w:val="19"/>
              </w:numPr>
              <w:ind w:right="-108"/>
              <w:jc w:val="center"/>
            </w:pPr>
          </w:p>
        </w:tc>
        <w:tc>
          <w:tcPr>
            <w:tcW w:w="1270" w:type="dxa"/>
          </w:tcPr>
          <w:p w:rsidR="00945712" w:rsidRPr="005423EC" w:rsidRDefault="00945712" w:rsidP="00945712">
            <w:pPr>
              <w:pStyle w:val="ac"/>
              <w:numPr>
                <w:ilvl w:val="0"/>
                <w:numId w:val="19"/>
              </w:numPr>
              <w:ind w:right="-108"/>
              <w:jc w:val="center"/>
            </w:pPr>
          </w:p>
        </w:tc>
        <w:tc>
          <w:tcPr>
            <w:tcW w:w="2117" w:type="dxa"/>
          </w:tcPr>
          <w:p w:rsidR="00945712" w:rsidRPr="005423EC" w:rsidRDefault="00945712" w:rsidP="00945712">
            <w:pPr>
              <w:pStyle w:val="ac"/>
              <w:numPr>
                <w:ilvl w:val="0"/>
                <w:numId w:val="19"/>
              </w:numPr>
              <w:ind w:right="-68"/>
            </w:pPr>
          </w:p>
        </w:tc>
        <w:tc>
          <w:tcPr>
            <w:tcW w:w="871" w:type="dxa"/>
          </w:tcPr>
          <w:p w:rsidR="00945712" w:rsidRPr="005423EC" w:rsidRDefault="00945712" w:rsidP="00945712">
            <w:pPr>
              <w:pStyle w:val="ac"/>
              <w:numPr>
                <w:ilvl w:val="0"/>
                <w:numId w:val="19"/>
              </w:numPr>
            </w:pPr>
          </w:p>
        </w:tc>
        <w:tc>
          <w:tcPr>
            <w:tcW w:w="1561" w:type="dxa"/>
          </w:tcPr>
          <w:p w:rsidR="00945712" w:rsidRPr="005423EC" w:rsidRDefault="00945712" w:rsidP="00945712">
            <w:pPr>
              <w:pStyle w:val="ac"/>
              <w:numPr>
                <w:ilvl w:val="0"/>
                <w:numId w:val="19"/>
              </w:numPr>
            </w:pPr>
          </w:p>
        </w:tc>
        <w:tc>
          <w:tcPr>
            <w:tcW w:w="714" w:type="dxa"/>
          </w:tcPr>
          <w:p w:rsidR="00945712" w:rsidRPr="005423EC" w:rsidRDefault="00945712" w:rsidP="00945712">
            <w:pPr>
              <w:pStyle w:val="ac"/>
              <w:numPr>
                <w:ilvl w:val="0"/>
                <w:numId w:val="19"/>
              </w:numPr>
            </w:pPr>
          </w:p>
        </w:tc>
        <w:tc>
          <w:tcPr>
            <w:tcW w:w="1416" w:type="dxa"/>
          </w:tcPr>
          <w:p w:rsidR="00945712" w:rsidRPr="005423EC" w:rsidRDefault="00945712" w:rsidP="00945712">
            <w:pPr>
              <w:pStyle w:val="ac"/>
              <w:numPr>
                <w:ilvl w:val="0"/>
                <w:numId w:val="19"/>
              </w:numPr>
            </w:pPr>
          </w:p>
        </w:tc>
        <w:tc>
          <w:tcPr>
            <w:tcW w:w="1418" w:type="dxa"/>
          </w:tcPr>
          <w:p w:rsidR="00945712" w:rsidRPr="005423EC" w:rsidRDefault="00945712" w:rsidP="00945712">
            <w:pPr>
              <w:pStyle w:val="ac"/>
              <w:numPr>
                <w:ilvl w:val="0"/>
                <w:numId w:val="19"/>
              </w:numPr>
              <w:ind w:right="-108"/>
            </w:pPr>
          </w:p>
        </w:tc>
      </w:tr>
      <w:tr w:rsidR="004840FF" w:rsidRPr="009545FF" w:rsidTr="0024103A">
        <w:trPr>
          <w:cantSplit/>
          <w:trHeight w:val="502"/>
          <w:tblHeader/>
          <w:jc w:val="center"/>
        </w:trPr>
        <w:tc>
          <w:tcPr>
            <w:tcW w:w="557" w:type="dxa"/>
            <w:vMerge w:val="restart"/>
          </w:tcPr>
          <w:p w:rsidR="004840FF" w:rsidRPr="005423EC" w:rsidRDefault="004840FF" w:rsidP="00B641F4">
            <w:pPr>
              <w:ind w:left="-108" w:right="-108"/>
              <w:jc w:val="center"/>
            </w:pPr>
          </w:p>
        </w:tc>
        <w:tc>
          <w:tcPr>
            <w:tcW w:w="1270" w:type="dxa"/>
            <w:vMerge w:val="restart"/>
          </w:tcPr>
          <w:p w:rsidR="004840FF" w:rsidRPr="005423EC" w:rsidRDefault="004840FF" w:rsidP="00B641F4">
            <w:pPr>
              <w:ind w:left="-108" w:right="-108"/>
              <w:jc w:val="center"/>
            </w:pPr>
          </w:p>
        </w:tc>
        <w:tc>
          <w:tcPr>
            <w:tcW w:w="2117" w:type="dxa"/>
          </w:tcPr>
          <w:p w:rsidR="004840FF" w:rsidRDefault="004840FF" w:rsidP="006666A9">
            <w:pPr>
              <w:ind w:right="-68"/>
            </w:pPr>
            <w:r w:rsidRPr="005423EC">
              <w:t xml:space="preserve">5.Сприяти подальшому навчанню, фаховій підготовці та </w:t>
            </w:r>
            <w:proofErr w:type="spellStart"/>
            <w:r>
              <w:t>працевлаштуван-</w:t>
            </w:r>
            <w:proofErr w:type="spellEnd"/>
          </w:p>
          <w:p w:rsidR="004840FF" w:rsidRPr="005423EC" w:rsidRDefault="004840FF" w:rsidP="006666A9">
            <w:pPr>
              <w:ind w:right="-68"/>
            </w:pPr>
            <w:proofErr w:type="spellStart"/>
            <w:r w:rsidRPr="005423EC">
              <w:t>ню</w:t>
            </w:r>
            <w:proofErr w:type="spellEnd"/>
            <w:r w:rsidRPr="005423EC">
              <w:t xml:space="preserve"> дітей-сиріт та дітей, позбавлених батьківського піклування.</w:t>
            </w:r>
          </w:p>
        </w:tc>
        <w:tc>
          <w:tcPr>
            <w:tcW w:w="871" w:type="dxa"/>
          </w:tcPr>
          <w:p w:rsidR="004840FF" w:rsidRPr="005423EC" w:rsidRDefault="004840FF" w:rsidP="006666A9">
            <w:r w:rsidRPr="005423EC">
              <w:t>2026- 2030</w:t>
            </w:r>
          </w:p>
        </w:tc>
        <w:tc>
          <w:tcPr>
            <w:tcW w:w="1561" w:type="dxa"/>
          </w:tcPr>
          <w:p w:rsidR="004840FF" w:rsidRPr="005423EC" w:rsidRDefault="004840FF" w:rsidP="006666A9">
            <w:r w:rsidRPr="005423EC">
              <w:t xml:space="preserve">Управління «Служба у справах дітей» міської ради  </w:t>
            </w:r>
          </w:p>
        </w:tc>
        <w:tc>
          <w:tcPr>
            <w:tcW w:w="714" w:type="dxa"/>
          </w:tcPr>
          <w:p w:rsidR="004840FF" w:rsidRPr="005423EC" w:rsidRDefault="004840FF" w:rsidP="006666A9"/>
          <w:p w:rsidR="004840FF" w:rsidRPr="005423EC" w:rsidRDefault="004840FF" w:rsidP="006666A9"/>
        </w:tc>
        <w:tc>
          <w:tcPr>
            <w:tcW w:w="1416" w:type="dxa"/>
          </w:tcPr>
          <w:p w:rsidR="004840FF" w:rsidRPr="005423EC" w:rsidRDefault="004840FF" w:rsidP="006666A9">
            <w:r w:rsidRPr="005423EC">
              <w:t>Виконання заходу не потребує фінансування</w:t>
            </w:r>
          </w:p>
          <w:p w:rsidR="004840FF" w:rsidRPr="005423EC" w:rsidRDefault="004840FF" w:rsidP="006666A9"/>
        </w:tc>
        <w:tc>
          <w:tcPr>
            <w:tcW w:w="1418" w:type="dxa"/>
          </w:tcPr>
          <w:p w:rsidR="004840FF" w:rsidRDefault="004840FF" w:rsidP="006666A9">
            <w:pPr>
              <w:ind w:right="-108"/>
            </w:pPr>
            <w:proofErr w:type="spellStart"/>
            <w:r w:rsidRPr="005423EC">
              <w:t>Забезпечен</w:t>
            </w:r>
            <w:r>
              <w:t>-</w:t>
            </w:r>
            <w:proofErr w:type="spellEnd"/>
          </w:p>
          <w:p w:rsidR="004840FF" w:rsidRDefault="004840FF" w:rsidP="006666A9">
            <w:pPr>
              <w:ind w:right="-108"/>
            </w:pPr>
            <w:proofErr w:type="spellStart"/>
            <w:r w:rsidRPr="005423EC">
              <w:t>ня</w:t>
            </w:r>
            <w:proofErr w:type="spellEnd"/>
            <w:r w:rsidRPr="005423EC">
              <w:t xml:space="preserve"> </w:t>
            </w:r>
            <w:proofErr w:type="spellStart"/>
            <w:r w:rsidRPr="005423EC">
              <w:t>працевлаш</w:t>
            </w:r>
            <w:r>
              <w:t>-</w:t>
            </w:r>
            <w:proofErr w:type="spellEnd"/>
          </w:p>
          <w:p w:rsidR="004840FF" w:rsidRPr="005423EC" w:rsidRDefault="004840FF" w:rsidP="006666A9">
            <w:pPr>
              <w:ind w:right="-108"/>
            </w:pPr>
            <w:proofErr w:type="spellStart"/>
            <w:r w:rsidRPr="005423EC">
              <w:t>тування</w:t>
            </w:r>
            <w:proofErr w:type="spellEnd"/>
            <w:r w:rsidRPr="005423EC">
              <w:t xml:space="preserve"> дітей – сиріт та дітей, позбавлених </w:t>
            </w:r>
            <w:proofErr w:type="spellStart"/>
            <w:r w:rsidRPr="005423EC">
              <w:t>батьків</w:t>
            </w:r>
            <w:r>
              <w:t>-</w:t>
            </w:r>
            <w:r w:rsidRPr="005423EC">
              <w:t>ського</w:t>
            </w:r>
            <w:proofErr w:type="spellEnd"/>
            <w:r w:rsidRPr="005423EC">
              <w:t xml:space="preserve"> піклування</w:t>
            </w:r>
          </w:p>
        </w:tc>
      </w:tr>
      <w:tr w:rsidR="004840FF" w:rsidRPr="009545FF" w:rsidTr="0024103A">
        <w:trPr>
          <w:cantSplit/>
          <w:trHeight w:val="502"/>
          <w:tblHeader/>
          <w:jc w:val="center"/>
        </w:trPr>
        <w:tc>
          <w:tcPr>
            <w:tcW w:w="557" w:type="dxa"/>
            <w:vMerge/>
          </w:tcPr>
          <w:p w:rsidR="004840FF" w:rsidRPr="005423EC" w:rsidRDefault="004840FF" w:rsidP="00E166E1"/>
        </w:tc>
        <w:tc>
          <w:tcPr>
            <w:tcW w:w="1270" w:type="dxa"/>
            <w:vMerge/>
          </w:tcPr>
          <w:p w:rsidR="004840FF" w:rsidRPr="005423EC" w:rsidRDefault="004840FF" w:rsidP="00E166E1"/>
        </w:tc>
        <w:tc>
          <w:tcPr>
            <w:tcW w:w="2117" w:type="dxa"/>
          </w:tcPr>
          <w:p w:rsidR="004840FF" w:rsidRPr="005423EC" w:rsidRDefault="004840FF" w:rsidP="00E166E1">
            <w:r w:rsidRPr="005423EC">
              <w:t>6.Забезпечити здійснення соціального супроводу дітей-сиріт та дітей, позбавлених батьківського піклування, та осіб з їх числа (за потреби)  з метою сприяння у вирішенні проблем, у тому числі житлових та майнових.</w:t>
            </w:r>
          </w:p>
        </w:tc>
        <w:tc>
          <w:tcPr>
            <w:tcW w:w="871" w:type="dxa"/>
          </w:tcPr>
          <w:p w:rsidR="004840FF" w:rsidRPr="005423EC" w:rsidRDefault="004840FF" w:rsidP="00E166E1">
            <w:r w:rsidRPr="005423EC">
              <w:t>2026- 2030</w:t>
            </w:r>
          </w:p>
        </w:tc>
        <w:tc>
          <w:tcPr>
            <w:tcW w:w="1561" w:type="dxa"/>
          </w:tcPr>
          <w:p w:rsidR="004840FF" w:rsidRPr="005423EC" w:rsidRDefault="004840FF" w:rsidP="00E166E1">
            <w:proofErr w:type="spellStart"/>
            <w:r w:rsidRPr="005423EC">
              <w:t>Первомайсь</w:t>
            </w:r>
            <w:r w:rsidR="0092728E">
              <w:t>-</w:t>
            </w:r>
            <w:r w:rsidRPr="005423EC">
              <w:t>кий</w:t>
            </w:r>
            <w:proofErr w:type="spellEnd"/>
            <w:r w:rsidRPr="005423EC">
              <w:t xml:space="preserve"> центр соціальних служб </w:t>
            </w:r>
          </w:p>
          <w:p w:rsidR="004840FF" w:rsidRPr="005423EC" w:rsidRDefault="004840FF" w:rsidP="00E166E1"/>
        </w:tc>
        <w:tc>
          <w:tcPr>
            <w:tcW w:w="714" w:type="dxa"/>
          </w:tcPr>
          <w:p w:rsidR="004840FF" w:rsidRPr="005423EC" w:rsidRDefault="004840FF" w:rsidP="00187207"/>
        </w:tc>
        <w:tc>
          <w:tcPr>
            <w:tcW w:w="1416" w:type="dxa"/>
          </w:tcPr>
          <w:p w:rsidR="004840FF" w:rsidRPr="005423EC" w:rsidRDefault="004840FF" w:rsidP="00187207">
            <w:r w:rsidRPr="005423EC">
              <w:t>Виконання заходу не потребує фінансування</w:t>
            </w:r>
          </w:p>
          <w:p w:rsidR="004840FF" w:rsidRPr="005423EC" w:rsidRDefault="004840FF" w:rsidP="00E166E1"/>
        </w:tc>
        <w:tc>
          <w:tcPr>
            <w:tcW w:w="1418" w:type="dxa"/>
          </w:tcPr>
          <w:p w:rsidR="004840FF" w:rsidRPr="005423EC" w:rsidRDefault="004840FF" w:rsidP="00E166E1">
            <w:r w:rsidRPr="005423EC">
              <w:t xml:space="preserve">Підтримка дітей – сиріт та дітей, </w:t>
            </w:r>
            <w:proofErr w:type="spellStart"/>
            <w:r w:rsidRPr="005423EC">
              <w:t>позбав</w:t>
            </w:r>
            <w:r>
              <w:t>-</w:t>
            </w:r>
            <w:r w:rsidRPr="005423EC">
              <w:t>лених</w:t>
            </w:r>
            <w:proofErr w:type="spellEnd"/>
            <w:r w:rsidRPr="005423EC">
              <w:t xml:space="preserve"> </w:t>
            </w:r>
            <w:proofErr w:type="spellStart"/>
            <w:r w:rsidRPr="005423EC">
              <w:t>батьків</w:t>
            </w:r>
            <w:r>
              <w:t>-</w:t>
            </w:r>
            <w:r w:rsidRPr="005423EC">
              <w:t>ського</w:t>
            </w:r>
            <w:proofErr w:type="spellEnd"/>
            <w:r w:rsidRPr="005423EC">
              <w:t xml:space="preserve"> піклування</w:t>
            </w:r>
          </w:p>
        </w:tc>
      </w:tr>
      <w:tr w:rsidR="004840FF" w:rsidRPr="009545FF" w:rsidTr="0024103A">
        <w:trPr>
          <w:cantSplit/>
          <w:trHeight w:val="502"/>
          <w:tblHeader/>
          <w:jc w:val="center"/>
        </w:trPr>
        <w:tc>
          <w:tcPr>
            <w:tcW w:w="557" w:type="dxa"/>
            <w:vMerge w:val="restart"/>
          </w:tcPr>
          <w:p w:rsidR="004840FF" w:rsidRPr="005423EC" w:rsidRDefault="004840FF" w:rsidP="006F5C43">
            <w:pPr>
              <w:ind w:right="-117"/>
              <w:jc w:val="center"/>
            </w:pPr>
            <w:r w:rsidRPr="005423EC">
              <w:t>1.4.</w:t>
            </w:r>
          </w:p>
        </w:tc>
        <w:tc>
          <w:tcPr>
            <w:tcW w:w="1270" w:type="dxa"/>
            <w:vMerge w:val="restart"/>
          </w:tcPr>
          <w:p w:rsidR="004840FF" w:rsidRPr="005423EC" w:rsidRDefault="004840FF" w:rsidP="0032391A">
            <w:pPr>
              <w:ind w:right="-120"/>
              <w:jc w:val="both"/>
            </w:pPr>
            <w:r w:rsidRPr="005423EC">
              <w:t xml:space="preserve">Підтримка дітей та підлітків з </w:t>
            </w:r>
            <w:proofErr w:type="spellStart"/>
            <w:r>
              <w:t>особли-</w:t>
            </w:r>
            <w:r w:rsidRPr="005423EC">
              <w:t>вими</w:t>
            </w:r>
            <w:proofErr w:type="spellEnd"/>
            <w:r w:rsidRPr="005423EC">
              <w:t xml:space="preserve"> потребами</w:t>
            </w:r>
          </w:p>
          <w:p w:rsidR="004840FF" w:rsidRPr="005423EC" w:rsidRDefault="004840FF" w:rsidP="00E166E1">
            <w:pPr>
              <w:jc w:val="center"/>
            </w:pPr>
          </w:p>
        </w:tc>
        <w:tc>
          <w:tcPr>
            <w:tcW w:w="2117" w:type="dxa"/>
          </w:tcPr>
          <w:p w:rsidR="004840FF" w:rsidRPr="005423EC" w:rsidRDefault="004840FF" w:rsidP="006F5C43">
            <w:pPr>
              <w:jc w:val="both"/>
            </w:pPr>
            <w:r>
              <w:t>1.</w:t>
            </w:r>
            <w:r w:rsidRPr="005423EC">
              <w:t xml:space="preserve">Продовжити практику проведення міського конкурсу дитячої творчості серед дітей з </w:t>
            </w:r>
            <w:r w:rsidRPr="005423EC">
              <w:rPr>
                <w:spacing w:val="-16"/>
              </w:rPr>
              <w:t>функціональними</w:t>
            </w:r>
            <w:r w:rsidRPr="005423EC">
              <w:t xml:space="preserve"> обмеженнями «Повір у себе, і у тебе повірять інші»</w:t>
            </w:r>
          </w:p>
        </w:tc>
        <w:tc>
          <w:tcPr>
            <w:tcW w:w="871" w:type="dxa"/>
          </w:tcPr>
          <w:p w:rsidR="004840FF" w:rsidRPr="005423EC" w:rsidRDefault="004840FF" w:rsidP="00E166E1">
            <w:pPr>
              <w:jc w:val="center"/>
            </w:pPr>
            <w:r w:rsidRPr="005423EC">
              <w:t>2026- 2030</w:t>
            </w:r>
          </w:p>
        </w:tc>
        <w:tc>
          <w:tcPr>
            <w:tcW w:w="1561" w:type="dxa"/>
          </w:tcPr>
          <w:p w:rsidR="004840FF" w:rsidRPr="005423EC" w:rsidRDefault="004840FF" w:rsidP="00E166E1">
            <w:pPr>
              <w:jc w:val="center"/>
            </w:pPr>
          </w:p>
          <w:p w:rsidR="004840FF" w:rsidRPr="005423EC" w:rsidRDefault="004840FF" w:rsidP="006F5C43">
            <w:pPr>
              <w:jc w:val="both"/>
            </w:pPr>
            <w:proofErr w:type="spellStart"/>
            <w:r w:rsidRPr="005423EC">
              <w:t>Первомайсь</w:t>
            </w:r>
            <w:r w:rsidR="0092728E">
              <w:t>-</w:t>
            </w:r>
            <w:r w:rsidRPr="005423EC">
              <w:t>кий</w:t>
            </w:r>
            <w:proofErr w:type="spellEnd"/>
            <w:r w:rsidRPr="005423EC">
              <w:t xml:space="preserve">  центр соціальних служб</w:t>
            </w:r>
          </w:p>
        </w:tc>
        <w:tc>
          <w:tcPr>
            <w:tcW w:w="714" w:type="dxa"/>
          </w:tcPr>
          <w:p w:rsidR="004840FF" w:rsidRDefault="004840FF" w:rsidP="0032391A">
            <w:pPr>
              <w:tabs>
                <w:tab w:val="left" w:pos="625"/>
              </w:tabs>
              <w:ind w:right="-104"/>
              <w:jc w:val="center"/>
            </w:pPr>
            <w:r w:rsidRPr="005423EC">
              <w:t xml:space="preserve">Місцевий </w:t>
            </w:r>
            <w:proofErr w:type="spellStart"/>
            <w:r w:rsidRPr="005423EC">
              <w:t>бюд</w:t>
            </w:r>
            <w:proofErr w:type="spellEnd"/>
          </w:p>
          <w:p w:rsidR="004840FF" w:rsidRPr="005423EC" w:rsidRDefault="004840FF" w:rsidP="0032391A">
            <w:pPr>
              <w:tabs>
                <w:tab w:val="left" w:pos="625"/>
              </w:tabs>
              <w:ind w:right="-104"/>
              <w:jc w:val="center"/>
            </w:pPr>
            <w:proofErr w:type="spellStart"/>
            <w:r w:rsidRPr="005423EC">
              <w:t>жет</w:t>
            </w:r>
            <w:proofErr w:type="spellEnd"/>
          </w:p>
        </w:tc>
        <w:tc>
          <w:tcPr>
            <w:tcW w:w="1416" w:type="dxa"/>
          </w:tcPr>
          <w:p w:rsidR="004840FF" w:rsidRPr="005423EC" w:rsidRDefault="004840FF" w:rsidP="006F5C43">
            <w:r w:rsidRPr="005423EC">
              <w:t xml:space="preserve">В межах </w:t>
            </w:r>
            <w:proofErr w:type="spellStart"/>
            <w:r w:rsidRPr="005423EC">
              <w:t>затвердже</w:t>
            </w:r>
            <w:r>
              <w:t>-</w:t>
            </w:r>
            <w:r w:rsidRPr="005423EC">
              <w:t>них</w:t>
            </w:r>
            <w:proofErr w:type="spellEnd"/>
            <w:r w:rsidRPr="005423EC">
              <w:t xml:space="preserve"> лімітів</w:t>
            </w:r>
          </w:p>
        </w:tc>
        <w:tc>
          <w:tcPr>
            <w:tcW w:w="1418" w:type="dxa"/>
          </w:tcPr>
          <w:p w:rsidR="004840FF" w:rsidRPr="005423EC" w:rsidRDefault="004840FF" w:rsidP="0032391A">
            <w:pPr>
              <w:ind w:right="-108"/>
              <w:jc w:val="both"/>
            </w:pPr>
            <w:r w:rsidRPr="005423EC">
              <w:t>Підтримка сімей, в яких виховуються діти - інваліди</w:t>
            </w:r>
          </w:p>
        </w:tc>
      </w:tr>
      <w:tr w:rsidR="004840FF" w:rsidRPr="009545FF" w:rsidTr="0024103A">
        <w:trPr>
          <w:cantSplit/>
          <w:trHeight w:val="502"/>
          <w:tblHeader/>
          <w:jc w:val="center"/>
        </w:trPr>
        <w:tc>
          <w:tcPr>
            <w:tcW w:w="557" w:type="dxa"/>
            <w:vMerge/>
          </w:tcPr>
          <w:p w:rsidR="004840FF" w:rsidRPr="005423EC" w:rsidRDefault="004840FF" w:rsidP="00E166E1">
            <w:pPr>
              <w:ind w:left="-108" w:right="-108"/>
              <w:jc w:val="center"/>
            </w:pPr>
          </w:p>
        </w:tc>
        <w:tc>
          <w:tcPr>
            <w:tcW w:w="1270" w:type="dxa"/>
            <w:vMerge/>
          </w:tcPr>
          <w:p w:rsidR="004840FF" w:rsidRPr="005423EC" w:rsidRDefault="004840FF" w:rsidP="00E166E1">
            <w:pPr>
              <w:ind w:left="-108" w:right="-108"/>
              <w:jc w:val="center"/>
              <w:rPr>
                <w:lang w:val="ru-RU"/>
              </w:rPr>
            </w:pPr>
          </w:p>
        </w:tc>
        <w:tc>
          <w:tcPr>
            <w:tcW w:w="2117" w:type="dxa"/>
          </w:tcPr>
          <w:p w:rsidR="004840FF" w:rsidRDefault="004840FF" w:rsidP="00E166E1">
            <w:pPr>
              <w:rPr>
                <w:lang w:val="ru-RU"/>
              </w:rPr>
            </w:pPr>
            <w:r w:rsidRPr="005423EC">
              <w:t>2.Забезпечити надання послуг дітям та молоді з особливими потребами та їх найближчому оточенню з метою сприяння їх реінтеграції у суспільстві</w:t>
            </w:r>
          </w:p>
          <w:p w:rsidR="00807DBB" w:rsidRPr="00807DBB" w:rsidRDefault="00807DBB" w:rsidP="00E166E1">
            <w:pPr>
              <w:rPr>
                <w:lang w:val="ru-RU"/>
              </w:rPr>
            </w:pPr>
          </w:p>
        </w:tc>
        <w:tc>
          <w:tcPr>
            <w:tcW w:w="871" w:type="dxa"/>
          </w:tcPr>
          <w:p w:rsidR="004840FF" w:rsidRPr="005423EC" w:rsidRDefault="004840FF" w:rsidP="001B455E">
            <w:pPr>
              <w:jc w:val="center"/>
            </w:pPr>
            <w:r w:rsidRPr="005423EC">
              <w:t>2026- 2030</w:t>
            </w:r>
          </w:p>
        </w:tc>
        <w:tc>
          <w:tcPr>
            <w:tcW w:w="1561" w:type="dxa"/>
          </w:tcPr>
          <w:p w:rsidR="004840FF" w:rsidRPr="005423EC" w:rsidRDefault="004840FF" w:rsidP="00E166E1">
            <w:proofErr w:type="spellStart"/>
            <w:r w:rsidRPr="005423EC">
              <w:t>Первомайсь</w:t>
            </w:r>
            <w:r w:rsidR="0092728E">
              <w:t>-</w:t>
            </w:r>
            <w:r w:rsidRPr="005423EC">
              <w:t>кий</w:t>
            </w:r>
            <w:proofErr w:type="spellEnd"/>
            <w:r w:rsidRPr="005423EC">
              <w:t xml:space="preserve"> центр соціальних служб </w:t>
            </w:r>
          </w:p>
          <w:p w:rsidR="004840FF" w:rsidRPr="005423EC" w:rsidRDefault="004840FF" w:rsidP="00E166E1"/>
        </w:tc>
        <w:tc>
          <w:tcPr>
            <w:tcW w:w="714" w:type="dxa"/>
          </w:tcPr>
          <w:p w:rsidR="004840FF" w:rsidRPr="005423EC" w:rsidRDefault="004840FF" w:rsidP="00F42369"/>
        </w:tc>
        <w:tc>
          <w:tcPr>
            <w:tcW w:w="1416" w:type="dxa"/>
          </w:tcPr>
          <w:p w:rsidR="004840FF" w:rsidRPr="005423EC" w:rsidRDefault="004840FF" w:rsidP="00F42369">
            <w:r w:rsidRPr="005423EC">
              <w:t>Виконання заходу не потребує фінансування</w:t>
            </w:r>
          </w:p>
          <w:p w:rsidR="004840FF" w:rsidRPr="005423EC" w:rsidRDefault="004840FF" w:rsidP="00E166E1"/>
        </w:tc>
        <w:tc>
          <w:tcPr>
            <w:tcW w:w="1418" w:type="dxa"/>
          </w:tcPr>
          <w:p w:rsidR="004840FF" w:rsidRPr="005423EC" w:rsidRDefault="004840FF" w:rsidP="0032391A">
            <w:pPr>
              <w:ind w:right="-108"/>
            </w:pPr>
            <w:r w:rsidRPr="005423EC">
              <w:t xml:space="preserve">Надання </w:t>
            </w:r>
            <w:proofErr w:type="spellStart"/>
            <w:r w:rsidRPr="005423EC">
              <w:t>дітям-</w:t>
            </w:r>
            <w:proofErr w:type="spellEnd"/>
            <w:r w:rsidRPr="005423EC">
              <w:t xml:space="preserve"> інвалідам реабілітаційних послуг</w:t>
            </w:r>
          </w:p>
        </w:tc>
      </w:tr>
      <w:tr w:rsidR="004840FF" w:rsidRPr="009545FF" w:rsidTr="00807DBB">
        <w:trPr>
          <w:cantSplit/>
          <w:trHeight w:val="274"/>
          <w:tblHeader/>
          <w:jc w:val="center"/>
        </w:trPr>
        <w:tc>
          <w:tcPr>
            <w:tcW w:w="557" w:type="dxa"/>
          </w:tcPr>
          <w:p w:rsidR="004840FF" w:rsidRPr="005423EC" w:rsidRDefault="009865DA" w:rsidP="00E166E1">
            <w:pPr>
              <w:jc w:val="center"/>
            </w:pPr>
            <w:r>
              <w:lastRenderedPageBreak/>
              <w:t>1</w:t>
            </w:r>
          </w:p>
        </w:tc>
        <w:tc>
          <w:tcPr>
            <w:tcW w:w="1270" w:type="dxa"/>
          </w:tcPr>
          <w:p w:rsidR="004840FF" w:rsidRPr="005423EC" w:rsidRDefault="009865DA" w:rsidP="009865DA">
            <w:pPr>
              <w:ind w:right="-120"/>
              <w:jc w:val="center"/>
            </w:pPr>
            <w:r>
              <w:t>2</w:t>
            </w:r>
          </w:p>
        </w:tc>
        <w:tc>
          <w:tcPr>
            <w:tcW w:w="2117" w:type="dxa"/>
          </w:tcPr>
          <w:p w:rsidR="004840FF" w:rsidRPr="003C6FD0" w:rsidRDefault="003C6FD0" w:rsidP="003C6FD0">
            <w:pPr>
              <w:jc w:val="center"/>
              <w:rPr>
                <w:lang w:val="ru-RU"/>
              </w:rPr>
            </w:pPr>
            <w:r>
              <w:rPr>
                <w:lang w:val="ru-RU"/>
              </w:rPr>
              <w:t>3</w:t>
            </w:r>
          </w:p>
        </w:tc>
        <w:tc>
          <w:tcPr>
            <w:tcW w:w="871" w:type="dxa"/>
          </w:tcPr>
          <w:p w:rsidR="004840FF" w:rsidRPr="003C6FD0" w:rsidRDefault="003C6FD0" w:rsidP="003C6FD0">
            <w:pPr>
              <w:jc w:val="center"/>
              <w:rPr>
                <w:lang w:val="ru-RU"/>
              </w:rPr>
            </w:pPr>
            <w:r>
              <w:rPr>
                <w:lang w:val="ru-RU"/>
              </w:rPr>
              <w:t>4</w:t>
            </w:r>
          </w:p>
        </w:tc>
        <w:tc>
          <w:tcPr>
            <w:tcW w:w="1561" w:type="dxa"/>
          </w:tcPr>
          <w:p w:rsidR="004840FF" w:rsidRPr="003C6FD0" w:rsidRDefault="003C6FD0" w:rsidP="003C6FD0">
            <w:pPr>
              <w:jc w:val="center"/>
              <w:rPr>
                <w:lang w:val="ru-RU"/>
              </w:rPr>
            </w:pPr>
            <w:r>
              <w:rPr>
                <w:lang w:val="ru-RU"/>
              </w:rPr>
              <w:t>5</w:t>
            </w:r>
          </w:p>
        </w:tc>
        <w:tc>
          <w:tcPr>
            <w:tcW w:w="714" w:type="dxa"/>
          </w:tcPr>
          <w:p w:rsidR="004840FF" w:rsidRPr="003C6FD0" w:rsidRDefault="003C6FD0" w:rsidP="003C6FD0">
            <w:pPr>
              <w:jc w:val="center"/>
              <w:rPr>
                <w:lang w:val="ru-RU"/>
              </w:rPr>
            </w:pPr>
            <w:r>
              <w:rPr>
                <w:lang w:val="ru-RU"/>
              </w:rPr>
              <w:t>6</w:t>
            </w:r>
          </w:p>
        </w:tc>
        <w:tc>
          <w:tcPr>
            <w:tcW w:w="1416" w:type="dxa"/>
          </w:tcPr>
          <w:p w:rsidR="004840FF" w:rsidRPr="003C6FD0" w:rsidRDefault="003C6FD0" w:rsidP="003C6FD0">
            <w:pPr>
              <w:jc w:val="center"/>
              <w:rPr>
                <w:lang w:val="ru-RU"/>
              </w:rPr>
            </w:pPr>
            <w:r>
              <w:rPr>
                <w:lang w:val="ru-RU"/>
              </w:rPr>
              <w:t>7</w:t>
            </w:r>
          </w:p>
        </w:tc>
        <w:tc>
          <w:tcPr>
            <w:tcW w:w="1418" w:type="dxa"/>
          </w:tcPr>
          <w:p w:rsidR="004840FF" w:rsidRPr="003C6FD0" w:rsidRDefault="003C6FD0" w:rsidP="003C6FD0">
            <w:pPr>
              <w:jc w:val="center"/>
              <w:rPr>
                <w:lang w:val="ru-RU"/>
              </w:rPr>
            </w:pPr>
            <w:r>
              <w:rPr>
                <w:lang w:val="ru-RU"/>
              </w:rPr>
              <w:t>8</w:t>
            </w:r>
          </w:p>
        </w:tc>
      </w:tr>
      <w:tr w:rsidR="003C6FD0" w:rsidRPr="009545FF" w:rsidTr="003C6FD0">
        <w:trPr>
          <w:cantSplit/>
          <w:trHeight w:val="5802"/>
          <w:tblHeader/>
          <w:jc w:val="center"/>
        </w:trPr>
        <w:tc>
          <w:tcPr>
            <w:tcW w:w="557" w:type="dxa"/>
            <w:vMerge w:val="restart"/>
          </w:tcPr>
          <w:p w:rsidR="009865DA" w:rsidRDefault="009865DA" w:rsidP="00E166E1">
            <w:pPr>
              <w:jc w:val="center"/>
              <w:rPr>
                <w:lang w:val="ru-RU"/>
              </w:rPr>
            </w:pPr>
          </w:p>
          <w:p w:rsidR="003C6FD0" w:rsidRPr="005423EC" w:rsidRDefault="009865DA" w:rsidP="00E166E1">
            <w:pPr>
              <w:jc w:val="center"/>
            </w:pPr>
            <w:r w:rsidRPr="005423EC">
              <w:t>1.5</w:t>
            </w:r>
          </w:p>
        </w:tc>
        <w:tc>
          <w:tcPr>
            <w:tcW w:w="1270" w:type="dxa"/>
            <w:vMerge w:val="restart"/>
          </w:tcPr>
          <w:p w:rsidR="009865DA" w:rsidRDefault="009865DA" w:rsidP="0032391A">
            <w:pPr>
              <w:ind w:right="-120"/>
              <w:jc w:val="both"/>
              <w:rPr>
                <w:lang w:val="ru-RU"/>
              </w:rPr>
            </w:pPr>
          </w:p>
          <w:p w:rsidR="009865DA" w:rsidRDefault="009865DA" w:rsidP="0032391A">
            <w:pPr>
              <w:ind w:right="-120"/>
              <w:jc w:val="both"/>
            </w:pPr>
            <w:proofErr w:type="spellStart"/>
            <w:r w:rsidRPr="005423EC">
              <w:t>Підвищен</w:t>
            </w:r>
            <w:r>
              <w:t>-</w:t>
            </w:r>
            <w:proofErr w:type="spellEnd"/>
          </w:p>
          <w:p w:rsidR="009865DA" w:rsidRDefault="009865DA" w:rsidP="0032391A">
            <w:pPr>
              <w:ind w:right="-120"/>
              <w:jc w:val="both"/>
            </w:pPr>
            <w:proofErr w:type="spellStart"/>
            <w:r w:rsidRPr="005423EC">
              <w:t>ня</w:t>
            </w:r>
            <w:proofErr w:type="spellEnd"/>
            <w:r w:rsidRPr="005423EC">
              <w:t xml:space="preserve"> престижу сім’ї та </w:t>
            </w:r>
            <w:proofErr w:type="spellStart"/>
            <w:r w:rsidRPr="005423EC">
              <w:t>утверджен</w:t>
            </w:r>
            <w:r>
              <w:t>-</w:t>
            </w:r>
            <w:r w:rsidRPr="005423EC">
              <w:t>ня</w:t>
            </w:r>
            <w:proofErr w:type="spellEnd"/>
            <w:r w:rsidRPr="005423EC">
              <w:t xml:space="preserve"> </w:t>
            </w:r>
            <w:proofErr w:type="spellStart"/>
            <w:r w:rsidRPr="005423EC">
              <w:t>пріоритет</w:t>
            </w:r>
            <w:r>
              <w:t>-</w:t>
            </w:r>
            <w:proofErr w:type="spellEnd"/>
          </w:p>
          <w:p w:rsidR="003C6FD0" w:rsidRPr="005423EC" w:rsidRDefault="009865DA" w:rsidP="0032391A">
            <w:pPr>
              <w:ind w:right="-120"/>
              <w:jc w:val="both"/>
            </w:pPr>
            <w:proofErr w:type="spellStart"/>
            <w:r w:rsidRPr="005423EC">
              <w:t>ності</w:t>
            </w:r>
            <w:proofErr w:type="spellEnd"/>
            <w:r w:rsidRPr="005423EC">
              <w:t xml:space="preserve"> сімейних цінностей</w:t>
            </w:r>
            <w:r>
              <w:t>,</w:t>
            </w:r>
            <w:r w:rsidRPr="005423EC">
              <w:t xml:space="preserve"> як головних напрямів діяльності, </w:t>
            </w:r>
            <w:proofErr w:type="spellStart"/>
            <w:r w:rsidRPr="005423EC">
              <w:t>спр</w:t>
            </w:r>
            <w:r>
              <w:t>ямова-них</w:t>
            </w:r>
            <w:proofErr w:type="spellEnd"/>
            <w:r>
              <w:t xml:space="preserve"> на </w:t>
            </w:r>
            <w:proofErr w:type="spellStart"/>
            <w:r>
              <w:t>поліпшен-ня</w:t>
            </w:r>
            <w:proofErr w:type="spellEnd"/>
            <w:r>
              <w:t xml:space="preserve"> демографі</w:t>
            </w:r>
            <w:r w:rsidRPr="005423EC">
              <w:t>чної ситуації</w:t>
            </w:r>
          </w:p>
        </w:tc>
        <w:tc>
          <w:tcPr>
            <w:tcW w:w="2117" w:type="dxa"/>
          </w:tcPr>
          <w:p w:rsidR="003C6FD0" w:rsidRDefault="003C6FD0" w:rsidP="00517A0F">
            <w:pPr>
              <w:jc w:val="both"/>
            </w:pPr>
            <w:r w:rsidRPr="005423EC">
              <w:t>1.Проводити конференції, семінари та інші заходи з питань підвищення престижу сім’ї, утвердження пріоритетності сімейних цінностей, демографічного розвитку та пріоритетних завдань демографічної політики</w:t>
            </w:r>
          </w:p>
          <w:p w:rsidR="003C6FD0" w:rsidRPr="003C6FD0" w:rsidRDefault="003C6FD0" w:rsidP="00517A0F"/>
          <w:p w:rsidR="003C6FD0" w:rsidRPr="008E3C1D" w:rsidRDefault="003C6FD0" w:rsidP="00517A0F"/>
        </w:tc>
        <w:tc>
          <w:tcPr>
            <w:tcW w:w="871" w:type="dxa"/>
          </w:tcPr>
          <w:p w:rsidR="003C6FD0" w:rsidRPr="005423EC" w:rsidRDefault="003C6FD0" w:rsidP="00517A0F">
            <w:pPr>
              <w:jc w:val="center"/>
            </w:pPr>
          </w:p>
          <w:p w:rsidR="003C6FD0" w:rsidRPr="005423EC" w:rsidRDefault="003C6FD0" w:rsidP="00517A0F">
            <w:r w:rsidRPr="005423EC">
              <w:t>2026-2030</w:t>
            </w:r>
          </w:p>
        </w:tc>
        <w:tc>
          <w:tcPr>
            <w:tcW w:w="1561" w:type="dxa"/>
          </w:tcPr>
          <w:p w:rsidR="003C6FD0" w:rsidRPr="005423EC" w:rsidRDefault="003C6FD0" w:rsidP="00517A0F">
            <w:r w:rsidRPr="005423EC">
              <w:t>Управління соціального захисту населення міської ради</w:t>
            </w:r>
          </w:p>
          <w:p w:rsidR="003C6FD0" w:rsidRPr="005423EC" w:rsidRDefault="003C6FD0" w:rsidP="00517A0F"/>
          <w:p w:rsidR="003C6FD0" w:rsidRPr="005423EC" w:rsidRDefault="003C6FD0" w:rsidP="00517A0F">
            <w:pPr>
              <w:jc w:val="center"/>
            </w:pPr>
            <w:proofErr w:type="spellStart"/>
            <w:r w:rsidRPr="005423EC">
              <w:t>Первомайсь</w:t>
            </w:r>
            <w:r w:rsidR="00B01D7C">
              <w:t>-</w:t>
            </w:r>
            <w:r w:rsidRPr="005423EC">
              <w:t>кий</w:t>
            </w:r>
            <w:proofErr w:type="spellEnd"/>
            <w:r w:rsidRPr="005423EC">
              <w:t xml:space="preserve">  центр соціальних служб</w:t>
            </w:r>
          </w:p>
          <w:p w:rsidR="003C6FD0" w:rsidRPr="005423EC" w:rsidRDefault="003C6FD0" w:rsidP="00517A0F">
            <w:pPr>
              <w:jc w:val="center"/>
            </w:pPr>
          </w:p>
          <w:p w:rsidR="003C6FD0" w:rsidRPr="005423EC" w:rsidRDefault="003C6FD0" w:rsidP="00517A0F">
            <w:pPr>
              <w:jc w:val="center"/>
            </w:pPr>
          </w:p>
        </w:tc>
        <w:tc>
          <w:tcPr>
            <w:tcW w:w="714" w:type="dxa"/>
          </w:tcPr>
          <w:p w:rsidR="003C6FD0" w:rsidRPr="005423EC" w:rsidRDefault="003C6FD0" w:rsidP="00517A0F">
            <w:pPr>
              <w:jc w:val="center"/>
            </w:pPr>
          </w:p>
        </w:tc>
        <w:tc>
          <w:tcPr>
            <w:tcW w:w="1416" w:type="dxa"/>
          </w:tcPr>
          <w:p w:rsidR="003C6FD0" w:rsidRPr="005423EC" w:rsidRDefault="003C6FD0" w:rsidP="00517A0F">
            <w:r w:rsidRPr="005423EC">
              <w:t>Виконання заходу не потребує фінансування</w:t>
            </w:r>
          </w:p>
          <w:p w:rsidR="003C6FD0" w:rsidRPr="005423EC" w:rsidRDefault="003C6FD0" w:rsidP="00517A0F">
            <w:pPr>
              <w:jc w:val="center"/>
            </w:pPr>
          </w:p>
        </w:tc>
        <w:tc>
          <w:tcPr>
            <w:tcW w:w="1418" w:type="dxa"/>
          </w:tcPr>
          <w:p w:rsidR="003C6FD0" w:rsidRPr="005423EC" w:rsidRDefault="003C6FD0" w:rsidP="00517A0F">
            <w:pPr>
              <w:jc w:val="both"/>
            </w:pPr>
            <w:r>
              <w:t>Забезпечення пропаг</w:t>
            </w:r>
            <w:r w:rsidRPr="005423EC">
              <w:t xml:space="preserve">ування престижу сім’ї, </w:t>
            </w:r>
            <w:proofErr w:type="spellStart"/>
            <w:r w:rsidRPr="005423EC">
              <w:t>утверджен</w:t>
            </w:r>
            <w:r>
              <w:t>-</w:t>
            </w:r>
            <w:r w:rsidRPr="005423EC">
              <w:t>ня</w:t>
            </w:r>
            <w:proofErr w:type="spellEnd"/>
            <w:r w:rsidRPr="005423EC">
              <w:t xml:space="preserve"> </w:t>
            </w:r>
            <w:proofErr w:type="spellStart"/>
            <w:r w:rsidRPr="005423EC">
              <w:t>пріоритет</w:t>
            </w:r>
            <w:r>
              <w:t>-</w:t>
            </w:r>
            <w:r w:rsidRPr="005423EC">
              <w:t>ності</w:t>
            </w:r>
            <w:proofErr w:type="spellEnd"/>
          </w:p>
          <w:p w:rsidR="003C6FD0" w:rsidRPr="005423EC" w:rsidRDefault="003C6FD0" w:rsidP="00517A0F">
            <w:r w:rsidRPr="005423EC">
              <w:t xml:space="preserve">сімейних цінностей, демографічного розвитку та </w:t>
            </w:r>
            <w:proofErr w:type="spellStart"/>
            <w:r w:rsidRPr="005423EC">
              <w:t>пріоритет</w:t>
            </w:r>
            <w:r>
              <w:t>-</w:t>
            </w:r>
            <w:r w:rsidRPr="005423EC">
              <w:t>них</w:t>
            </w:r>
            <w:proofErr w:type="spellEnd"/>
            <w:r w:rsidRPr="005423EC">
              <w:t xml:space="preserve"> завдань демографічної політики</w:t>
            </w:r>
          </w:p>
        </w:tc>
      </w:tr>
      <w:tr w:rsidR="003C6FD0" w:rsidRPr="009545FF" w:rsidTr="0024103A">
        <w:trPr>
          <w:cantSplit/>
          <w:trHeight w:val="502"/>
          <w:tblHeader/>
          <w:jc w:val="center"/>
        </w:trPr>
        <w:tc>
          <w:tcPr>
            <w:tcW w:w="557" w:type="dxa"/>
            <w:vMerge/>
          </w:tcPr>
          <w:p w:rsidR="003C6FD0" w:rsidRPr="005423EC" w:rsidRDefault="003C6FD0" w:rsidP="00E166E1">
            <w:pPr>
              <w:ind w:left="-108" w:right="-108"/>
              <w:jc w:val="center"/>
            </w:pPr>
          </w:p>
        </w:tc>
        <w:tc>
          <w:tcPr>
            <w:tcW w:w="1270" w:type="dxa"/>
            <w:vMerge/>
          </w:tcPr>
          <w:p w:rsidR="003C6FD0" w:rsidRPr="005423EC" w:rsidRDefault="003C6FD0" w:rsidP="00E166E1">
            <w:pPr>
              <w:ind w:left="-108" w:right="-108"/>
              <w:jc w:val="center"/>
            </w:pPr>
          </w:p>
        </w:tc>
        <w:tc>
          <w:tcPr>
            <w:tcW w:w="2117" w:type="dxa"/>
          </w:tcPr>
          <w:p w:rsidR="003C6FD0" w:rsidRPr="00934867" w:rsidRDefault="003C6FD0" w:rsidP="00934867">
            <w:pPr>
              <w:rPr>
                <w:lang w:val="ru-RU"/>
              </w:rPr>
            </w:pPr>
            <w:r w:rsidRPr="005423EC">
              <w:t>2.Влаштовувати у бібліотеках територіальної громади виставки фото - та документальних матеріалів, книжкові виставки, присвячені сім’ї та родині.</w:t>
            </w:r>
          </w:p>
        </w:tc>
        <w:tc>
          <w:tcPr>
            <w:tcW w:w="871" w:type="dxa"/>
          </w:tcPr>
          <w:p w:rsidR="003C6FD0" w:rsidRPr="005423EC" w:rsidRDefault="003C6FD0" w:rsidP="00E166E1">
            <w:r w:rsidRPr="005423EC">
              <w:t>2026-2030</w:t>
            </w:r>
          </w:p>
        </w:tc>
        <w:tc>
          <w:tcPr>
            <w:tcW w:w="1561" w:type="dxa"/>
          </w:tcPr>
          <w:p w:rsidR="00EE3581" w:rsidRDefault="003C6FD0" w:rsidP="00EE3581">
            <w:pPr>
              <w:ind w:right="-112"/>
            </w:pPr>
            <w:r w:rsidRPr="005423EC">
              <w:t xml:space="preserve">Управління культури, </w:t>
            </w:r>
            <w:proofErr w:type="spellStart"/>
            <w:r w:rsidRPr="005423EC">
              <w:t>національнос</w:t>
            </w:r>
            <w:proofErr w:type="spellEnd"/>
          </w:p>
          <w:p w:rsidR="003C6FD0" w:rsidRPr="005423EC" w:rsidRDefault="003C6FD0" w:rsidP="00EE3581">
            <w:pPr>
              <w:ind w:right="-112"/>
            </w:pPr>
            <w:proofErr w:type="spellStart"/>
            <w:r w:rsidRPr="005423EC">
              <w:t>тей</w:t>
            </w:r>
            <w:proofErr w:type="spellEnd"/>
            <w:r w:rsidRPr="005423EC">
              <w:t>, релігій, молоді та спорту міської ради</w:t>
            </w:r>
          </w:p>
        </w:tc>
        <w:tc>
          <w:tcPr>
            <w:tcW w:w="714" w:type="dxa"/>
          </w:tcPr>
          <w:p w:rsidR="003C6FD0" w:rsidRPr="005423EC" w:rsidRDefault="003C6FD0" w:rsidP="00F42369"/>
        </w:tc>
        <w:tc>
          <w:tcPr>
            <w:tcW w:w="1416" w:type="dxa"/>
          </w:tcPr>
          <w:p w:rsidR="003C6FD0" w:rsidRPr="005423EC" w:rsidRDefault="003C6FD0" w:rsidP="00F42369">
            <w:r w:rsidRPr="005423EC">
              <w:t>Виконання заходу не потребує фінансування</w:t>
            </w:r>
          </w:p>
          <w:p w:rsidR="003C6FD0" w:rsidRPr="005423EC" w:rsidRDefault="003C6FD0" w:rsidP="00E166E1"/>
        </w:tc>
        <w:tc>
          <w:tcPr>
            <w:tcW w:w="1418" w:type="dxa"/>
          </w:tcPr>
          <w:p w:rsidR="003C6FD0" w:rsidRPr="005423EC" w:rsidRDefault="003C6FD0" w:rsidP="00E166E1">
            <w:r w:rsidRPr="005423EC">
              <w:t>Забезпечення проведення заходів із сім’ями, щодо розвитку сімейних цінностей</w:t>
            </w:r>
          </w:p>
        </w:tc>
      </w:tr>
      <w:tr w:rsidR="003C6FD0" w:rsidRPr="009545FF" w:rsidTr="009865DA">
        <w:trPr>
          <w:cantSplit/>
          <w:trHeight w:val="3884"/>
          <w:tblHeader/>
          <w:jc w:val="center"/>
        </w:trPr>
        <w:tc>
          <w:tcPr>
            <w:tcW w:w="557" w:type="dxa"/>
            <w:vMerge/>
          </w:tcPr>
          <w:p w:rsidR="003C6FD0" w:rsidRPr="005423EC" w:rsidRDefault="003C6FD0" w:rsidP="00E166E1">
            <w:pPr>
              <w:ind w:left="-108" w:right="-108"/>
              <w:jc w:val="center"/>
            </w:pPr>
          </w:p>
        </w:tc>
        <w:tc>
          <w:tcPr>
            <w:tcW w:w="1270" w:type="dxa"/>
            <w:vMerge/>
          </w:tcPr>
          <w:p w:rsidR="003C6FD0" w:rsidRPr="005423EC" w:rsidRDefault="003C6FD0" w:rsidP="00E166E1">
            <w:pPr>
              <w:ind w:left="-108" w:right="-108"/>
              <w:jc w:val="center"/>
            </w:pPr>
          </w:p>
        </w:tc>
        <w:tc>
          <w:tcPr>
            <w:tcW w:w="2117" w:type="dxa"/>
          </w:tcPr>
          <w:p w:rsidR="003C6FD0" w:rsidRPr="005423EC" w:rsidRDefault="003C6FD0" w:rsidP="00E166E1">
            <w:r w:rsidRPr="005423EC">
              <w:t>3.Сприяти функціонуванню в закладах культури та бібліотеках клубів молодої родини та сімейних клубів.</w:t>
            </w:r>
          </w:p>
        </w:tc>
        <w:tc>
          <w:tcPr>
            <w:tcW w:w="871" w:type="dxa"/>
          </w:tcPr>
          <w:p w:rsidR="003C6FD0" w:rsidRPr="005423EC" w:rsidRDefault="003C6FD0" w:rsidP="00E166E1">
            <w:r w:rsidRPr="005423EC">
              <w:t>2026-2030</w:t>
            </w:r>
          </w:p>
        </w:tc>
        <w:tc>
          <w:tcPr>
            <w:tcW w:w="1561" w:type="dxa"/>
          </w:tcPr>
          <w:p w:rsidR="00B01D7C" w:rsidRDefault="00B01D7C" w:rsidP="00B01D7C">
            <w:pPr>
              <w:ind w:right="-112"/>
            </w:pPr>
            <w:r>
              <w:t xml:space="preserve">Управління культури, </w:t>
            </w:r>
            <w:proofErr w:type="spellStart"/>
            <w:r>
              <w:t>національно</w:t>
            </w:r>
            <w:r w:rsidR="003C6FD0" w:rsidRPr="005423EC">
              <w:t>с</w:t>
            </w:r>
            <w:proofErr w:type="spellEnd"/>
          </w:p>
          <w:p w:rsidR="003C6FD0" w:rsidRPr="005423EC" w:rsidRDefault="003C6FD0" w:rsidP="00B01D7C">
            <w:pPr>
              <w:ind w:right="-112"/>
            </w:pPr>
            <w:proofErr w:type="spellStart"/>
            <w:r w:rsidRPr="005423EC">
              <w:t>тей</w:t>
            </w:r>
            <w:proofErr w:type="spellEnd"/>
            <w:r w:rsidRPr="005423EC">
              <w:t>, релігій, молоді та спорту міської ради</w:t>
            </w:r>
          </w:p>
          <w:p w:rsidR="003C6FD0" w:rsidRPr="005423EC" w:rsidRDefault="003C6FD0" w:rsidP="00E166E1"/>
        </w:tc>
        <w:tc>
          <w:tcPr>
            <w:tcW w:w="714" w:type="dxa"/>
          </w:tcPr>
          <w:p w:rsidR="003C6FD0" w:rsidRPr="005423EC" w:rsidRDefault="003C6FD0" w:rsidP="00F42369"/>
        </w:tc>
        <w:tc>
          <w:tcPr>
            <w:tcW w:w="1416" w:type="dxa"/>
          </w:tcPr>
          <w:p w:rsidR="003C6FD0" w:rsidRPr="005423EC" w:rsidRDefault="003C6FD0" w:rsidP="00F42369">
            <w:r w:rsidRPr="005423EC">
              <w:t>Виконання заходу не потребує фінансування</w:t>
            </w:r>
          </w:p>
          <w:p w:rsidR="003C6FD0" w:rsidRPr="005423EC" w:rsidRDefault="003C6FD0" w:rsidP="00E166E1"/>
        </w:tc>
        <w:tc>
          <w:tcPr>
            <w:tcW w:w="1418" w:type="dxa"/>
          </w:tcPr>
          <w:p w:rsidR="003C6FD0" w:rsidRDefault="003C6FD0" w:rsidP="00E166E1">
            <w:pPr>
              <w:rPr>
                <w:lang w:val="ru-RU"/>
              </w:rPr>
            </w:pPr>
            <w:r w:rsidRPr="005423EC">
              <w:t>Функціонування в закладах культури та бібліотеках клубів молодої родини та сімейних клубів</w:t>
            </w:r>
          </w:p>
          <w:p w:rsidR="003C6FD0" w:rsidRDefault="003C6FD0" w:rsidP="00E166E1">
            <w:pPr>
              <w:rPr>
                <w:lang w:val="ru-RU"/>
              </w:rPr>
            </w:pPr>
          </w:p>
          <w:p w:rsidR="003C6FD0" w:rsidRDefault="003C6FD0" w:rsidP="00E166E1">
            <w:pPr>
              <w:rPr>
                <w:lang w:val="ru-RU"/>
              </w:rPr>
            </w:pPr>
          </w:p>
          <w:p w:rsidR="003C6FD0" w:rsidRDefault="003C6FD0" w:rsidP="00E166E1">
            <w:pPr>
              <w:rPr>
                <w:lang w:val="ru-RU"/>
              </w:rPr>
            </w:pPr>
          </w:p>
          <w:p w:rsidR="009865DA" w:rsidRDefault="009865DA" w:rsidP="00E166E1">
            <w:pPr>
              <w:rPr>
                <w:lang w:val="ru-RU"/>
              </w:rPr>
            </w:pPr>
          </w:p>
          <w:p w:rsidR="003C6FD0" w:rsidRPr="003C6FD0" w:rsidRDefault="003C6FD0" w:rsidP="00E166E1">
            <w:pPr>
              <w:rPr>
                <w:lang w:val="ru-RU"/>
              </w:rPr>
            </w:pPr>
          </w:p>
        </w:tc>
      </w:tr>
      <w:tr w:rsidR="009865DA" w:rsidRPr="009545FF" w:rsidTr="009865DA">
        <w:trPr>
          <w:cantSplit/>
          <w:trHeight w:val="291"/>
          <w:tblHeader/>
          <w:jc w:val="center"/>
        </w:trPr>
        <w:tc>
          <w:tcPr>
            <w:tcW w:w="557" w:type="dxa"/>
          </w:tcPr>
          <w:p w:rsidR="009865DA" w:rsidRPr="005423EC" w:rsidRDefault="009865DA" w:rsidP="009865DA">
            <w:pPr>
              <w:pStyle w:val="ac"/>
              <w:numPr>
                <w:ilvl w:val="0"/>
                <w:numId w:val="20"/>
              </w:numPr>
              <w:jc w:val="center"/>
            </w:pPr>
          </w:p>
        </w:tc>
        <w:tc>
          <w:tcPr>
            <w:tcW w:w="1270" w:type="dxa"/>
          </w:tcPr>
          <w:p w:rsidR="009865DA" w:rsidRPr="005423EC" w:rsidRDefault="009865DA" w:rsidP="009865DA">
            <w:pPr>
              <w:pStyle w:val="ac"/>
              <w:numPr>
                <w:ilvl w:val="0"/>
                <w:numId w:val="20"/>
              </w:numPr>
              <w:ind w:right="-120"/>
              <w:jc w:val="both"/>
            </w:pPr>
          </w:p>
        </w:tc>
        <w:tc>
          <w:tcPr>
            <w:tcW w:w="2117" w:type="dxa"/>
          </w:tcPr>
          <w:p w:rsidR="009865DA" w:rsidRPr="005423EC" w:rsidRDefault="009865DA" w:rsidP="009865DA">
            <w:pPr>
              <w:pStyle w:val="ac"/>
              <w:numPr>
                <w:ilvl w:val="0"/>
                <w:numId w:val="20"/>
              </w:numPr>
            </w:pPr>
          </w:p>
        </w:tc>
        <w:tc>
          <w:tcPr>
            <w:tcW w:w="871" w:type="dxa"/>
          </w:tcPr>
          <w:p w:rsidR="009865DA" w:rsidRPr="005423EC" w:rsidRDefault="009865DA" w:rsidP="009865DA">
            <w:pPr>
              <w:pStyle w:val="ac"/>
              <w:numPr>
                <w:ilvl w:val="0"/>
                <w:numId w:val="20"/>
              </w:numPr>
            </w:pPr>
          </w:p>
        </w:tc>
        <w:tc>
          <w:tcPr>
            <w:tcW w:w="1561" w:type="dxa"/>
          </w:tcPr>
          <w:p w:rsidR="009865DA" w:rsidRPr="005423EC" w:rsidRDefault="009865DA" w:rsidP="009865DA">
            <w:pPr>
              <w:pStyle w:val="ac"/>
              <w:numPr>
                <w:ilvl w:val="0"/>
                <w:numId w:val="20"/>
              </w:numPr>
            </w:pPr>
          </w:p>
        </w:tc>
        <w:tc>
          <w:tcPr>
            <w:tcW w:w="714" w:type="dxa"/>
          </w:tcPr>
          <w:p w:rsidR="009865DA" w:rsidRPr="005423EC" w:rsidRDefault="009865DA" w:rsidP="009865DA">
            <w:pPr>
              <w:pStyle w:val="ac"/>
              <w:numPr>
                <w:ilvl w:val="0"/>
                <w:numId w:val="20"/>
              </w:numPr>
            </w:pPr>
          </w:p>
        </w:tc>
        <w:tc>
          <w:tcPr>
            <w:tcW w:w="1416" w:type="dxa"/>
          </w:tcPr>
          <w:p w:rsidR="009865DA" w:rsidRPr="005423EC" w:rsidRDefault="009865DA" w:rsidP="009865DA">
            <w:pPr>
              <w:pStyle w:val="ac"/>
              <w:numPr>
                <w:ilvl w:val="0"/>
                <w:numId w:val="20"/>
              </w:numPr>
            </w:pPr>
          </w:p>
        </w:tc>
        <w:tc>
          <w:tcPr>
            <w:tcW w:w="1418" w:type="dxa"/>
          </w:tcPr>
          <w:p w:rsidR="009865DA" w:rsidRPr="005423EC" w:rsidRDefault="009865DA" w:rsidP="009865DA">
            <w:pPr>
              <w:pStyle w:val="ac"/>
              <w:numPr>
                <w:ilvl w:val="0"/>
                <w:numId w:val="20"/>
              </w:numPr>
            </w:pPr>
          </w:p>
        </w:tc>
      </w:tr>
      <w:tr w:rsidR="003C6FD0" w:rsidRPr="009545FF" w:rsidTr="0024103A">
        <w:trPr>
          <w:cantSplit/>
          <w:trHeight w:val="2003"/>
          <w:tblHeader/>
          <w:jc w:val="center"/>
        </w:trPr>
        <w:tc>
          <w:tcPr>
            <w:tcW w:w="557" w:type="dxa"/>
            <w:vMerge w:val="restart"/>
          </w:tcPr>
          <w:p w:rsidR="003C6FD0" w:rsidRPr="005423EC" w:rsidRDefault="003C6FD0" w:rsidP="00E166E1">
            <w:pPr>
              <w:ind w:left="-108" w:right="-108"/>
              <w:jc w:val="center"/>
            </w:pPr>
          </w:p>
        </w:tc>
        <w:tc>
          <w:tcPr>
            <w:tcW w:w="1270" w:type="dxa"/>
            <w:vMerge w:val="restart"/>
          </w:tcPr>
          <w:p w:rsidR="003C6FD0" w:rsidRPr="005423EC" w:rsidRDefault="003C6FD0" w:rsidP="00E166E1">
            <w:pPr>
              <w:ind w:left="-108" w:right="-108"/>
              <w:jc w:val="center"/>
            </w:pPr>
          </w:p>
        </w:tc>
        <w:tc>
          <w:tcPr>
            <w:tcW w:w="2117" w:type="dxa"/>
          </w:tcPr>
          <w:p w:rsidR="003C6FD0" w:rsidRDefault="003C6FD0" w:rsidP="00517A0F">
            <w:pPr>
              <w:rPr>
                <w:lang w:val="ru-RU"/>
              </w:rPr>
            </w:pPr>
            <w:r w:rsidRPr="005423EC">
              <w:t>4.Забезпечити підготовку необхідних документів багатодітних матерів, які претендують на присвоєння почесного звання «Мати-героїня».</w:t>
            </w:r>
          </w:p>
          <w:p w:rsidR="003C6FD0" w:rsidRPr="003C6FD0" w:rsidRDefault="003C6FD0" w:rsidP="00517A0F">
            <w:pPr>
              <w:rPr>
                <w:lang w:val="ru-RU"/>
              </w:rPr>
            </w:pPr>
          </w:p>
        </w:tc>
        <w:tc>
          <w:tcPr>
            <w:tcW w:w="871" w:type="dxa"/>
          </w:tcPr>
          <w:p w:rsidR="003C6FD0" w:rsidRPr="005423EC" w:rsidRDefault="003C6FD0" w:rsidP="00517A0F">
            <w:r w:rsidRPr="005423EC">
              <w:t>2026-2030</w:t>
            </w:r>
          </w:p>
        </w:tc>
        <w:tc>
          <w:tcPr>
            <w:tcW w:w="1561" w:type="dxa"/>
          </w:tcPr>
          <w:p w:rsidR="003C6FD0" w:rsidRPr="005423EC" w:rsidRDefault="003C6FD0" w:rsidP="00517A0F">
            <w:r w:rsidRPr="005423EC">
              <w:t>Управління соціального захисту населення міської ради</w:t>
            </w:r>
          </w:p>
          <w:p w:rsidR="003C6FD0" w:rsidRPr="005423EC" w:rsidRDefault="003C6FD0" w:rsidP="00517A0F"/>
        </w:tc>
        <w:tc>
          <w:tcPr>
            <w:tcW w:w="714" w:type="dxa"/>
          </w:tcPr>
          <w:p w:rsidR="003C6FD0" w:rsidRPr="005423EC" w:rsidRDefault="003C6FD0" w:rsidP="00517A0F"/>
        </w:tc>
        <w:tc>
          <w:tcPr>
            <w:tcW w:w="1416" w:type="dxa"/>
          </w:tcPr>
          <w:p w:rsidR="003C6FD0" w:rsidRPr="005423EC" w:rsidRDefault="003C6FD0" w:rsidP="00517A0F">
            <w:r w:rsidRPr="005423EC">
              <w:t>Виконання заходу не потребує фінансування</w:t>
            </w:r>
          </w:p>
          <w:p w:rsidR="003C6FD0" w:rsidRPr="005423EC" w:rsidRDefault="003C6FD0" w:rsidP="00517A0F"/>
        </w:tc>
        <w:tc>
          <w:tcPr>
            <w:tcW w:w="1418" w:type="dxa"/>
          </w:tcPr>
          <w:p w:rsidR="003C6FD0" w:rsidRPr="005423EC" w:rsidRDefault="003C6FD0" w:rsidP="00517A0F">
            <w:r w:rsidRPr="005423EC">
              <w:t xml:space="preserve">Забезпечення присвоєння </w:t>
            </w:r>
            <w:proofErr w:type="spellStart"/>
            <w:r w:rsidRPr="005423EC">
              <w:t>багатодіт</w:t>
            </w:r>
            <w:r>
              <w:t>-</w:t>
            </w:r>
            <w:r w:rsidRPr="005423EC">
              <w:t>ним</w:t>
            </w:r>
            <w:proofErr w:type="spellEnd"/>
            <w:r w:rsidRPr="005423EC">
              <w:t xml:space="preserve"> матерям почесного звання «Мати – героїня»</w:t>
            </w:r>
          </w:p>
        </w:tc>
      </w:tr>
      <w:tr w:rsidR="003C6FD0" w:rsidRPr="009545FF" w:rsidTr="0024103A">
        <w:trPr>
          <w:cantSplit/>
          <w:trHeight w:val="502"/>
          <w:tblHeader/>
          <w:jc w:val="center"/>
        </w:trPr>
        <w:tc>
          <w:tcPr>
            <w:tcW w:w="557" w:type="dxa"/>
            <w:vMerge/>
          </w:tcPr>
          <w:p w:rsidR="003C6FD0" w:rsidRPr="005423EC" w:rsidRDefault="003C6FD0" w:rsidP="00E166E1">
            <w:pPr>
              <w:ind w:left="-108" w:right="-108"/>
              <w:jc w:val="center"/>
            </w:pPr>
          </w:p>
        </w:tc>
        <w:tc>
          <w:tcPr>
            <w:tcW w:w="1270" w:type="dxa"/>
            <w:vMerge/>
          </w:tcPr>
          <w:p w:rsidR="003C6FD0" w:rsidRPr="005423EC" w:rsidRDefault="003C6FD0" w:rsidP="00284BFA">
            <w:pPr>
              <w:ind w:left="-108" w:right="-108"/>
              <w:jc w:val="center"/>
              <w:rPr>
                <w:color w:val="FF0000"/>
              </w:rPr>
            </w:pPr>
          </w:p>
        </w:tc>
        <w:tc>
          <w:tcPr>
            <w:tcW w:w="2117" w:type="dxa"/>
          </w:tcPr>
          <w:p w:rsidR="003C6FD0" w:rsidRDefault="003C6FD0" w:rsidP="00934867">
            <w:pPr>
              <w:rPr>
                <w:lang w:val="ru-RU"/>
              </w:rPr>
            </w:pPr>
            <w:r w:rsidRPr="005423EC">
              <w:t>5.Здійснювати організаційну підтримку громадських організацій у проведенні заходів, спрямованих на поліпшення демографічної ситуації в територіальній громаді.</w:t>
            </w:r>
          </w:p>
          <w:p w:rsidR="003C6FD0" w:rsidRPr="003C6FD0" w:rsidRDefault="003C6FD0" w:rsidP="00934867">
            <w:pPr>
              <w:rPr>
                <w:lang w:val="ru-RU"/>
              </w:rPr>
            </w:pPr>
          </w:p>
        </w:tc>
        <w:tc>
          <w:tcPr>
            <w:tcW w:w="871" w:type="dxa"/>
          </w:tcPr>
          <w:p w:rsidR="003C6FD0" w:rsidRPr="005423EC" w:rsidRDefault="003C6FD0" w:rsidP="00E166E1">
            <w:r w:rsidRPr="005423EC">
              <w:t>2026-2030</w:t>
            </w:r>
          </w:p>
        </w:tc>
        <w:tc>
          <w:tcPr>
            <w:tcW w:w="1561" w:type="dxa"/>
          </w:tcPr>
          <w:p w:rsidR="003C6FD0" w:rsidRPr="005423EC" w:rsidRDefault="003C6FD0" w:rsidP="00E166E1">
            <w:r w:rsidRPr="005423EC">
              <w:t>Управління соціального захисту населення міської ради</w:t>
            </w:r>
          </w:p>
          <w:p w:rsidR="003C6FD0" w:rsidRPr="005423EC" w:rsidRDefault="003C6FD0" w:rsidP="00E166E1"/>
        </w:tc>
        <w:tc>
          <w:tcPr>
            <w:tcW w:w="714" w:type="dxa"/>
          </w:tcPr>
          <w:p w:rsidR="003C6FD0" w:rsidRPr="005423EC" w:rsidRDefault="003C6FD0" w:rsidP="00284BFA">
            <w:pPr>
              <w:rPr>
                <w:highlight w:val="yellow"/>
              </w:rPr>
            </w:pPr>
          </w:p>
        </w:tc>
        <w:tc>
          <w:tcPr>
            <w:tcW w:w="1416" w:type="dxa"/>
          </w:tcPr>
          <w:p w:rsidR="003C6FD0" w:rsidRPr="005423EC" w:rsidRDefault="003C6FD0" w:rsidP="00284BFA">
            <w:r w:rsidRPr="005423EC">
              <w:t>Виконання заходу не потребує фінансування</w:t>
            </w:r>
          </w:p>
          <w:p w:rsidR="003C6FD0" w:rsidRPr="005423EC" w:rsidRDefault="003C6FD0" w:rsidP="00E166E1"/>
        </w:tc>
        <w:tc>
          <w:tcPr>
            <w:tcW w:w="1418" w:type="dxa"/>
          </w:tcPr>
          <w:p w:rsidR="003C6FD0" w:rsidRPr="005423EC" w:rsidRDefault="003C6FD0" w:rsidP="00284BFA">
            <w:pPr>
              <w:jc w:val="both"/>
            </w:pPr>
            <w:r w:rsidRPr="005423EC">
              <w:t xml:space="preserve">Підтримка </w:t>
            </w:r>
            <w:proofErr w:type="spellStart"/>
            <w:r w:rsidRPr="005423EC">
              <w:t>громадсь</w:t>
            </w:r>
            <w:r w:rsidR="00EC04D5">
              <w:t>-</w:t>
            </w:r>
            <w:r w:rsidRPr="005423EC">
              <w:t>ких</w:t>
            </w:r>
            <w:proofErr w:type="spellEnd"/>
            <w:r w:rsidRPr="005423EC">
              <w:t xml:space="preserve"> організацій у проведенні заходів, </w:t>
            </w:r>
            <w:proofErr w:type="spellStart"/>
            <w:r w:rsidRPr="005423EC">
              <w:t>спрямова</w:t>
            </w:r>
            <w:r>
              <w:t>-</w:t>
            </w:r>
            <w:r w:rsidRPr="005423EC">
              <w:t>них</w:t>
            </w:r>
            <w:proofErr w:type="spellEnd"/>
            <w:r w:rsidRPr="005423EC">
              <w:t xml:space="preserve"> на поліпшення</w:t>
            </w:r>
          </w:p>
          <w:p w:rsidR="003C6FD0" w:rsidRPr="005423EC" w:rsidRDefault="003C6FD0" w:rsidP="00284BFA">
            <w:pPr>
              <w:jc w:val="both"/>
            </w:pPr>
            <w:r w:rsidRPr="005423EC">
              <w:t>демографічної ситуації в громаді</w:t>
            </w:r>
          </w:p>
        </w:tc>
      </w:tr>
      <w:tr w:rsidR="003C6FD0" w:rsidRPr="009545FF" w:rsidTr="0024103A">
        <w:trPr>
          <w:cantSplit/>
          <w:trHeight w:val="502"/>
          <w:tblHeader/>
          <w:jc w:val="center"/>
        </w:trPr>
        <w:tc>
          <w:tcPr>
            <w:tcW w:w="557" w:type="dxa"/>
            <w:vMerge/>
          </w:tcPr>
          <w:p w:rsidR="003C6FD0" w:rsidRPr="005423EC" w:rsidRDefault="003C6FD0" w:rsidP="00FD17EF">
            <w:pPr>
              <w:ind w:left="-108" w:right="-108"/>
            </w:pPr>
          </w:p>
        </w:tc>
        <w:tc>
          <w:tcPr>
            <w:tcW w:w="1270" w:type="dxa"/>
            <w:vMerge/>
          </w:tcPr>
          <w:p w:rsidR="003C6FD0" w:rsidRPr="005423EC" w:rsidRDefault="003C6FD0" w:rsidP="002B170E">
            <w:pPr>
              <w:ind w:left="-108" w:right="-108"/>
            </w:pPr>
          </w:p>
        </w:tc>
        <w:tc>
          <w:tcPr>
            <w:tcW w:w="2117" w:type="dxa"/>
          </w:tcPr>
          <w:p w:rsidR="003C6FD0" w:rsidRPr="008E3C1D" w:rsidRDefault="003C6FD0" w:rsidP="003C6FD0">
            <w:pPr>
              <w:ind w:right="-108"/>
            </w:pPr>
            <w:r w:rsidRPr="005423EC">
              <w:t>6.Здійснювати моніторинг висвітлення у засобах масової інформації матеріалів з питань підвищення престижу сім’ї та утвердження пріоритетності сімейних цінностей, демографічної ситуації в області, формування відповідального материнства і батьківства</w:t>
            </w:r>
          </w:p>
          <w:p w:rsidR="003C6FD0" w:rsidRPr="008E3C1D" w:rsidRDefault="003C6FD0" w:rsidP="003C6FD0">
            <w:pPr>
              <w:ind w:right="-108"/>
            </w:pPr>
          </w:p>
          <w:p w:rsidR="003C6FD0" w:rsidRPr="008E3C1D" w:rsidRDefault="003C6FD0" w:rsidP="003C6FD0">
            <w:pPr>
              <w:ind w:right="-108"/>
            </w:pPr>
          </w:p>
          <w:p w:rsidR="003C6FD0" w:rsidRPr="008E3C1D" w:rsidRDefault="003C6FD0" w:rsidP="003C6FD0">
            <w:pPr>
              <w:ind w:right="-108"/>
            </w:pPr>
          </w:p>
          <w:p w:rsidR="00807DBB" w:rsidRPr="008E3C1D" w:rsidRDefault="00807DBB" w:rsidP="003C6FD0">
            <w:pPr>
              <w:ind w:right="-108"/>
            </w:pPr>
          </w:p>
        </w:tc>
        <w:tc>
          <w:tcPr>
            <w:tcW w:w="871" w:type="dxa"/>
          </w:tcPr>
          <w:p w:rsidR="003C6FD0" w:rsidRPr="005423EC" w:rsidRDefault="003C6FD0" w:rsidP="00FD17EF">
            <w:pPr>
              <w:ind w:right="-108"/>
              <w:rPr>
                <w:color w:val="000000"/>
                <w:shd w:val="clear" w:color="auto" w:fill="FFFFFF"/>
              </w:rPr>
            </w:pPr>
            <w:r w:rsidRPr="005423EC">
              <w:rPr>
                <w:color w:val="000000"/>
                <w:shd w:val="clear" w:color="auto" w:fill="FFFFFF"/>
              </w:rPr>
              <w:t>2026-2030</w:t>
            </w:r>
          </w:p>
        </w:tc>
        <w:tc>
          <w:tcPr>
            <w:tcW w:w="1561" w:type="dxa"/>
          </w:tcPr>
          <w:p w:rsidR="003C6FD0" w:rsidRPr="005423EC" w:rsidRDefault="003C6FD0" w:rsidP="00FD17EF">
            <w:pPr>
              <w:ind w:right="-108"/>
              <w:rPr>
                <w:color w:val="FF0000"/>
              </w:rPr>
            </w:pPr>
            <w:r w:rsidRPr="005423EC">
              <w:rPr>
                <w:color w:val="000000"/>
                <w:shd w:val="clear" w:color="auto" w:fill="FFFFFF"/>
              </w:rPr>
              <w:t>Відділ прес-служби апарату виконавчого комітету міської ради</w:t>
            </w:r>
          </w:p>
        </w:tc>
        <w:tc>
          <w:tcPr>
            <w:tcW w:w="714" w:type="dxa"/>
          </w:tcPr>
          <w:p w:rsidR="003C6FD0" w:rsidRPr="005423EC" w:rsidRDefault="003C6FD0" w:rsidP="00FD17EF"/>
        </w:tc>
        <w:tc>
          <w:tcPr>
            <w:tcW w:w="1416" w:type="dxa"/>
          </w:tcPr>
          <w:p w:rsidR="003C6FD0" w:rsidRPr="005423EC" w:rsidRDefault="003C6FD0" w:rsidP="001B455E">
            <w:r w:rsidRPr="005423EC">
              <w:t>Виконання заходу не потребує фінансування</w:t>
            </w:r>
          </w:p>
          <w:p w:rsidR="003C6FD0" w:rsidRPr="005423EC" w:rsidRDefault="003C6FD0" w:rsidP="001B455E"/>
          <w:p w:rsidR="003C6FD0" w:rsidRPr="005423EC" w:rsidRDefault="003C6FD0" w:rsidP="001B455E"/>
        </w:tc>
        <w:tc>
          <w:tcPr>
            <w:tcW w:w="1418" w:type="dxa"/>
          </w:tcPr>
          <w:p w:rsidR="003C6FD0" w:rsidRPr="005423EC" w:rsidRDefault="003C6FD0" w:rsidP="00FD17EF">
            <w:proofErr w:type="spellStart"/>
            <w:r w:rsidRPr="005423EC">
              <w:t>Забезпечен</w:t>
            </w:r>
            <w:r>
              <w:t>-</w:t>
            </w:r>
            <w:r w:rsidRPr="005423EC">
              <w:t>ня</w:t>
            </w:r>
            <w:proofErr w:type="spellEnd"/>
            <w:r w:rsidRPr="005423EC">
              <w:t xml:space="preserve"> </w:t>
            </w:r>
            <w:proofErr w:type="spellStart"/>
            <w:r w:rsidRPr="005423EC">
              <w:t>висвітлен</w:t>
            </w:r>
            <w:r>
              <w:t>-</w:t>
            </w:r>
            <w:r w:rsidRPr="005423EC">
              <w:t>ня</w:t>
            </w:r>
            <w:proofErr w:type="spellEnd"/>
            <w:r w:rsidRPr="005423EC">
              <w:t xml:space="preserve"> у засобах мас</w:t>
            </w:r>
            <w:r>
              <w:t>о</w:t>
            </w:r>
            <w:r w:rsidRPr="005423EC">
              <w:t xml:space="preserve">вої інформації матеріалів з питань підвищення престижу сім’ї та </w:t>
            </w:r>
            <w:proofErr w:type="spellStart"/>
            <w:r w:rsidRPr="005423EC">
              <w:t>утверджен</w:t>
            </w:r>
            <w:r>
              <w:t>-</w:t>
            </w:r>
            <w:r w:rsidRPr="005423EC">
              <w:t>ня</w:t>
            </w:r>
            <w:proofErr w:type="spellEnd"/>
            <w:r w:rsidRPr="005423EC">
              <w:t xml:space="preserve"> сімейних цінностей</w:t>
            </w:r>
          </w:p>
        </w:tc>
      </w:tr>
      <w:tr w:rsidR="003C6FD0" w:rsidRPr="009545FF" w:rsidTr="00807DBB">
        <w:trPr>
          <w:cantSplit/>
          <w:trHeight w:val="274"/>
          <w:tblHeader/>
          <w:jc w:val="center"/>
        </w:trPr>
        <w:tc>
          <w:tcPr>
            <w:tcW w:w="557" w:type="dxa"/>
          </w:tcPr>
          <w:p w:rsidR="003C6FD0" w:rsidRPr="003C6FD0" w:rsidRDefault="003C6FD0" w:rsidP="00807DBB">
            <w:pPr>
              <w:ind w:left="-108" w:right="-108"/>
              <w:jc w:val="center"/>
              <w:rPr>
                <w:lang w:val="ru-RU"/>
              </w:rPr>
            </w:pPr>
            <w:r>
              <w:rPr>
                <w:lang w:val="ru-RU"/>
              </w:rPr>
              <w:lastRenderedPageBreak/>
              <w:t>1</w:t>
            </w:r>
          </w:p>
        </w:tc>
        <w:tc>
          <w:tcPr>
            <w:tcW w:w="1270" w:type="dxa"/>
          </w:tcPr>
          <w:p w:rsidR="003C6FD0" w:rsidRPr="005423EC" w:rsidRDefault="009865DA" w:rsidP="003C6FD0">
            <w:pPr>
              <w:ind w:left="-108" w:right="-108"/>
              <w:jc w:val="center"/>
            </w:pPr>
            <w:r>
              <w:t>2</w:t>
            </w:r>
          </w:p>
        </w:tc>
        <w:tc>
          <w:tcPr>
            <w:tcW w:w="2117" w:type="dxa"/>
          </w:tcPr>
          <w:p w:rsidR="003C6FD0" w:rsidRPr="003C6FD0" w:rsidRDefault="003C6FD0" w:rsidP="003C6FD0">
            <w:pPr>
              <w:jc w:val="center"/>
              <w:rPr>
                <w:lang w:val="ru-RU"/>
              </w:rPr>
            </w:pPr>
            <w:r>
              <w:rPr>
                <w:lang w:val="ru-RU"/>
              </w:rPr>
              <w:t>3</w:t>
            </w:r>
          </w:p>
        </w:tc>
        <w:tc>
          <w:tcPr>
            <w:tcW w:w="871" w:type="dxa"/>
          </w:tcPr>
          <w:p w:rsidR="003C6FD0" w:rsidRPr="003C6FD0" w:rsidRDefault="003C6FD0" w:rsidP="003C6FD0">
            <w:pPr>
              <w:jc w:val="center"/>
              <w:rPr>
                <w:lang w:val="ru-RU"/>
              </w:rPr>
            </w:pPr>
            <w:r>
              <w:rPr>
                <w:lang w:val="ru-RU"/>
              </w:rPr>
              <w:t>4</w:t>
            </w:r>
          </w:p>
        </w:tc>
        <w:tc>
          <w:tcPr>
            <w:tcW w:w="1561" w:type="dxa"/>
          </w:tcPr>
          <w:p w:rsidR="003C6FD0" w:rsidRPr="003C6FD0" w:rsidRDefault="003C6FD0" w:rsidP="003C6FD0">
            <w:pPr>
              <w:jc w:val="center"/>
              <w:rPr>
                <w:lang w:val="ru-RU"/>
              </w:rPr>
            </w:pPr>
            <w:r>
              <w:rPr>
                <w:lang w:val="ru-RU"/>
              </w:rPr>
              <w:t>5</w:t>
            </w:r>
          </w:p>
        </w:tc>
        <w:tc>
          <w:tcPr>
            <w:tcW w:w="714" w:type="dxa"/>
          </w:tcPr>
          <w:p w:rsidR="003C6FD0" w:rsidRPr="003C6FD0" w:rsidRDefault="003C6FD0" w:rsidP="003C6FD0">
            <w:pPr>
              <w:ind w:left="-90" w:right="-123"/>
              <w:jc w:val="center"/>
              <w:rPr>
                <w:lang w:val="ru-RU"/>
              </w:rPr>
            </w:pPr>
            <w:r>
              <w:rPr>
                <w:lang w:val="ru-RU"/>
              </w:rPr>
              <w:t>6</w:t>
            </w:r>
          </w:p>
        </w:tc>
        <w:tc>
          <w:tcPr>
            <w:tcW w:w="1416" w:type="dxa"/>
          </w:tcPr>
          <w:p w:rsidR="003C6FD0" w:rsidRPr="003C6FD0" w:rsidRDefault="003C6FD0" w:rsidP="003C6FD0">
            <w:pPr>
              <w:jc w:val="center"/>
              <w:rPr>
                <w:lang w:val="ru-RU"/>
              </w:rPr>
            </w:pPr>
            <w:r>
              <w:rPr>
                <w:lang w:val="ru-RU"/>
              </w:rPr>
              <w:t>7</w:t>
            </w:r>
          </w:p>
        </w:tc>
        <w:tc>
          <w:tcPr>
            <w:tcW w:w="1418" w:type="dxa"/>
          </w:tcPr>
          <w:p w:rsidR="003C6FD0" w:rsidRPr="003C6FD0" w:rsidRDefault="003C6FD0" w:rsidP="003C6FD0">
            <w:pPr>
              <w:ind w:right="-108"/>
              <w:jc w:val="center"/>
              <w:rPr>
                <w:lang w:val="ru-RU"/>
              </w:rPr>
            </w:pPr>
            <w:r>
              <w:rPr>
                <w:lang w:val="ru-RU"/>
              </w:rPr>
              <w:t>8</w:t>
            </w:r>
          </w:p>
        </w:tc>
      </w:tr>
      <w:tr w:rsidR="003C6FD0" w:rsidRPr="009545FF" w:rsidTr="0024103A">
        <w:trPr>
          <w:cantSplit/>
          <w:trHeight w:val="3684"/>
          <w:tblHeader/>
          <w:jc w:val="center"/>
        </w:trPr>
        <w:tc>
          <w:tcPr>
            <w:tcW w:w="557" w:type="dxa"/>
          </w:tcPr>
          <w:p w:rsidR="003C6FD0" w:rsidRPr="005423EC" w:rsidRDefault="003C6FD0" w:rsidP="00FD17EF">
            <w:pPr>
              <w:ind w:left="-108" w:right="-108"/>
              <w:jc w:val="center"/>
            </w:pPr>
            <w:r w:rsidRPr="005423EC">
              <w:t>1.6</w:t>
            </w:r>
          </w:p>
        </w:tc>
        <w:tc>
          <w:tcPr>
            <w:tcW w:w="1270" w:type="dxa"/>
          </w:tcPr>
          <w:p w:rsidR="003C6FD0" w:rsidRDefault="003C6FD0" w:rsidP="00517A0F">
            <w:pPr>
              <w:ind w:left="-108" w:right="-108"/>
              <w:jc w:val="both"/>
            </w:pPr>
            <w:r w:rsidRPr="005423EC">
              <w:t xml:space="preserve">Підтримка творчо </w:t>
            </w:r>
          </w:p>
          <w:p w:rsidR="003C6FD0" w:rsidRDefault="003C6FD0" w:rsidP="00517A0F">
            <w:pPr>
              <w:ind w:left="-108" w:right="-108"/>
              <w:jc w:val="both"/>
            </w:pPr>
            <w:proofErr w:type="spellStart"/>
            <w:r>
              <w:t>обдарова-</w:t>
            </w:r>
            <w:proofErr w:type="spellEnd"/>
          </w:p>
          <w:p w:rsidR="003C6FD0" w:rsidRPr="005423EC" w:rsidRDefault="003C6FD0" w:rsidP="00517A0F">
            <w:pPr>
              <w:ind w:left="-108" w:right="-108"/>
              <w:jc w:val="both"/>
            </w:pPr>
            <w:r w:rsidRPr="005423EC">
              <w:t>них дітей і талановитих сімей</w:t>
            </w:r>
          </w:p>
        </w:tc>
        <w:tc>
          <w:tcPr>
            <w:tcW w:w="2117" w:type="dxa"/>
          </w:tcPr>
          <w:p w:rsidR="003C6FD0" w:rsidRPr="005423EC" w:rsidRDefault="003C6FD0" w:rsidP="00517A0F">
            <w:r w:rsidRPr="005423EC">
              <w:t>1.Проводити міські культурно-мистецькі заходи, спрямовані на відродження духовності, національних традицій, звичаїв та обрядів, виховання любові до рідної землі та національної гідності громадян України, зміцнення української родини.</w:t>
            </w:r>
          </w:p>
        </w:tc>
        <w:tc>
          <w:tcPr>
            <w:tcW w:w="871" w:type="dxa"/>
          </w:tcPr>
          <w:p w:rsidR="003C6FD0" w:rsidRPr="005423EC" w:rsidRDefault="003C6FD0" w:rsidP="00517A0F">
            <w:r w:rsidRPr="005423EC">
              <w:t>2026-2030</w:t>
            </w:r>
          </w:p>
        </w:tc>
        <w:tc>
          <w:tcPr>
            <w:tcW w:w="1561" w:type="dxa"/>
          </w:tcPr>
          <w:p w:rsidR="00BF1B56" w:rsidRDefault="00BF1B56" w:rsidP="00BF1B56">
            <w:pPr>
              <w:ind w:right="-112"/>
            </w:pPr>
            <w:r>
              <w:t xml:space="preserve">Управління культури, </w:t>
            </w:r>
            <w:proofErr w:type="spellStart"/>
            <w:r>
              <w:t>національно</w:t>
            </w:r>
            <w:r w:rsidR="003C6FD0" w:rsidRPr="005423EC">
              <w:t>с</w:t>
            </w:r>
            <w:proofErr w:type="spellEnd"/>
          </w:p>
          <w:p w:rsidR="003C6FD0" w:rsidRPr="005423EC" w:rsidRDefault="003C6FD0" w:rsidP="00517A0F">
            <w:proofErr w:type="spellStart"/>
            <w:r w:rsidRPr="005423EC">
              <w:t>тей</w:t>
            </w:r>
            <w:proofErr w:type="spellEnd"/>
            <w:r w:rsidRPr="005423EC">
              <w:t xml:space="preserve">, релігій, молоді та спорту міської ради </w:t>
            </w:r>
          </w:p>
          <w:p w:rsidR="003C6FD0" w:rsidRPr="005423EC" w:rsidRDefault="003C6FD0" w:rsidP="00517A0F"/>
        </w:tc>
        <w:tc>
          <w:tcPr>
            <w:tcW w:w="714" w:type="dxa"/>
          </w:tcPr>
          <w:p w:rsidR="003C6FD0" w:rsidRPr="005423EC" w:rsidRDefault="003C6FD0" w:rsidP="00517A0F">
            <w:pPr>
              <w:ind w:left="-90" w:right="-123"/>
            </w:pPr>
            <w:r w:rsidRPr="005423EC">
              <w:t xml:space="preserve"> </w:t>
            </w:r>
          </w:p>
        </w:tc>
        <w:tc>
          <w:tcPr>
            <w:tcW w:w="1416" w:type="dxa"/>
          </w:tcPr>
          <w:p w:rsidR="003C6FD0" w:rsidRPr="005423EC" w:rsidRDefault="003C6FD0" w:rsidP="00517A0F">
            <w:r w:rsidRPr="005423EC">
              <w:t>Виконання заходу не потребує фінансування</w:t>
            </w:r>
          </w:p>
        </w:tc>
        <w:tc>
          <w:tcPr>
            <w:tcW w:w="1418" w:type="dxa"/>
          </w:tcPr>
          <w:p w:rsidR="003C6FD0" w:rsidRPr="005423EC" w:rsidRDefault="003C6FD0" w:rsidP="00517A0F">
            <w:pPr>
              <w:ind w:right="-108"/>
            </w:pPr>
            <w:proofErr w:type="spellStart"/>
            <w:r w:rsidRPr="005423EC">
              <w:t>Відроджен</w:t>
            </w:r>
            <w:r>
              <w:t>-</w:t>
            </w:r>
            <w:r w:rsidRPr="005423EC">
              <w:t>ня</w:t>
            </w:r>
            <w:proofErr w:type="spellEnd"/>
            <w:r w:rsidRPr="005423EC">
              <w:t xml:space="preserve"> духовності, </w:t>
            </w:r>
            <w:proofErr w:type="spellStart"/>
            <w:r w:rsidRPr="005423EC">
              <w:t>національ</w:t>
            </w:r>
            <w:r>
              <w:t>-</w:t>
            </w:r>
            <w:r w:rsidRPr="005423EC">
              <w:t>н</w:t>
            </w:r>
            <w:r>
              <w:t>их</w:t>
            </w:r>
            <w:proofErr w:type="spellEnd"/>
            <w:r w:rsidRPr="005423EC">
              <w:t xml:space="preserve"> традицій, звичаїв та обрядів, виховання любові до рідної землі.</w:t>
            </w:r>
          </w:p>
        </w:tc>
      </w:tr>
      <w:tr w:rsidR="003C6FD0" w:rsidRPr="009545FF" w:rsidTr="003C6FD0">
        <w:trPr>
          <w:cantSplit/>
          <w:trHeight w:val="549"/>
          <w:tblHeader/>
          <w:jc w:val="center"/>
        </w:trPr>
        <w:tc>
          <w:tcPr>
            <w:tcW w:w="9924" w:type="dxa"/>
            <w:gridSpan w:val="8"/>
          </w:tcPr>
          <w:p w:rsidR="003C6FD0" w:rsidRPr="005423EC" w:rsidRDefault="003C6FD0" w:rsidP="007B27C5"/>
          <w:p w:rsidR="003C6FD0" w:rsidRPr="005423EC" w:rsidRDefault="003C6FD0" w:rsidP="0094636C">
            <w:pPr>
              <w:jc w:val="center"/>
            </w:pPr>
            <w:r w:rsidRPr="005423EC">
              <w:t>Розділ 2. ЗАПОБІГАННЯ ТА ПРОТИДІЯ ДОМАШНЬОМУ НАСИЛЬСТВУ</w:t>
            </w:r>
          </w:p>
          <w:p w:rsidR="003C6FD0" w:rsidRPr="005423EC" w:rsidRDefault="003C6FD0" w:rsidP="007B27C5"/>
        </w:tc>
      </w:tr>
      <w:tr w:rsidR="003C6FD0" w:rsidRPr="009545FF" w:rsidTr="0024103A">
        <w:trPr>
          <w:cantSplit/>
          <w:trHeight w:val="502"/>
          <w:tblHeader/>
          <w:jc w:val="center"/>
        </w:trPr>
        <w:tc>
          <w:tcPr>
            <w:tcW w:w="557" w:type="dxa"/>
            <w:vMerge w:val="restart"/>
          </w:tcPr>
          <w:p w:rsidR="003C6FD0" w:rsidRPr="005423EC" w:rsidRDefault="003C6FD0" w:rsidP="00FD17EF">
            <w:pPr>
              <w:ind w:left="-108" w:right="-108"/>
            </w:pPr>
          </w:p>
        </w:tc>
        <w:tc>
          <w:tcPr>
            <w:tcW w:w="1270" w:type="dxa"/>
            <w:vMerge w:val="restart"/>
          </w:tcPr>
          <w:p w:rsidR="003C6FD0" w:rsidRPr="005423EC" w:rsidRDefault="003C6FD0" w:rsidP="00F3199C">
            <w:pPr>
              <w:ind w:left="-108" w:right="-108"/>
              <w:jc w:val="center"/>
              <w:rPr>
                <w:lang w:val="ru-RU"/>
              </w:rPr>
            </w:pPr>
          </w:p>
          <w:p w:rsidR="003C6FD0" w:rsidRPr="005423EC" w:rsidRDefault="003C6FD0" w:rsidP="00F3199C">
            <w:pPr>
              <w:ind w:left="-108" w:right="-108"/>
              <w:jc w:val="center"/>
              <w:rPr>
                <w:lang w:val="ru-RU"/>
              </w:rPr>
            </w:pPr>
          </w:p>
          <w:p w:rsidR="003C6FD0" w:rsidRPr="005423EC" w:rsidRDefault="003C6FD0" w:rsidP="00F02BA3"/>
        </w:tc>
        <w:tc>
          <w:tcPr>
            <w:tcW w:w="2117" w:type="dxa"/>
          </w:tcPr>
          <w:p w:rsidR="003C6FD0" w:rsidRPr="005423EC" w:rsidRDefault="003C6FD0" w:rsidP="00FD17EF">
            <w:r w:rsidRPr="005423EC">
              <w:t>1.Проводити семінари, «круглі столи», конференції та інші заходи з питань запобігання асоціальним проявам у сім’ї, передусім жорстокості та насильству.</w:t>
            </w:r>
          </w:p>
        </w:tc>
        <w:tc>
          <w:tcPr>
            <w:tcW w:w="871" w:type="dxa"/>
          </w:tcPr>
          <w:p w:rsidR="003C6FD0" w:rsidRPr="005423EC" w:rsidRDefault="003C6FD0" w:rsidP="00FD17EF">
            <w:r w:rsidRPr="005423EC">
              <w:t>2026-2030</w:t>
            </w:r>
          </w:p>
        </w:tc>
        <w:tc>
          <w:tcPr>
            <w:tcW w:w="1561" w:type="dxa"/>
          </w:tcPr>
          <w:p w:rsidR="003C6FD0" w:rsidRPr="005423EC" w:rsidRDefault="003C6FD0" w:rsidP="00FD17EF">
            <w:r w:rsidRPr="005423EC">
              <w:t>Управління соціального захисту населення міської ради</w:t>
            </w:r>
          </w:p>
          <w:p w:rsidR="003C6FD0" w:rsidRPr="005423EC" w:rsidRDefault="003C6FD0" w:rsidP="00FD17EF"/>
          <w:p w:rsidR="003C6FD0" w:rsidRPr="005423EC" w:rsidRDefault="003C6FD0" w:rsidP="00FD17EF">
            <w:proofErr w:type="spellStart"/>
            <w:r w:rsidRPr="005423EC">
              <w:t>Первомайсь</w:t>
            </w:r>
            <w:r w:rsidR="00BF1B56">
              <w:t>-</w:t>
            </w:r>
            <w:r w:rsidRPr="005423EC">
              <w:t>кий</w:t>
            </w:r>
            <w:proofErr w:type="spellEnd"/>
            <w:r w:rsidRPr="005423EC">
              <w:t xml:space="preserve"> центр соціальних служб </w:t>
            </w:r>
          </w:p>
        </w:tc>
        <w:tc>
          <w:tcPr>
            <w:tcW w:w="714" w:type="dxa"/>
          </w:tcPr>
          <w:p w:rsidR="003C6FD0" w:rsidRPr="005423EC" w:rsidRDefault="003C6FD0" w:rsidP="00A7489C">
            <w:pPr>
              <w:rPr>
                <w:highlight w:val="yellow"/>
              </w:rPr>
            </w:pPr>
          </w:p>
        </w:tc>
        <w:tc>
          <w:tcPr>
            <w:tcW w:w="1416" w:type="dxa"/>
          </w:tcPr>
          <w:p w:rsidR="003C6FD0" w:rsidRPr="005423EC" w:rsidRDefault="003C6FD0" w:rsidP="00A7489C">
            <w:r w:rsidRPr="005423EC">
              <w:t>Виконання заходу не потребує фінансування</w:t>
            </w:r>
          </w:p>
          <w:p w:rsidR="003C6FD0" w:rsidRPr="005423EC" w:rsidRDefault="003C6FD0" w:rsidP="00D90141"/>
        </w:tc>
        <w:tc>
          <w:tcPr>
            <w:tcW w:w="1418" w:type="dxa"/>
          </w:tcPr>
          <w:p w:rsidR="003C6FD0" w:rsidRDefault="003C6FD0" w:rsidP="0094636C">
            <w:pPr>
              <w:ind w:right="-108"/>
            </w:pPr>
            <w:proofErr w:type="spellStart"/>
            <w:r w:rsidRPr="005423EC">
              <w:t>Забезпечен</w:t>
            </w:r>
            <w:r>
              <w:t>-</w:t>
            </w:r>
            <w:proofErr w:type="spellEnd"/>
          </w:p>
          <w:p w:rsidR="003C6FD0" w:rsidRPr="005423EC" w:rsidRDefault="003C6FD0" w:rsidP="0094636C">
            <w:pPr>
              <w:ind w:right="-108"/>
            </w:pPr>
            <w:proofErr w:type="spellStart"/>
            <w:r w:rsidRPr="005423EC">
              <w:t>ня</w:t>
            </w:r>
            <w:proofErr w:type="spellEnd"/>
            <w:r w:rsidRPr="005423EC">
              <w:t xml:space="preserve"> проведення заходів з питань запобігання асоціальним проявам у сім’ї, передусім жорстокості та насильству</w:t>
            </w:r>
          </w:p>
        </w:tc>
      </w:tr>
      <w:tr w:rsidR="003C6FD0" w:rsidRPr="009545FF" w:rsidTr="0024103A">
        <w:trPr>
          <w:cantSplit/>
          <w:trHeight w:val="502"/>
          <w:tblHeader/>
          <w:jc w:val="center"/>
        </w:trPr>
        <w:tc>
          <w:tcPr>
            <w:tcW w:w="557" w:type="dxa"/>
            <w:vMerge/>
          </w:tcPr>
          <w:p w:rsidR="003C6FD0" w:rsidRPr="005423EC" w:rsidRDefault="003C6FD0" w:rsidP="00FD17EF">
            <w:pPr>
              <w:ind w:left="-108" w:right="-108"/>
              <w:jc w:val="center"/>
            </w:pPr>
          </w:p>
        </w:tc>
        <w:tc>
          <w:tcPr>
            <w:tcW w:w="1270" w:type="dxa"/>
            <w:vMerge/>
          </w:tcPr>
          <w:p w:rsidR="003C6FD0" w:rsidRPr="005423EC" w:rsidRDefault="003C6FD0" w:rsidP="00F02BA3"/>
        </w:tc>
        <w:tc>
          <w:tcPr>
            <w:tcW w:w="2117" w:type="dxa"/>
          </w:tcPr>
          <w:p w:rsidR="00807DBB" w:rsidRDefault="003C6FD0" w:rsidP="00FD17EF">
            <w:r w:rsidRPr="005423EC">
              <w:t xml:space="preserve">2.Забезпечити проведення через засоби масової інформації інформаційно-просвітницької роботи з питань запобігання домашньому насильству та </w:t>
            </w:r>
            <w:r>
              <w:t>жорстокому поводженню з дітьми.</w:t>
            </w:r>
          </w:p>
          <w:p w:rsidR="00466BD0" w:rsidRPr="00807DBB" w:rsidRDefault="00466BD0" w:rsidP="00FD17EF">
            <w:pPr>
              <w:rPr>
                <w:lang w:val="ru-RU"/>
              </w:rPr>
            </w:pPr>
          </w:p>
        </w:tc>
        <w:tc>
          <w:tcPr>
            <w:tcW w:w="871" w:type="dxa"/>
          </w:tcPr>
          <w:p w:rsidR="003C6FD0" w:rsidRPr="005423EC" w:rsidRDefault="003C6FD0" w:rsidP="00FD17EF">
            <w:r w:rsidRPr="005423EC">
              <w:t>2026-2030</w:t>
            </w:r>
          </w:p>
        </w:tc>
        <w:tc>
          <w:tcPr>
            <w:tcW w:w="1561" w:type="dxa"/>
          </w:tcPr>
          <w:p w:rsidR="003C6FD0" w:rsidRPr="005423EC" w:rsidRDefault="003C6FD0" w:rsidP="00FD17EF">
            <w:r w:rsidRPr="005423EC">
              <w:t>Управління соціального захисту населення міської ради</w:t>
            </w:r>
          </w:p>
          <w:p w:rsidR="003C6FD0" w:rsidRPr="005423EC" w:rsidRDefault="003C6FD0" w:rsidP="00FD17EF"/>
          <w:p w:rsidR="00BF1B56" w:rsidRDefault="003C6FD0" w:rsidP="00262730">
            <w:proofErr w:type="spellStart"/>
            <w:r w:rsidRPr="005423EC">
              <w:t>Первомайсь</w:t>
            </w:r>
            <w:proofErr w:type="spellEnd"/>
          </w:p>
          <w:p w:rsidR="003C6FD0" w:rsidRPr="005423EC" w:rsidRDefault="003C6FD0" w:rsidP="00262730">
            <w:pPr>
              <w:rPr>
                <w:lang w:val="ru-RU"/>
              </w:rPr>
            </w:pPr>
            <w:r w:rsidRPr="005423EC">
              <w:t xml:space="preserve">кий центр соціальних служб </w:t>
            </w:r>
          </w:p>
        </w:tc>
        <w:tc>
          <w:tcPr>
            <w:tcW w:w="714" w:type="dxa"/>
          </w:tcPr>
          <w:p w:rsidR="003C6FD0" w:rsidRPr="005423EC" w:rsidRDefault="003C6FD0" w:rsidP="00AA5262">
            <w:pPr>
              <w:ind w:right="-104"/>
            </w:pPr>
            <w:r w:rsidRPr="005423EC">
              <w:t xml:space="preserve">Місцевий </w:t>
            </w:r>
            <w:proofErr w:type="spellStart"/>
            <w:r w:rsidRPr="005423EC">
              <w:t>бюд</w:t>
            </w:r>
            <w:r>
              <w:t>-</w:t>
            </w:r>
            <w:r w:rsidRPr="005423EC">
              <w:t>жет</w:t>
            </w:r>
            <w:proofErr w:type="spellEnd"/>
          </w:p>
        </w:tc>
        <w:tc>
          <w:tcPr>
            <w:tcW w:w="1416" w:type="dxa"/>
          </w:tcPr>
          <w:p w:rsidR="003C6FD0" w:rsidRPr="005423EC" w:rsidRDefault="003C6FD0" w:rsidP="00AA5262">
            <w:pPr>
              <w:ind w:right="-106"/>
            </w:pPr>
            <w:r w:rsidRPr="005423EC">
              <w:t xml:space="preserve">В межах </w:t>
            </w:r>
            <w:proofErr w:type="spellStart"/>
            <w:r w:rsidRPr="005423EC">
              <w:t>затвердже</w:t>
            </w:r>
            <w:r>
              <w:t>-</w:t>
            </w:r>
            <w:r w:rsidRPr="005423EC">
              <w:t>них</w:t>
            </w:r>
            <w:proofErr w:type="spellEnd"/>
            <w:r w:rsidRPr="005423EC">
              <w:t xml:space="preserve"> лімітів</w:t>
            </w:r>
          </w:p>
        </w:tc>
        <w:tc>
          <w:tcPr>
            <w:tcW w:w="1418" w:type="dxa"/>
          </w:tcPr>
          <w:p w:rsidR="003C6FD0" w:rsidRPr="005423EC" w:rsidRDefault="003C6FD0" w:rsidP="003C6FD0">
            <w:pPr>
              <w:ind w:right="-108"/>
            </w:pPr>
            <w:proofErr w:type="spellStart"/>
            <w:r>
              <w:t>З</w:t>
            </w:r>
            <w:r w:rsidRPr="005423EC">
              <w:t>абезпечен</w:t>
            </w:r>
            <w:r>
              <w:t>-</w:t>
            </w:r>
            <w:r w:rsidRPr="005423EC">
              <w:t>ня</w:t>
            </w:r>
            <w:proofErr w:type="spellEnd"/>
            <w:r w:rsidRPr="005423EC">
              <w:t xml:space="preserve"> висвітлення у засобах масової інформації матеріалів з питань жорстокого поводженн</w:t>
            </w:r>
            <w:r>
              <w:t>я</w:t>
            </w:r>
            <w:r w:rsidRPr="005423EC">
              <w:t xml:space="preserve"> з дітьми</w:t>
            </w:r>
          </w:p>
        </w:tc>
      </w:tr>
      <w:tr w:rsidR="003C6FD0" w:rsidRPr="009545FF" w:rsidTr="00466BD0">
        <w:trPr>
          <w:cantSplit/>
          <w:trHeight w:val="291"/>
          <w:tblHeader/>
          <w:jc w:val="center"/>
        </w:trPr>
        <w:tc>
          <w:tcPr>
            <w:tcW w:w="557" w:type="dxa"/>
          </w:tcPr>
          <w:p w:rsidR="003C6FD0" w:rsidRPr="005423EC" w:rsidRDefault="00466BD0" w:rsidP="00F3199C">
            <w:pPr>
              <w:ind w:left="-108" w:right="-108"/>
              <w:jc w:val="center"/>
            </w:pPr>
            <w:r>
              <w:lastRenderedPageBreak/>
              <w:t>1</w:t>
            </w:r>
          </w:p>
        </w:tc>
        <w:tc>
          <w:tcPr>
            <w:tcW w:w="1270" w:type="dxa"/>
          </w:tcPr>
          <w:p w:rsidR="003C6FD0" w:rsidRPr="005423EC" w:rsidRDefault="00466BD0" w:rsidP="00F02BA3">
            <w:r>
              <w:t>2</w:t>
            </w:r>
          </w:p>
        </w:tc>
        <w:tc>
          <w:tcPr>
            <w:tcW w:w="2117" w:type="dxa"/>
          </w:tcPr>
          <w:p w:rsidR="003C6FD0" w:rsidRPr="003C6FD0" w:rsidRDefault="00466BD0" w:rsidP="003C6FD0">
            <w:pPr>
              <w:jc w:val="center"/>
              <w:rPr>
                <w:lang w:val="ru-RU"/>
              </w:rPr>
            </w:pPr>
            <w:r>
              <w:rPr>
                <w:lang w:val="ru-RU"/>
              </w:rPr>
              <w:t>3</w:t>
            </w:r>
          </w:p>
        </w:tc>
        <w:tc>
          <w:tcPr>
            <w:tcW w:w="871" w:type="dxa"/>
          </w:tcPr>
          <w:p w:rsidR="003C6FD0" w:rsidRPr="003C6FD0" w:rsidRDefault="00466BD0" w:rsidP="003C6FD0">
            <w:pPr>
              <w:jc w:val="center"/>
              <w:rPr>
                <w:lang w:val="ru-RU"/>
              </w:rPr>
            </w:pPr>
            <w:r>
              <w:rPr>
                <w:lang w:val="ru-RU"/>
              </w:rPr>
              <w:t>4</w:t>
            </w:r>
          </w:p>
        </w:tc>
        <w:tc>
          <w:tcPr>
            <w:tcW w:w="1561" w:type="dxa"/>
          </w:tcPr>
          <w:p w:rsidR="003C6FD0" w:rsidRPr="003C6FD0" w:rsidRDefault="00466BD0" w:rsidP="003C6FD0">
            <w:pPr>
              <w:jc w:val="center"/>
              <w:rPr>
                <w:lang w:val="ru-RU"/>
              </w:rPr>
            </w:pPr>
            <w:r>
              <w:rPr>
                <w:lang w:val="ru-RU"/>
              </w:rPr>
              <w:t>5</w:t>
            </w:r>
          </w:p>
        </w:tc>
        <w:tc>
          <w:tcPr>
            <w:tcW w:w="714" w:type="dxa"/>
          </w:tcPr>
          <w:p w:rsidR="003C6FD0" w:rsidRPr="003C6FD0" w:rsidRDefault="00466BD0" w:rsidP="003C6FD0">
            <w:pPr>
              <w:jc w:val="center"/>
              <w:rPr>
                <w:lang w:val="ru-RU"/>
              </w:rPr>
            </w:pPr>
            <w:r>
              <w:rPr>
                <w:lang w:val="ru-RU"/>
              </w:rPr>
              <w:t>6</w:t>
            </w:r>
          </w:p>
        </w:tc>
        <w:tc>
          <w:tcPr>
            <w:tcW w:w="1416" w:type="dxa"/>
          </w:tcPr>
          <w:p w:rsidR="003C6FD0" w:rsidRPr="003C6FD0" w:rsidRDefault="00466BD0" w:rsidP="003C6FD0">
            <w:pPr>
              <w:jc w:val="center"/>
              <w:rPr>
                <w:lang w:val="ru-RU"/>
              </w:rPr>
            </w:pPr>
            <w:r>
              <w:rPr>
                <w:lang w:val="ru-RU"/>
              </w:rPr>
              <w:t>7</w:t>
            </w:r>
          </w:p>
        </w:tc>
        <w:tc>
          <w:tcPr>
            <w:tcW w:w="1418" w:type="dxa"/>
          </w:tcPr>
          <w:p w:rsidR="003C6FD0" w:rsidRPr="003C6FD0" w:rsidRDefault="00466BD0" w:rsidP="003C6FD0">
            <w:pPr>
              <w:jc w:val="center"/>
              <w:rPr>
                <w:lang w:val="ru-RU"/>
              </w:rPr>
            </w:pPr>
            <w:r>
              <w:rPr>
                <w:lang w:val="ru-RU"/>
              </w:rPr>
              <w:t>8</w:t>
            </w:r>
          </w:p>
        </w:tc>
      </w:tr>
      <w:tr w:rsidR="003C6FD0" w:rsidRPr="009545FF" w:rsidTr="0024103A">
        <w:trPr>
          <w:cantSplit/>
          <w:trHeight w:val="5167"/>
          <w:tblHeader/>
          <w:jc w:val="center"/>
        </w:trPr>
        <w:tc>
          <w:tcPr>
            <w:tcW w:w="557" w:type="dxa"/>
            <w:vMerge w:val="restart"/>
          </w:tcPr>
          <w:p w:rsidR="003C6FD0" w:rsidRPr="005423EC" w:rsidRDefault="003C6FD0" w:rsidP="00F3199C">
            <w:pPr>
              <w:ind w:left="-108" w:right="-108"/>
              <w:jc w:val="center"/>
            </w:pPr>
          </w:p>
        </w:tc>
        <w:tc>
          <w:tcPr>
            <w:tcW w:w="1270" w:type="dxa"/>
            <w:vMerge w:val="restart"/>
          </w:tcPr>
          <w:p w:rsidR="003C6FD0" w:rsidRPr="005423EC" w:rsidRDefault="003C6FD0" w:rsidP="00F02BA3"/>
        </w:tc>
        <w:tc>
          <w:tcPr>
            <w:tcW w:w="2117" w:type="dxa"/>
          </w:tcPr>
          <w:p w:rsidR="003C6FD0" w:rsidRPr="005423EC" w:rsidRDefault="003C6FD0" w:rsidP="00517A0F">
            <w:r w:rsidRPr="005423EC">
              <w:t>3.Забезпечити раннє виявлення, облік та соціальний супровід сімей, які перебувають у складних життєвих обставинах, з метою подолання сімейного неблагополуччя.</w:t>
            </w:r>
          </w:p>
          <w:p w:rsidR="003C6FD0" w:rsidRPr="005423EC" w:rsidRDefault="003C6FD0" w:rsidP="00517A0F"/>
        </w:tc>
        <w:tc>
          <w:tcPr>
            <w:tcW w:w="871" w:type="dxa"/>
          </w:tcPr>
          <w:p w:rsidR="003C6FD0" w:rsidRPr="005423EC" w:rsidRDefault="003C6FD0" w:rsidP="00517A0F">
            <w:r w:rsidRPr="005423EC">
              <w:t>2026-2030</w:t>
            </w:r>
          </w:p>
        </w:tc>
        <w:tc>
          <w:tcPr>
            <w:tcW w:w="1561" w:type="dxa"/>
          </w:tcPr>
          <w:p w:rsidR="003C6FD0" w:rsidRPr="005423EC" w:rsidRDefault="003C6FD0" w:rsidP="00517A0F">
            <w:proofErr w:type="spellStart"/>
            <w:r w:rsidRPr="005423EC">
              <w:t>Первомайсь</w:t>
            </w:r>
            <w:r w:rsidR="009B2A1A">
              <w:t>-</w:t>
            </w:r>
            <w:r w:rsidRPr="005423EC">
              <w:t>кий</w:t>
            </w:r>
            <w:proofErr w:type="spellEnd"/>
            <w:r w:rsidRPr="005423EC">
              <w:t xml:space="preserve"> центр соціальних служб </w:t>
            </w:r>
          </w:p>
        </w:tc>
        <w:tc>
          <w:tcPr>
            <w:tcW w:w="714" w:type="dxa"/>
          </w:tcPr>
          <w:p w:rsidR="003C6FD0" w:rsidRPr="005423EC" w:rsidRDefault="003C6FD0" w:rsidP="00517A0F"/>
        </w:tc>
        <w:tc>
          <w:tcPr>
            <w:tcW w:w="1416" w:type="dxa"/>
          </w:tcPr>
          <w:p w:rsidR="003C6FD0" w:rsidRPr="005423EC" w:rsidRDefault="003C6FD0" w:rsidP="00517A0F">
            <w:r w:rsidRPr="005423EC">
              <w:t>Виконання заходу не потребує фінансування</w:t>
            </w:r>
          </w:p>
          <w:p w:rsidR="003C6FD0" w:rsidRPr="005423EC" w:rsidRDefault="003C6FD0" w:rsidP="00517A0F"/>
        </w:tc>
        <w:tc>
          <w:tcPr>
            <w:tcW w:w="1418" w:type="dxa"/>
          </w:tcPr>
          <w:p w:rsidR="003C6FD0" w:rsidRPr="005423EC" w:rsidRDefault="003C6FD0" w:rsidP="00517A0F">
            <w:r w:rsidRPr="005423EC">
              <w:t xml:space="preserve">Забезпечення надання соціальних послуг, </w:t>
            </w:r>
            <w:proofErr w:type="spellStart"/>
            <w:r w:rsidRPr="005423EC">
              <w:t>спрямова</w:t>
            </w:r>
            <w:r>
              <w:t>-</w:t>
            </w:r>
            <w:r w:rsidRPr="005423EC">
              <w:t>них</w:t>
            </w:r>
            <w:proofErr w:type="spellEnd"/>
            <w:r w:rsidRPr="005423EC">
              <w:t xml:space="preserve"> на підтримку осіб та сімей, які опинилися в складних життєвих обставинах</w:t>
            </w:r>
          </w:p>
        </w:tc>
      </w:tr>
      <w:tr w:rsidR="003C6FD0" w:rsidRPr="009545FF" w:rsidTr="0024103A">
        <w:trPr>
          <w:cantSplit/>
          <w:trHeight w:val="502"/>
          <w:tblHeader/>
          <w:jc w:val="center"/>
        </w:trPr>
        <w:tc>
          <w:tcPr>
            <w:tcW w:w="557" w:type="dxa"/>
            <w:vMerge/>
          </w:tcPr>
          <w:p w:rsidR="003C6FD0" w:rsidRPr="005423EC" w:rsidRDefault="003C6FD0" w:rsidP="00F3199C">
            <w:pPr>
              <w:ind w:left="-108" w:right="-108" w:hanging="12"/>
              <w:jc w:val="center"/>
            </w:pPr>
          </w:p>
        </w:tc>
        <w:tc>
          <w:tcPr>
            <w:tcW w:w="1270" w:type="dxa"/>
            <w:vMerge/>
          </w:tcPr>
          <w:p w:rsidR="003C6FD0" w:rsidRPr="005423EC" w:rsidRDefault="003C6FD0" w:rsidP="00F02BA3"/>
        </w:tc>
        <w:tc>
          <w:tcPr>
            <w:tcW w:w="2117" w:type="dxa"/>
          </w:tcPr>
          <w:p w:rsidR="003C6FD0" w:rsidRPr="005423EC" w:rsidRDefault="003C6FD0" w:rsidP="00F3199C">
            <w:r w:rsidRPr="005423EC">
              <w:t>4.Здійснювати систематичні профілактичні заходи щодо запобігання та протидії домашньому насильству в сім'ях, які опинилися у складних життєвих обставинах.</w:t>
            </w:r>
          </w:p>
          <w:p w:rsidR="003C6FD0" w:rsidRPr="005423EC" w:rsidRDefault="003C6FD0" w:rsidP="00F3199C"/>
          <w:p w:rsidR="003C6FD0" w:rsidRDefault="003C6FD0" w:rsidP="00F3199C">
            <w:pPr>
              <w:rPr>
                <w:lang w:val="ru-RU"/>
              </w:rPr>
            </w:pPr>
          </w:p>
          <w:p w:rsidR="00807DBB" w:rsidRDefault="00807DBB" w:rsidP="00F3199C">
            <w:pPr>
              <w:rPr>
                <w:lang w:val="ru-RU"/>
              </w:rPr>
            </w:pPr>
          </w:p>
          <w:p w:rsidR="00807DBB" w:rsidRPr="00807DBB" w:rsidRDefault="00807DBB" w:rsidP="00F3199C">
            <w:pPr>
              <w:rPr>
                <w:lang w:val="ru-RU"/>
              </w:rPr>
            </w:pPr>
          </w:p>
        </w:tc>
        <w:tc>
          <w:tcPr>
            <w:tcW w:w="871" w:type="dxa"/>
          </w:tcPr>
          <w:p w:rsidR="00466BD0" w:rsidRDefault="003C6FD0" w:rsidP="00F3199C">
            <w:r w:rsidRPr="005423EC">
              <w:t>2026-2030</w:t>
            </w:r>
          </w:p>
          <w:p w:rsidR="00466BD0" w:rsidRPr="00466BD0" w:rsidRDefault="00466BD0" w:rsidP="00466BD0"/>
          <w:p w:rsidR="00466BD0" w:rsidRPr="00466BD0" w:rsidRDefault="00466BD0" w:rsidP="00466BD0"/>
          <w:p w:rsidR="00466BD0" w:rsidRPr="00466BD0" w:rsidRDefault="00466BD0" w:rsidP="00466BD0"/>
          <w:p w:rsidR="00466BD0" w:rsidRPr="00466BD0" w:rsidRDefault="00466BD0" w:rsidP="00466BD0"/>
          <w:p w:rsidR="00466BD0" w:rsidRPr="00466BD0" w:rsidRDefault="00466BD0" w:rsidP="00466BD0"/>
          <w:p w:rsidR="00466BD0" w:rsidRPr="00466BD0" w:rsidRDefault="00466BD0" w:rsidP="00466BD0"/>
          <w:p w:rsidR="00466BD0" w:rsidRPr="00466BD0" w:rsidRDefault="00466BD0" w:rsidP="00466BD0"/>
          <w:p w:rsidR="00466BD0" w:rsidRPr="00466BD0" w:rsidRDefault="00466BD0" w:rsidP="00466BD0"/>
          <w:p w:rsidR="00466BD0" w:rsidRPr="00466BD0" w:rsidRDefault="00466BD0" w:rsidP="00466BD0"/>
          <w:p w:rsidR="00466BD0" w:rsidRPr="00466BD0" w:rsidRDefault="00466BD0" w:rsidP="00466BD0"/>
          <w:p w:rsidR="00466BD0" w:rsidRPr="00466BD0" w:rsidRDefault="00466BD0" w:rsidP="00466BD0"/>
          <w:p w:rsidR="00466BD0" w:rsidRPr="00466BD0" w:rsidRDefault="00466BD0" w:rsidP="00466BD0"/>
          <w:p w:rsidR="00466BD0" w:rsidRPr="00466BD0" w:rsidRDefault="00466BD0" w:rsidP="00466BD0"/>
          <w:p w:rsidR="00466BD0" w:rsidRPr="00466BD0" w:rsidRDefault="00466BD0" w:rsidP="00466BD0"/>
          <w:p w:rsidR="00466BD0" w:rsidRPr="00466BD0" w:rsidRDefault="00466BD0" w:rsidP="00466BD0"/>
          <w:p w:rsidR="00466BD0" w:rsidRPr="00466BD0" w:rsidRDefault="00466BD0" w:rsidP="00466BD0"/>
          <w:p w:rsidR="00466BD0" w:rsidRPr="00466BD0" w:rsidRDefault="00466BD0" w:rsidP="00466BD0"/>
          <w:p w:rsidR="00466BD0" w:rsidRPr="00466BD0" w:rsidRDefault="00466BD0" w:rsidP="00466BD0"/>
          <w:p w:rsidR="00466BD0" w:rsidRPr="00466BD0" w:rsidRDefault="00466BD0" w:rsidP="00466BD0"/>
          <w:p w:rsidR="00466BD0" w:rsidRPr="00466BD0" w:rsidRDefault="00466BD0" w:rsidP="00466BD0"/>
          <w:p w:rsidR="00466BD0" w:rsidRPr="00466BD0" w:rsidRDefault="00466BD0" w:rsidP="00466BD0"/>
          <w:p w:rsidR="00466BD0" w:rsidRPr="00466BD0" w:rsidRDefault="00466BD0" w:rsidP="00466BD0"/>
          <w:p w:rsidR="00466BD0" w:rsidRPr="00466BD0" w:rsidRDefault="00466BD0" w:rsidP="00466BD0"/>
          <w:p w:rsidR="00466BD0" w:rsidRPr="00466BD0" w:rsidRDefault="00466BD0" w:rsidP="00466BD0"/>
          <w:p w:rsidR="00466BD0" w:rsidRPr="00466BD0" w:rsidRDefault="00466BD0" w:rsidP="00466BD0"/>
          <w:p w:rsidR="003C6FD0" w:rsidRPr="00466BD0" w:rsidRDefault="003C6FD0" w:rsidP="00466BD0"/>
        </w:tc>
        <w:tc>
          <w:tcPr>
            <w:tcW w:w="1561" w:type="dxa"/>
          </w:tcPr>
          <w:p w:rsidR="003C6FD0" w:rsidRPr="005423EC" w:rsidRDefault="003C6FD0" w:rsidP="00F3199C">
            <w:proofErr w:type="spellStart"/>
            <w:r w:rsidRPr="005423EC">
              <w:t>Первомайсь</w:t>
            </w:r>
            <w:r w:rsidR="009B2A1A">
              <w:t>-</w:t>
            </w:r>
            <w:r w:rsidRPr="005423EC">
              <w:t>кий</w:t>
            </w:r>
            <w:proofErr w:type="spellEnd"/>
            <w:r w:rsidRPr="005423EC">
              <w:t xml:space="preserve"> центр соціальних служб </w:t>
            </w:r>
          </w:p>
          <w:p w:rsidR="003C6FD0" w:rsidRPr="005423EC" w:rsidRDefault="003C6FD0" w:rsidP="00F3199C"/>
          <w:p w:rsidR="003C6FD0" w:rsidRPr="005423EC" w:rsidRDefault="003C6FD0" w:rsidP="00F3199C">
            <w:r w:rsidRPr="005423EC">
              <w:t>Управління «Служба у справах дітей» міської ради</w:t>
            </w:r>
          </w:p>
          <w:p w:rsidR="003C6FD0" w:rsidRPr="005423EC" w:rsidRDefault="003C6FD0" w:rsidP="00F3199C"/>
          <w:p w:rsidR="003C6FD0" w:rsidRPr="005423EC" w:rsidRDefault="003C6FD0" w:rsidP="00D90141">
            <w:pPr>
              <w:ind w:right="-108"/>
            </w:pPr>
            <w:proofErr w:type="spellStart"/>
            <w:r w:rsidRPr="005423EC">
              <w:t>Первомайсь</w:t>
            </w:r>
            <w:r w:rsidR="009B2A1A">
              <w:t>-</w:t>
            </w:r>
            <w:r w:rsidRPr="005423EC">
              <w:t>кий</w:t>
            </w:r>
            <w:proofErr w:type="spellEnd"/>
            <w:r w:rsidRPr="005423EC">
              <w:t xml:space="preserve"> районний відділ поліції Головного управління Національної поліції України в </w:t>
            </w:r>
            <w:proofErr w:type="spellStart"/>
            <w:r w:rsidRPr="005423EC">
              <w:t>Миколаївсь</w:t>
            </w:r>
            <w:r w:rsidR="009B2A1A">
              <w:t>-</w:t>
            </w:r>
            <w:r w:rsidRPr="005423EC">
              <w:t>кій</w:t>
            </w:r>
            <w:proofErr w:type="spellEnd"/>
            <w:r w:rsidRPr="005423EC">
              <w:t xml:space="preserve"> області (за узгодженням)</w:t>
            </w:r>
          </w:p>
          <w:p w:rsidR="003C6FD0" w:rsidRPr="008E3C1D" w:rsidRDefault="003C6FD0" w:rsidP="00D90141">
            <w:pPr>
              <w:ind w:right="-108"/>
            </w:pPr>
          </w:p>
          <w:p w:rsidR="003C6FD0" w:rsidRPr="008E3C1D" w:rsidRDefault="003C6FD0" w:rsidP="00D90141">
            <w:pPr>
              <w:ind w:right="-108"/>
            </w:pPr>
          </w:p>
          <w:p w:rsidR="003C6FD0" w:rsidRPr="008E3C1D" w:rsidRDefault="003C6FD0" w:rsidP="00D90141">
            <w:pPr>
              <w:ind w:right="-108"/>
            </w:pPr>
          </w:p>
          <w:p w:rsidR="003C6FD0" w:rsidRPr="008E3C1D" w:rsidRDefault="003C6FD0" w:rsidP="00D90141">
            <w:pPr>
              <w:ind w:right="-108"/>
            </w:pPr>
          </w:p>
          <w:p w:rsidR="003C6FD0" w:rsidRDefault="003C6FD0" w:rsidP="00D90141">
            <w:pPr>
              <w:ind w:right="-108"/>
            </w:pPr>
          </w:p>
          <w:p w:rsidR="00466BD0" w:rsidRDefault="00466BD0" w:rsidP="00D90141">
            <w:pPr>
              <w:ind w:right="-108"/>
            </w:pPr>
          </w:p>
          <w:p w:rsidR="009B2A1A" w:rsidRPr="008E3C1D" w:rsidRDefault="009B2A1A" w:rsidP="00D90141">
            <w:pPr>
              <w:ind w:right="-108"/>
            </w:pPr>
          </w:p>
        </w:tc>
        <w:tc>
          <w:tcPr>
            <w:tcW w:w="714" w:type="dxa"/>
          </w:tcPr>
          <w:p w:rsidR="003C6FD0" w:rsidRPr="005423EC" w:rsidRDefault="003C6FD0" w:rsidP="009B2E06"/>
        </w:tc>
        <w:tc>
          <w:tcPr>
            <w:tcW w:w="1416" w:type="dxa"/>
          </w:tcPr>
          <w:p w:rsidR="003C6FD0" w:rsidRPr="005423EC" w:rsidRDefault="003C6FD0" w:rsidP="009B2E06">
            <w:r w:rsidRPr="005423EC">
              <w:t>Виконання заходу не потребує фінансування</w:t>
            </w:r>
          </w:p>
          <w:p w:rsidR="003C6FD0" w:rsidRPr="005423EC" w:rsidRDefault="003C6FD0" w:rsidP="00F3199C"/>
        </w:tc>
        <w:tc>
          <w:tcPr>
            <w:tcW w:w="1418" w:type="dxa"/>
          </w:tcPr>
          <w:p w:rsidR="003C6FD0" w:rsidRPr="005423EC" w:rsidRDefault="003C6FD0" w:rsidP="00983BC5">
            <w:pPr>
              <w:ind w:right="-108"/>
            </w:pPr>
            <w:proofErr w:type="spellStart"/>
            <w:r w:rsidRPr="005423EC">
              <w:t>Забезпечен</w:t>
            </w:r>
            <w:r>
              <w:t>-</w:t>
            </w:r>
            <w:r w:rsidRPr="005423EC">
              <w:t>ня</w:t>
            </w:r>
            <w:proofErr w:type="spellEnd"/>
            <w:r w:rsidRPr="005423EC">
              <w:t xml:space="preserve"> надання допомоги особам, які постраждали від домашнього насильства</w:t>
            </w:r>
          </w:p>
        </w:tc>
      </w:tr>
      <w:tr w:rsidR="003C6FD0" w:rsidRPr="009545FF" w:rsidTr="00807DBB">
        <w:trPr>
          <w:cantSplit/>
          <w:trHeight w:val="274"/>
          <w:tblHeader/>
          <w:jc w:val="center"/>
        </w:trPr>
        <w:tc>
          <w:tcPr>
            <w:tcW w:w="557" w:type="dxa"/>
          </w:tcPr>
          <w:p w:rsidR="003C6FD0" w:rsidRPr="005423EC" w:rsidRDefault="00466BD0" w:rsidP="00F3199C">
            <w:pPr>
              <w:ind w:left="-108" w:right="-108"/>
              <w:jc w:val="center"/>
            </w:pPr>
            <w:r>
              <w:lastRenderedPageBreak/>
              <w:t>1</w:t>
            </w:r>
          </w:p>
        </w:tc>
        <w:tc>
          <w:tcPr>
            <w:tcW w:w="1270" w:type="dxa"/>
          </w:tcPr>
          <w:p w:rsidR="003C6FD0" w:rsidRPr="005423EC" w:rsidRDefault="00466BD0" w:rsidP="00466BD0">
            <w:pPr>
              <w:jc w:val="center"/>
            </w:pPr>
            <w:r>
              <w:t>2</w:t>
            </w:r>
          </w:p>
        </w:tc>
        <w:tc>
          <w:tcPr>
            <w:tcW w:w="2117" w:type="dxa"/>
          </w:tcPr>
          <w:p w:rsidR="003C6FD0" w:rsidRPr="003C6FD0" w:rsidRDefault="003C6FD0" w:rsidP="003C6FD0">
            <w:pPr>
              <w:jc w:val="center"/>
              <w:rPr>
                <w:lang w:val="ru-RU"/>
              </w:rPr>
            </w:pPr>
            <w:r>
              <w:rPr>
                <w:lang w:val="ru-RU"/>
              </w:rPr>
              <w:t>3</w:t>
            </w:r>
          </w:p>
        </w:tc>
        <w:tc>
          <w:tcPr>
            <w:tcW w:w="871" w:type="dxa"/>
          </w:tcPr>
          <w:p w:rsidR="003C6FD0" w:rsidRPr="003C6FD0" w:rsidRDefault="003C6FD0" w:rsidP="003C6FD0">
            <w:pPr>
              <w:jc w:val="center"/>
              <w:rPr>
                <w:color w:val="000000"/>
                <w:shd w:val="clear" w:color="auto" w:fill="FFFFFF"/>
                <w:lang w:val="ru-RU"/>
              </w:rPr>
            </w:pPr>
            <w:r>
              <w:rPr>
                <w:color w:val="000000"/>
                <w:shd w:val="clear" w:color="auto" w:fill="FFFFFF"/>
                <w:lang w:val="ru-RU"/>
              </w:rPr>
              <w:t>4</w:t>
            </w:r>
          </w:p>
        </w:tc>
        <w:tc>
          <w:tcPr>
            <w:tcW w:w="1561" w:type="dxa"/>
          </w:tcPr>
          <w:p w:rsidR="003C6FD0" w:rsidRPr="003C6FD0" w:rsidRDefault="003C6FD0" w:rsidP="003C6FD0">
            <w:pPr>
              <w:jc w:val="center"/>
              <w:rPr>
                <w:lang w:val="ru-RU"/>
              </w:rPr>
            </w:pPr>
            <w:r>
              <w:rPr>
                <w:lang w:val="ru-RU"/>
              </w:rPr>
              <w:t>5</w:t>
            </w:r>
          </w:p>
        </w:tc>
        <w:tc>
          <w:tcPr>
            <w:tcW w:w="714" w:type="dxa"/>
          </w:tcPr>
          <w:p w:rsidR="003C6FD0" w:rsidRPr="003C6FD0" w:rsidRDefault="003C6FD0" w:rsidP="003C6FD0">
            <w:pPr>
              <w:jc w:val="center"/>
              <w:rPr>
                <w:lang w:val="ru-RU"/>
              </w:rPr>
            </w:pPr>
            <w:r>
              <w:rPr>
                <w:lang w:val="ru-RU"/>
              </w:rPr>
              <w:t>6</w:t>
            </w:r>
          </w:p>
        </w:tc>
        <w:tc>
          <w:tcPr>
            <w:tcW w:w="1416" w:type="dxa"/>
          </w:tcPr>
          <w:p w:rsidR="003C6FD0" w:rsidRPr="003C6FD0" w:rsidRDefault="003C6FD0" w:rsidP="003C6FD0">
            <w:pPr>
              <w:jc w:val="center"/>
              <w:rPr>
                <w:lang w:val="ru-RU"/>
              </w:rPr>
            </w:pPr>
            <w:r>
              <w:rPr>
                <w:lang w:val="ru-RU"/>
              </w:rPr>
              <w:t>7</w:t>
            </w:r>
          </w:p>
        </w:tc>
        <w:tc>
          <w:tcPr>
            <w:tcW w:w="1418" w:type="dxa"/>
          </w:tcPr>
          <w:p w:rsidR="003C6FD0" w:rsidRPr="003C6FD0" w:rsidRDefault="003C6FD0" w:rsidP="003C6FD0">
            <w:pPr>
              <w:ind w:right="-108"/>
              <w:jc w:val="center"/>
              <w:rPr>
                <w:lang w:val="ru-RU"/>
              </w:rPr>
            </w:pPr>
            <w:r>
              <w:rPr>
                <w:lang w:val="ru-RU"/>
              </w:rPr>
              <w:t>8</w:t>
            </w:r>
          </w:p>
        </w:tc>
      </w:tr>
      <w:tr w:rsidR="003C6FD0" w:rsidRPr="009545FF" w:rsidTr="0024103A">
        <w:trPr>
          <w:cantSplit/>
          <w:trHeight w:val="502"/>
          <w:tblHeader/>
          <w:jc w:val="center"/>
        </w:trPr>
        <w:tc>
          <w:tcPr>
            <w:tcW w:w="557" w:type="dxa"/>
            <w:vMerge w:val="restart"/>
          </w:tcPr>
          <w:p w:rsidR="003C6FD0" w:rsidRPr="005423EC" w:rsidRDefault="003C6FD0" w:rsidP="00F3199C">
            <w:pPr>
              <w:ind w:left="-108" w:right="-108"/>
              <w:jc w:val="center"/>
            </w:pPr>
          </w:p>
        </w:tc>
        <w:tc>
          <w:tcPr>
            <w:tcW w:w="1270" w:type="dxa"/>
            <w:vMerge w:val="restart"/>
          </w:tcPr>
          <w:p w:rsidR="003C6FD0" w:rsidRPr="005423EC" w:rsidRDefault="003C6FD0" w:rsidP="00F02BA3"/>
        </w:tc>
        <w:tc>
          <w:tcPr>
            <w:tcW w:w="2117" w:type="dxa"/>
          </w:tcPr>
          <w:p w:rsidR="003C6FD0" w:rsidRPr="005423EC" w:rsidRDefault="003C6FD0" w:rsidP="00517A0F">
            <w:r w:rsidRPr="005423EC">
              <w:t>5.Здійснювати моніторинг висвітлення у засобах масової інформації матеріалів з питань запобігання домашньому насильству та жорстокому поводженню з дітьми.</w:t>
            </w:r>
          </w:p>
          <w:p w:rsidR="003C6FD0" w:rsidRPr="005423EC" w:rsidRDefault="003C6FD0" w:rsidP="00517A0F"/>
        </w:tc>
        <w:tc>
          <w:tcPr>
            <w:tcW w:w="871" w:type="dxa"/>
          </w:tcPr>
          <w:p w:rsidR="003C6FD0" w:rsidRPr="005423EC" w:rsidRDefault="003C6FD0" w:rsidP="00517A0F">
            <w:pPr>
              <w:rPr>
                <w:color w:val="000000"/>
                <w:shd w:val="clear" w:color="auto" w:fill="FFFFFF"/>
              </w:rPr>
            </w:pPr>
            <w:r w:rsidRPr="005423EC">
              <w:rPr>
                <w:color w:val="000000"/>
                <w:shd w:val="clear" w:color="auto" w:fill="FFFFFF"/>
              </w:rPr>
              <w:t>2026-2030</w:t>
            </w:r>
          </w:p>
        </w:tc>
        <w:tc>
          <w:tcPr>
            <w:tcW w:w="1561" w:type="dxa"/>
          </w:tcPr>
          <w:p w:rsidR="003C6FD0" w:rsidRPr="005423EC" w:rsidRDefault="003C6FD0" w:rsidP="00517A0F">
            <w:r w:rsidRPr="005423EC">
              <w:rPr>
                <w:color w:val="000000"/>
                <w:shd w:val="clear" w:color="auto" w:fill="FFFFFF"/>
              </w:rPr>
              <w:t>Відділ прес-служби апарату виконавчого комітету міської ради</w:t>
            </w:r>
          </w:p>
        </w:tc>
        <w:tc>
          <w:tcPr>
            <w:tcW w:w="714" w:type="dxa"/>
          </w:tcPr>
          <w:p w:rsidR="003C6FD0" w:rsidRPr="005423EC" w:rsidRDefault="003C6FD0" w:rsidP="00517A0F"/>
          <w:p w:rsidR="003C6FD0" w:rsidRPr="005423EC" w:rsidRDefault="003C6FD0" w:rsidP="00517A0F"/>
        </w:tc>
        <w:tc>
          <w:tcPr>
            <w:tcW w:w="1416" w:type="dxa"/>
          </w:tcPr>
          <w:p w:rsidR="003C6FD0" w:rsidRPr="005423EC" w:rsidRDefault="003C6FD0" w:rsidP="00517A0F">
            <w:r w:rsidRPr="005423EC">
              <w:t>Виконання заходу не потребує фінансування</w:t>
            </w:r>
          </w:p>
          <w:p w:rsidR="003C6FD0" w:rsidRPr="005423EC" w:rsidRDefault="003C6FD0" w:rsidP="00517A0F"/>
        </w:tc>
        <w:tc>
          <w:tcPr>
            <w:tcW w:w="1418" w:type="dxa"/>
          </w:tcPr>
          <w:p w:rsidR="003C6FD0" w:rsidRDefault="003C6FD0" w:rsidP="00517A0F">
            <w:pPr>
              <w:ind w:right="-108"/>
            </w:pPr>
            <w:proofErr w:type="spellStart"/>
            <w:r w:rsidRPr="005423EC">
              <w:t>Забезпечен</w:t>
            </w:r>
            <w:r>
              <w:t>-</w:t>
            </w:r>
            <w:proofErr w:type="spellEnd"/>
          </w:p>
          <w:p w:rsidR="003C6FD0" w:rsidRPr="005423EC" w:rsidRDefault="003C6FD0" w:rsidP="00517A0F">
            <w:pPr>
              <w:ind w:right="-108"/>
            </w:pPr>
            <w:proofErr w:type="spellStart"/>
            <w:r w:rsidRPr="005423EC">
              <w:t>ня</w:t>
            </w:r>
            <w:proofErr w:type="spellEnd"/>
            <w:r w:rsidRPr="005423EC">
              <w:t xml:space="preserve"> висвітлен</w:t>
            </w:r>
            <w:r>
              <w:t xml:space="preserve">ня </w:t>
            </w:r>
            <w:r w:rsidRPr="005423EC">
              <w:t>у засобах масової інформації матеріалів з питань запобігання домашньому насильству та жорстокого поводженн</w:t>
            </w:r>
            <w:r>
              <w:t>я</w:t>
            </w:r>
            <w:r w:rsidRPr="005423EC">
              <w:t xml:space="preserve"> з дітьми, протидії торгівлі людьми та надання до</w:t>
            </w:r>
            <w:r>
              <w:t>п</w:t>
            </w:r>
            <w:r w:rsidRPr="005423EC">
              <w:t>о</w:t>
            </w:r>
            <w:r>
              <w:t>мо</w:t>
            </w:r>
            <w:r w:rsidRPr="005423EC">
              <w:t>ги особам, які постраждали від такого злочину.</w:t>
            </w:r>
          </w:p>
        </w:tc>
      </w:tr>
      <w:tr w:rsidR="003C6FD0" w:rsidRPr="009545FF" w:rsidTr="00466BD0">
        <w:trPr>
          <w:cantSplit/>
          <w:trHeight w:val="6353"/>
          <w:tblHeader/>
          <w:jc w:val="center"/>
        </w:trPr>
        <w:tc>
          <w:tcPr>
            <w:tcW w:w="557" w:type="dxa"/>
            <w:vMerge/>
          </w:tcPr>
          <w:p w:rsidR="003C6FD0" w:rsidRPr="005423EC" w:rsidRDefault="003C6FD0" w:rsidP="00206757">
            <w:pPr>
              <w:ind w:right="-108"/>
            </w:pPr>
          </w:p>
        </w:tc>
        <w:tc>
          <w:tcPr>
            <w:tcW w:w="1270" w:type="dxa"/>
            <w:vMerge/>
          </w:tcPr>
          <w:p w:rsidR="003C6FD0" w:rsidRPr="005423EC" w:rsidRDefault="003C6FD0" w:rsidP="00F02BA3"/>
        </w:tc>
        <w:tc>
          <w:tcPr>
            <w:tcW w:w="2117" w:type="dxa"/>
          </w:tcPr>
          <w:p w:rsidR="003C6FD0" w:rsidRPr="008E3C1D" w:rsidRDefault="003C6FD0" w:rsidP="00D9284A">
            <w:pPr>
              <w:jc w:val="both"/>
            </w:pPr>
            <w:r w:rsidRPr="005423EC">
              <w:t>6.Забезпечити функціонування спеціалізованого формування «Мобільна бригада», здійснення соціально психологічної допомоги особам, які постраждали від домашнього насильства та/або насильства за ознакою статі та надання допомоги сім’ям, які опинились в складних життєвих обставинах</w:t>
            </w:r>
          </w:p>
          <w:p w:rsidR="003C6FD0" w:rsidRDefault="003C6FD0" w:rsidP="00D9284A">
            <w:pPr>
              <w:jc w:val="both"/>
            </w:pPr>
          </w:p>
          <w:p w:rsidR="00466BD0" w:rsidRPr="008E3C1D" w:rsidRDefault="00466BD0" w:rsidP="00D9284A">
            <w:pPr>
              <w:jc w:val="both"/>
            </w:pPr>
          </w:p>
          <w:p w:rsidR="00807DBB" w:rsidRPr="008E3C1D" w:rsidRDefault="00807DBB" w:rsidP="00D9284A">
            <w:pPr>
              <w:jc w:val="both"/>
            </w:pPr>
          </w:p>
        </w:tc>
        <w:tc>
          <w:tcPr>
            <w:tcW w:w="871" w:type="dxa"/>
          </w:tcPr>
          <w:p w:rsidR="003C6FD0" w:rsidRPr="005423EC" w:rsidRDefault="003C6FD0" w:rsidP="00262730">
            <w:r w:rsidRPr="005423EC">
              <w:t>2026-2030</w:t>
            </w:r>
          </w:p>
        </w:tc>
        <w:tc>
          <w:tcPr>
            <w:tcW w:w="1561" w:type="dxa"/>
          </w:tcPr>
          <w:p w:rsidR="003C6FD0" w:rsidRPr="005423EC" w:rsidRDefault="003C6FD0" w:rsidP="00262730">
            <w:pPr>
              <w:rPr>
                <w:color w:val="000000"/>
              </w:rPr>
            </w:pPr>
            <w:proofErr w:type="spellStart"/>
            <w:r w:rsidRPr="005423EC">
              <w:rPr>
                <w:lang w:val="ru-RU"/>
              </w:rPr>
              <w:t>Управління</w:t>
            </w:r>
            <w:proofErr w:type="spellEnd"/>
            <w:r w:rsidRPr="005423EC">
              <w:rPr>
                <w:lang w:val="ru-RU"/>
              </w:rPr>
              <w:t xml:space="preserve">  </w:t>
            </w:r>
            <w:proofErr w:type="spellStart"/>
            <w:proofErr w:type="gramStart"/>
            <w:r w:rsidRPr="005423EC">
              <w:rPr>
                <w:lang w:val="ru-RU"/>
              </w:rPr>
              <w:t>соц</w:t>
            </w:r>
            <w:proofErr w:type="gramEnd"/>
            <w:r w:rsidRPr="005423EC">
              <w:rPr>
                <w:lang w:val="ru-RU"/>
              </w:rPr>
              <w:t>іального</w:t>
            </w:r>
            <w:proofErr w:type="spellEnd"/>
            <w:r w:rsidRPr="005423EC">
              <w:rPr>
                <w:lang w:val="ru-RU"/>
              </w:rPr>
              <w:t xml:space="preserve"> </w:t>
            </w:r>
            <w:proofErr w:type="spellStart"/>
            <w:r w:rsidRPr="005423EC">
              <w:rPr>
                <w:lang w:val="ru-RU"/>
              </w:rPr>
              <w:t>захисту</w:t>
            </w:r>
            <w:proofErr w:type="spellEnd"/>
            <w:r w:rsidRPr="005423EC">
              <w:rPr>
                <w:lang w:val="ru-RU"/>
              </w:rPr>
              <w:t xml:space="preserve"> </w:t>
            </w:r>
            <w:proofErr w:type="spellStart"/>
            <w:r w:rsidRPr="005423EC">
              <w:rPr>
                <w:lang w:val="ru-RU"/>
              </w:rPr>
              <w:t>населення</w:t>
            </w:r>
            <w:proofErr w:type="spellEnd"/>
            <w:r w:rsidRPr="005423EC">
              <w:rPr>
                <w:lang w:val="ru-RU"/>
              </w:rPr>
              <w:t xml:space="preserve"> </w:t>
            </w:r>
            <w:proofErr w:type="spellStart"/>
            <w:r w:rsidRPr="005423EC">
              <w:rPr>
                <w:lang w:val="ru-RU"/>
              </w:rPr>
              <w:t>міської</w:t>
            </w:r>
            <w:proofErr w:type="spellEnd"/>
            <w:r w:rsidRPr="005423EC">
              <w:rPr>
                <w:lang w:val="ru-RU"/>
              </w:rPr>
              <w:t xml:space="preserve"> ради, </w:t>
            </w:r>
            <w:proofErr w:type="spellStart"/>
            <w:r w:rsidRPr="005423EC">
              <w:rPr>
                <w:lang w:val="ru-RU"/>
              </w:rPr>
              <w:t>Первомайсь</w:t>
            </w:r>
            <w:r w:rsidR="005F0E58">
              <w:rPr>
                <w:lang w:val="ru-RU"/>
              </w:rPr>
              <w:t>-</w:t>
            </w:r>
            <w:r w:rsidRPr="005423EC">
              <w:rPr>
                <w:lang w:val="ru-RU"/>
              </w:rPr>
              <w:t>кий</w:t>
            </w:r>
            <w:proofErr w:type="spellEnd"/>
            <w:r w:rsidRPr="005423EC">
              <w:rPr>
                <w:lang w:val="ru-RU"/>
              </w:rPr>
              <w:t xml:space="preserve"> центр </w:t>
            </w:r>
            <w:proofErr w:type="spellStart"/>
            <w:r w:rsidRPr="005423EC">
              <w:rPr>
                <w:lang w:val="ru-RU"/>
              </w:rPr>
              <w:t>соціальних</w:t>
            </w:r>
            <w:proofErr w:type="spellEnd"/>
            <w:r w:rsidRPr="005423EC">
              <w:rPr>
                <w:lang w:val="ru-RU"/>
              </w:rPr>
              <w:t xml:space="preserve"> служб </w:t>
            </w:r>
          </w:p>
        </w:tc>
        <w:tc>
          <w:tcPr>
            <w:tcW w:w="714" w:type="dxa"/>
          </w:tcPr>
          <w:p w:rsidR="003C6FD0" w:rsidRPr="005423EC" w:rsidRDefault="003C6FD0" w:rsidP="002E431D">
            <w:pPr>
              <w:ind w:right="-104"/>
            </w:pPr>
            <w:r w:rsidRPr="005423EC">
              <w:t xml:space="preserve">Місцевий </w:t>
            </w:r>
            <w:proofErr w:type="spellStart"/>
            <w:r w:rsidRPr="005423EC">
              <w:t>бюд</w:t>
            </w:r>
            <w:r>
              <w:t>-</w:t>
            </w:r>
            <w:r w:rsidRPr="005423EC">
              <w:t>жет</w:t>
            </w:r>
            <w:proofErr w:type="spellEnd"/>
          </w:p>
        </w:tc>
        <w:tc>
          <w:tcPr>
            <w:tcW w:w="1416" w:type="dxa"/>
          </w:tcPr>
          <w:p w:rsidR="003C6FD0" w:rsidRPr="005423EC" w:rsidRDefault="003C6FD0" w:rsidP="002E431D">
            <w:pPr>
              <w:ind w:right="-106"/>
            </w:pPr>
            <w:r w:rsidRPr="005423EC">
              <w:t xml:space="preserve">В межах </w:t>
            </w:r>
            <w:proofErr w:type="spellStart"/>
            <w:r w:rsidRPr="005423EC">
              <w:t>затвердже</w:t>
            </w:r>
            <w:r>
              <w:t>-</w:t>
            </w:r>
            <w:r w:rsidRPr="005423EC">
              <w:t>них</w:t>
            </w:r>
            <w:proofErr w:type="spellEnd"/>
            <w:r w:rsidRPr="005423EC">
              <w:t xml:space="preserve"> лімітів</w:t>
            </w:r>
          </w:p>
        </w:tc>
        <w:tc>
          <w:tcPr>
            <w:tcW w:w="1418" w:type="dxa"/>
          </w:tcPr>
          <w:p w:rsidR="003C6FD0" w:rsidRPr="005423EC" w:rsidRDefault="003C6FD0" w:rsidP="002E431D">
            <w:pPr>
              <w:ind w:right="-108"/>
            </w:pPr>
            <w:proofErr w:type="spellStart"/>
            <w:r w:rsidRPr="005423EC">
              <w:t>Забезпечен</w:t>
            </w:r>
            <w:r>
              <w:t>-</w:t>
            </w:r>
            <w:r w:rsidRPr="005423EC">
              <w:t>ня</w:t>
            </w:r>
            <w:proofErr w:type="spellEnd"/>
            <w:r w:rsidRPr="005423EC">
              <w:t xml:space="preserve"> надання допомоги особам, які постраждали від домашнього насильства та/або насильства за ознакою статі, з метою виявлення та запобігання домашньому насильству</w:t>
            </w:r>
          </w:p>
        </w:tc>
      </w:tr>
      <w:tr w:rsidR="00466BD0" w:rsidRPr="009545FF" w:rsidTr="0024103A">
        <w:trPr>
          <w:cantSplit/>
          <w:trHeight w:val="36"/>
          <w:tblHeader/>
          <w:jc w:val="center"/>
        </w:trPr>
        <w:tc>
          <w:tcPr>
            <w:tcW w:w="557" w:type="dxa"/>
          </w:tcPr>
          <w:p w:rsidR="00466BD0" w:rsidRPr="005423EC" w:rsidRDefault="00466BD0" w:rsidP="00466BD0">
            <w:pPr>
              <w:pStyle w:val="ac"/>
              <w:numPr>
                <w:ilvl w:val="0"/>
                <w:numId w:val="21"/>
              </w:numPr>
              <w:ind w:right="-108"/>
            </w:pPr>
          </w:p>
        </w:tc>
        <w:tc>
          <w:tcPr>
            <w:tcW w:w="1270" w:type="dxa"/>
          </w:tcPr>
          <w:p w:rsidR="00466BD0" w:rsidRPr="005423EC" w:rsidRDefault="00466BD0" w:rsidP="00466BD0">
            <w:pPr>
              <w:pStyle w:val="ac"/>
              <w:numPr>
                <w:ilvl w:val="0"/>
                <w:numId w:val="21"/>
              </w:numPr>
            </w:pPr>
          </w:p>
        </w:tc>
        <w:tc>
          <w:tcPr>
            <w:tcW w:w="2117" w:type="dxa"/>
          </w:tcPr>
          <w:p w:rsidR="00466BD0" w:rsidRPr="005423EC" w:rsidRDefault="00466BD0" w:rsidP="00466BD0">
            <w:pPr>
              <w:pStyle w:val="ac"/>
              <w:numPr>
                <w:ilvl w:val="0"/>
                <w:numId w:val="21"/>
              </w:numPr>
              <w:jc w:val="both"/>
            </w:pPr>
          </w:p>
        </w:tc>
        <w:tc>
          <w:tcPr>
            <w:tcW w:w="871" w:type="dxa"/>
          </w:tcPr>
          <w:p w:rsidR="00466BD0" w:rsidRPr="005423EC" w:rsidRDefault="00466BD0" w:rsidP="00466BD0">
            <w:pPr>
              <w:pStyle w:val="ac"/>
              <w:numPr>
                <w:ilvl w:val="0"/>
                <w:numId w:val="21"/>
              </w:numPr>
            </w:pPr>
          </w:p>
        </w:tc>
        <w:tc>
          <w:tcPr>
            <w:tcW w:w="1561" w:type="dxa"/>
          </w:tcPr>
          <w:p w:rsidR="00466BD0" w:rsidRPr="00466BD0" w:rsidRDefault="00466BD0" w:rsidP="00466BD0">
            <w:pPr>
              <w:pStyle w:val="ac"/>
              <w:numPr>
                <w:ilvl w:val="0"/>
                <w:numId w:val="21"/>
              </w:numPr>
              <w:rPr>
                <w:lang w:val="ru-RU"/>
              </w:rPr>
            </w:pPr>
          </w:p>
        </w:tc>
        <w:tc>
          <w:tcPr>
            <w:tcW w:w="714" w:type="dxa"/>
          </w:tcPr>
          <w:p w:rsidR="00466BD0" w:rsidRPr="005423EC" w:rsidRDefault="00466BD0" w:rsidP="00466BD0">
            <w:pPr>
              <w:pStyle w:val="ac"/>
              <w:numPr>
                <w:ilvl w:val="0"/>
                <w:numId w:val="21"/>
              </w:numPr>
              <w:ind w:right="-104"/>
            </w:pPr>
          </w:p>
        </w:tc>
        <w:tc>
          <w:tcPr>
            <w:tcW w:w="1416" w:type="dxa"/>
          </w:tcPr>
          <w:p w:rsidR="00466BD0" w:rsidRPr="005423EC" w:rsidRDefault="00466BD0" w:rsidP="00466BD0">
            <w:pPr>
              <w:pStyle w:val="ac"/>
              <w:numPr>
                <w:ilvl w:val="0"/>
                <w:numId w:val="21"/>
              </w:numPr>
              <w:ind w:right="-106"/>
            </w:pPr>
          </w:p>
        </w:tc>
        <w:tc>
          <w:tcPr>
            <w:tcW w:w="1418" w:type="dxa"/>
          </w:tcPr>
          <w:p w:rsidR="00466BD0" w:rsidRPr="005423EC" w:rsidRDefault="00466BD0" w:rsidP="00466BD0">
            <w:pPr>
              <w:pStyle w:val="ac"/>
              <w:numPr>
                <w:ilvl w:val="0"/>
                <w:numId w:val="21"/>
              </w:numPr>
              <w:ind w:right="-108"/>
            </w:pPr>
          </w:p>
        </w:tc>
      </w:tr>
      <w:tr w:rsidR="003C6FD0" w:rsidRPr="009545FF" w:rsidTr="003C6FD0">
        <w:trPr>
          <w:cantSplit/>
          <w:trHeight w:val="4162"/>
          <w:tblHeader/>
          <w:jc w:val="center"/>
        </w:trPr>
        <w:tc>
          <w:tcPr>
            <w:tcW w:w="557" w:type="dxa"/>
            <w:vMerge w:val="restart"/>
          </w:tcPr>
          <w:p w:rsidR="003C6FD0" w:rsidRPr="005423EC" w:rsidRDefault="003C6FD0" w:rsidP="00F3199C">
            <w:pPr>
              <w:ind w:left="-108" w:right="-108"/>
              <w:jc w:val="center"/>
            </w:pPr>
          </w:p>
        </w:tc>
        <w:tc>
          <w:tcPr>
            <w:tcW w:w="1270" w:type="dxa"/>
            <w:vMerge w:val="restart"/>
          </w:tcPr>
          <w:p w:rsidR="003C6FD0" w:rsidRPr="005423EC" w:rsidRDefault="003C6FD0" w:rsidP="00F02BA3"/>
        </w:tc>
        <w:tc>
          <w:tcPr>
            <w:tcW w:w="2117" w:type="dxa"/>
          </w:tcPr>
          <w:p w:rsidR="003C6FD0" w:rsidRDefault="003C6FD0" w:rsidP="00517A0F">
            <w:r w:rsidRPr="005423EC">
              <w:t xml:space="preserve">7.Здійснювати виготовлення буклетів, </w:t>
            </w:r>
            <w:proofErr w:type="spellStart"/>
            <w:r w:rsidRPr="005423EC">
              <w:t>біл-бордів</w:t>
            </w:r>
            <w:proofErr w:type="spellEnd"/>
            <w:r w:rsidRPr="005423EC">
              <w:t xml:space="preserve"> та </w:t>
            </w:r>
            <w:proofErr w:type="spellStart"/>
            <w:r w:rsidRPr="005423EC">
              <w:t>роздаткового</w:t>
            </w:r>
            <w:proofErr w:type="spellEnd"/>
            <w:r w:rsidRPr="005423EC">
              <w:t xml:space="preserve"> матеріалу, проведення акцій, круглих столів  щодо домашнього насильства та/або насильства за ознакою статі</w:t>
            </w:r>
          </w:p>
          <w:p w:rsidR="003C6FD0" w:rsidRPr="00934867" w:rsidRDefault="003C6FD0" w:rsidP="00517A0F">
            <w:pPr>
              <w:rPr>
                <w:lang w:val="ru-RU"/>
              </w:rPr>
            </w:pPr>
          </w:p>
        </w:tc>
        <w:tc>
          <w:tcPr>
            <w:tcW w:w="871" w:type="dxa"/>
          </w:tcPr>
          <w:p w:rsidR="003C6FD0" w:rsidRPr="005423EC" w:rsidRDefault="003C6FD0" w:rsidP="00517A0F">
            <w:pPr>
              <w:jc w:val="both"/>
              <w:rPr>
                <w:lang w:val="ru-RU"/>
              </w:rPr>
            </w:pPr>
            <w:r w:rsidRPr="005423EC">
              <w:rPr>
                <w:lang w:val="ru-RU"/>
              </w:rPr>
              <w:t>2026-2030</w:t>
            </w:r>
          </w:p>
        </w:tc>
        <w:tc>
          <w:tcPr>
            <w:tcW w:w="1561" w:type="dxa"/>
          </w:tcPr>
          <w:p w:rsidR="003C6FD0" w:rsidRPr="005423EC" w:rsidRDefault="003C6FD0" w:rsidP="00517A0F">
            <w:pPr>
              <w:jc w:val="both"/>
              <w:rPr>
                <w:lang w:val="ru-RU"/>
              </w:rPr>
            </w:pPr>
            <w:proofErr w:type="spellStart"/>
            <w:r w:rsidRPr="005423EC">
              <w:rPr>
                <w:lang w:val="ru-RU"/>
              </w:rPr>
              <w:t>Управління</w:t>
            </w:r>
            <w:proofErr w:type="spellEnd"/>
            <w:r w:rsidRPr="005423EC">
              <w:rPr>
                <w:lang w:val="ru-RU"/>
              </w:rPr>
              <w:t xml:space="preserve">  </w:t>
            </w:r>
            <w:proofErr w:type="spellStart"/>
            <w:proofErr w:type="gramStart"/>
            <w:r w:rsidRPr="005423EC">
              <w:rPr>
                <w:lang w:val="ru-RU"/>
              </w:rPr>
              <w:t>соц</w:t>
            </w:r>
            <w:proofErr w:type="gramEnd"/>
            <w:r w:rsidRPr="005423EC">
              <w:rPr>
                <w:lang w:val="ru-RU"/>
              </w:rPr>
              <w:t>іального</w:t>
            </w:r>
            <w:proofErr w:type="spellEnd"/>
            <w:r w:rsidRPr="005423EC">
              <w:rPr>
                <w:lang w:val="ru-RU"/>
              </w:rPr>
              <w:t xml:space="preserve"> </w:t>
            </w:r>
            <w:proofErr w:type="spellStart"/>
            <w:r w:rsidRPr="005423EC">
              <w:rPr>
                <w:lang w:val="ru-RU"/>
              </w:rPr>
              <w:t>захисту</w:t>
            </w:r>
            <w:proofErr w:type="spellEnd"/>
            <w:r w:rsidRPr="005423EC">
              <w:rPr>
                <w:lang w:val="ru-RU"/>
              </w:rPr>
              <w:t xml:space="preserve"> </w:t>
            </w:r>
            <w:proofErr w:type="spellStart"/>
            <w:r w:rsidRPr="005423EC">
              <w:rPr>
                <w:lang w:val="ru-RU"/>
              </w:rPr>
              <w:t>населення</w:t>
            </w:r>
            <w:proofErr w:type="spellEnd"/>
            <w:r w:rsidRPr="005423EC">
              <w:rPr>
                <w:lang w:val="ru-RU"/>
              </w:rPr>
              <w:t xml:space="preserve"> </w:t>
            </w:r>
            <w:proofErr w:type="spellStart"/>
            <w:r w:rsidRPr="005423EC">
              <w:rPr>
                <w:lang w:val="ru-RU"/>
              </w:rPr>
              <w:t>міської</w:t>
            </w:r>
            <w:proofErr w:type="spellEnd"/>
            <w:r w:rsidRPr="005423EC">
              <w:rPr>
                <w:lang w:val="ru-RU"/>
              </w:rPr>
              <w:t xml:space="preserve"> ради, </w:t>
            </w:r>
          </w:p>
          <w:p w:rsidR="003C6FD0" w:rsidRPr="005423EC" w:rsidRDefault="003C6FD0" w:rsidP="00517A0F">
            <w:pPr>
              <w:jc w:val="both"/>
            </w:pPr>
            <w:proofErr w:type="spellStart"/>
            <w:r w:rsidRPr="005423EC">
              <w:t>Управлінн</w:t>
            </w:r>
            <w:proofErr w:type="spellEnd"/>
            <w:r w:rsidRPr="005423EC">
              <w:rPr>
                <w:lang w:val="ru-RU"/>
              </w:rPr>
              <w:t>я</w:t>
            </w:r>
            <w:r w:rsidRPr="005423EC">
              <w:t xml:space="preserve"> комунальної власності та земельних відносин міської ради,</w:t>
            </w:r>
          </w:p>
          <w:p w:rsidR="003C6FD0" w:rsidRPr="005423EC" w:rsidRDefault="003C6FD0" w:rsidP="00517A0F">
            <w:pPr>
              <w:jc w:val="both"/>
              <w:rPr>
                <w:lang w:val="ru-RU"/>
              </w:rPr>
            </w:pPr>
            <w:proofErr w:type="spellStart"/>
            <w:r w:rsidRPr="005423EC">
              <w:rPr>
                <w:lang w:val="ru-RU"/>
              </w:rPr>
              <w:t>Первомайсь</w:t>
            </w:r>
            <w:r w:rsidR="00B30854">
              <w:rPr>
                <w:lang w:val="ru-RU"/>
              </w:rPr>
              <w:t>-</w:t>
            </w:r>
            <w:r w:rsidRPr="005423EC">
              <w:rPr>
                <w:lang w:val="ru-RU"/>
              </w:rPr>
              <w:t>кий</w:t>
            </w:r>
            <w:proofErr w:type="spellEnd"/>
            <w:r w:rsidRPr="005423EC">
              <w:rPr>
                <w:lang w:val="ru-RU"/>
              </w:rPr>
              <w:t xml:space="preserve"> центр </w:t>
            </w:r>
            <w:proofErr w:type="spellStart"/>
            <w:proofErr w:type="gramStart"/>
            <w:r w:rsidRPr="005423EC">
              <w:rPr>
                <w:lang w:val="ru-RU"/>
              </w:rPr>
              <w:t>соц</w:t>
            </w:r>
            <w:proofErr w:type="gramEnd"/>
            <w:r w:rsidRPr="005423EC">
              <w:rPr>
                <w:lang w:val="ru-RU"/>
              </w:rPr>
              <w:t>іальних</w:t>
            </w:r>
            <w:proofErr w:type="spellEnd"/>
            <w:r w:rsidRPr="005423EC">
              <w:rPr>
                <w:lang w:val="ru-RU"/>
              </w:rPr>
              <w:t xml:space="preserve"> служб </w:t>
            </w:r>
          </w:p>
          <w:p w:rsidR="003C6FD0" w:rsidRPr="005423EC" w:rsidRDefault="003C6FD0" w:rsidP="00517A0F">
            <w:pPr>
              <w:jc w:val="both"/>
              <w:rPr>
                <w:lang w:val="ru-RU"/>
              </w:rPr>
            </w:pPr>
          </w:p>
        </w:tc>
        <w:tc>
          <w:tcPr>
            <w:tcW w:w="714" w:type="dxa"/>
          </w:tcPr>
          <w:p w:rsidR="003C6FD0" w:rsidRPr="005423EC" w:rsidRDefault="003C6FD0" w:rsidP="00517A0F">
            <w:pPr>
              <w:ind w:right="-104"/>
            </w:pPr>
            <w:r w:rsidRPr="005423EC">
              <w:t xml:space="preserve">Місцевий </w:t>
            </w:r>
            <w:proofErr w:type="spellStart"/>
            <w:r w:rsidRPr="005423EC">
              <w:t>бюд</w:t>
            </w:r>
            <w:r>
              <w:t>-</w:t>
            </w:r>
            <w:r w:rsidRPr="005423EC">
              <w:t>жет</w:t>
            </w:r>
            <w:proofErr w:type="spellEnd"/>
          </w:p>
        </w:tc>
        <w:tc>
          <w:tcPr>
            <w:tcW w:w="1416" w:type="dxa"/>
          </w:tcPr>
          <w:p w:rsidR="003C6FD0" w:rsidRPr="005423EC" w:rsidRDefault="003C6FD0" w:rsidP="00517A0F">
            <w:r w:rsidRPr="005423EC">
              <w:t xml:space="preserve">В межах </w:t>
            </w:r>
            <w:proofErr w:type="spellStart"/>
            <w:r w:rsidRPr="005423EC">
              <w:t>затвердже</w:t>
            </w:r>
            <w:r>
              <w:t>-</w:t>
            </w:r>
            <w:r w:rsidRPr="005423EC">
              <w:t>них</w:t>
            </w:r>
            <w:proofErr w:type="spellEnd"/>
            <w:r w:rsidRPr="005423EC">
              <w:t xml:space="preserve"> лімітів</w:t>
            </w:r>
          </w:p>
        </w:tc>
        <w:tc>
          <w:tcPr>
            <w:tcW w:w="1418" w:type="dxa"/>
          </w:tcPr>
          <w:p w:rsidR="003C6FD0" w:rsidRPr="005423EC" w:rsidRDefault="003C6FD0" w:rsidP="00517A0F"/>
          <w:p w:rsidR="003C6FD0" w:rsidRPr="005423EC" w:rsidRDefault="003C6FD0" w:rsidP="00517A0F">
            <w:pPr>
              <w:ind w:right="-108"/>
            </w:pPr>
            <w:proofErr w:type="spellStart"/>
            <w:r w:rsidRPr="005423EC">
              <w:t>Забезпечен</w:t>
            </w:r>
            <w:r>
              <w:t>-</w:t>
            </w:r>
            <w:r w:rsidRPr="005423EC">
              <w:t>ня</w:t>
            </w:r>
            <w:proofErr w:type="spellEnd"/>
            <w:r w:rsidRPr="005423EC">
              <w:t xml:space="preserve"> висвітлення у засобах масової інформації матеріалів з питань запобігання домашньому насильству</w:t>
            </w:r>
          </w:p>
        </w:tc>
      </w:tr>
      <w:tr w:rsidR="003C6FD0" w:rsidRPr="009545FF" w:rsidTr="0024103A">
        <w:trPr>
          <w:cantSplit/>
          <w:trHeight w:val="3676"/>
          <w:tblHeader/>
          <w:jc w:val="center"/>
        </w:trPr>
        <w:tc>
          <w:tcPr>
            <w:tcW w:w="557" w:type="dxa"/>
            <w:vMerge/>
          </w:tcPr>
          <w:p w:rsidR="003C6FD0" w:rsidRPr="005423EC" w:rsidRDefault="003C6FD0" w:rsidP="00F3199C">
            <w:pPr>
              <w:ind w:left="-108" w:right="-108"/>
              <w:jc w:val="center"/>
              <w:rPr>
                <w:lang w:val="ru-RU"/>
              </w:rPr>
            </w:pPr>
          </w:p>
        </w:tc>
        <w:tc>
          <w:tcPr>
            <w:tcW w:w="1270" w:type="dxa"/>
            <w:vMerge/>
          </w:tcPr>
          <w:p w:rsidR="003C6FD0" w:rsidRPr="005423EC" w:rsidRDefault="003C6FD0" w:rsidP="00F02BA3">
            <w:pPr>
              <w:rPr>
                <w:lang w:val="ru-RU"/>
              </w:rPr>
            </w:pPr>
          </w:p>
        </w:tc>
        <w:tc>
          <w:tcPr>
            <w:tcW w:w="2117" w:type="dxa"/>
          </w:tcPr>
          <w:p w:rsidR="003C6FD0" w:rsidRPr="005423EC" w:rsidRDefault="003C6FD0" w:rsidP="00F3199C">
            <w:pPr>
              <w:rPr>
                <w:lang w:val="ru-RU"/>
              </w:rPr>
            </w:pPr>
            <w:r w:rsidRPr="005423EC">
              <w:t xml:space="preserve"> 8.Створення та забезпечення сталого функціонування спеціалізованих служб для осіб, які постраждали від домашнього насильства та/або насильства за ознакою статті</w:t>
            </w:r>
          </w:p>
          <w:p w:rsidR="003C6FD0" w:rsidRPr="005423EC" w:rsidRDefault="003C6FD0" w:rsidP="00F3199C">
            <w:pPr>
              <w:rPr>
                <w:lang w:val="ru-RU"/>
              </w:rPr>
            </w:pPr>
          </w:p>
          <w:p w:rsidR="003C6FD0" w:rsidRPr="009976E2" w:rsidRDefault="003C6FD0" w:rsidP="00195FED">
            <w:pPr>
              <w:rPr>
                <w:lang w:val="ru-RU"/>
              </w:rPr>
            </w:pPr>
          </w:p>
        </w:tc>
        <w:tc>
          <w:tcPr>
            <w:tcW w:w="871" w:type="dxa"/>
          </w:tcPr>
          <w:p w:rsidR="003C6FD0" w:rsidRPr="005423EC" w:rsidRDefault="003C6FD0" w:rsidP="00E90097">
            <w:r w:rsidRPr="005423EC">
              <w:t>2026-2030</w:t>
            </w:r>
          </w:p>
        </w:tc>
        <w:tc>
          <w:tcPr>
            <w:tcW w:w="1561" w:type="dxa"/>
          </w:tcPr>
          <w:p w:rsidR="003C6FD0" w:rsidRPr="005423EC" w:rsidRDefault="003C6FD0" w:rsidP="00E90097">
            <w:r w:rsidRPr="005423EC">
              <w:t>Управління соціального захисту населення міської ради</w:t>
            </w:r>
          </w:p>
          <w:p w:rsidR="003C6FD0" w:rsidRPr="005423EC" w:rsidRDefault="003C6FD0" w:rsidP="00E90097"/>
          <w:p w:rsidR="003C6FD0" w:rsidRPr="005423EC" w:rsidRDefault="003C6FD0" w:rsidP="00E90097">
            <w:pPr>
              <w:jc w:val="both"/>
              <w:rPr>
                <w:lang w:val="ru-RU"/>
              </w:rPr>
            </w:pPr>
            <w:proofErr w:type="spellStart"/>
            <w:r w:rsidRPr="005423EC">
              <w:t>Первомайсь</w:t>
            </w:r>
            <w:r w:rsidR="00B30854">
              <w:t>-</w:t>
            </w:r>
            <w:r w:rsidRPr="005423EC">
              <w:t>кий</w:t>
            </w:r>
            <w:proofErr w:type="spellEnd"/>
            <w:r w:rsidRPr="005423EC">
              <w:t xml:space="preserve"> центр соціальних служб</w:t>
            </w:r>
          </w:p>
        </w:tc>
        <w:tc>
          <w:tcPr>
            <w:tcW w:w="714" w:type="dxa"/>
          </w:tcPr>
          <w:p w:rsidR="003C6FD0" w:rsidRPr="005423EC" w:rsidRDefault="003C6FD0" w:rsidP="002E431D">
            <w:pPr>
              <w:ind w:right="-104"/>
            </w:pPr>
            <w:r>
              <w:t>Місце</w:t>
            </w:r>
            <w:r w:rsidRPr="005423EC">
              <w:t xml:space="preserve">вий </w:t>
            </w:r>
            <w:proofErr w:type="spellStart"/>
            <w:r w:rsidRPr="005423EC">
              <w:t>бюд</w:t>
            </w:r>
            <w:r>
              <w:t>-</w:t>
            </w:r>
            <w:r w:rsidRPr="005423EC">
              <w:t>жет</w:t>
            </w:r>
            <w:proofErr w:type="spellEnd"/>
          </w:p>
          <w:p w:rsidR="003C6FD0" w:rsidRPr="005423EC" w:rsidRDefault="003C6FD0" w:rsidP="00E90097">
            <w:r w:rsidRPr="005423EC">
              <w:t xml:space="preserve"> </w:t>
            </w:r>
          </w:p>
          <w:p w:rsidR="003C6FD0" w:rsidRPr="005423EC" w:rsidRDefault="003C6FD0" w:rsidP="002E431D">
            <w:pPr>
              <w:ind w:right="-104"/>
            </w:pPr>
            <w:r w:rsidRPr="005423EC">
              <w:t>Фонд ООН (</w:t>
            </w:r>
            <w:r w:rsidRPr="005423EC">
              <w:rPr>
                <w:lang w:val="en-US"/>
              </w:rPr>
              <w:t>UNFPA</w:t>
            </w:r>
            <w:r w:rsidRPr="005423EC">
              <w:t>)</w:t>
            </w:r>
          </w:p>
        </w:tc>
        <w:tc>
          <w:tcPr>
            <w:tcW w:w="1416" w:type="dxa"/>
          </w:tcPr>
          <w:p w:rsidR="003C6FD0" w:rsidRPr="005423EC" w:rsidRDefault="003C6FD0" w:rsidP="001872BD">
            <w:r w:rsidRPr="005423EC">
              <w:t xml:space="preserve">В межах </w:t>
            </w:r>
            <w:proofErr w:type="spellStart"/>
            <w:r w:rsidRPr="005423EC">
              <w:t>затвердже</w:t>
            </w:r>
            <w:r>
              <w:t>-</w:t>
            </w:r>
            <w:r w:rsidRPr="005423EC">
              <w:t>них</w:t>
            </w:r>
            <w:proofErr w:type="spellEnd"/>
            <w:r w:rsidRPr="005423EC">
              <w:t xml:space="preserve"> лімітів</w:t>
            </w:r>
          </w:p>
        </w:tc>
        <w:tc>
          <w:tcPr>
            <w:tcW w:w="1418" w:type="dxa"/>
          </w:tcPr>
          <w:p w:rsidR="003C6FD0" w:rsidRPr="005423EC" w:rsidRDefault="003C6FD0" w:rsidP="002E431D">
            <w:pPr>
              <w:ind w:right="-108"/>
            </w:pPr>
            <w:proofErr w:type="spellStart"/>
            <w:r w:rsidRPr="005423EC">
              <w:t>Забезпечен</w:t>
            </w:r>
            <w:r>
              <w:t>-</w:t>
            </w:r>
            <w:r w:rsidRPr="005423EC">
              <w:t>ня</w:t>
            </w:r>
            <w:proofErr w:type="spellEnd"/>
            <w:r w:rsidRPr="005423EC">
              <w:t xml:space="preserve"> </w:t>
            </w:r>
            <w:proofErr w:type="spellStart"/>
            <w:r w:rsidRPr="005423EC">
              <w:t>функціону</w:t>
            </w:r>
            <w:r>
              <w:t>-</w:t>
            </w:r>
            <w:r w:rsidRPr="005423EC">
              <w:t>вання</w:t>
            </w:r>
            <w:proofErr w:type="spellEnd"/>
            <w:r w:rsidRPr="005423EC">
              <w:t xml:space="preserve"> </w:t>
            </w:r>
            <w:proofErr w:type="spellStart"/>
            <w:r>
              <w:t>спеціалізо-</w:t>
            </w:r>
            <w:r w:rsidRPr="005423EC">
              <w:t>ваних</w:t>
            </w:r>
            <w:proofErr w:type="spellEnd"/>
            <w:r w:rsidRPr="005423EC">
              <w:t xml:space="preserve"> служб для осіб, які постраждали від домашнього насильства</w:t>
            </w:r>
          </w:p>
        </w:tc>
      </w:tr>
      <w:tr w:rsidR="003C6FD0" w:rsidRPr="009545FF" w:rsidTr="0024103A">
        <w:trPr>
          <w:cantSplit/>
          <w:trHeight w:val="3701"/>
          <w:tblHeader/>
          <w:jc w:val="center"/>
        </w:trPr>
        <w:tc>
          <w:tcPr>
            <w:tcW w:w="557" w:type="dxa"/>
            <w:vMerge/>
          </w:tcPr>
          <w:p w:rsidR="003C6FD0" w:rsidRPr="005423EC" w:rsidRDefault="003C6FD0" w:rsidP="00F3199C">
            <w:pPr>
              <w:ind w:left="-108" w:right="-108"/>
              <w:jc w:val="center"/>
              <w:rPr>
                <w:lang w:val="ru-RU"/>
              </w:rPr>
            </w:pPr>
          </w:p>
        </w:tc>
        <w:tc>
          <w:tcPr>
            <w:tcW w:w="1270" w:type="dxa"/>
            <w:vMerge/>
          </w:tcPr>
          <w:p w:rsidR="003C6FD0" w:rsidRPr="005423EC" w:rsidRDefault="003C6FD0" w:rsidP="00F02BA3">
            <w:pPr>
              <w:rPr>
                <w:lang w:val="ru-RU"/>
              </w:rPr>
            </w:pPr>
          </w:p>
        </w:tc>
        <w:tc>
          <w:tcPr>
            <w:tcW w:w="2117" w:type="dxa"/>
          </w:tcPr>
          <w:p w:rsidR="003C6FD0" w:rsidRPr="005423EC" w:rsidRDefault="003C6FD0" w:rsidP="00F02BA3">
            <w:r w:rsidRPr="005423EC">
              <w:rPr>
                <w:rStyle w:val="t286pc"/>
                <w:color w:val="0A0A0A"/>
              </w:rPr>
              <w:t>9.Реконструкція та облаштування приміщення (збільшення потужності) за адресою</w:t>
            </w:r>
            <w:r w:rsidRPr="005423EC">
              <w:t xml:space="preserve"> </w:t>
            </w:r>
          </w:p>
          <w:p w:rsidR="003C6FD0" w:rsidRPr="005423EC" w:rsidRDefault="003C6FD0" w:rsidP="00F02BA3">
            <w:r w:rsidRPr="005423EC">
              <w:t xml:space="preserve">м. Первомайськ, </w:t>
            </w:r>
          </w:p>
          <w:p w:rsidR="003C6FD0" w:rsidRDefault="003C6FD0" w:rsidP="00F02BA3">
            <w:pPr>
              <w:rPr>
                <w:lang w:val="ru-RU"/>
              </w:rPr>
            </w:pPr>
            <w:r w:rsidRPr="005423EC">
              <w:t>вул. Корабельна, 8а спеціалізованих</w:t>
            </w:r>
            <w:r w:rsidRPr="005423EC">
              <w:rPr>
                <w:rStyle w:val="t286pc"/>
                <w:color w:val="0A0A0A"/>
              </w:rPr>
              <w:t xml:space="preserve"> </w:t>
            </w:r>
            <w:r w:rsidRPr="005423EC">
              <w:t>служб для осіб, які постраждали від домашнього насильства та/або насильства за ознакою статті</w:t>
            </w:r>
          </w:p>
          <w:p w:rsidR="003C6FD0" w:rsidRDefault="003C6FD0" w:rsidP="00F02BA3">
            <w:pPr>
              <w:rPr>
                <w:lang w:val="ru-RU"/>
              </w:rPr>
            </w:pPr>
          </w:p>
          <w:p w:rsidR="003F6FDD" w:rsidRPr="003C6FD0" w:rsidRDefault="003F6FDD" w:rsidP="00F02BA3">
            <w:pPr>
              <w:rPr>
                <w:lang w:val="ru-RU"/>
              </w:rPr>
            </w:pPr>
          </w:p>
        </w:tc>
        <w:tc>
          <w:tcPr>
            <w:tcW w:w="871" w:type="dxa"/>
          </w:tcPr>
          <w:p w:rsidR="003C6FD0" w:rsidRDefault="003C6FD0" w:rsidP="003B718E">
            <w:pPr>
              <w:rPr>
                <w:lang w:val="ru-RU"/>
              </w:rPr>
            </w:pPr>
            <w:r w:rsidRPr="005423EC">
              <w:rPr>
                <w:lang w:val="ru-RU"/>
              </w:rPr>
              <w:t>2026-203</w:t>
            </w:r>
            <w:r w:rsidR="00DC0CF4">
              <w:rPr>
                <w:lang w:val="ru-RU"/>
              </w:rPr>
              <w:t>0</w:t>
            </w:r>
          </w:p>
          <w:p w:rsidR="003C6FD0" w:rsidRDefault="003C6FD0" w:rsidP="003B718E">
            <w:pPr>
              <w:rPr>
                <w:lang w:val="ru-RU"/>
              </w:rPr>
            </w:pPr>
          </w:p>
          <w:p w:rsidR="003C6FD0" w:rsidRDefault="003C6FD0" w:rsidP="003B718E">
            <w:pPr>
              <w:rPr>
                <w:lang w:val="ru-RU"/>
              </w:rPr>
            </w:pPr>
          </w:p>
          <w:p w:rsidR="003C6FD0" w:rsidRPr="005423EC" w:rsidRDefault="003C6FD0" w:rsidP="003B718E">
            <w:pPr>
              <w:rPr>
                <w:lang w:val="ru-RU"/>
              </w:rPr>
            </w:pPr>
          </w:p>
        </w:tc>
        <w:tc>
          <w:tcPr>
            <w:tcW w:w="1561" w:type="dxa"/>
          </w:tcPr>
          <w:p w:rsidR="003C6FD0" w:rsidRDefault="003C6FD0" w:rsidP="00E90097">
            <w:pPr>
              <w:rPr>
                <w:lang w:val="ru-RU"/>
              </w:rPr>
            </w:pPr>
            <w:proofErr w:type="spellStart"/>
            <w:r w:rsidRPr="005423EC">
              <w:rPr>
                <w:lang w:val="ru-RU"/>
              </w:rPr>
              <w:t>Управління</w:t>
            </w:r>
            <w:proofErr w:type="spellEnd"/>
            <w:r w:rsidRPr="005423EC">
              <w:rPr>
                <w:lang w:val="ru-RU"/>
              </w:rPr>
              <w:t xml:space="preserve">  </w:t>
            </w:r>
            <w:proofErr w:type="spellStart"/>
            <w:proofErr w:type="gramStart"/>
            <w:r w:rsidRPr="005423EC">
              <w:rPr>
                <w:lang w:val="ru-RU"/>
              </w:rPr>
              <w:t>соц</w:t>
            </w:r>
            <w:proofErr w:type="gramEnd"/>
            <w:r w:rsidRPr="005423EC">
              <w:rPr>
                <w:lang w:val="ru-RU"/>
              </w:rPr>
              <w:t>іального</w:t>
            </w:r>
            <w:proofErr w:type="spellEnd"/>
            <w:r w:rsidRPr="005423EC">
              <w:rPr>
                <w:lang w:val="ru-RU"/>
              </w:rPr>
              <w:t xml:space="preserve"> </w:t>
            </w:r>
            <w:proofErr w:type="spellStart"/>
            <w:r w:rsidRPr="005423EC">
              <w:rPr>
                <w:lang w:val="ru-RU"/>
              </w:rPr>
              <w:t>захисту</w:t>
            </w:r>
            <w:proofErr w:type="spellEnd"/>
            <w:r w:rsidRPr="005423EC">
              <w:rPr>
                <w:lang w:val="ru-RU"/>
              </w:rPr>
              <w:t xml:space="preserve"> </w:t>
            </w:r>
            <w:proofErr w:type="spellStart"/>
            <w:r w:rsidRPr="005423EC">
              <w:rPr>
                <w:lang w:val="ru-RU"/>
              </w:rPr>
              <w:t>населення</w:t>
            </w:r>
            <w:proofErr w:type="spellEnd"/>
            <w:r w:rsidRPr="005423EC">
              <w:rPr>
                <w:lang w:val="ru-RU"/>
              </w:rPr>
              <w:t xml:space="preserve"> </w:t>
            </w:r>
          </w:p>
          <w:p w:rsidR="003C6FD0" w:rsidRDefault="003C6FD0" w:rsidP="00E90097">
            <w:pPr>
              <w:rPr>
                <w:lang w:val="ru-RU"/>
              </w:rPr>
            </w:pPr>
            <w:proofErr w:type="spellStart"/>
            <w:proofErr w:type="gramStart"/>
            <w:r>
              <w:rPr>
                <w:lang w:val="ru-RU"/>
              </w:rPr>
              <w:t>м</w:t>
            </w:r>
            <w:proofErr w:type="gramEnd"/>
            <w:r>
              <w:rPr>
                <w:lang w:val="ru-RU"/>
              </w:rPr>
              <w:t>іської</w:t>
            </w:r>
            <w:proofErr w:type="spellEnd"/>
            <w:r>
              <w:rPr>
                <w:lang w:val="ru-RU"/>
              </w:rPr>
              <w:t xml:space="preserve"> ради</w:t>
            </w:r>
          </w:p>
          <w:p w:rsidR="003C6FD0" w:rsidRPr="005423EC" w:rsidRDefault="003C6FD0" w:rsidP="00E90097">
            <w:pPr>
              <w:rPr>
                <w:lang w:val="ru-RU"/>
              </w:rPr>
            </w:pPr>
          </w:p>
          <w:p w:rsidR="003C6FD0" w:rsidRPr="005423EC" w:rsidRDefault="003C6FD0" w:rsidP="00E90097">
            <w:r w:rsidRPr="005423EC">
              <w:rPr>
                <w:lang w:val="ru-RU"/>
              </w:rPr>
              <w:t xml:space="preserve"> </w:t>
            </w:r>
            <w:proofErr w:type="spellStart"/>
            <w:r w:rsidRPr="005423EC">
              <w:rPr>
                <w:lang w:val="ru-RU"/>
              </w:rPr>
              <w:t>Первомайсь</w:t>
            </w:r>
            <w:r w:rsidR="00B30854">
              <w:rPr>
                <w:lang w:val="ru-RU"/>
              </w:rPr>
              <w:t>-</w:t>
            </w:r>
            <w:r w:rsidRPr="005423EC">
              <w:rPr>
                <w:lang w:val="ru-RU"/>
              </w:rPr>
              <w:t>кий</w:t>
            </w:r>
            <w:proofErr w:type="spellEnd"/>
            <w:r w:rsidRPr="005423EC">
              <w:rPr>
                <w:lang w:val="ru-RU"/>
              </w:rPr>
              <w:t xml:space="preserve"> центр </w:t>
            </w:r>
            <w:proofErr w:type="spellStart"/>
            <w:proofErr w:type="gramStart"/>
            <w:r w:rsidRPr="005423EC">
              <w:rPr>
                <w:lang w:val="ru-RU"/>
              </w:rPr>
              <w:t>соц</w:t>
            </w:r>
            <w:proofErr w:type="gramEnd"/>
            <w:r w:rsidRPr="005423EC">
              <w:rPr>
                <w:lang w:val="ru-RU"/>
              </w:rPr>
              <w:t>іальних</w:t>
            </w:r>
            <w:proofErr w:type="spellEnd"/>
            <w:r w:rsidRPr="005423EC">
              <w:rPr>
                <w:lang w:val="ru-RU"/>
              </w:rPr>
              <w:t xml:space="preserve"> служб</w:t>
            </w:r>
          </w:p>
        </w:tc>
        <w:tc>
          <w:tcPr>
            <w:tcW w:w="714" w:type="dxa"/>
          </w:tcPr>
          <w:p w:rsidR="003C6FD0" w:rsidRPr="005423EC" w:rsidRDefault="003C6FD0" w:rsidP="004F6CFF">
            <w:pPr>
              <w:ind w:right="-104"/>
            </w:pPr>
            <w:proofErr w:type="spellStart"/>
            <w:r w:rsidRPr="005423EC">
              <w:rPr>
                <w:lang w:val="ru-RU"/>
              </w:rPr>
              <w:t>Місцевий</w:t>
            </w:r>
            <w:proofErr w:type="spellEnd"/>
            <w:r w:rsidRPr="005423EC">
              <w:rPr>
                <w:lang w:val="ru-RU"/>
              </w:rPr>
              <w:t xml:space="preserve"> </w:t>
            </w:r>
            <w:proofErr w:type="spellStart"/>
            <w:proofErr w:type="gramStart"/>
            <w:r w:rsidRPr="005423EC">
              <w:rPr>
                <w:lang w:val="ru-RU"/>
              </w:rPr>
              <w:t>бюд</w:t>
            </w:r>
            <w:r>
              <w:rPr>
                <w:lang w:val="ru-RU"/>
              </w:rPr>
              <w:t>-</w:t>
            </w:r>
            <w:r w:rsidRPr="005423EC">
              <w:rPr>
                <w:lang w:val="ru-RU"/>
              </w:rPr>
              <w:t>жет</w:t>
            </w:r>
            <w:proofErr w:type="spellEnd"/>
            <w:proofErr w:type="gramEnd"/>
          </w:p>
        </w:tc>
        <w:tc>
          <w:tcPr>
            <w:tcW w:w="1416" w:type="dxa"/>
          </w:tcPr>
          <w:p w:rsidR="003C6FD0" w:rsidRPr="005423EC" w:rsidRDefault="003C6FD0" w:rsidP="001872BD">
            <w:r w:rsidRPr="005423EC">
              <w:t xml:space="preserve">В межах </w:t>
            </w:r>
            <w:proofErr w:type="spellStart"/>
            <w:r w:rsidRPr="005423EC">
              <w:t>затвердже</w:t>
            </w:r>
            <w:r>
              <w:t>-</w:t>
            </w:r>
            <w:r w:rsidRPr="005423EC">
              <w:t>них</w:t>
            </w:r>
            <w:proofErr w:type="spellEnd"/>
            <w:r w:rsidRPr="005423EC">
              <w:t xml:space="preserve"> лімітів</w:t>
            </w:r>
          </w:p>
        </w:tc>
        <w:tc>
          <w:tcPr>
            <w:tcW w:w="1418" w:type="dxa"/>
          </w:tcPr>
          <w:p w:rsidR="003C6FD0" w:rsidRPr="005423EC" w:rsidRDefault="003C6FD0" w:rsidP="004F6CFF">
            <w:pPr>
              <w:ind w:right="-108"/>
            </w:pPr>
            <w:proofErr w:type="spellStart"/>
            <w:r w:rsidRPr="005423EC">
              <w:t>Забезпечен</w:t>
            </w:r>
            <w:r>
              <w:t>-</w:t>
            </w:r>
            <w:r w:rsidRPr="005423EC">
              <w:t>ня</w:t>
            </w:r>
            <w:proofErr w:type="spellEnd"/>
            <w:r w:rsidRPr="005423EC">
              <w:t xml:space="preserve"> належного </w:t>
            </w:r>
            <w:proofErr w:type="spellStart"/>
            <w:r w:rsidRPr="005423EC">
              <w:t>функціону</w:t>
            </w:r>
            <w:r>
              <w:t>-</w:t>
            </w:r>
            <w:r w:rsidRPr="005423EC">
              <w:t>вання</w:t>
            </w:r>
            <w:proofErr w:type="spellEnd"/>
            <w:r w:rsidRPr="005423EC">
              <w:t xml:space="preserve"> </w:t>
            </w:r>
            <w:proofErr w:type="spellStart"/>
            <w:r>
              <w:t>спеціалізо-</w:t>
            </w:r>
            <w:r w:rsidRPr="005423EC">
              <w:t>ваних</w:t>
            </w:r>
            <w:proofErr w:type="spellEnd"/>
            <w:r w:rsidRPr="005423EC">
              <w:rPr>
                <w:rStyle w:val="t286pc"/>
                <w:color w:val="0A0A0A"/>
              </w:rPr>
              <w:t xml:space="preserve"> </w:t>
            </w:r>
            <w:r w:rsidRPr="005423EC">
              <w:t>служб для осіб, які постраждали від домашнього насильства та/або насильства за ознакою статті</w:t>
            </w:r>
          </w:p>
        </w:tc>
      </w:tr>
      <w:tr w:rsidR="003C6FD0" w:rsidRPr="009545FF" w:rsidTr="00807DBB">
        <w:trPr>
          <w:cantSplit/>
          <w:trHeight w:val="274"/>
          <w:tblHeader/>
          <w:jc w:val="center"/>
        </w:trPr>
        <w:tc>
          <w:tcPr>
            <w:tcW w:w="557" w:type="dxa"/>
          </w:tcPr>
          <w:p w:rsidR="003C6FD0" w:rsidRPr="003F6FDD" w:rsidRDefault="003C6FD0" w:rsidP="003F6FDD">
            <w:pPr>
              <w:pStyle w:val="ac"/>
              <w:numPr>
                <w:ilvl w:val="0"/>
                <w:numId w:val="22"/>
              </w:numPr>
              <w:ind w:right="-108"/>
              <w:jc w:val="center"/>
              <w:rPr>
                <w:lang w:val="ru-RU"/>
              </w:rPr>
            </w:pPr>
          </w:p>
        </w:tc>
        <w:tc>
          <w:tcPr>
            <w:tcW w:w="1270" w:type="dxa"/>
          </w:tcPr>
          <w:p w:rsidR="003C6FD0" w:rsidRPr="003F6FDD" w:rsidRDefault="003C6FD0" w:rsidP="003F6FDD">
            <w:pPr>
              <w:pStyle w:val="ac"/>
              <w:numPr>
                <w:ilvl w:val="0"/>
                <w:numId w:val="22"/>
              </w:numPr>
              <w:rPr>
                <w:lang w:val="ru-RU"/>
              </w:rPr>
            </w:pPr>
          </w:p>
        </w:tc>
        <w:tc>
          <w:tcPr>
            <w:tcW w:w="2117" w:type="dxa"/>
          </w:tcPr>
          <w:p w:rsidR="003C6FD0" w:rsidRPr="003F6FDD" w:rsidRDefault="003C6FD0" w:rsidP="003F6FDD">
            <w:pPr>
              <w:pStyle w:val="ac"/>
              <w:numPr>
                <w:ilvl w:val="0"/>
                <w:numId w:val="22"/>
              </w:numPr>
              <w:jc w:val="center"/>
              <w:rPr>
                <w:lang w:val="ru-RU"/>
              </w:rPr>
            </w:pPr>
          </w:p>
        </w:tc>
        <w:tc>
          <w:tcPr>
            <w:tcW w:w="871" w:type="dxa"/>
          </w:tcPr>
          <w:p w:rsidR="003C6FD0" w:rsidRPr="003F6FDD" w:rsidRDefault="003C6FD0" w:rsidP="003F6FDD">
            <w:pPr>
              <w:pStyle w:val="ac"/>
              <w:numPr>
                <w:ilvl w:val="0"/>
                <w:numId w:val="22"/>
              </w:numPr>
              <w:jc w:val="center"/>
              <w:rPr>
                <w:lang w:val="ru-RU"/>
              </w:rPr>
            </w:pPr>
          </w:p>
        </w:tc>
        <w:tc>
          <w:tcPr>
            <w:tcW w:w="1561" w:type="dxa"/>
          </w:tcPr>
          <w:p w:rsidR="003C6FD0" w:rsidRPr="003F6FDD" w:rsidRDefault="003C6FD0" w:rsidP="003F6FDD">
            <w:pPr>
              <w:pStyle w:val="ac"/>
              <w:numPr>
                <w:ilvl w:val="0"/>
                <w:numId w:val="22"/>
              </w:numPr>
              <w:jc w:val="center"/>
              <w:rPr>
                <w:lang w:val="ru-RU"/>
              </w:rPr>
            </w:pPr>
          </w:p>
        </w:tc>
        <w:tc>
          <w:tcPr>
            <w:tcW w:w="714" w:type="dxa"/>
          </w:tcPr>
          <w:p w:rsidR="003C6FD0" w:rsidRPr="003F6FDD" w:rsidRDefault="003C6FD0" w:rsidP="003F6FDD">
            <w:pPr>
              <w:pStyle w:val="ac"/>
              <w:numPr>
                <w:ilvl w:val="0"/>
                <w:numId w:val="22"/>
              </w:numPr>
              <w:ind w:right="-104"/>
              <w:jc w:val="center"/>
              <w:rPr>
                <w:lang w:val="ru-RU"/>
              </w:rPr>
            </w:pPr>
          </w:p>
        </w:tc>
        <w:tc>
          <w:tcPr>
            <w:tcW w:w="1416" w:type="dxa"/>
          </w:tcPr>
          <w:p w:rsidR="003C6FD0" w:rsidRPr="003F6FDD" w:rsidRDefault="003C6FD0" w:rsidP="003F6FDD">
            <w:pPr>
              <w:pStyle w:val="ac"/>
              <w:numPr>
                <w:ilvl w:val="0"/>
                <w:numId w:val="22"/>
              </w:numPr>
              <w:jc w:val="center"/>
              <w:rPr>
                <w:lang w:val="ru-RU"/>
              </w:rPr>
            </w:pPr>
          </w:p>
        </w:tc>
        <w:tc>
          <w:tcPr>
            <w:tcW w:w="1418" w:type="dxa"/>
          </w:tcPr>
          <w:p w:rsidR="003C6FD0" w:rsidRPr="003F6FDD" w:rsidRDefault="003C6FD0" w:rsidP="003F6FDD">
            <w:pPr>
              <w:pStyle w:val="ac"/>
              <w:numPr>
                <w:ilvl w:val="0"/>
                <w:numId w:val="22"/>
              </w:numPr>
              <w:ind w:right="-108"/>
              <w:jc w:val="center"/>
              <w:rPr>
                <w:lang w:val="ru-RU"/>
              </w:rPr>
            </w:pPr>
          </w:p>
        </w:tc>
      </w:tr>
      <w:tr w:rsidR="003C6FD0" w:rsidRPr="009545FF" w:rsidTr="0024103A">
        <w:trPr>
          <w:cantSplit/>
          <w:trHeight w:val="3701"/>
          <w:tblHeader/>
          <w:jc w:val="center"/>
        </w:trPr>
        <w:tc>
          <w:tcPr>
            <w:tcW w:w="557" w:type="dxa"/>
          </w:tcPr>
          <w:p w:rsidR="003C6FD0" w:rsidRPr="005423EC" w:rsidRDefault="003C6FD0" w:rsidP="00F3199C">
            <w:pPr>
              <w:ind w:left="-108" w:right="-108"/>
              <w:jc w:val="center"/>
              <w:rPr>
                <w:lang w:val="ru-RU"/>
              </w:rPr>
            </w:pPr>
          </w:p>
        </w:tc>
        <w:tc>
          <w:tcPr>
            <w:tcW w:w="1270" w:type="dxa"/>
          </w:tcPr>
          <w:p w:rsidR="003C6FD0" w:rsidRPr="005423EC" w:rsidRDefault="003C6FD0" w:rsidP="00F02BA3">
            <w:pPr>
              <w:rPr>
                <w:lang w:val="ru-RU"/>
              </w:rPr>
            </w:pPr>
          </w:p>
        </w:tc>
        <w:tc>
          <w:tcPr>
            <w:tcW w:w="2117" w:type="dxa"/>
          </w:tcPr>
          <w:p w:rsidR="003C6FD0" w:rsidRPr="005423EC" w:rsidRDefault="003C6FD0" w:rsidP="00517A0F"/>
          <w:p w:rsidR="003C6FD0" w:rsidRPr="005423EC" w:rsidRDefault="003C6FD0" w:rsidP="00517A0F">
            <w:pPr>
              <w:rPr>
                <w:lang w:val="ru-RU"/>
              </w:rPr>
            </w:pPr>
            <w:r w:rsidRPr="005423EC">
              <w:t>10.Розвиток та надання соціальних послуг спеціалізованими службами підтримки осіб, які постраждали від домашнього насильства та/або насильства за ознакою статті</w:t>
            </w:r>
          </w:p>
        </w:tc>
        <w:tc>
          <w:tcPr>
            <w:tcW w:w="871" w:type="dxa"/>
          </w:tcPr>
          <w:p w:rsidR="003C6FD0" w:rsidRPr="005423EC" w:rsidRDefault="003C6FD0" w:rsidP="00517A0F">
            <w:pPr>
              <w:rPr>
                <w:lang w:val="ru-RU"/>
              </w:rPr>
            </w:pPr>
            <w:r w:rsidRPr="005423EC">
              <w:rPr>
                <w:lang w:val="ru-RU"/>
              </w:rPr>
              <w:t>2026-2030</w:t>
            </w:r>
          </w:p>
        </w:tc>
        <w:tc>
          <w:tcPr>
            <w:tcW w:w="1561" w:type="dxa"/>
          </w:tcPr>
          <w:p w:rsidR="003C6FD0" w:rsidRDefault="003C6FD0" w:rsidP="00517A0F">
            <w:pPr>
              <w:rPr>
                <w:lang w:val="ru-RU"/>
              </w:rPr>
            </w:pPr>
            <w:proofErr w:type="spellStart"/>
            <w:r w:rsidRPr="005423EC">
              <w:rPr>
                <w:lang w:val="ru-RU"/>
              </w:rPr>
              <w:t>Управління</w:t>
            </w:r>
            <w:proofErr w:type="spellEnd"/>
            <w:r w:rsidRPr="005423EC">
              <w:rPr>
                <w:lang w:val="ru-RU"/>
              </w:rPr>
              <w:t xml:space="preserve">  </w:t>
            </w:r>
            <w:proofErr w:type="spellStart"/>
            <w:proofErr w:type="gramStart"/>
            <w:r w:rsidRPr="005423EC">
              <w:rPr>
                <w:lang w:val="ru-RU"/>
              </w:rPr>
              <w:t>соц</w:t>
            </w:r>
            <w:proofErr w:type="gramEnd"/>
            <w:r w:rsidRPr="005423EC">
              <w:rPr>
                <w:lang w:val="ru-RU"/>
              </w:rPr>
              <w:t>іального</w:t>
            </w:r>
            <w:proofErr w:type="spellEnd"/>
            <w:r w:rsidRPr="005423EC">
              <w:rPr>
                <w:lang w:val="ru-RU"/>
              </w:rPr>
              <w:t xml:space="preserve"> </w:t>
            </w:r>
            <w:proofErr w:type="spellStart"/>
            <w:r w:rsidRPr="005423EC">
              <w:rPr>
                <w:lang w:val="ru-RU"/>
              </w:rPr>
              <w:t>захисту</w:t>
            </w:r>
            <w:proofErr w:type="spellEnd"/>
            <w:r w:rsidRPr="005423EC">
              <w:rPr>
                <w:lang w:val="ru-RU"/>
              </w:rPr>
              <w:t xml:space="preserve"> </w:t>
            </w:r>
            <w:proofErr w:type="spellStart"/>
            <w:r w:rsidRPr="005423EC">
              <w:rPr>
                <w:lang w:val="ru-RU"/>
              </w:rPr>
              <w:t>населення</w:t>
            </w:r>
            <w:proofErr w:type="spellEnd"/>
            <w:r w:rsidRPr="005423EC">
              <w:rPr>
                <w:lang w:val="ru-RU"/>
              </w:rPr>
              <w:t xml:space="preserve"> </w:t>
            </w:r>
            <w:proofErr w:type="spellStart"/>
            <w:r w:rsidRPr="005423EC">
              <w:rPr>
                <w:lang w:val="ru-RU"/>
              </w:rPr>
              <w:t>міської</w:t>
            </w:r>
            <w:proofErr w:type="spellEnd"/>
            <w:r w:rsidRPr="005423EC">
              <w:rPr>
                <w:lang w:val="ru-RU"/>
              </w:rPr>
              <w:t xml:space="preserve"> ради</w:t>
            </w:r>
          </w:p>
          <w:p w:rsidR="003C6FD0" w:rsidRPr="005423EC" w:rsidRDefault="003C6FD0" w:rsidP="00517A0F">
            <w:pPr>
              <w:rPr>
                <w:lang w:val="ru-RU"/>
              </w:rPr>
            </w:pPr>
          </w:p>
          <w:p w:rsidR="003C6FD0" w:rsidRPr="005423EC" w:rsidRDefault="003C6FD0" w:rsidP="00517A0F">
            <w:r w:rsidRPr="005423EC">
              <w:rPr>
                <w:lang w:val="ru-RU"/>
              </w:rPr>
              <w:t xml:space="preserve"> </w:t>
            </w:r>
            <w:proofErr w:type="spellStart"/>
            <w:r w:rsidRPr="005423EC">
              <w:rPr>
                <w:lang w:val="ru-RU"/>
              </w:rPr>
              <w:t>Первомайсь</w:t>
            </w:r>
            <w:r w:rsidR="004A5921">
              <w:rPr>
                <w:lang w:val="ru-RU"/>
              </w:rPr>
              <w:t>-</w:t>
            </w:r>
            <w:r w:rsidRPr="005423EC">
              <w:rPr>
                <w:lang w:val="ru-RU"/>
              </w:rPr>
              <w:t>кий</w:t>
            </w:r>
            <w:proofErr w:type="spellEnd"/>
            <w:r w:rsidRPr="005423EC">
              <w:rPr>
                <w:lang w:val="ru-RU"/>
              </w:rPr>
              <w:t xml:space="preserve"> центр </w:t>
            </w:r>
            <w:proofErr w:type="spellStart"/>
            <w:proofErr w:type="gramStart"/>
            <w:r w:rsidRPr="005423EC">
              <w:rPr>
                <w:lang w:val="ru-RU"/>
              </w:rPr>
              <w:t>соц</w:t>
            </w:r>
            <w:proofErr w:type="gramEnd"/>
            <w:r w:rsidRPr="005423EC">
              <w:rPr>
                <w:lang w:val="ru-RU"/>
              </w:rPr>
              <w:t>іальних</w:t>
            </w:r>
            <w:proofErr w:type="spellEnd"/>
            <w:r w:rsidRPr="005423EC">
              <w:rPr>
                <w:lang w:val="ru-RU"/>
              </w:rPr>
              <w:t xml:space="preserve"> служб</w:t>
            </w:r>
          </w:p>
        </w:tc>
        <w:tc>
          <w:tcPr>
            <w:tcW w:w="714" w:type="dxa"/>
          </w:tcPr>
          <w:p w:rsidR="003C6FD0" w:rsidRPr="005423EC" w:rsidRDefault="003C6FD0" w:rsidP="00517A0F">
            <w:pPr>
              <w:ind w:right="-104"/>
            </w:pPr>
            <w:proofErr w:type="spellStart"/>
            <w:r w:rsidRPr="005423EC">
              <w:rPr>
                <w:lang w:val="ru-RU"/>
              </w:rPr>
              <w:t>Місцевий</w:t>
            </w:r>
            <w:proofErr w:type="spellEnd"/>
            <w:r w:rsidRPr="005423EC">
              <w:rPr>
                <w:lang w:val="ru-RU"/>
              </w:rPr>
              <w:t xml:space="preserve"> </w:t>
            </w:r>
            <w:proofErr w:type="spellStart"/>
            <w:proofErr w:type="gramStart"/>
            <w:r w:rsidRPr="005423EC">
              <w:rPr>
                <w:lang w:val="ru-RU"/>
              </w:rPr>
              <w:t>бюд</w:t>
            </w:r>
            <w:r>
              <w:rPr>
                <w:lang w:val="ru-RU"/>
              </w:rPr>
              <w:t>-</w:t>
            </w:r>
            <w:r w:rsidRPr="005423EC">
              <w:rPr>
                <w:lang w:val="ru-RU"/>
              </w:rPr>
              <w:t>жет</w:t>
            </w:r>
            <w:proofErr w:type="spellEnd"/>
            <w:proofErr w:type="gramEnd"/>
          </w:p>
        </w:tc>
        <w:tc>
          <w:tcPr>
            <w:tcW w:w="1416" w:type="dxa"/>
          </w:tcPr>
          <w:p w:rsidR="003C6FD0" w:rsidRPr="005423EC" w:rsidRDefault="003C6FD0" w:rsidP="00517A0F">
            <w:r w:rsidRPr="005423EC">
              <w:t xml:space="preserve">В межах </w:t>
            </w:r>
            <w:proofErr w:type="spellStart"/>
            <w:r w:rsidRPr="005423EC">
              <w:t>затвердже</w:t>
            </w:r>
            <w:r>
              <w:t>-</w:t>
            </w:r>
            <w:r w:rsidRPr="005423EC">
              <w:t>них</w:t>
            </w:r>
            <w:proofErr w:type="spellEnd"/>
            <w:r w:rsidRPr="005423EC">
              <w:t xml:space="preserve"> лімітів</w:t>
            </w:r>
          </w:p>
        </w:tc>
        <w:tc>
          <w:tcPr>
            <w:tcW w:w="1418" w:type="dxa"/>
          </w:tcPr>
          <w:p w:rsidR="003C6FD0" w:rsidRPr="005423EC" w:rsidRDefault="003C6FD0" w:rsidP="00517A0F">
            <w:pPr>
              <w:ind w:right="-108"/>
            </w:pPr>
            <w:proofErr w:type="spellStart"/>
            <w:r w:rsidRPr="005423EC">
              <w:t>Забезпечен</w:t>
            </w:r>
            <w:r>
              <w:t>-</w:t>
            </w:r>
            <w:r w:rsidRPr="005423EC">
              <w:t>ня</w:t>
            </w:r>
            <w:proofErr w:type="spellEnd"/>
            <w:r w:rsidRPr="005423EC">
              <w:t xml:space="preserve"> належного </w:t>
            </w:r>
            <w:proofErr w:type="spellStart"/>
            <w:r w:rsidRPr="005423EC">
              <w:t>функціону</w:t>
            </w:r>
            <w:r>
              <w:t>-</w:t>
            </w:r>
            <w:r w:rsidRPr="005423EC">
              <w:t>вання</w:t>
            </w:r>
            <w:proofErr w:type="spellEnd"/>
            <w:r w:rsidRPr="005423EC">
              <w:t xml:space="preserve"> </w:t>
            </w:r>
            <w:proofErr w:type="spellStart"/>
            <w:r>
              <w:t>спеціалізо-</w:t>
            </w:r>
            <w:r w:rsidRPr="005423EC">
              <w:t>ваних</w:t>
            </w:r>
            <w:proofErr w:type="spellEnd"/>
            <w:r w:rsidRPr="005423EC">
              <w:rPr>
                <w:rStyle w:val="t286pc"/>
                <w:color w:val="0A0A0A"/>
              </w:rPr>
              <w:t xml:space="preserve"> </w:t>
            </w:r>
            <w:r w:rsidRPr="005423EC">
              <w:t>служб для осіб, які постраждали від домашнього насильства та/або насильства за ознакою статті</w:t>
            </w:r>
          </w:p>
        </w:tc>
      </w:tr>
      <w:tr w:rsidR="003C6FD0" w:rsidRPr="009545FF" w:rsidTr="00677280">
        <w:trPr>
          <w:cantSplit/>
          <w:trHeight w:val="198"/>
          <w:tblHeader/>
          <w:jc w:val="center"/>
        </w:trPr>
        <w:tc>
          <w:tcPr>
            <w:tcW w:w="9924" w:type="dxa"/>
            <w:gridSpan w:val="8"/>
          </w:tcPr>
          <w:p w:rsidR="003C6FD0" w:rsidRPr="005423EC" w:rsidRDefault="003C6FD0" w:rsidP="00BB43C1">
            <w:pPr>
              <w:jc w:val="center"/>
              <w:rPr>
                <w:color w:val="FF0000"/>
              </w:rPr>
            </w:pPr>
          </w:p>
          <w:p w:rsidR="003C6FD0" w:rsidRPr="005423EC" w:rsidRDefault="003C6FD0" w:rsidP="00BB43C1">
            <w:pPr>
              <w:jc w:val="center"/>
            </w:pPr>
            <w:r w:rsidRPr="005423EC">
              <w:t>Розділ 3. ПРОТИДІЯ ТОРГІВЛІ ЛЮДЬМИ</w:t>
            </w:r>
          </w:p>
          <w:p w:rsidR="003C6FD0" w:rsidRPr="005423EC" w:rsidRDefault="003C6FD0" w:rsidP="00BB43C1">
            <w:pPr>
              <w:jc w:val="center"/>
              <w:rPr>
                <w:color w:val="FF0000"/>
              </w:rPr>
            </w:pPr>
          </w:p>
        </w:tc>
      </w:tr>
      <w:tr w:rsidR="003C6FD0" w:rsidRPr="009545FF" w:rsidTr="0024103A">
        <w:trPr>
          <w:cantSplit/>
          <w:trHeight w:val="1020"/>
          <w:tblHeader/>
          <w:jc w:val="center"/>
        </w:trPr>
        <w:tc>
          <w:tcPr>
            <w:tcW w:w="557" w:type="dxa"/>
            <w:vMerge w:val="restart"/>
          </w:tcPr>
          <w:p w:rsidR="003C6FD0" w:rsidRPr="005423EC" w:rsidRDefault="003C6FD0" w:rsidP="001872BD">
            <w:pPr>
              <w:ind w:right="-108"/>
            </w:pPr>
          </w:p>
        </w:tc>
        <w:tc>
          <w:tcPr>
            <w:tcW w:w="1270" w:type="dxa"/>
            <w:vMerge w:val="restart"/>
          </w:tcPr>
          <w:p w:rsidR="003C6FD0" w:rsidRPr="005423EC" w:rsidRDefault="003C6FD0" w:rsidP="001872BD">
            <w:pPr>
              <w:ind w:right="-108"/>
            </w:pPr>
          </w:p>
        </w:tc>
        <w:tc>
          <w:tcPr>
            <w:tcW w:w="2117" w:type="dxa"/>
          </w:tcPr>
          <w:p w:rsidR="003C6FD0" w:rsidRPr="005423EC" w:rsidRDefault="003C6FD0" w:rsidP="00BB43C1">
            <w:r w:rsidRPr="005423EC">
              <w:t>1.Проводити семінари, «круглі столи» та інші заходи з питань протидії торгівлі людьми.</w:t>
            </w:r>
          </w:p>
        </w:tc>
        <w:tc>
          <w:tcPr>
            <w:tcW w:w="871" w:type="dxa"/>
          </w:tcPr>
          <w:p w:rsidR="003C6FD0" w:rsidRPr="005423EC" w:rsidRDefault="003C6FD0" w:rsidP="00BB43C1">
            <w:r w:rsidRPr="005423EC">
              <w:t>2026-2030</w:t>
            </w:r>
          </w:p>
        </w:tc>
        <w:tc>
          <w:tcPr>
            <w:tcW w:w="1561" w:type="dxa"/>
          </w:tcPr>
          <w:p w:rsidR="003C6FD0" w:rsidRPr="005423EC" w:rsidRDefault="003C6FD0" w:rsidP="00BB43C1">
            <w:r w:rsidRPr="005423EC">
              <w:t xml:space="preserve">Управління соціального захисту населення міської ради </w:t>
            </w:r>
          </w:p>
          <w:p w:rsidR="003C6FD0" w:rsidRPr="005423EC" w:rsidRDefault="003C6FD0" w:rsidP="00BB43C1"/>
          <w:p w:rsidR="003C6FD0" w:rsidRPr="00934867" w:rsidRDefault="003C6FD0" w:rsidP="00BB43C1">
            <w:pPr>
              <w:rPr>
                <w:lang w:val="ru-RU"/>
              </w:rPr>
            </w:pPr>
            <w:proofErr w:type="spellStart"/>
            <w:r w:rsidRPr="005423EC">
              <w:t>Первомайсь</w:t>
            </w:r>
            <w:r w:rsidR="004A5921">
              <w:t>-</w:t>
            </w:r>
            <w:r w:rsidRPr="005423EC">
              <w:t>кий</w:t>
            </w:r>
            <w:proofErr w:type="spellEnd"/>
            <w:r w:rsidRPr="005423EC">
              <w:t xml:space="preserve"> центр соціальних служб </w:t>
            </w:r>
          </w:p>
        </w:tc>
        <w:tc>
          <w:tcPr>
            <w:tcW w:w="714" w:type="dxa"/>
          </w:tcPr>
          <w:p w:rsidR="003C6FD0" w:rsidRPr="005423EC" w:rsidRDefault="003C6FD0" w:rsidP="00BB43C1"/>
          <w:p w:rsidR="003C6FD0" w:rsidRPr="005423EC" w:rsidRDefault="003C6FD0" w:rsidP="00BB43C1"/>
        </w:tc>
        <w:tc>
          <w:tcPr>
            <w:tcW w:w="1416" w:type="dxa"/>
          </w:tcPr>
          <w:p w:rsidR="003C6FD0" w:rsidRPr="005423EC" w:rsidRDefault="003C6FD0" w:rsidP="008F0DF3">
            <w:r w:rsidRPr="005423EC">
              <w:t>Виконання заходу не потребує фінансування</w:t>
            </w:r>
          </w:p>
          <w:p w:rsidR="003C6FD0" w:rsidRPr="005423EC" w:rsidRDefault="003C6FD0" w:rsidP="00BB43C1"/>
        </w:tc>
        <w:tc>
          <w:tcPr>
            <w:tcW w:w="1418" w:type="dxa"/>
          </w:tcPr>
          <w:p w:rsidR="003C6FD0" w:rsidRPr="005423EC" w:rsidRDefault="003C6FD0" w:rsidP="000C23EB">
            <w:pPr>
              <w:ind w:right="-108"/>
            </w:pPr>
            <w:proofErr w:type="spellStart"/>
            <w:r w:rsidRPr="005423EC">
              <w:t>Забезпечен</w:t>
            </w:r>
            <w:r>
              <w:t>-</w:t>
            </w:r>
            <w:r w:rsidRPr="005423EC">
              <w:t>ня</w:t>
            </w:r>
            <w:proofErr w:type="spellEnd"/>
            <w:r w:rsidRPr="005423EC">
              <w:t xml:space="preserve"> надання допомоги особам, які постраждали від торгівлі людьми</w:t>
            </w:r>
          </w:p>
        </w:tc>
      </w:tr>
      <w:tr w:rsidR="003C6FD0" w:rsidRPr="009545FF" w:rsidTr="0024103A">
        <w:trPr>
          <w:cantSplit/>
          <w:trHeight w:val="502"/>
          <w:tblHeader/>
          <w:jc w:val="center"/>
        </w:trPr>
        <w:tc>
          <w:tcPr>
            <w:tcW w:w="557" w:type="dxa"/>
            <w:vMerge/>
          </w:tcPr>
          <w:p w:rsidR="003C6FD0" w:rsidRPr="005423EC" w:rsidRDefault="003C6FD0" w:rsidP="001872BD">
            <w:pPr>
              <w:ind w:left="-108" w:right="-108"/>
              <w:jc w:val="center"/>
            </w:pPr>
          </w:p>
        </w:tc>
        <w:tc>
          <w:tcPr>
            <w:tcW w:w="1270" w:type="dxa"/>
            <w:vMerge/>
          </w:tcPr>
          <w:p w:rsidR="003C6FD0" w:rsidRPr="005423EC" w:rsidRDefault="003C6FD0" w:rsidP="001872BD">
            <w:pPr>
              <w:ind w:left="-108" w:right="-108"/>
              <w:jc w:val="center"/>
            </w:pPr>
          </w:p>
        </w:tc>
        <w:tc>
          <w:tcPr>
            <w:tcW w:w="2117" w:type="dxa"/>
          </w:tcPr>
          <w:p w:rsidR="003C6FD0" w:rsidRPr="005423EC" w:rsidRDefault="003C6FD0" w:rsidP="00517A0F">
            <w:pPr>
              <w:ind w:left="-42" w:right="-68"/>
            </w:pPr>
            <w:r w:rsidRPr="005423EC">
              <w:t>2.Проводити широкомасштабні інформа</w:t>
            </w:r>
            <w:r>
              <w:t>ційні кампанії серед населення</w:t>
            </w:r>
            <w:r w:rsidRPr="003C6FD0">
              <w:t xml:space="preserve"> </w:t>
            </w:r>
            <w:r w:rsidRPr="005423EC">
              <w:t>щодо роз’яснення можливих ризиків потрапляння в ситуацію торгівлі людьми та небезпеки нелегальної міграції</w:t>
            </w:r>
            <w:r w:rsidRPr="003C6FD0">
              <w:t>.</w:t>
            </w:r>
            <w:r w:rsidRPr="005423EC">
              <w:t xml:space="preserve"> </w:t>
            </w:r>
          </w:p>
        </w:tc>
        <w:tc>
          <w:tcPr>
            <w:tcW w:w="871" w:type="dxa"/>
          </w:tcPr>
          <w:p w:rsidR="003C6FD0" w:rsidRPr="005423EC" w:rsidRDefault="003C6FD0" w:rsidP="00517A0F">
            <w:r w:rsidRPr="005423EC">
              <w:t>2026-2030</w:t>
            </w:r>
          </w:p>
        </w:tc>
        <w:tc>
          <w:tcPr>
            <w:tcW w:w="1561" w:type="dxa"/>
          </w:tcPr>
          <w:p w:rsidR="003C6FD0" w:rsidRPr="005423EC" w:rsidRDefault="003C6FD0" w:rsidP="00517A0F">
            <w:r w:rsidRPr="005423EC">
              <w:t>Управління соціального захисту населення міської ради</w:t>
            </w:r>
          </w:p>
          <w:p w:rsidR="003C6FD0" w:rsidRPr="005423EC" w:rsidRDefault="003C6FD0" w:rsidP="00517A0F"/>
          <w:p w:rsidR="003C6FD0" w:rsidRPr="005423EC" w:rsidRDefault="003C6FD0" w:rsidP="00517A0F">
            <w:proofErr w:type="spellStart"/>
            <w:r w:rsidRPr="005423EC">
              <w:t>Первомайсь</w:t>
            </w:r>
            <w:r w:rsidR="004A5921">
              <w:t>-</w:t>
            </w:r>
            <w:r w:rsidRPr="005423EC">
              <w:t>кий</w:t>
            </w:r>
            <w:proofErr w:type="spellEnd"/>
            <w:r w:rsidRPr="005423EC">
              <w:t xml:space="preserve"> центр соціальних служб </w:t>
            </w:r>
          </w:p>
          <w:p w:rsidR="003C6FD0" w:rsidRPr="005423EC" w:rsidRDefault="003C6FD0" w:rsidP="00517A0F"/>
        </w:tc>
        <w:tc>
          <w:tcPr>
            <w:tcW w:w="714" w:type="dxa"/>
          </w:tcPr>
          <w:p w:rsidR="003C6FD0" w:rsidRPr="005423EC" w:rsidRDefault="003C6FD0" w:rsidP="00517A0F">
            <w:pPr>
              <w:ind w:right="-104"/>
            </w:pPr>
            <w:r w:rsidRPr="005423EC">
              <w:t xml:space="preserve">Місцевий </w:t>
            </w:r>
            <w:proofErr w:type="spellStart"/>
            <w:r w:rsidRPr="005423EC">
              <w:t>бюд</w:t>
            </w:r>
            <w:r>
              <w:t>-</w:t>
            </w:r>
            <w:r w:rsidRPr="005423EC">
              <w:t>жет</w:t>
            </w:r>
            <w:proofErr w:type="spellEnd"/>
          </w:p>
        </w:tc>
        <w:tc>
          <w:tcPr>
            <w:tcW w:w="1416" w:type="dxa"/>
          </w:tcPr>
          <w:p w:rsidR="003C6FD0" w:rsidRPr="005423EC" w:rsidRDefault="003C6FD0" w:rsidP="00517A0F">
            <w:r w:rsidRPr="005423EC">
              <w:t xml:space="preserve">В межах </w:t>
            </w:r>
            <w:proofErr w:type="spellStart"/>
            <w:r w:rsidRPr="005423EC">
              <w:t>затвердже</w:t>
            </w:r>
            <w:r>
              <w:t>-</w:t>
            </w:r>
            <w:r w:rsidRPr="005423EC">
              <w:t>них</w:t>
            </w:r>
            <w:proofErr w:type="spellEnd"/>
          </w:p>
          <w:p w:rsidR="003C6FD0" w:rsidRPr="005423EC" w:rsidRDefault="003C6FD0" w:rsidP="00517A0F">
            <w:r w:rsidRPr="005423EC">
              <w:t>лімітів</w:t>
            </w:r>
          </w:p>
        </w:tc>
        <w:tc>
          <w:tcPr>
            <w:tcW w:w="1418" w:type="dxa"/>
          </w:tcPr>
          <w:p w:rsidR="003C6FD0" w:rsidRDefault="003C6FD0" w:rsidP="00517A0F">
            <w:pPr>
              <w:ind w:right="-108"/>
              <w:rPr>
                <w:lang w:val="ru-RU"/>
              </w:rPr>
            </w:pPr>
            <w:proofErr w:type="spellStart"/>
            <w:r w:rsidRPr="005423EC">
              <w:t>Забезпечен</w:t>
            </w:r>
            <w:r>
              <w:t>-</w:t>
            </w:r>
            <w:r w:rsidRPr="005423EC">
              <w:t>ня</w:t>
            </w:r>
            <w:proofErr w:type="spellEnd"/>
            <w:r w:rsidRPr="005423EC">
              <w:t xml:space="preserve"> проведення роз’яснення можливих ризиків потрапляння в ситуацію торгівлі людьми, а також </w:t>
            </w:r>
            <w:proofErr w:type="spellStart"/>
            <w:r w:rsidRPr="005423EC">
              <w:t>можливос</w:t>
            </w:r>
            <w:r>
              <w:t>-</w:t>
            </w:r>
            <w:r w:rsidRPr="005423EC">
              <w:t>тей</w:t>
            </w:r>
            <w:proofErr w:type="spellEnd"/>
            <w:r w:rsidRPr="005423EC">
              <w:t xml:space="preserve"> отримання у державних інституціях.</w:t>
            </w:r>
          </w:p>
          <w:p w:rsidR="00807DBB" w:rsidRDefault="00807DBB" w:rsidP="00517A0F">
            <w:pPr>
              <w:ind w:right="-108"/>
              <w:rPr>
                <w:lang w:val="ru-RU"/>
              </w:rPr>
            </w:pPr>
          </w:p>
          <w:p w:rsidR="003F6FDD" w:rsidRPr="003C6FD0" w:rsidRDefault="003F6FDD" w:rsidP="00517A0F">
            <w:pPr>
              <w:ind w:right="-108"/>
              <w:rPr>
                <w:lang w:val="ru-RU"/>
              </w:rPr>
            </w:pPr>
          </w:p>
        </w:tc>
      </w:tr>
      <w:tr w:rsidR="003C6FD0" w:rsidRPr="009545FF" w:rsidTr="00807DBB">
        <w:trPr>
          <w:cantSplit/>
          <w:trHeight w:val="274"/>
          <w:tblHeader/>
          <w:jc w:val="center"/>
        </w:trPr>
        <w:tc>
          <w:tcPr>
            <w:tcW w:w="557" w:type="dxa"/>
          </w:tcPr>
          <w:p w:rsidR="003C6FD0" w:rsidRPr="005423EC" w:rsidRDefault="003F6FDD" w:rsidP="001872BD">
            <w:pPr>
              <w:ind w:left="-108" w:right="-108"/>
              <w:jc w:val="center"/>
            </w:pPr>
            <w:r>
              <w:lastRenderedPageBreak/>
              <w:t>1</w:t>
            </w:r>
          </w:p>
        </w:tc>
        <w:tc>
          <w:tcPr>
            <w:tcW w:w="1270" w:type="dxa"/>
          </w:tcPr>
          <w:p w:rsidR="003C6FD0" w:rsidRPr="005423EC" w:rsidRDefault="003F6FDD" w:rsidP="001872BD">
            <w:pPr>
              <w:ind w:left="-108" w:right="-108"/>
              <w:jc w:val="center"/>
            </w:pPr>
            <w:r>
              <w:t>2</w:t>
            </w:r>
          </w:p>
        </w:tc>
        <w:tc>
          <w:tcPr>
            <w:tcW w:w="2117" w:type="dxa"/>
          </w:tcPr>
          <w:p w:rsidR="003C6FD0" w:rsidRPr="003C6FD0" w:rsidRDefault="003C6FD0" w:rsidP="003C6FD0">
            <w:pPr>
              <w:ind w:left="-42" w:right="-68"/>
              <w:jc w:val="center"/>
              <w:rPr>
                <w:lang w:val="ru-RU"/>
              </w:rPr>
            </w:pPr>
            <w:r>
              <w:rPr>
                <w:lang w:val="ru-RU"/>
              </w:rPr>
              <w:t>3</w:t>
            </w:r>
          </w:p>
        </w:tc>
        <w:tc>
          <w:tcPr>
            <w:tcW w:w="871" w:type="dxa"/>
          </w:tcPr>
          <w:p w:rsidR="003C6FD0" w:rsidRPr="003C6FD0" w:rsidRDefault="003C6FD0" w:rsidP="003C6FD0">
            <w:pPr>
              <w:jc w:val="center"/>
              <w:rPr>
                <w:lang w:val="ru-RU"/>
              </w:rPr>
            </w:pPr>
            <w:r>
              <w:rPr>
                <w:lang w:val="ru-RU"/>
              </w:rPr>
              <w:t>4</w:t>
            </w:r>
          </w:p>
        </w:tc>
        <w:tc>
          <w:tcPr>
            <w:tcW w:w="1561" w:type="dxa"/>
          </w:tcPr>
          <w:p w:rsidR="003C6FD0" w:rsidRPr="003C6FD0" w:rsidRDefault="003C6FD0" w:rsidP="003C6FD0">
            <w:pPr>
              <w:jc w:val="center"/>
              <w:rPr>
                <w:lang w:val="ru-RU"/>
              </w:rPr>
            </w:pPr>
            <w:r>
              <w:rPr>
                <w:lang w:val="ru-RU"/>
              </w:rPr>
              <w:t>5</w:t>
            </w:r>
          </w:p>
        </w:tc>
        <w:tc>
          <w:tcPr>
            <w:tcW w:w="714" w:type="dxa"/>
          </w:tcPr>
          <w:p w:rsidR="003C6FD0" w:rsidRPr="003C6FD0" w:rsidRDefault="003C6FD0" w:rsidP="003C6FD0">
            <w:pPr>
              <w:ind w:right="-104"/>
              <w:jc w:val="center"/>
              <w:rPr>
                <w:lang w:val="ru-RU"/>
              </w:rPr>
            </w:pPr>
            <w:r>
              <w:rPr>
                <w:lang w:val="ru-RU"/>
              </w:rPr>
              <w:t>6</w:t>
            </w:r>
          </w:p>
        </w:tc>
        <w:tc>
          <w:tcPr>
            <w:tcW w:w="1416" w:type="dxa"/>
          </w:tcPr>
          <w:p w:rsidR="003C6FD0" w:rsidRPr="003C6FD0" w:rsidRDefault="003C6FD0" w:rsidP="003C6FD0">
            <w:pPr>
              <w:jc w:val="center"/>
              <w:rPr>
                <w:lang w:val="ru-RU"/>
              </w:rPr>
            </w:pPr>
            <w:r>
              <w:rPr>
                <w:lang w:val="ru-RU"/>
              </w:rPr>
              <w:t>7</w:t>
            </w:r>
          </w:p>
        </w:tc>
        <w:tc>
          <w:tcPr>
            <w:tcW w:w="1418" w:type="dxa"/>
          </w:tcPr>
          <w:p w:rsidR="003C6FD0" w:rsidRPr="003C6FD0" w:rsidRDefault="003C6FD0" w:rsidP="003C6FD0">
            <w:pPr>
              <w:ind w:right="-108"/>
              <w:jc w:val="center"/>
              <w:rPr>
                <w:lang w:val="ru-RU"/>
              </w:rPr>
            </w:pPr>
            <w:r>
              <w:rPr>
                <w:lang w:val="ru-RU"/>
              </w:rPr>
              <w:t>8</w:t>
            </w:r>
          </w:p>
        </w:tc>
      </w:tr>
      <w:tr w:rsidR="003C6FD0" w:rsidRPr="009545FF" w:rsidTr="0024103A">
        <w:trPr>
          <w:cantSplit/>
          <w:trHeight w:val="502"/>
          <w:tblHeader/>
          <w:jc w:val="center"/>
        </w:trPr>
        <w:tc>
          <w:tcPr>
            <w:tcW w:w="557" w:type="dxa"/>
            <w:vMerge w:val="restart"/>
          </w:tcPr>
          <w:p w:rsidR="003C6FD0" w:rsidRPr="005423EC" w:rsidRDefault="003C6FD0" w:rsidP="001872BD">
            <w:pPr>
              <w:ind w:left="-108" w:right="-108"/>
              <w:jc w:val="center"/>
            </w:pPr>
          </w:p>
        </w:tc>
        <w:tc>
          <w:tcPr>
            <w:tcW w:w="1270" w:type="dxa"/>
            <w:vMerge w:val="restart"/>
          </w:tcPr>
          <w:p w:rsidR="003C6FD0" w:rsidRPr="005423EC" w:rsidRDefault="003C6FD0" w:rsidP="001872BD">
            <w:pPr>
              <w:ind w:left="-108" w:right="-108"/>
              <w:jc w:val="center"/>
            </w:pPr>
          </w:p>
        </w:tc>
        <w:tc>
          <w:tcPr>
            <w:tcW w:w="2117" w:type="dxa"/>
          </w:tcPr>
          <w:p w:rsidR="003C6FD0" w:rsidRPr="005423EC" w:rsidRDefault="003C6FD0" w:rsidP="00BB43C1">
            <w:pPr>
              <w:ind w:right="-68"/>
            </w:pPr>
            <w:r w:rsidRPr="005423EC">
              <w:t>3. Забезпечити проведення через засоби масової інформації інформаційно-просвітницької роботи з питань підвищення поінформованості суспільства  щодо  шляхів  убезпечення  від  потрапляння  до ситуацій торгівлі людьми, про нові тенденції торгівлі людьми (трудова експлуатація, вилучення органів, використання у збройних конфліктах тощо) та викорінення упередженого ставлення до осіб, які постраждали від торгівлі людьми.</w:t>
            </w:r>
          </w:p>
        </w:tc>
        <w:tc>
          <w:tcPr>
            <w:tcW w:w="871" w:type="dxa"/>
          </w:tcPr>
          <w:p w:rsidR="003C6FD0" w:rsidRPr="005423EC" w:rsidRDefault="003C6FD0" w:rsidP="00BB43C1">
            <w:r w:rsidRPr="005423EC">
              <w:t>2026-2030</w:t>
            </w:r>
          </w:p>
        </w:tc>
        <w:tc>
          <w:tcPr>
            <w:tcW w:w="1561" w:type="dxa"/>
          </w:tcPr>
          <w:p w:rsidR="003C6FD0" w:rsidRDefault="003C6FD0" w:rsidP="00BB43C1">
            <w:r w:rsidRPr="005423EC">
              <w:t>Управління соціального захисту населення міської ради</w:t>
            </w:r>
          </w:p>
          <w:p w:rsidR="003C6FD0" w:rsidRPr="005423EC" w:rsidRDefault="003C6FD0" w:rsidP="00BB43C1"/>
          <w:p w:rsidR="003C6FD0" w:rsidRDefault="003C6FD0" w:rsidP="00BB43C1">
            <w:proofErr w:type="spellStart"/>
            <w:r w:rsidRPr="005423EC">
              <w:t>Первомайсь</w:t>
            </w:r>
            <w:r w:rsidR="004A5921">
              <w:t>-</w:t>
            </w:r>
            <w:r w:rsidRPr="005423EC">
              <w:t>кий</w:t>
            </w:r>
            <w:proofErr w:type="spellEnd"/>
            <w:r w:rsidRPr="005423EC">
              <w:t xml:space="preserve"> центр соціальних служб </w:t>
            </w:r>
          </w:p>
          <w:p w:rsidR="003C6FD0" w:rsidRPr="005423EC" w:rsidRDefault="003C6FD0" w:rsidP="00BB43C1"/>
          <w:p w:rsidR="003C6FD0" w:rsidRDefault="003C6FD0" w:rsidP="000C23EB">
            <w:pPr>
              <w:ind w:right="-109"/>
            </w:pPr>
            <w:proofErr w:type="spellStart"/>
            <w:r w:rsidRPr="005423EC">
              <w:t>Первомайсь</w:t>
            </w:r>
            <w:r w:rsidR="004A5921">
              <w:t>-</w:t>
            </w:r>
            <w:r w:rsidRPr="005423EC">
              <w:t>кий</w:t>
            </w:r>
            <w:proofErr w:type="spellEnd"/>
            <w:r w:rsidRPr="005423EC">
              <w:t xml:space="preserve"> районний відділ поліції Головного управління </w:t>
            </w:r>
            <w:proofErr w:type="spellStart"/>
            <w:r w:rsidRPr="005423EC">
              <w:t>Національ</w:t>
            </w:r>
            <w:r>
              <w:t>-</w:t>
            </w:r>
            <w:proofErr w:type="spellEnd"/>
          </w:p>
          <w:p w:rsidR="003C6FD0" w:rsidRPr="005423EC" w:rsidRDefault="003C6FD0" w:rsidP="000C23EB">
            <w:pPr>
              <w:ind w:right="-109"/>
            </w:pPr>
            <w:proofErr w:type="spellStart"/>
            <w:r w:rsidRPr="005423EC">
              <w:t>ної</w:t>
            </w:r>
            <w:proofErr w:type="spellEnd"/>
            <w:r w:rsidRPr="005423EC">
              <w:t xml:space="preserve"> поліції України в </w:t>
            </w:r>
            <w:proofErr w:type="spellStart"/>
            <w:r w:rsidRPr="005423EC">
              <w:t>Миколаївсь</w:t>
            </w:r>
            <w:r w:rsidR="004A5921">
              <w:t>-</w:t>
            </w:r>
            <w:r w:rsidRPr="005423EC">
              <w:t>кій</w:t>
            </w:r>
            <w:proofErr w:type="spellEnd"/>
            <w:r w:rsidRPr="005423EC">
              <w:t xml:space="preserve"> області (за узгодженням)</w:t>
            </w:r>
          </w:p>
        </w:tc>
        <w:tc>
          <w:tcPr>
            <w:tcW w:w="714" w:type="dxa"/>
          </w:tcPr>
          <w:p w:rsidR="003C6FD0" w:rsidRPr="005423EC" w:rsidRDefault="003C6FD0" w:rsidP="000C23EB">
            <w:pPr>
              <w:ind w:right="-104"/>
            </w:pPr>
            <w:r w:rsidRPr="005423EC">
              <w:t xml:space="preserve">Місцевий </w:t>
            </w:r>
            <w:proofErr w:type="spellStart"/>
            <w:r w:rsidRPr="005423EC">
              <w:t>бюд</w:t>
            </w:r>
            <w:r>
              <w:t>-</w:t>
            </w:r>
            <w:r w:rsidRPr="005423EC">
              <w:t>жет</w:t>
            </w:r>
            <w:proofErr w:type="spellEnd"/>
          </w:p>
          <w:p w:rsidR="003C6FD0" w:rsidRPr="005423EC" w:rsidRDefault="003C6FD0" w:rsidP="00BB43C1"/>
        </w:tc>
        <w:tc>
          <w:tcPr>
            <w:tcW w:w="1416" w:type="dxa"/>
          </w:tcPr>
          <w:p w:rsidR="003C6FD0" w:rsidRPr="005423EC" w:rsidRDefault="003C6FD0" w:rsidP="008F0DF3">
            <w:r w:rsidRPr="005423EC">
              <w:t xml:space="preserve">В межах </w:t>
            </w:r>
            <w:proofErr w:type="spellStart"/>
            <w:r w:rsidRPr="005423EC">
              <w:t>затвердже</w:t>
            </w:r>
            <w:r>
              <w:t>-</w:t>
            </w:r>
            <w:r w:rsidRPr="005423EC">
              <w:t>них</w:t>
            </w:r>
            <w:proofErr w:type="spellEnd"/>
          </w:p>
          <w:p w:rsidR="003C6FD0" w:rsidRPr="005423EC" w:rsidRDefault="003C6FD0" w:rsidP="008F0DF3">
            <w:r w:rsidRPr="005423EC">
              <w:t>лімітів</w:t>
            </w:r>
          </w:p>
        </w:tc>
        <w:tc>
          <w:tcPr>
            <w:tcW w:w="1418" w:type="dxa"/>
          </w:tcPr>
          <w:p w:rsidR="003C6FD0" w:rsidRPr="005423EC" w:rsidRDefault="003C6FD0" w:rsidP="000C23EB">
            <w:pPr>
              <w:ind w:right="-108"/>
            </w:pPr>
            <w:proofErr w:type="spellStart"/>
            <w:r w:rsidRPr="005423EC">
              <w:t>Забезпечен</w:t>
            </w:r>
            <w:r>
              <w:t>-</w:t>
            </w:r>
            <w:r w:rsidRPr="005423EC">
              <w:t>ня</w:t>
            </w:r>
            <w:proofErr w:type="spellEnd"/>
            <w:r w:rsidRPr="005423EC">
              <w:t xml:space="preserve"> надання допомоги особам, які постраждал</w:t>
            </w:r>
            <w:r>
              <w:t>и</w:t>
            </w:r>
            <w:r w:rsidRPr="005423EC">
              <w:t xml:space="preserve"> від торгівлі людьми</w:t>
            </w:r>
          </w:p>
        </w:tc>
      </w:tr>
      <w:tr w:rsidR="003C6FD0" w:rsidRPr="009545FF" w:rsidTr="0024103A">
        <w:trPr>
          <w:cantSplit/>
          <w:trHeight w:val="502"/>
          <w:tblHeader/>
          <w:jc w:val="center"/>
        </w:trPr>
        <w:tc>
          <w:tcPr>
            <w:tcW w:w="557" w:type="dxa"/>
            <w:vMerge/>
          </w:tcPr>
          <w:p w:rsidR="003C6FD0" w:rsidRPr="005423EC" w:rsidRDefault="003C6FD0" w:rsidP="001872BD">
            <w:pPr>
              <w:ind w:left="-108" w:right="-108"/>
              <w:jc w:val="center"/>
            </w:pPr>
          </w:p>
        </w:tc>
        <w:tc>
          <w:tcPr>
            <w:tcW w:w="1270" w:type="dxa"/>
            <w:vMerge/>
          </w:tcPr>
          <w:p w:rsidR="003C6FD0" w:rsidRPr="005423EC" w:rsidRDefault="003C6FD0" w:rsidP="001872BD">
            <w:pPr>
              <w:ind w:left="-108" w:right="-108"/>
              <w:jc w:val="center"/>
            </w:pPr>
          </w:p>
        </w:tc>
        <w:tc>
          <w:tcPr>
            <w:tcW w:w="2117" w:type="dxa"/>
          </w:tcPr>
          <w:p w:rsidR="003C6FD0" w:rsidRDefault="003C6FD0" w:rsidP="00517A0F">
            <w:pPr>
              <w:ind w:right="-108"/>
              <w:rPr>
                <w:lang w:val="ru-RU"/>
              </w:rPr>
            </w:pPr>
            <w:r w:rsidRPr="005423EC">
              <w:t xml:space="preserve">4.Здійснювати організаційну підтримку та сприяти громадським організаціям, фондам у проведенні семінарів, «круглих столів», акцій, , спрямованих на попередження торгівлі </w:t>
            </w:r>
            <w:r>
              <w:rPr>
                <w:lang w:val="ru-RU"/>
              </w:rPr>
              <w:t>.</w:t>
            </w:r>
          </w:p>
          <w:p w:rsidR="003C6FD0" w:rsidRDefault="003C6FD0" w:rsidP="00517A0F">
            <w:pPr>
              <w:ind w:right="-108"/>
              <w:rPr>
                <w:lang w:val="ru-RU"/>
              </w:rPr>
            </w:pPr>
          </w:p>
          <w:p w:rsidR="003C6FD0" w:rsidRDefault="003C6FD0" w:rsidP="00517A0F">
            <w:pPr>
              <w:ind w:right="-108"/>
              <w:rPr>
                <w:lang w:val="ru-RU"/>
              </w:rPr>
            </w:pPr>
          </w:p>
          <w:p w:rsidR="003C6FD0" w:rsidRDefault="003C6FD0" w:rsidP="00517A0F">
            <w:pPr>
              <w:ind w:right="-108"/>
              <w:rPr>
                <w:lang w:val="ru-RU"/>
              </w:rPr>
            </w:pPr>
          </w:p>
          <w:p w:rsidR="003C6FD0" w:rsidRDefault="003C6FD0" w:rsidP="00517A0F">
            <w:pPr>
              <w:ind w:right="-108"/>
              <w:rPr>
                <w:lang w:val="ru-RU"/>
              </w:rPr>
            </w:pPr>
          </w:p>
          <w:p w:rsidR="003C6FD0" w:rsidRDefault="003C6FD0" w:rsidP="00517A0F">
            <w:pPr>
              <w:ind w:right="-108"/>
              <w:rPr>
                <w:lang w:val="ru-RU"/>
              </w:rPr>
            </w:pPr>
          </w:p>
          <w:p w:rsidR="003F6FDD" w:rsidRDefault="003F6FDD" w:rsidP="00517A0F">
            <w:pPr>
              <w:ind w:right="-108"/>
              <w:rPr>
                <w:lang w:val="ru-RU"/>
              </w:rPr>
            </w:pPr>
          </w:p>
          <w:p w:rsidR="00807DBB" w:rsidRPr="003C6FD0" w:rsidRDefault="00807DBB" w:rsidP="00517A0F">
            <w:pPr>
              <w:ind w:right="-108"/>
              <w:rPr>
                <w:lang w:val="ru-RU"/>
              </w:rPr>
            </w:pPr>
          </w:p>
        </w:tc>
        <w:tc>
          <w:tcPr>
            <w:tcW w:w="871" w:type="dxa"/>
          </w:tcPr>
          <w:p w:rsidR="003C6FD0" w:rsidRPr="005423EC" w:rsidRDefault="003C6FD0" w:rsidP="00517A0F">
            <w:r w:rsidRPr="005423EC">
              <w:t>2026-2030</w:t>
            </w:r>
          </w:p>
        </w:tc>
        <w:tc>
          <w:tcPr>
            <w:tcW w:w="1561" w:type="dxa"/>
          </w:tcPr>
          <w:p w:rsidR="003C6FD0" w:rsidRPr="005423EC" w:rsidRDefault="003C6FD0" w:rsidP="00517A0F">
            <w:r w:rsidRPr="005423EC">
              <w:t xml:space="preserve">Управління соціального захисту населення міської ради </w:t>
            </w:r>
          </w:p>
          <w:p w:rsidR="003C6FD0" w:rsidRPr="005423EC" w:rsidRDefault="003C6FD0" w:rsidP="00517A0F"/>
          <w:p w:rsidR="003C6FD0" w:rsidRPr="005423EC" w:rsidRDefault="003C6FD0" w:rsidP="00517A0F">
            <w:proofErr w:type="spellStart"/>
            <w:r w:rsidRPr="005423EC">
              <w:t>Первомайсь</w:t>
            </w:r>
            <w:r w:rsidR="004A5921">
              <w:t>-</w:t>
            </w:r>
            <w:r w:rsidRPr="005423EC">
              <w:t>кий</w:t>
            </w:r>
            <w:proofErr w:type="spellEnd"/>
            <w:r w:rsidRPr="005423EC">
              <w:t xml:space="preserve"> центр соціальних служб </w:t>
            </w:r>
          </w:p>
        </w:tc>
        <w:tc>
          <w:tcPr>
            <w:tcW w:w="714" w:type="dxa"/>
          </w:tcPr>
          <w:p w:rsidR="003C6FD0" w:rsidRPr="005423EC" w:rsidRDefault="003C6FD0" w:rsidP="00517A0F"/>
          <w:p w:rsidR="003C6FD0" w:rsidRPr="005423EC" w:rsidRDefault="003C6FD0" w:rsidP="00517A0F"/>
        </w:tc>
        <w:tc>
          <w:tcPr>
            <w:tcW w:w="1416" w:type="dxa"/>
          </w:tcPr>
          <w:p w:rsidR="003C6FD0" w:rsidRPr="005423EC" w:rsidRDefault="003C6FD0" w:rsidP="00517A0F">
            <w:r w:rsidRPr="005423EC">
              <w:t>Виконання заходу не потребує фінансування</w:t>
            </w:r>
          </w:p>
          <w:p w:rsidR="003C6FD0" w:rsidRPr="005423EC" w:rsidRDefault="003C6FD0" w:rsidP="00517A0F"/>
        </w:tc>
        <w:tc>
          <w:tcPr>
            <w:tcW w:w="1418" w:type="dxa"/>
          </w:tcPr>
          <w:p w:rsidR="003C6FD0" w:rsidRPr="005423EC" w:rsidRDefault="003C6FD0" w:rsidP="00517A0F">
            <w:pPr>
              <w:ind w:right="-108"/>
            </w:pPr>
            <w:proofErr w:type="spellStart"/>
            <w:r w:rsidRPr="005423EC">
              <w:t>Забезпечен</w:t>
            </w:r>
            <w:r>
              <w:t>-</w:t>
            </w:r>
            <w:r w:rsidRPr="005423EC">
              <w:t>ня</w:t>
            </w:r>
            <w:proofErr w:type="spellEnd"/>
            <w:r w:rsidRPr="005423EC">
              <w:t xml:space="preserve"> </w:t>
            </w:r>
            <w:proofErr w:type="spellStart"/>
            <w:r w:rsidRPr="005423EC">
              <w:t>організацій</w:t>
            </w:r>
            <w:r>
              <w:t>-</w:t>
            </w:r>
            <w:r w:rsidRPr="005423EC">
              <w:t>ної</w:t>
            </w:r>
            <w:proofErr w:type="spellEnd"/>
            <w:r w:rsidRPr="005423EC">
              <w:t xml:space="preserve"> підтримки та сприяння </w:t>
            </w:r>
            <w:proofErr w:type="spellStart"/>
            <w:r w:rsidRPr="005423EC">
              <w:t>громадсь</w:t>
            </w:r>
            <w:r>
              <w:t>-</w:t>
            </w:r>
            <w:r w:rsidRPr="005423EC">
              <w:t>ким</w:t>
            </w:r>
            <w:proofErr w:type="spellEnd"/>
            <w:r w:rsidRPr="005423EC">
              <w:t xml:space="preserve"> організаціям</w:t>
            </w:r>
          </w:p>
        </w:tc>
      </w:tr>
      <w:tr w:rsidR="003C6FD0" w:rsidRPr="009545FF" w:rsidTr="00807DBB">
        <w:trPr>
          <w:cantSplit/>
          <w:trHeight w:val="274"/>
          <w:tblHeader/>
          <w:jc w:val="center"/>
        </w:trPr>
        <w:tc>
          <w:tcPr>
            <w:tcW w:w="557" w:type="dxa"/>
          </w:tcPr>
          <w:p w:rsidR="003C6FD0" w:rsidRPr="005423EC" w:rsidRDefault="003F6FDD" w:rsidP="001872BD">
            <w:pPr>
              <w:ind w:left="-108" w:right="-108"/>
              <w:jc w:val="center"/>
            </w:pPr>
            <w:r>
              <w:lastRenderedPageBreak/>
              <w:t>1</w:t>
            </w:r>
          </w:p>
        </w:tc>
        <w:tc>
          <w:tcPr>
            <w:tcW w:w="1270" w:type="dxa"/>
          </w:tcPr>
          <w:p w:rsidR="003C6FD0" w:rsidRPr="005423EC" w:rsidRDefault="003F6FDD" w:rsidP="001872BD">
            <w:pPr>
              <w:ind w:left="-108" w:right="-108"/>
              <w:jc w:val="center"/>
            </w:pPr>
            <w:r>
              <w:t>2</w:t>
            </w:r>
          </w:p>
        </w:tc>
        <w:tc>
          <w:tcPr>
            <w:tcW w:w="2117" w:type="dxa"/>
          </w:tcPr>
          <w:p w:rsidR="003C6FD0" w:rsidRPr="003C6FD0" w:rsidRDefault="003C6FD0" w:rsidP="003C6FD0">
            <w:pPr>
              <w:ind w:right="-108"/>
              <w:jc w:val="center"/>
              <w:rPr>
                <w:lang w:val="ru-RU"/>
              </w:rPr>
            </w:pPr>
            <w:r>
              <w:rPr>
                <w:lang w:val="ru-RU"/>
              </w:rPr>
              <w:t>3</w:t>
            </w:r>
          </w:p>
        </w:tc>
        <w:tc>
          <w:tcPr>
            <w:tcW w:w="871" w:type="dxa"/>
          </w:tcPr>
          <w:p w:rsidR="003C6FD0" w:rsidRPr="003C6FD0" w:rsidRDefault="003C6FD0" w:rsidP="003C6FD0">
            <w:pPr>
              <w:jc w:val="center"/>
              <w:rPr>
                <w:lang w:val="ru-RU"/>
              </w:rPr>
            </w:pPr>
            <w:r>
              <w:rPr>
                <w:lang w:val="ru-RU"/>
              </w:rPr>
              <w:t>4</w:t>
            </w:r>
          </w:p>
        </w:tc>
        <w:tc>
          <w:tcPr>
            <w:tcW w:w="1561" w:type="dxa"/>
          </w:tcPr>
          <w:p w:rsidR="003C6FD0" w:rsidRPr="003C6FD0" w:rsidRDefault="003C6FD0" w:rsidP="003C6FD0">
            <w:pPr>
              <w:jc w:val="center"/>
              <w:rPr>
                <w:lang w:val="ru-RU"/>
              </w:rPr>
            </w:pPr>
            <w:r>
              <w:rPr>
                <w:lang w:val="ru-RU"/>
              </w:rPr>
              <w:t>5</w:t>
            </w:r>
          </w:p>
        </w:tc>
        <w:tc>
          <w:tcPr>
            <w:tcW w:w="714" w:type="dxa"/>
          </w:tcPr>
          <w:p w:rsidR="003C6FD0" w:rsidRPr="003C6FD0" w:rsidRDefault="003C6FD0" w:rsidP="003C6FD0">
            <w:pPr>
              <w:jc w:val="center"/>
              <w:rPr>
                <w:lang w:val="ru-RU"/>
              </w:rPr>
            </w:pPr>
            <w:r>
              <w:rPr>
                <w:lang w:val="ru-RU"/>
              </w:rPr>
              <w:t>6</w:t>
            </w:r>
          </w:p>
        </w:tc>
        <w:tc>
          <w:tcPr>
            <w:tcW w:w="1416" w:type="dxa"/>
          </w:tcPr>
          <w:p w:rsidR="003C6FD0" w:rsidRPr="003C6FD0" w:rsidRDefault="003C6FD0" w:rsidP="003C6FD0">
            <w:pPr>
              <w:jc w:val="center"/>
              <w:rPr>
                <w:lang w:val="ru-RU"/>
              </w:rPr>
            </w:pPr>
            <w:r>
              <w:rPr>
                <w:lang w:val="ru-RU"/>
              </w:rPr>
              <w:t>7</w:t>
            </w:r>
          </w:p>
        </w:tc>
        <w:tc>
          <w:tcPr>
            <w:tcW w:w="1418" w:type="dxa"/>
          </w:tcPr>
          <w:p w:rsidR="003C6FD0" w:rsidRPr="003C6FD0" w:rsidRDefault="003C6FD0" w:rsidP="003C6FD0">
            <w:pPr>
              <w:ind w:right="-108"/>
              <w:jc w:val="center"/>
              <w:rPr>
                <w:lang w:val="ru-RU"/>
              </w:rPr>
            </w:pPr>
            <w:r>
              <w:rPr>
                <w:lang w:val="ru-RU"/>
              </w:rPr>
              <w:t>8</w:t>
            </w:r>
          </w:p>
        </w:tc>
      </w:tr>
      <w:tr w:rsidR="003C6FD0" w:rsidRPr="009545FF" w:rsidTr="0024103A">
        <w:trPr>
          <w:cantSplit/>
          <w:trHeight w:val="502"/>
          <w:tblHeader/>
          <w:jc w:val="center"/>
        </w:trPr>
        <w:tc>
          <w:tcPr>
            <w:tcW w:w="557" w:type="dxa"/>
            <w:vMerge w:val="restart"/>
          </w:tcPr>
          <w:p w:rsidR="003C6FD0" w:rsidRPr="005423EC" w:rsidRDefault="003C6FD0" w:rsidP="001872BD">
            <w:pPr>
              <w:ind w:left="-108" w:right="-108"/>
              <w:jc w:val="center"/>
            </w:pPr>
          </w:p>
        </w:tc>
        <w:tc>
          <w:tcPr>
            <w:tcW w:w="1270" w:type="dxa"/>
            <w:vMerge w:val="restart"/>
          </w:tcPr>
          <w:p w:rsidR="003C6FD0" w:rsidRPr="005423EC" w:rsidRDefault="003C6FD0" w:rsidP="001872BD">
            <w:pPr>
              <w:ind w:left="-108" w:right="-108"/>
              <w:jc w:val="center"/>
            </w:pPr>
          </w:p>
        </w:tc>
        <w:tc>
          <w:tcPr>
            <w:tcW w:w="2117" w:type="dxa"/>
          </w:tcPr>
          <w:p w:rsidR="003C6FD0" w:rsidRPr="005423EC" w:rsidRDefault="003C6FD0" w:rsidP="001872BD">
            <w:r w:rsidRPr="005423EC">
              <w:t>5.Забезпечити проведення заходів до Всесвітнього дня протидії торгівлі людьми.</w:t>
            </w:r>
          </w:p>
        </w:tc>
        <w:tc>
          <w:tcPr>
            <w:tcW w:w="871" w:type="dxa"/>
          </w:tcPr>
          <w:p w:rsidR="003C6FD0" w:rsidRPr="005423EC" w:rsidRDefault="003C6FD0" w:rsidP="001872BD">
            <w:r w:rsidRPr="005423EC">
              <w:t>2026-2030</w:t>
            </w:r>
          </w:p>
        </w:tc>
        <w:tc>
          <w:tcPr>
            <w:tcW w:w="1561" w:type="dxa"/>
          </w:tcPr>
          <w:p w:rsidR="003C6FD0" w:rsidRPr="005423EC" w:rsidRDefault="003C6FD0" w:rsidP="001872BD">
            <w:proofErr w:type="spellStart"/>
            <w:r w:rsidRPr="005423EC">
              <w:t>Первомайсь</w:t>
            </w:r>
            <w:r w:rsidR="004A5921">
              <w:t>-</w:t>
            </w:r>
            <w:r w:rsidRPr="005423EC">
              <w:t>кий</w:t>
            </w:r>
            <w:proofErr w:type="spellEnd"/>
            <w:r w:rsidRPr="005423EC">
              <w:t xml:space="preserve"> центр соціальних служб </w:t>
            </w:r>
          </w:p>
          <w:p w:rsidR="003C6FD0" w:rsidRPr="005423EC" w:rsidRDefault="003C6FD0" w:rsidP="001872BD"/>
          <w:p w:rsidR="003C6FD0" w:rsidRPr="005423EC" w:rsidRDefault="003C6FD0" w:rsidP="001872BD">
            <w:r w:rsidRPr="005423EC">
              <w:t>Управління соціального захисту населення міської ради</w:t>
            </w:r>
          </w:p>
        </w:tc>
        <w:tc>
          <w:tcPr>
            <w:tcW w:w="714" w:type="dxa"/>
          </w:tcPr>
          <w:p w:rsidR="003C6FD0" w:rsidRPr="005423EC" w:rsidRDefault="003C6FD0" w:rsidP="00D8288F">
            <w:pPr>
              <w:ind w:right="-104"/>
            </w:pPr>
            <w:r w:rsidRPr="005423EC">
              <w:t xml:space="preserve">Місцевий </w:t>
            </w:r>
            <w:proofErr w:type="spellStart"/>
            <w:r w:rsidRPr="005423EC">
              <w:t>бюд</w:t>
            </w:r>
            <w:r>
              <w:t>-</w:t>
            </w:r>
            <w:r w:rsidRPr="005423EC">
              <w:t>жет</w:t>
            </w:r>
            <w:proofErr w:type="spellEnd"/>
          </w:p>
        </w:tc>
        <w:tc>
          <w:tcPr>
            <w:tcW w:w="1416" w:type="dxa"/>
          </w:tcPr>
          <w:p w:rsidR="003C6FD0" w:rsidRPr="005423EC" w:rsidRDefault="003C6FD0" w:rsidP="008F0DF3">
            <w:r w:rsidRPr="005423EC">
              <w:t xml:space="preserve">В межах </w:t>
            </w:r>
            <w:proofErr w:type="spellStart"/>
            <w:r w:rsidRPr="005423EC">
              <w:t>затвердже</w:t>
            </w:r>
            <w:r>
              <w:t>-</w:t>
            </w:r>
            <w:r w:rsidRPr="005423EC">
              <w:t>них</w:t>
            </w:r>
            <w:proofErr w:type="spellEnd"/>
          </w:p>
          <w:p w:rsidR="003C6FD0" w:rsidRPr="005423EC" w:rsidRDefault="003C6FD0" w:rsidP="008F0DF3">
            <w:r w:rsidRPr="005423EC">
              <w:t>лімітів</w:t>
            </w:r>
          </w:p>
        </w:tc>
        <w:tc>
          <w:tcPr>
            <w:tcW w:w="1418" w:type="dxa"/>
          </w:tcPr>
          <w:p w:rsidR="003C6FD0" w:rsidRPr="005423EC" w:rsidRDefault="003C6FD0" w:rsidP="00D8288F">
            <w:r w:rsidRPr="005423EC">
              <w:t>Привернення уваги суспільств</w:t>
            </w:r>
            <w:r>
              <w:t>а</w:t>
            </w:r>
            <w:r w:rsidRPr="005423EC">
              <w:t xml:space="preserve"> до проблеми протидії торгівлі людьми</w:t>
            </w:r>
          </w:p>
        </w:tc>
      </w:tr>
      <w:tr w:rsidR="003C6FD0" w:rsidRPr="009545FF" w:rsidTr="0024103A">
        <w:trPr>
          <w:cantSplit/>
          <w:trHeight w:val="502"/>
          <w:tblHeader/>
          <w:jc w:val="center"/>
        </w:trPr>
        <w:tc>
          <w:tcPr>
            <w:tcW w:w="557" w:type="dxa"/>
            <w:vMerge/>
          </w:tcPr>
          <w:p w:rsidR="003C6FD0" w:rsidRPr="005423EC" w:rsidRDefault="003C6FD0" w:rsidP="001872BD">
            <w:pPr>
              <w:ind w:left="-108" w:right="-108"/>
              <w:jc w:val="center"/>
            </w:pPr>
          </w:p>
        </w:tc>
        <w:tc>
          <w:tcPr>
            <w:tcW w:w="1270" w:type="dxa"/>
            <w:vMerge/>
          </w:tcPr>
          <w:p w:rsidR="003C6FD0" w:rsidRPr="005423EC" w:rsidRDefault="003C6FD0" w:rsidP="001872BD">
            <w:pPr>
              <w:ind w:left="-108" w:right="-108"/>
              <w:jc w:val="center"/>
            </w:pPr>
          </w:p>
        </w:tc>
        <w:tc>
          <w:tcPr>
            <w:tcW w:w="2117" w:type="dxa"/>
          </w:tcPr>
          <w:p w:rsidR="003C6FD0" w:rsidRPr="005423EC" w:rsidRDefault="003C6FD0" w:rsidP="001872BD">
            <w:r w:rsidRPr="005423EC">
              <w:t>6.Проводити заходи щодо ідентифікації осіб, які постраждали від торгівлі людьми, серед внутрішньо переміщених осіб.</w:t>
            </w:r>
          </w:p>
        </w:tc>
        <w:tc>
          <w:tcPr>
            <w:tcW w:w="871" w:type="dxa"/>
          </w:tcPr>
          <w:p w:rsidR="003C6FD0" w:rsidRPr="005423EC" w:rsidRDefault="003C6FD0" w:rsidP="00211888">
            <w:pPr>
              <w:ind w:right="-108"/>
            </w:pPr>
            <w:r w:rsidRPr="005423EC">
              <w:t>2026-2030</w:t>
            </w:r>
          </w:p>
        </w:tc>
        <w:tc>
          <w:tcPr>
            <w:tcW w:w="1561" w:type="dxa"/>
          </w:tcPr>
          <w:p w:rsidR="003C6FD0" w:rsidRPr="005423EC" w:rsidRDefault="003C6FD0" w:rsidP="00211888">
            <w:pPr>
              <w:ind w:right="-108"/>
            </w:pPr>
            <w:proofErr w:type="spellStart"/>
            <w:r w:rsidRPr="005423EC">
              <w:t>Первомайсь</w:t>
            </w:r>
            <w:r w:rsidR="004A5921">
              <w:t>-</w:t>
            </w:r>
            <w:r w:rsidRPr="005423EC">
              <w:t>кий</w:t>
            </w:r>
            <w:proofErr w:type="spellEnd"/>
            <w:r w:rsidRPr="005423EC">
              <w:t xml:space="preserve"> районний відділ поліції Головного управління Національної поліції України в </w:t>
            </w:r>
            <w:proofErr w:type="spellStart"/>
            <w:r w:rsidRPr="005423EC">
              <w:t>Миколаївсь</w:t>
            </w:r>
            <w:r w:rsidR="004A5921">
              <w:t>-</w:t>
            </w:r>
            <w:r w:rsidRPr="005423EC">
              <w:t>кій</w:t>
            </w:r>
            <w:proofErr w:type="spellEnd"/>
            <w:r w:rsidRPr="005423EC">
              <w:t xml:space="preserve"> області (за узгодженням)</w:t>
            </w:r>
          </w:p>
          <w:p w:rsidR="003C6FD0" w:rsidRPr="005423EC" w:rsidRDefault="003C6FD0" w:rsidP="00211888">
            <w:proofErr w:type="spellStart"/>
            <w:r w:rsidRPr="005423EC">
              <w:t>Первомайсь</w:t>
            </w:r>
            <w:r w:rsidR="004A5921">
              <w:t>-</w:t>
            </w:r>
            <w:r w:rsidRPr="005423EC">
              <w:t>кий</w:t>
            </w:r>
            <w:proofErr w:type="spellEnd"/>
            <w:r w:rsidRPr="005423EC">
              <w:t xml:space="preserve"> центр соціальних служб </w:t>
            </w:r>
          </w:p>
          <w:p w:rsidR="003C6FD0" w:rsidRPr="005423EC" w:rsidRDefault="003C6FD0" w:rsidP="00211888">
            <w:pPr>
              <w:ind w:right="-108"/>
            </w:pPr>
            <w:r w:rsidRPr="005423EC">
              <w:t>Управління соціального захисту населення міської ради</w:t>
            </w:r>
          </w:p>
        </w:tc>
        <w:tc>
          <w:tcPr>
            <w:tcW w:w="714" w:type="dxa"/>
          </w:tcPr>
          <w:p w:rsidR="003C6FD0" w:rsidRPr="005423EC" w:rsidRDefault="003C6FD0" w:rsidP="001872BD"/>
          <w:p w:rsidR="003C6FD0" w:rsidRPr="005423EC" w:rsidRDefault="003C6FD0" w:rsidP="001872BD"/>
        </w:tc>
        <w:tc>
          <w:tcPr>
            <w:tcW w:w="1416" w:type="dxa"/>
          </w:tcPr>
          <w:p w:rsidR="003C6FD0" w:rsidRPr="005423EC" w:rsidRDefault="003C6FD0" w:rsidP="00F3199C">
            <w:r w:rsidRPr="005423EC">
              <w:t>Виконання заходу не потребує фінансування</w:t>
            </w:r>
          </w:p>
        </w:tc>
        <w:tc>
          <w:tcPr>
            <w:tcW w:w="1418" w:type="dxa"/>
          </w:tcPr>
          <w:p w:rsidR="003C6FD0" w:rsidRPr="005423EC" w:rsidRDefault="003C6FD0" w:rsidP="00F3199C">
            <w:proofErr w:type="spellStart"/>
            <w:r w:rsidRPr="005423EC">
              <w:t>Забезпечен</w:t>
            </w:r>
            <w:r>
              <w:t>-</w:t>
            </w:r>
            <w:r w:rsidRPr="005423EC">
              <w:t>ня</w:t>
            </w:r>
            <w:proofErr w:type="spellEnd"/>
            <w:r w:rsidRPr="005423EC">
              <w:t xml:space="preserve"> </w:t>
            </w:r>
            <w:proofErr w:type="spellStart"/>
            <w:r w:rsidRPr="005423EC">
              <w:t>ідентифіка</w:t>
            </w:r>
            <w:r>
              <w:t>-</w:t>
            </w:r>
            <w:r w:rsidRPr="005423EC">
              <w:t>ції</w:t>
            </w:r>
            <w:proofErr w:type="spellEnd"/>
            <w:r w:rsidRPr="005423EC">
              <w:t xml:space="preserve"> осіб, які </w:t>
            </w:r>
            <w:proofErr w:type="spellStart"/>
            <w:r w:rsidRPr="005423EC">
              <w:t>постражда</w:t>
            </w:r>
            <w:r>
              <w:t>-</w:t>
            </w:r>
            <w:r w:rsidRPr="005423EC">
              <w:t>ли</w:t>
            </w:r>
            <w:proofErr w:type="spellEnd"/>
            <w:r w:rsidRPr="005423EC">
              <w:t xml:space="preserve"> від торгівлі людьми.</w:t>
            </w:r>
          </w:p>
        </w:tc>
      </w:tr>
      <w:tr w:rsidR="003C6FD0" w:rsidRPr="009545FF" w:rsidTr="0024103A">
        <w:trPr>
          <w:cantSplit/>
          <w:trHeight w:val="502"/>
          <w:tblHeader/>
          <w:jc w:val="center"/>
        </w:trPr>
        <w:tc>
          <w:tcPr>
            <w:tcW w:w="557" w:type="dxa"/>
            <w:vMerge/>
          </w:tcPr>
          <w:p w:rsidR="003C6FD0" w:rsidRPr="005423EC" w:rsidRDefault="003C6FD0" w:rsidP="001872BD">
            <w:pPr>
              <w:ind w:left="-108" w:right="-108"/>
              <w:jc w:val="center"/>
            </w:pPr>
          </w:p>
        </w:tc>
        <w:tc>
          <w:tcPr>
            <w:tcW w:w="1270" w:type="dxa"/>
            <w:vMerge/>
          </w:tcPr>
          <w:p w:rsidR="003C6FD0" w:rsidRPr="005423EC" w:rsidRDefault="003C6FD0" w:rsidP="001872BD">
            <w:pPr>
              <w:ind w:left="-108" w:right="-108"/>
              <w:jc w:val="center"/>
            </w:pPr>
          </w:p>
        </w:tc>
        <w:tc>
          <w:tcPr>
            <w:tcW w:w="2117" w:type="dxa"/>
          </w:tcPr>
          <w:p w:rsidR="003C6FD0" w:rsidRPr="008E3C1D" w:rsidRDefault="003C6FD0" w:rsidP="00517A0F">
            <w:r w:rsidRPr="005423EC">
              <w:t>7.Висвітлювати у засобах масової інформації матеріали стосовно фактів доведення досудових розслідувань у кримінальному провадженні, пов’язаних із торгівлею людьми.</w:t>
            </w:r>
          </w:p>
          <w:p w:rsidR="00807DBB" w:rsidRDefault="00807DBB" w:rsidP="00517A0F"/>
          <w:p w:rsidR="00D734F7" w:rsidRPr="008E3C1D" w:rsidRDefault="00D734F7" w:rsidP="00517A0F"/>
        </w:tc>
        <w:tc>
          <w:tcPr>
            <w:tcW w:w="871" w:type="dxa"/>
          </w:tcPr>
          <w:p w:rsidR="003C6FD0" w:rsidRPr="005423EC" w:rsidRDefault="003C6FD0" w:rsidP="00517A0F">
            <w:pPr>
              <w:ind w:right="-108"/>
            </w:pPr>
            <w:r w:rsidRPr="005423EC">
              <w:t>2026-2030</w:t>
            </w:r>
          </w:p>
        </w:tc>
        <w:tc>
          <w:tcPr>
            <w:tcW w:w="1561" w:type="dxa"/>
          </w:tcPr>
          <w:p w:rsidR="004A5921" w:rsidRDefault="003C6FD0" w:rsidP="00D734F7">
            <w:pPr>
              <w:ind w:right="-108"/>
            </w:pPr>
            <w:proofErr w:type="spellStart"/>
            <w:r w:rsidRPr="005423EC">
              <w:t>Первомайсь</w:t>
            </w:r>
            <w:r w:rsidR="004A5921">
              <w:t>-</w:t>
            </w:r>
            <w:r w:rsidRPr="005423EC">
              <w:t>кий</w:t>
            </w:r>
            <w:proofErr w:type="spellEnd"/>
            <w:r w:rsidRPr="005423EC">
              <w:t xml:space="preserve"> районний відділ поліції Головного управління Національної поліції України в </w:t>
            </w:r>
            <w:proofErr w:type="spellStart"/>
            <w:r w:rsidRPr="005423EC">
              <w:t>Миколаївсь</w:t>
            </w:r>
            <w:r w:rsidR="004A5921">
              <w:t>-</w:t>
            </w:r>
            <w:r w:rsidRPr="005423EC">
              <w:t>кій</w:t>
            </w:r>
            <w:proofErr w:type="spellEnd"/>
            <w:r w:rsidRPr="005423EC">
              <w:t xml:space="preserve"> області (за узгодженням)</w:t>
            </w:r>
          </w:p>
          <w:p w:rsidR="004A5921" w:rsidRPr="004A5921" w:rsidRDefault="004A5921" w:rsidP="004A5921"/>
          <w:p w:rsidR="004A5921" w:rsidRPr="004A5921" w:rsidRDefault="004A5921" w:rsidP="004A5921"/>
          <w:p w:rsidR="004A5921" w:rsidRDefault="004A5921" w:rsidP="004A5921"/>
          <w:p w:rsidR="003C6FD0" w:rsidRDefault="003C6FD0" w:rsidP="004A5921">
            <w:pPr>
              <w:jc w:val="center"/>
            </w:pPr>
          </w:p>
          <w:p w:rsidR="004A5921" w:rsidRDefault="004A5921" w:rsidP="004A5921">
            <w:pPr>
              <w:jc w:val="center"/>
            </w:pPr>
          </w:p>
          <w:p w:rsidR="004A5921" w:rsidRPr="004A5921" w:rsidRDefault="004A5921" w:rsidP="004A5921">
            <w:pPr>
              <w:jc w:val="center"/>
            </w:pPr>
          </w:p>
        </w:tc>
        <w:tc>
          <w:tcPr>
            <w:tcW w:w="714" w:type="dxa"/>
          </w:tcPr>
          <w:p w:rsidR="003C6FD0" w:rsidRPr="005423EC" w:rsidRDefault="003C6FD0" w:rsidP="00517A0F"/>
        </w:tc>
        <w:tc>
          <w:tcPr>
            <w:tcW w:w="1416" w:type="dxa"/>
          </w:tcPr>
          <w:p w:rsidR="003C6FD0" w:rsidRPr="005423EC" w:rsidRDefault="003C6FD0" w:rsidP="00517A0F">
            <w:r w:rsidRPr="005423EC">
              <w:t>Виконання заходу не потребує фінансування</w:t>
            </w:r>
          </w:p>
          <w:p w:rsidR="003C6FD0" w:rsidRPr="005423EC" w:rsidRDefault="003C6FD0" w:rsidP="00517A0F"/>
        </w:tc>
        <w:tc>
          <w:tcPr>
            <w:tcW w:w="1418" w:type="dxa"/>
          </w:tcPr>
          <w:p w:rsidR="003C6FD0" w:rsidRDefault="003C6FD0" w:rsidP="003C6FD0">
            <w:pPr>
              <w:ind w:right="-108"/>
              <w:rPr>
                <w:lang w:val="ru-RU"/>
              </w:rPr>
            </w:pPr>
            <w:proofErr w:type="spellStart"/>
            <w:r w:rsidRPr="005423EC">
              <w:t>Забезпечен</w:t>
            </w:r>
            <w:r>
              <w:t>-</w:t>
            </w:r>
            <w:r w:rsidRPr="005423EC">
              <w:t>ня</w:t>
            </w:r>
            <w:proofErr w:type="spellEnd"/>
            <w:r w:rsidRPr="005423EC">
              <w:t xml:space="preserve"> </w:t>
            </w:r>
            <w:proofErr w:type="spellStart"/>
            <w:r w:rsidRPr="005423EC">
              <w:t>поінформо</w:t>
            </w:r>
            <w:r>
              <w:t>-</w:t>
            </w:r>
            <w:r w:rsidRPr="005423EC">
              <w:t>ваності</w:t>
            </w:r>
            <w:proofErr w:type="spellEnd"/>
            <w:r w:rsidRPr="005423EC">
              <w:t xml:space="preserve"> суспільств</w:t>
            </w:r>
            <w:r>
              <w:t>а</w:t>
            </w:r>
            <w:r w:rsidRPr="005423EC">
              <w:t xml:space="preserve"> стосовно </w:t>
            </w:r>
            <w:proofErr w:type="spellStart"/>
            <w:r w:rsidRPr="005423EC">
              <w:t>криміналь</w:t>
            </w:r>
            <w:r>
              <w:t>-</w:t>
            </w:r>
            <w:r w:rsidRPr="005423EC">
              <w:t>н</w:t>
            </w:r>
            <w:r>
              <w:t>их</w:t>
            </w:r>
            <w:proofErr w:type="spellEnd"/>
            <w:r>
              <w:t xml:space="preserve"> </w:t>
            </w:r>
            <w:proofErr w:type="spellStart"/>
            <w:r w:rsidRPr="005423EC">
              <w:t>проваджен</w:t>
            </w:r>
            <w:r>
              <w:t>-</w:t>
            </w:r>
            <w:r w:rsidRPr="005423EC">
              <w:t>н</w:t>
            </w:r>
            <w:r>
              <w:rPr>
                <w:lang w:val="ru-RU"/>
              </w:rPr>
              <w:t>ь</w:t>
            </w:r>
            <w:proofErr w:type="spellEnd"/>
            <w:r w:rsidRPr="005423EC">
              <w:t>, пов’язаних із торгівлею людьми</w:t>
            </w:r>
          </w:p>
          <w:p w:rsidR="003C6FD0" w:rsidRPr="003C6FD0" w:rsidRDefault="003C6FD0" w:rsidP="003C6FD0">
            <w:pPr>
              <w:ind w:right="-108"/>
              <w:rPr>
                <w:lang w:val="ru-RU"/>
              </w:rPr>
            </w:pPr>
          </w:p>
        </w:tc>
      </w:tr>
      <w:tr w:rsidR="003C6FD0" w:rsidRPr="009545FF" w:rsidTr="00D734F7">
        <w:trPr>
          <w:cantSplit/>
          <w:trHeight w:val="315"/>
          <w:tblHeader/>
          <w:jc w:val="center"/>
        </w:trPr>
        <w:tc>
          <w:tcPr>
            <w:tcW w:w="557" w:type="dxa"/>
          </w:tcPr>
          <w:p w:rsidR="003C6FD0" w:rsidRPr="005423EC" w:rsidRDefault="00D734F7" w:rsidP="001872BD">
            <w:pPr>
              <w:ind w:left="-108" w:right="-108"/>
              <w:jc w:val="center"/>
            </w:pPr>
            <w:r>
              <w:lastRenderedPageBreak/>
              <w:t>1</w:t>
            </w:r>
          </w:p>
        </w:tc>
        <w:tc>
          <w:tcPr>
            <w:tcW w:w="1270" w:type="dxa"/>
          </w:tcPr>
          <w:p w:rsidR="003C6FD0" w:rsidRPr="005423EC" w:rsidRDefault="00D734F7" w:rsidP="001872BD">
            <w:pPr>
              <w:ind w:left="-108" w:right="-108"/>
              <w:jc w:val="center"/>
            </w:pPr>
            <w:r>
              <w:t>2</w:t>
            </w:r>
          </w:p>
        </w:tc>
        <w:tc>
          <w:tcPr>
            <w:tcW w:w="2117" w:type="dxa"/>
          </w:tcPr>
          <w:p w:rsidR="003C6FD0" w:rsidRPr="003C6FD0" w:rsidRDefault="003C6FD0" w:rsidP="003C6FD0">
            <w:pPr>
              <w:jc w:val="center"/>
              <w:rPr>
                <w:lang w:val="ru-RU"/>
              </w:rPr>
            </w:pPr>
            <w:r>
              <w:rPr>
                <w:lang w:val="ru-RU"/>
              </w:rPr>
              <w:t>3</w:t>
            </w:r>
          </w:p>
        </w:tc>
        <w:tc>
          <w:tcPr>
            <w:tcW w:w="871" w:type="dxa"/>
          </w:tcPr>
          <w:p w:rsidR="003C6FD0" w:rsidRPr="003C6FD0" w:rsidRDefault="003C6FD0" w:rsidP="003C6FD0">
            <w:pPr>
              <w:ind w:right="-108"/>
              <w:jc w:val="center"/>
              <w:rPr>
                <w:lang w:val="ru-RU"/>
              </w:rPr>
            </w:pPr>
            <w:r>
              <w:rPr>
                <w:lang w:val="ru-RU"/>
              </w:rPr>
              <w:t>4</w:t>
            </w:r>
          </w:p>
        </w:tc>
        <w:tc>
          <w:tcPr>
            <w:tcW w:w="1561" w:type="dxa"/>
          </w:tcPr>
          <w:p w:rsidR="003C6FD0" w:rsidRPr="003C6FD0" w:rsidRDefault="003C6FD0" w:rsidP="003C6FD0">
            <w:pPr>
              <w:ind w:right="-108"/>
              <w:jc w:val="center"/>
              <w:rPr>
                <w:lang w:val="ru-RU"/>
              </w:rPr>
            </w:pPr>
            <w:r>
              <w:rPr>
                <w:lang w:val="ru-RU"/>
              </w:rPr>
              <w:t>5</w:t>
            </w:r>
          </w:p>
        </w:tc>
        <w:tc>
          <w:tcPr>
            <w:tcW w:w="714" w:type="dxa"/>
          </w:tcPr>
          <w:p w:rsidR="003C6FD0" w:rsidRPr="003C6FD0" w:rsidRDefault="003C6FD0" w:rsidP="003C6FD0">
            <w:pPr>
              <w:jc w:val="center"/>
              <w:rPr>
                <w:lang w:val="ru-RU"/>
              </w:rPr>
            </w:pPr>
            <w:r>
              <w:rPr>
                <w:lang w:val="ru-RU"/>
              </w:rPr>
              <w:t>6</w:t>
            </w:r>
          </w:p>
        </w:tc>
        <w:tc>
          <w:tcPr>
            <w:tcW w:w="1416" w:type="dxa"/>
          </w:tcPr>
          <w:p w:rsidR="003C6FD0" w:rsidRPr="003C6FD0" w:rsidRDefault="003C6FD0" w:rsidP="003C6FD0">
            <w:pPr>
              <w:jc w:val="center"/>
              <w:rPr>
                <w:lang w:val="ru-RU"/>
              </w:rPr>
            </w:pPr>
            <w:r>
              <w:rPr>
                <w:lang w:val="ru-RU"/>
              </w:rPr>
              <w:t>7</w:t>
            </w:r>
          </w:p>
        </w:tc>
        <w:tc>
          <w:tcPr>
            <w:tcW w:w="1418" w:type="dxa"/>
          </w:tcPr>
          <w:p w:rsidR="003C6FD0" w:rsidRPr="003C6FD0" w:rsidRDefault="003C6FD0" w:rsidP="003C6FD0">
            <w:pPr>
              <w:ind w:right="-108"/>
              <w:jc w:val="center"/>
              <w:rPr>
                <w:lang w:val="ru-RU"/>
              </w:rPr>
            </w:pPr>
            <w:r>
              <w:rPr>
                <w:lang w:val="ru-RU"/>
              </w:rPr>
              <w:t>8</w:t>
            </w:r>
          </w:p>
        </w:tc>
      </w:tr>
      <w:tr w:rsidR="003C6FD0" w:rsidRPr="009545FF" w:rsidTr="0024103A">
        <w:trPr>
          <w:cantSplit/>
          <w:trHeight w:val="502"/>
          <w:tblHeader/>
          <w:jc w:val="center"/>
        </w:trPr>
        <w:tc>
          <w:tcPr>
            <w:tcW w:w="557" w:type="dxa"/>
            <w:vMerge w:val="restart"/>
          </w:tcPr>
          <w:p w:rsidR="003C6FD0" w:rsidRPr="005423EC" w:rsidRDefault="003C6FD0" w:rsidP="001872BD">
            <w:pPr>
              <w:ind w:left="-108" w:right="-108"/>
              <w:jc w:val="center"/>
            </w:pPr>
          </w:p>
        </w:tc>
        <w:tc>
          <w:tcPr>
            <w:tcW w:w="1270" w:type="dxa"/>
            <w:vMerge w:val="restart"/>
          </w:tcPr>
          <w:p w:rsidR="003C6FD0" w:rsidRPr="005423EC" w:rsidRDefault="003C6FD0" w:rsidP="001872BD">
            <w:pPr>
              <w:ind w:left="-108" w:right="-108"/>
              <w:jc w:val="center"/>
            </w:pPr>
          </w:p>
        </w:tc>
        <w:tc>
          <w:tcPr>
            <w:tcW w:w="2117" w:type="dxa"/>
          </w:tcPr>
          <w:p w:rsidR="003C6FD0" w:rsidRPr="005423EC" w:rsidRDefault="003C6FD0" w:rsidP="001872BD">
            <w:r w:rsidRPr="005423EC">
              <w:t>8.Проводити роботу з ідентифікації іноземців та осіб без громадянства – жертв торгівлі людьми в Україні, зокрема, серед неповнолітніх розлучених із сім’єю, нелегальних мігрантів та шукачів притулку.</w:t>
            </w:r>
          </w:p>
        </w:tc>
        <w:tc>
          <w:tcPr>
            <w:tcW w:w="871" w:type="dxa"/>
          </w:tcPr>
          <w:p w:rsidR="003C6FD0" w:rsidRPr="005423EC" w:rsidRDefault="003C6FD0" w:rsidP="001872BD">
            <w:r w:rsidRPr="005423EC">
              <w:t>2026-2030</w:t>
            </w:r>
          </w:p>
        </w:tc>
        <w:tc>
          <w:tcPr>
            <w:tcW w:w="1561" w:type="dxa"/>
          </w:tcPr>
          <w:p w:rsidR="003C6FD0" w:rsidRPr="005423EC" w:rsidRDefault="003C6FD0" w:rsidP="005F49D5">
            <w:pPr>
              <w:ind w:right="-109"/>
            </w:pPr>
            <w:proofErr w:type="spellStart"/>
            <w:r w:rsidRPr="005423EC">
              <w:t>Первомайсь</w:t>
            </w:r>
            <w:r w:rsidR="00BC21E5">
              <w:t>-</w:t>
            </w:r>
            <w:r w:rsidRPr="005423EC">
              <w:t>кий</w:t>
            </w:r>
            <w:proofErr w:type="spellEnd"/>
            <w:r w:rsidRPr="005423EC">
              <w:t xml:space="preserve"> районний відділ управління Державної міграційної служби в </w:t>
            </w:r>
            <w:proofErr w:type="spellStart"/>
            <w:r w:rsidRPr="005423EC">
              <w:t>Миколаївсь</w:t>
            </w:r>
            <w:r w:rsidR="00BC21E5">
              <w:t>-</w:t>
            </w:r>
            <w:r w:rsidRPr="005423EC">
              <w:t>кій</w:t>
            </w:r>
            <w:proofErr w:type="spellEnd"/>
            <w:r w:rsidRPr="005423EC">
              <w:t xml:space="preserve"> області (за узгодженням)</w:t>
            </w:r>
          </w:p>
        </w:tc>
        <w:tc>
          <w:tcPr>
            <w:tcW w:w="714" w:type="dxa"/>
          </w:tcPr>
          <w:p w:rsidR="003C6FD0" w:rsidRPr="005423EC" w:rsidRDefault="003C6FD0" w:rsidP="001872BD"/>
          <w:p w:rsidR="003C6FD0" w:rsidRPr="005423EC" w:rsidRDefault="003C6FD0" w:rsidP="001872BD"/>
        </w:tc>
        <w:tc>
          <w:tcPr>
            <w:tcW w:w="1416" w:type="dxa"/>
          </w:tcPr>
          <w:p w:rsidR="003C6FD0" w:rsidRPr="005423EC" w:rsidRDefault="003C6FD0" w:rsidP="00677280">
            <w:r w:rsidRPr="005423EC">
              <w:t>Виконання заходу не потребує фінансування</w:t>
            </w:r>
          </w:p>
          <w:p w:rsidR="003C6FD0" w:rsidRPr="005423EC" w:rsidRDefault="003C6FD0" w:rsidP="00F3199C"/>
        </w:tc>
        <w:tc>
          <w:tcPr>
            <w:tcW w:w="1418" w:type="dxa"/>
          </w:tcPr>
          <w:p w:rsidR="003C6FD0" w:rsidRPr="005423EC" w:rsidRDefault="003C6FD0" w:rsidP="00F3199C">
            <w:proofErr w:type="spellStart"/>
            <w:r w:rsidRPr="005423EC">
              <w:t>Забезпечен</w:t>
            </w:r>
            <w:r>
              <w:t>-</w:t>
            </w:r>
            <w:r w:rsidRPr="005423EC">
              <w:t>ня</w:t>
            </w:r>
            <w:proofErr w:type="spellEnd"/>
            <w:r w:rsidRPr="005423EC">
              <w:t xml:space="preserve"> </w:t>
            </w:r>
            <w:proofErr w:type="spellStart"/>
            <w:r w:rsidRPr="005423EC">
              <w:t>ідентифіка</w:t>
            </w:r>
            <w:r>
              <w:t>-</w:t>
            </w:r>
            <w:r w:rsidRPr="005423EC">
              <w:t>ції</w:t>
            </w:r>
            <w:proofErr w:type="spellEnd"/>
            <w:r w:rsidRPr="005423EC">
              <w:t xml:space="preserve"> іноземців та осіб без громадянства  - жерт</w:t>
            </w:r>
            <w:r>
              <w:t>в</w:t>
            </w:r>
            <w:r w:rsidRPr="005423EC">
              <w:t xml:space="preserve"> торгівлі людьми в Україні, зокрема серед </w:t>
            </w:r>
            <w:proofErr w:type="spellStart"/>
            <w:r>
              <w:t>неповно-</w:t>
            </w:r>
            <w:proofErr w:type="spellEnd"/>
            <w:r>
              <w:t xml:space="preserve"> літ</w:t>
            </w:r>
            <w:r w:rsidRPr="005423EC">
              <w:t xml:space="preserve">ніх, розлучених із сім’єю, </w:t>
            </w:r>
            <w:proofErr w:type="spellStart"/>
            <w:r w:rsidRPr="005423EC">
              <w:t>нелегаль</w:t>
            </w:r>
            <w:r>
              <w:t>-</w:t>
            </w:r>
            <w:r w:rsidRPr="005423EC">
              <w:t>них</w:t>
            </w:r>
            <w:proofErr w:type="spellEnd"/>
            <w:r w:rsidRPr="005423EC">
              <w:t xml:space="preserve"> мігрантів та шукачів притулку.</w:t>
            </w:r>
          </w:p>
        </w:tc>
      </w:tr>
      <w:tr w:rsidR="003C6FD0" w:rsidRPr="009545FF" w:rsidTr="003C6FD0">
        <w:trPr>
          <w:cantSplit/>
          <w:trHeight w:val="4527"/>
          <w:tblHeader/>
          <w:jc w:val="center"/>
        </w:trPr>
        <w:tc>
          <w:tcPr>
            <w:tcW w:w="557" w:type="dxa"/>
            <w:vMerge/>
          </w:tcPr>
          <w:p w:rsidR="003C6FD0" w:rsidRPr="005423EC" w:rsidRDefault="003C6FD0" w:rsidP="001872BD">
            <w:pPr>
              <w:ind w:left="-108" w:right="-108"/>
              <w:jc w:val="center"/>
            </w:pPr>
          </w:p>
        </w:tc>
        <w:tc>
          <w:tcPr>
            <w:tcW w:w="1270" w:type="dxa"/>
            <w:vMerge/>
          </w:tcPr>
          <w:p w:rsidR="003C6FD0" w:rsidRPr="005423EC" w:rsidRDefault="003C6FD0" w:rsidP="001872BD">
            <w:pPr>
              <w:ind w:left="-108" w:right="-108"/>
              <w:jc w:val="center"/>
            </w:pPr>
          </w:p>
        </w:tc>
        <w:tc>
          <w:tcPr>
            <w:tcW w:w="2117" w:type="dxa"/>
          </w:tcPr>
          <w:p w:rsidR="00807DBB" w:rsidRDefault="003C6FD0" w:rsidP="001872BD">
            <w:r w:rsidRPr="005423EC">
              <w:t>9.Забезпечити реєстрацію всіх дітей при народженні як превентивний захід проти торгівлі людьми.</w:t>
            </w:r>
          </w:p>
          <w:p w:rsidR="00807DBB" w:rsidRPr="00807DBB" w:rsidRDefault="00807DBB" w:rsidP="00807DBB"/>
          <w:p w:rsidR="00807DBB" w:rsidRPr="00807DBB" w:rsidRDefault="00807DBB" w:rsidP="00807DBB"/>
          <w:p w:rsidR="00807DBB" w:rsidRPr="00807DBB" w:rsidRDefault="00807DBB" w:rsidP="00807DBB"/>
          <w:p w:rsidR="00807DBB" w:rsidRPr="00807DBB" w:rsidRDefault="00807DBB" w:rsidP="00807DBB"/>
          <w:p w:rsidR="00807DBB" w:rsidRPr="00807DBB" w:rsidRDefault="00807DBB" w:rsidP="00807DBB"/>
          <w:p w:rsidR="00807DBB" w:rsidRPr="00807DBB" w:rsidRDefault="00807DBB" w:rsidP="00807DBB"/>
          <w:p w:rsidR="00807DBB" w:rsidRPr="00807DBB" w:rsidRDefault="00807DBB" w:rsidP="00807DBB"/>
          <w:p w:rsidR="00807DBB" w:rsidRPr="00807DBB" w:rsidRDefault="00807DBB" w:rsidP="00807DBB"/>
          <w:p w:rsidR="00807DBB" w:rsidRPr="00807DBB" w:rsidRDefault="00807DBB" w:rsidP="00807DBB"/>
          <w:p w:rsidR="00807DBB" w:rsidRPr="00807DBB" w:rsidRDefault="00807DBB" w:rsidP="00807DBB"/>
          <w:p w:rsidR="00807DBB" w:rsidRPr="00807DBB" w:rsidRDefault="00807DBB" w:rsidP="00807DBB"/>
          <w:p w:rsidR="00807DBB" w:rsidRPr="00807DBB" w:rsidRDefault="00807DBB" w:rsidP="00807DBB"/>
          <w:p w:rsidR="00807DBB" w:rsidRPr="00807DBB" w:rsidRDefault="00807DBB" w:rsidP="00807DBB"/>
          <w:p w:rsidR="00807DBB" w:rsidRPr="00807DBB" w:rsidRDefault="00807DBB" w:rsidP="00807DBB"/>
          <w:p w:rsidR="00807DBB" w:rsidRPr="00807DBB" w:rsidRDefault="00807DBB" w:rsidP="00807DBB"/>
          <w:p w:rsidR="00807DBB" w:rsidRPr="00807DBB" w:rsidRDefault="00807DBB" w:rsidP="00807DBB"/>
          <w:p w:rsidR="00807DBB" w:rsidRDefault="00807DBB" w:rsidP="00807DBB"/>
          <w:p w:rsidR="00807DBB" w:rsidRDefault="00807DBB" w:rsidP="00DF724B">
            <w:pPr>
              <w:rPr>
                <w:lang w:val="ru-RU"/>
              </w:rPr>
            </w:pPr>
          </w:p>
          <w:p w:rsidR="00DF724B" w:rsidRPr="00807DBB" w:rsidRDefault="00DF724B" w:rsidP="00DF724B">
            <w:pPr>
              <w:rPr>
                <w:lang w:val="ru-RU"/>
              </w:rPr>
            </w:pPr>
          </w:p>
        </w:tc>
        <w:tc>
          <w:tcPr>
            <w:tcW w:w="871" w:type="dxa"/>
          </w:tcPr>
          <w:p w:rsidR="003C6FD0" w:rsidRPr="005423EC" w:rsidRDefault="003C6FD0" w:rsidP="00211888">
            <w:pPr>
              <w:ind w:right="-108"/>
            </w:pPr>
            <w:r w:rsidRPr="005423EC">
              <w:t>2026-2030</w:t>
            </w:r>
          </w:p>
        </w:tc>
        <w:tc>
          <w:tcPr>
            <w:tcW w:w="1561" w:type="dxa"/>
          </w:tcPr>
          <w:p w:rsidR="003C6FD0" w:rsidRPr="008E3C1D" w:rsidRDefault="003C6FD0" w:rsidP="00211888">
            <w:pPr>
              <w:ind w:right="-108"/>
            </w:pPr>
            <w:proofErr w:type="spellStart"/>
            <w:r w:rsidRPr="005423EC">
              <w:t>Первомайсь</w:t>
            </w:r>
            <w:r w:rsidR="00BC21E5">
              <w:t>-</w:t>
            </w:r>
            <w:r w:rsidRPr="005423EC">
              <w:t>кий</w:t>
            </w:r>
            <w:proofErr w:type="spellEnd"/>
            <w:r w:rsidRPr="005423EC">
              <w:t xml:space="preserve"> міський відділ державної реєстрації актів цивільного стану Головного територіального управління юстиції у </w:t>
            </w:r>
            <w:proofErr w:type="spellStart"/>
            <w:r w:rsidRPr="005423EC">
              <w:t>Миколаївсь</w:t>
            </w:r>
            <w:r w:rsidR="00BC21E5">
              <w:t>-</w:t>
            </w:r>
            <w:r w:rsidRPr="005423EC">
              <w:t>кій</w:t>
            </w:r>
            <w:proofErr w:type="spellEnd"/>
            <w:r w:rsidRPr="005423EC">
              <w:t xml:space="preserve"> області (за узгодженням)</w:t>
            </w:r>
          </w:p>
          <w:p w:rsidR="003C6FD0" w:rsidRPr="008E3C1D" w:rsidRDefault="003C6FD0" w:rsidP="00211888">
            <w:pPr>
              <w:ind w:right="-108"/>
            </w:pPr>
          </w:p>
          <w:p w:rsidR="003C6FD0" w:rsidRPr="008E3C1D" w:rsidRDefault="003C6FD0" w:rsidP="00211888">
            <w:pPr>
              <w:ind w:right="-108"/>
            </w:pPr>
          </w:p>
          <w:p w:rsidR="003C6FD0" w:rsidRPr="008E3C1D" w:rsidRDefault="003C6FD0" w:rsidP="00211888">
            <w:pPr>
              <w:ind w:right="-108"/>
            </w:pPr>
          </w:p>
          <w:p w:rsidR="003C6FD0" w:rsidRPr="008E3C1D" w:rsidRDefault="003C6FD0" w:rsidP="00211888">
            <w:pPr>
              <w:ind w:right="-108"/>
            </w:pPr>
          </w:p>
          <w:p w:rsidR="003C6FD0" w:rsidRPr="008E3C1D" w:rsidRDefault="003C6FD0" w:rsidP="00211888">
            <w:pPr>
              <w:ind w:right="-108"/>
            </w:pPr>
          </w:p>
          <w:p w:rsidR="003C6FD0" w:rsidRPr="008E3C1D" w:rsidRDefault="003C6FD0" w:rsidP="00211888">
            <w:pPr>
              <w:ind w:right="-108"/>
            </w:pPr>
          </w:p>
          <w:p w:rsidR="003C6FD0" w:rsidRPr="008E3C1D" w:rsidRDefault="003C6FD0" w:rsidP="00211888">
            <w:pPr>
              <w:ind w:right="-108"/>
            </w:pPr>
          </w:p>
          <w:p w:rsidR="003C6FD0" w:rsidRPr="008E3C1D" w:rsidRDefault="003C6FD0" w:rsidP="00211888">
            <w:pPr>
              <w:ind w:right="-108"/>
            </w:pPr>
          </w:p>
          <w:p w:rsidR="00807DBB" w:rsidRPr="008E3C1D" w:rsidRDefault="00807DBB" w:rsidP="00211888">
            <w:pPr>
              <w:ind w:right="-108"/>
            </w:pPr>
          </w:p>
        </w:tc>
        <w:tc>
          <w:tcPr>
            <w:tcW w:w="714" w:type="dxa"/>
          </w:tcPr>
          <w:p w:rsidR="003C6FD0" w:rsidRPr="005423EC" w:rsidRDefault="003C6FD0" w:rsidP="00677280"/>
        </w:tc>
        <w:tc>
          <w:tcPr>
            <w:tcW w:w="1416" w:type="dxa"/>
          </w:tcPr>
          <w:p w:rsidR="003C6FD0" w:rsidRPr="005423EC" w:rsidRDefault="003C6FD0" w:rsidP="00677280">
            <w:r w:rsidRPr="005423EC">
              <w:t>Виконання заходу не потребує фінансування</w:t>
            </w:r>
          </w:p>
          <w:p w:rsidR="003C6FD0" w:rsidRPr="005423EC" w:rsidRDefault="003C6FD0" w:rsidP="00F3199C"/>
        </w:tc>
        <w:tc>
          <w:tcPr>
            <w:tcW w:w="1418" w:type="dxa"/>
          </w:tcPr>
          <w:p w:rsidR="003C6FD0" w:rsidRPr="005423EC" w:rsidRDefault="003C6FD0" w:rsidP="00767626"/>
          <w:p w:rsidR="003C6FD0" w:rsidRPr="005423EC" w:rsidRDefault="003C6FD0" w:rsidP="00767626">
            <w:pPr>
              <w:ind w:right="-108"/>
            </w:pPr>
            <w:r w:rsidRPr="005423EC">
              <w:t>Надання допомоги дітям, які постраждали від торгівлі людьми</w:t>
            </w:r>
          </w:p>
        </w:tc>
      </w:tr>
      <w:tr w:rsidR="003C6FD0" w:rsidRPr="009545FF" w:rsidTr="00DF724B">
        <w:trPr>
          <w:cantSplit/>
          <w:trHeight w:val="315"/>
          <w:tblHeader/>
          <w:jc w:val="center"/>
        </w:trPr>
        <w:tc>
          <w:tcPr>
            <w:tcW w:w="557" w:type="dxa"/>
          </w:tcPr>
          <w:p w:rsidR="003C6FD0" w:rsidRPr="005423EC" w:rsidRDefault="00DF724B" w:rsidP="001872BD">
            <w:pPr>
              <w:ind w:left="-108" w:right="-108"/>
              <w:jc w:val="center"/>
            </w:pPr>
            <w:r>
              <w:lastRenderedPageBreak/>
              <w:t>1</w:t>
            </w:r>
          </w:p>
        </w:tc>
        <w:tc>
          <w:tcPr>
            <w:tcW w:w="1270" w:type="dxa"/>
          </w:tcPr>
          <w:p w:rsidR="003C6FD0" w:rsidRPr="005423EC" w:rsidRDefault="00DF724B" w:rsidP="001872BD">
            <w:pPr>
              <w:ind w:left="-108" w:right="-108"/>
              <w:jc w:val="center"/>
            </w:pPr>
            <w:r>
              <w:t>2</w:t>
            </w:r>
          </w:p>
        </w:tc>
        <w:tc>
          <w:tcPr>
            <w:tcW w:w="2117" w:type="dxa"/>
          </w:tcPr>
          <w:p w:rsidR="003C6FD0" w:rsidRPr="003C6FD0" w:rsidRDefault="003C6FD0" w:rsidP="003C6FD0">
            <w:pPr>
              <w:jc w:val="center"/>
              <w:rPr>
                <w:lang w:val="ru-RU"/>
              </w:rPr>
            </w:pPr>
            <w:r>
              <w:rPr>
                <w:lang w:val="ru-RU"/>
              </w:rPr>
              <w:t>3</w:t>
            </w:r>
          </w:p>
        </w:tc>
        <w:tc>
          <w:tcPr>
            <w:tcW w:w="871" w:type="dxa"/>
          </w:tcPr>
          <w:p w:rsidR="003C6FD0" w:rsidRPr="003C6FD0" w:rsidRDefault="003C6FD0" w:rsidP="003C6FD0">
            <w:pPr>
              <w:ind w:right="-108"/>
              <w:jc w:val="center"/>
              <w:rPr>
                <w:lang w:val="ru-RU"/>
              </w:rPr>
            </w:pPr>
            <w:r>
              <w:rPr>
                <w:lang w:val="ru-RU"/>
              </w:rPr>
              <w:t>4</w:t>
            </w:r>
          </w:p>
        </w:tc>
        <w:tc>
          <w:tcPr>
            <w:tcW w:w="1561" w:type="dxa"/>
          </w:tcPr>
          <w:p w:rsidR="003C6FD0" w:rsidRPr="003C6FD0" w:rsidRDefault="003C6FD0" w:rsidP="003C6FD0">
            <w:pPr>
              <w:ind w:right="-108"/>
              <w:jc w:val="center"/>
              <w:rPr>
                <w:lang w:val="ru-RU"/>
              </w:rPr>
            </w:pPr>
            <w:r>
              <w:rPr>
                <w:lang w:val="ru-RU"/>
              </w:rPr>
              <w:t>5</w:t>
            </w:r>
          </w:p>
        </w:tc>
        <w:tc>
          <w:tcPr>
            <w:tcW w:w="714" w:type="dxa"/>
          </w:tcPr>
          <w:p w:rsidR="003C6FD0" w:rsidRPr="003C6FD0" w:rsidRDefault="003C6FD0" w:rsidP="003C6FD0">
            <w:pPr>
              <w:jc w:val="center"/>
              <w:rPr>
                <w:lang w:val="ru-RU"/>
              </w:rPr>
            </w:pPr>
            <w:r>
              <w:rPr>
                <w:lang w:val="ru-RU"/>
              </w:rPr>
              <w:t>6</w:t>
            </w:r>
          </w:p>
        </w:tc>
        <w:tc>
          <w:tcPr>
            <w:tcW w:w="1416" w:type="dxa"/>
          </w:tcPr>
          <w:p w:rsidR="003C6FD0" w:rsidRPr="003C6FD0" w:rsidRDefault="003C6FD0" w:rsidP="003C6FD0">
            <w:pPr>
              <w:jc w:val="center"/>
              <w:rPr>
                <w:lang w:val="ru-RU"/>
              </w:rPr>
            </w:pPr>
            <w:r>
              <w:rPr>
                <w:lang w:val="ru-RU"/>
              </w:rPr>
              <w:t>7</w:t>
            </w:r>
          </w:p>
        </w:tc>
        <w:tc>
          <w:tcPr>
            <w:tcW w:w="1418" w:type="dxa"/>
          </w:tcPr>
          <w:p w:rsidR="003C6FD0" w:rsidRPr="003C6FD0" w:rsidRDefault="003C6FD0" w:rsidP="003C6FD0">
            <w:pPr>
              <w:jc w:val="center"/>
              <w:rPr>
                <w:lang w:val="ru-RU"/>
              </w:rPr>
            </w:pPr>
            <w:r>
              <w:rPr>
                <w:lang w:val="ru-RU"/>
              </w:rPr>
              <w:t>8</w:t>
            </w:r>
          </w:p>
        </w:tc>
      </w:tr>
      <w:tr w:rsidR="003C6FD0" w:rsidRPr="009545FF" w:rsidTr="0024103A">
        <w:trPr>
          <w:cantSplit/>
          <w:trHeight w:val="502"/>
          <w:tblHeader/>
          <w:jc w:val="center"/>
        </w:trPr>
        <w:tc>
          <w:tcPr>
            <w:tcW w:w="557" w:type="dxa"/>
            <w:vMerge w:val="restart"/>
          </w:tcPr>
          <w:p w:rsidR="003C6FD0" w:rsidRPr="005423EC" w:rsidRDefault="003C6FD0" w:rsidP="001872BD">
            <w:pPr>
              <w:ind w:left="-108" w:right="-108"/>
              <w:jc w:val="center"/>
            </w:pPr>
          </w:p>
        </w:tc>
        <w:tc>
          <w:tcPr>
            <w:tcW w:w="1270" w:type="dxa"/>
            <w:vMerge w:val="restart"/>
          </w:tcPr>
          <w:p w:rsidR="003C6FD0" w:rsidRPr="005423EC" w:rsidRDefault="003C6FD0" w:rsidP="001872BD">
            <w:pPr>
              <w:ind w:left="-108" w:right="-108"/>
              <w:jc w:val="center"/>
            </w:pPr>
          </w:p>
        </w:tc>
        <w:tc>
          <w:tcPr>
            <w:tcW w:w="2117" w:type="dxa"/>
          </w:tcPr>
          <w:p w:rsidR="003C6FD0" w:rsidRPr="005423EC" w:rsidRDefault="003C6FD0" w:rsidP="001A4409">
            <w:r w:rsidRPr="005423EC">
              <w:t>10.Надавати в закладах охорони здоров’я Первомайської міської територіальної громади медичну допомогу особам, які постраждали від торгівлі людьми.</w:t>
            </w:r>
          </w:p>
        </w:tc>
        <w:tc>
          <w:tcPr>
            <w:tcW w:w="871" w:type="dxa"/>
          </w:tcPr>
          <w:p w:rsidR="003C6FD0" w:rsidRPr="005423EC" w:rsidRDefault="003C6FD0" w:rsidP="00211888"/>
        </w:tc>
        <w:tc>
          <w:tcPr>
            <w:tcW w:w="1561" w:type="dxa"/>
          </w:tcPr>
          <w:p w:rsidR="003C6FD0" w:rsidRPr="005423EC" w:rsidRDefault="003C6FD0" w:rsidP="001073FC">
            <w:pPr>
              <w:ind w:right="-109"/>
            </w:pPr>
            <w:r w:rsidRPr="005423EC">
              <w:t xml:space="preserve">Комунальне </w:t>
            </w:r>
            <w:r>
              <w:t xml:space="preserve">некомерційне </w:t>
            </w:r>
            <w:r w:rsidRPr="005423EC">
              <w:t>підприємство «</w:t>
            </w:r>
            <w:proofErr w:type="spellStart"/>
            <w:r w:rsidRPr="005423EC">
              <w:t>Первомайсь</w:t>
            </w:r>
            <w:r w:rsidR="00BC21E5">
              <w:t>-</w:t>
            </w:r>
            <w:r w:rsidRPr="005423EC">
              <w:t>ка</w:t>
            </w:r>
            <w:proofErr w:type="spellEnd"/>
            <w:r w:rsidRPr="005423EC">
              <w:t xml:space="preserve"> </w:t>
            </w:r>
            <w:r w:rsidRPr="005423EC">
              <w:rPr>
                <w:color w:val="FF0000"/>
              </w:rPr>
              <w:t xml:space="preserve"> </w:t>
            </w:r>
            <w:r w:rsidRPr="005423EC">
              <w:t xml:space="preserve">центральна міська </w:t>
            </w:r>
            <w:proofErr w:type="spellStart"/>
            <w:r w:rsidRPr="005423EC">
              <w:t>багато</w:t>
            </w:r>
            <w:r>
              <w:t>-</w:t>
            </w:r>
            <w:r w:rsidRPr="005423EC">
              <w:t>профільна</w:t>
            </w:r>
            <w:proofErr w:type="spellEnd"/>
            <w:r w:rsidRPr="005423EC">
              <w:t xml:space="preserve"> лікарня»</w:t>
            </w:r>
          </w:p>
          <w:p w:rsidR="003C6FD0" w:rsidRPr="00934867" w:rsidRDefault="003C6FD0" w:rsidP="001073FC">
            <w:pPr>
              <w:ind w:right="-109"/>
              <w:rPr>
                <w:lang w:val="ru-RU"/>
              </w:rPr>
            </w:pPr>
            <w:r>
              <w:t>Комунальне підприємство</w:t>
            </w:r>
            <w:r w:rsidRPr="005423EC">
              <w:t xml:space="preserve"> «</w:t>
            </w:r>
            <w:proofErr w:type="spellStart"/>
            <w:r w:rsidRPr="005423EC">
              <w:t>Первомайсь</w:t>
            </w:r>
            <w:r w:rsidR="00BC21E5">
              <w:t>-</w:t>
            </w:r>
            <w:r w:rsidRPr="005423EC">
              <w:t>кий</w:t>
            </w:r>
            <w:proofErr w:type="spellEnd"/>
            <w:r w:rsidRPr="005423EC">
              <w:t xml:space="preserve"> міський центр первинної медико-санітарної допомоги»</w:t>
            </w:r>
          </w:p>
        </w:tc>
        <w:tc>
          <w:tcPr>
            <w:tcW w:w="714" w:type="dxa"/>
          </w:tcPr>
          <w:p w:rsidR="003C6FD0" w:rsidRPr="005423EC" w:rsidRDefault="003C6FD0" w:rsidP="001872BD"/>
          <w:p w:rsidR="003C6FD0" w:rsidRPr="005423EC" w:rsidRDefault="003C6FD0" w:rsidP="001872BD"/>
        </w:tc>
        <w:tc>
          <w:tcPr>
            <w:tcW w:w="1416" w:type="dxa"/>
          </w:tcPr>
          <w:p w:rsidR="003C6FD0" w:rsidRPr="005423EC" w:rsidRDefault="003C6FD0" w:rsidP="00677280">
            <w:r w:rsidRPr="005423EC">
              <w:t>Виконання заходу не потребує фінансування</w:t>
            </w:r>
          </w:p>
          <w:p w:rsidR="003C6FD0" w:rsidRPr="005423EC" w:rsidRDefault="003C6FD0" w:rsidP="00F3199C"/>
        </w:tc>
        <w:tc>
          <w:tcPr>
            <w:tcW w:w="1418" w:type="dxa"/>
          </w:tcPr>
          <w:p w:rsidR="003C6FD0" w:rsidRPr="005423EC" w:rsidRDefault="003C6FD0" w:rsidP="001073FC">
            <w:pPr>
              <w:ind w:right="-108"/>
            </w:pPr>
            <w:proofErr w:type="spellStart"/>
            <w:r w:rsidRPr="005423EC">
              <w:t>Забезпечен</w:t>
            </w:r>
            <w:r>
              <w:t>-</w:t>
            </w:r>
            <w:r w:rsidRPr="005423EC">
              <w:t>ня</w:t>
            </w:r>
            <w:proofErr w:type="spellEnd"/>
            <w:r w:rsidRPr="005423EC">
              <w:t xml:space="preserve"> надання медичної допомоги особам, які постраждали від торгівлі людьми</w:t>
            </w:r>
          </w:p>
        </w:tc>
      </w:tr>
      <w:tr w:rsidR="003C6FD0" w:rsidRPr="009545FF" w:rsidTr="0024103A">
        <w:trPr>
          <w:cantSplit/>
          <w:trHeight w:val="502"/>
          <w:tblHeader/>
          <w:jc w:val="center"/>
        </w:trPr>
        <w:tc>
          <w:tcPr>
            <w:tcW w:w="557" w:type="dxa"/>
            <w:vMerge/>
          </w:tcPr>
          <w:p w:rsidR="003C6FD0" w:rsidRPr="005423EC" w:rsidRDefault="003C6FD0" w:rsidP="001872BD">
            <w:pPr>
              <w:ind w:left="-108" w:right="-108"/>
              <w:jc w:val="center"/>
            </w:pPr>
          </w:p>
        </w:tc>
        <w:tc>
          <w:tcPr>
            <w:tcW w:w="1270" w:type="dxa"/>
            <w:vMerge/>
          </w:tcPr>
          <w:p w:rsidR="003C6FD0" w:rsidRPr="005423EC" w:rsidRDefault="003C6FD0" w:rsidP="001872BD">
            <w:pPr>
              <w:ind w:left="-108" w:right="-108"/>
              <w:jc w:val="center"/>
            </w:pPr>
          </w:p>
        </w:tc>
        <w:tc>
          <w:tcPr>
            <w:tcW w:w="2117" w:type="dxa"/>
          </w:tcPr>
          <w:p w:rsidR="003C6FD0" w:rsidRPr="005423EC" w:rsidRDefault="003C6FD0" w:rsidP="001872BD">
            <w:r w:rsidRPr="005423EC">
              <w:t>11.Забезпечувати проведення інформаційно-роз’яснювальної роботи з питань зайнятості населення.</w:t>
            </w:r>
          </w:p>
        </w:tc>
        <w:tc>
          <w:tcPr>
            <w:tcW w:w="871" w:type="dxa"/>
          </w:tcPr>
          <w:p w:rsidR="003C6FD0" w:rsidRPr="005423EC" w:rsidRDefault="003C6FD0" w:rsidP="001872BD">
            <w:r w:rsidRPr="005423EC">
              <w:t>2026-2030</w:t>
            </w:r>
          </w:p>
        </w:tc>
        <w:tc>
          <w:tcPr>
            <w:tcW w:w="1561" w:type="dxa"/>
          </w:tcPr>
          <w:p w:rsidR="003C6FD0" w:rsidRPr="005423EC" w:rsidRDefault="003C6FD0" w:rsidP="00934867">
            <w:pPr>
              <w:ind w:right="-109"/>
            </w:pPr>
            <w:proofErr w:type="spellStart"/>
            <w:r w:rsidRPr="005423EC">
              <w:t>Первомайсь</w:t>
            </w:r>
            <w:r w:rsidR="00BC21E5">
              <w:t>-</w:t>
            </w:r>
            <w:r w:rsidRPr="005423EC">
              <w:t>кий</w:t>
            </w:r>
            <w:proofErr w:type="spellEnd"/>
            <w:r w:rsidRPr="005423EC">
              <w:t xml:space="preserve"> </w:t>
            </w:r>
            <w:proofErr w:type="spellStart"/>
            <w:r w:rsidRPr="005423EC">
              <w:t>міськрайон</w:t>
            </w:r>
            <w:r>
              <w:t>-</w:t>
            </w:r>
            <w:r w:rsidRPr="005423EC">
              <w:t>ний</w:t>
            </w:r>
            <w:proofErr w:type="spellEnd"/>
            <w:r w:rsidRPr="005423EC">
              <w:t xml:space="preserve"> центр зайнятості населення (за узгодженням)</w:t>
            </w:r>
          </w:p>
          <w:p w:rsidR="003C6FD0" w:rsidRPr="005423EC" w:rsidRDefault="003C6FD0" w:rsidP="001872BD"/>
        </w:tc>
        <w:tc>
          <w:tcPr>
            <w:tcW w:w="714" w:type="dxa"/>
          </w:tcPr>
          <w:p w:rsidR="003C6FD0" w:rsidRPr="005423EC" w:rsidRDefault="003C6FD0" w:rsidP="00677280"/>
        </w:tc>
        <w:tc>
          <w:tcPr>
            <w:tcW w:w="1416" w:type="dxa"/>
          </w:tcPr>
          <w:p w:rsidR="003C6FD0" w:rsidRPr="005423EC" w:rsidRDefault="003C6FD0" w:rsidP="00677280">
            <w:r w:rsidRPr="005423EC">
              <w:t>Виконання заходу не потребує фінансування</w:t>
            </w:r>
          </w:p>
          <w:p w:rsidR="003C6FD0" w:rsidRPr="005423EC" w:rsidRDefault="003C6FD0" w:rsidP="00F3199C"/>
        </w:tc>
        <w:tc>
          <w:tcPr>
            <w:tcW w:w="1418" w:type="dxa"/>
          </w:tcPr>
          <w:p w:rsidR="003C6FD0" w:rsidRPr="005423EC" w:rsidRDefault="003C6FD0" w:rsidP="00F3199C">
            <w:proofErr w:type="spellStart"/>
            <w:r w:rsidRPr="005423EC">
              <w:t>Забезпечен</w:t>
            </w:r>
            <w:r>
              <w:t>-</w:t>
            </w:r>
            <w:r w:rsidRPr="005423EC">
              <w:t>ня</w:t>
            </w:r>
            <w:proofErr w:type="spellEnd"/>
            <w:r w:rsidRPr="005423EC">
              <w:t xml:space="preserve"> інформаційного доступу населення до послуг з питань зайнятості населення</w:t>
            </w:r>
          </w:p>
        </w:tc>
      </w:tr>
      <w:tr w:rsidR="003C6FD0" w:rsidRPr="009545FF" w:rsidTr="003C6FD0">
        <w:trPr>
          <w:cantSplit/>
          <w:trHeight w:val="2547"/>
          <w:tblHeader/>
          <w:jc w:val="center"/>
        </w:trPr>
        <w:tc>
          <w:tcPr>
            <w:tcW w:w="557" w:type="dxa"/>
            <w:vMerge/>
          </w:tcPr>
          <w:p w:rsidR="003C6FD0" w:rsidRPr="005423EC" w:rsidRDefault="003C6FD0" w:rsidP="001872BD">
            <w:pPr>
              <w:ind w:left="-108" w:right="-108"/>
              <w:jc w:val="center"/>
            </w:pPr>
          </w:p>
        </w:tc>
        <w:tc>
          <w:tcPr>
            <w:tcW w:w="1270" w:type="dxa"/>
            <w:vMerge/>
          </w:tcPr>
          <w:p w:rsidR="003C6FD0" w:rsidRPr="005423EC" w:rsidRDefault="003C6FD0" w:rsidP="001872BD">
            <w:pPr>
              <w:ind w:left="-108" w:right="-108"/>
              <w:jc w:val="center"/>
            </w:pPr>
          </w:p>
        </w:tc>
        <w:tc>
          <w:tcPr>
            <w:tcW w:w="2117" w:type="dxa"/>
          </w:tcPr>
          <w:p w:rsidR="003C6FD0" w:rsidRPr="008E3C1D" w:rsidRDefault="003C6FD0" w:rsidP="001872BD">
            <w:r w:rsidRPr="005423EC">
              <w:t>12.Продовжувати роботу, пов’язану із залученням та підтримкою безробітних жінок у провадженні ними підприємницької діяльності.</w:t>
            </w:r>
          </w:p>
          <w:p w:rsidR="003C6FD0" w:rsidRPr="008E3C1D" w:rsidRDefault="003C6FD0" w:rsidP="001872BD"/>
          <w:p w:rsidR="003C6FD0" w:rsidRPr="008E3C1D" w:rsidRDefault="003C6FD0" w:rsidP="001872BD"/>
          <w:p w:rsidR="003C6FD0" w:rsidRPr="008E3C1D" w:rsidRDefault="003C6FD0" w:rsidP="001872BD"/>
          <w:p w:rsidR="003C6FD0" w:rsidRPr="008E3C1D" w:rsidRDefault="003C6FD0" w:rsidP="001872BD"/>
          <w:p w:rsidR="003C6FD0" w:rsidRPr="008E3C1D" w:rsidRDefault="003C6FD0" w:rsidP="001872BD"/>
          <w:p w:rsidR="003C6FD0" w:rsidRPr="008E3C1D" w:rsidRDefault="003C6FD0" w:rsidP="001872BD"/>
          <w:p w:rsidR="003C6FD0" w:rsidRPr="008E3C1D" w:rsidRDefault="003C6FD0" w:rsidP="001872BD"/>
          <w:p w:rsidR="003C6FD0" w:rsidRPr="008E3C1D" w:rsidRDefault="003C6FD0" w:rsidP="001872BD"/>
          <w:p w:rsidR="00807DBB" w:rsidRDefault="00807DBB" w:rsidP="001872BD"/>
          <w:p w:rsidR="007576D7" w:rsidRPr="008E3C1D" w:rsidRDefault="007576D7" w:rsidP="001872BD"/>
        </w:tc>
        <w:tc>
          <w:tcPr>
            <w:tcW w:w="871" w:type="dxa"/>
          </w:tcPr>
          <w:p w:rsidR="003C6FD0" w:rsidRPr="005423EC" w:rsidRDefault="003C6FD0" w:rsidP="001872BD">
            <w:r w:rsidRPr="005423EC">
              <w:t>2026-2030</w:t>
            </w:r>
          </w:p>
        </w:tc>
        <w:tc>
          <w:tcPr>
            <w:tcW w:w="1561" w:type="dxa"/>
          </w:tcPr>
          <w:p w:rsidR="003C6FD0" w:rsidRPr="005423EC" w:rsidRDefault="003C6FD0" w:rsidP="001872BD">
            <w:proofErr w:type="spellStart"/>
            <w:r w:rsidRPr="005423EC">
              <w:t>Первомайсь</w:t>
            </w:r>
            <w:r w:rsidR="00BC21E5">
              <w:t>-</w:t>
            </w:r>
            <w:r w:rsidRPr="005423EC">
              <w:t>кий</w:t>
            </w:r>
            <w:proofErr w:type="spellEnd"/>
            <w:r w:rsidRPr="005423EC">
              <w:t xml:space="preserve"> </w:t>
            </w:r>
            <w:proofErr w:type="spellStart"/>
            <w:r w:rsidRPr="005423EC">
              <w:t>міськрайон</w:t>
            </w:r>
            <w:r>
              <w:t>-</w:t>
            </w:r>
            <w:r w:rsidRPr="005423EC">
              <w:t>ний</w:t>
            </w:r>
            <w:proofErr w:type="spellEnd"/>
            <w:r w:rsidRPr="005423EC">
              <w:t xml:space="preserve"> центр зайнятості населення</w:t>
            </w:r>
          </w:p>
          <w:p w:rsidR="003C6FD0" w:rsidRPr="005423EC" w:rsidRDefault="003C6FD0" w:rsidP="00934867">
            <w:pPr>
              <w:ind w:right="-109"/>
            </w:pPr>
            <w:r w:rsidRPr="005423EC">
              <w:t>(за узгодженням)</w:t>
            </w:r>
          </w:p>
        </w:tc>
        <w:tc>
          <w:tcPr>
            <w:tcW w:w="714" w:type="dxa"/>
          </w:tcPr>
          <w:p w:rsidR="003C6FD0" w:rsidRPr="005423EC" w:rsidRDefault="003C6FD0" w:rsidP="00677280"/>
        </w:tc>
        <w:tc>
          <w:tcPr>
            <w:tcW w:w="1416" w:type="dxa"/>
          </w:tcPr>
          <w:p w:rsidR="003C6FD0" w:rsidRPr="005423EC" w:rsidRDefault="003C6FD0" w:rsidP="00677280">
            <w:r w:rsidRPr="005423EC">
              <w:t>Виконання заходу не потребує фінансування</w:t>
            </w:r>
          </w:p>
          <w:p w:rsidR="003C6FD0" w:rsidRPr="005423EC" w:rsidRDefault="003C6FD0" w:rsidP="00F3199C"/>
        </w:tc>
        <w:tc>
          <w:tcPr>
            <w:tcW w:w="1418" w:type="dxa"/>
          </w:tcPr>
          <w:p w:rsidR="003C6FD0" w:rsidRPr="005423EC" w:rsidRDefault="003C6FD0" w:rsidP="00F3199C">
            <w:r w:rsidRPr="005423EC">
              <w:t>Сприяння розвитку та підтримки малого та середнього бізнесу</w:t>
            </w:r>
          </w:p>
        </w:tc>
      </w:tr>
      <w:tr w:rsidR="003C6FD0" w:rsidRPr="009545FF" w:rsidTr="00807DBB">
        <w:trPr>
          <w:cantSplit/>
          <w:trHeight w:val="274"/>
          <w:tblHeader/>
          <w:jc w:val="center"/>
        </w:trPr>
        <w:tc>
          <w:tcPr>
            <w:tcW w:w="557" w:type="dxa"/>
          </w:tcPr>
          <w:p w:rsidR="003C6FD0" w:rsidRPr="005423EC" w:rsidRDefault="007576D7" w:rsidP="001872BD">
            <w:pPr>
              <w:ind w:left="-108" w:right="-108"/>
              <w:jc w:val="center"/>
            </w:pPr>
            <w:r>
              <w:lastRenderedPageBreak/>
              <w:t>1</w:t>
            </w:r>
          </w:p>
        </w:tc>
        <w:tc>
          <w:tcPr>
            <w:tcW w:w="1270" w:type="dxa"/>
          </w:tcPr>
          <w:p w:rsidR="003C6FD0" w:rsidRPr="005423EC" w:rsidRDefault="007576D7" w:rsidP="001872BD">
            <w:pPr>
              <w:ind w:left="-108" w:right="-108"/>
              <w:jc w:val="center"/>
            </w:pPr>
            <w:r>
              <w:t>2</w:t>
            </w:r>
          </w:p>
        </w:tc>
        <w:tc>
          <w:tcPr>
            <w:tcW w:w="2117" w:type="dxa"/>
          </w:tcPr>
          <w:p w:rsidR="003C6FD0" w:rsidRPr="003C6FD0" w:rsidRDefault="003C6FD0" w:rsidP="003C6FD0">
            <w:pPr>
              <w:ind w:left="-42" w:right="-68" w:hanging="62"/>
              <w:jc w:val="center"/>
              <w:rPr>
                <w:lang w:val="ru-RU"/>
              </w:rPr>
            </w:pPr>
            <w:r>
              <w:rPr>
                <w:lang w:val="ru-RU"/>
              </w:rPr>
              <w:t>3</w:t>
            </w:r>
          </w:p>
        </w:tc>
        <w:tc>
          <w:tcPr>
            <w:tcW w:w="871" w:type="dxa"/>
          </w:tcPr>
          <w:p w:rsidR="003C6FD0" w:rsidRPr="003C6FD0" w:rsidRDefault="003C6FD0" w:rsidP="003C6FD0">
            <w:pPr>
              <w:jc w:val="center"/>
              <w:rPr>
                <w:lang w:val="ru-RU"/>
              </w:rPr>
            </w:pPr>
            <w:r>
              <w:rPr>
                <w:lang w:val="ru-RU"/>
              </w:rPr>
              <w:t>4</w:t>
            </w:r>
          </w:p>
        </w:tc>
        <w:tc>
          <w:tcPr>
            <w:tcW w:w="1561" w:type="dxa"/>
          </w:tcPr>
          <w:p w:rsidR="003C6FD0" w:rsidRPr="003C6FD0" w:rsidRDefault="003C6FD0" w:rsidP="003C6FD0">
            <w:pPr>
              <w:ind w:left="-16" w:right="-108" w:firstLine="16"/>
              <w:jc w:val="center"/>
              <w:rPr>
                <w:lang w:val="ru-RU"/>
              </w:rPr>
            </w:pPr>
            <w:r>
              <w:rPr>
                <w:lang w:val="ru-RU"/>
              </w:rPr>
              <w:t>5</w:t>
            </w:r>
          </w:p>
        </w:tc>
        <w:tc>
          <w:tcPr>
            <w:tcW w:w="714" w:type="dxa"/>
          </w:tcPr>
          <w:p w:rsidR="003C6FD0" w:rsidRPr="003C6FD0" w:rsidRDefault="003C6FD0" w:rsidP="003C6FD0">
            <w:pPr>
              <w:jc w:val="center"/>
              <w:rPr>
                <w:lang w:val="ru-RU"/>
              </w:rPr>
            </w:pPr>
            <w:r>
              <w:rPr>
                <w:lang w:val="ru-RU"/>
              </w:rPr>
              <w:t>6</w:t>
            </w:r>
          </w:p>
        </w:tc>
        <w:tc>
          <w:tcPr>
            <w:tcW w:w="1416" w:type="dxa"/>
          </w:tcPr>
          <w:p w:rsidR="003C6FD0" w:rsidRPr="003C6FD0" w:rsidRDefault="003C6FD0" w:rsidP="003C6FD0">
            <w:pPr>
              <w:jc w:val="center"/>
              <w:rPr>
                <w:lang w:val="ru-RU"/>
              </w:rPr>
            </w:pPr>
            <w:r>
              <w:rPr>
                <w:lang w:val="ru-RU"/>
              </w:rPr>
              <w:t>7</w:t>
            </w:r>
          </w:p>
        </w:tc>
        <w:tc>
          <w:tcPr>
            <w:tcW w:w="1418" w:type="dxa"/>
          </w:tcPr>
          <w:p w:rsidR="003C6FD0" w:rsidRPr="003C6FD0" w:rsidRDefault="003C6FD0" w:rsidP="003C6FD0">
            <w:pPr>
              <w:jc w:val="center"/>
              <w:rPr>
                <w:lang w:val="ru-RU"/>
              </w:rPr>
            </w:pPr>
            <w:r>
              <w:rPr>
                <w:lang w:val="ru-RU"/>
              </w:rPr>
              <w:t>8</w:t>
            </w:r>
          </w:p>
        </w:tc>
      </w:tr>
      <w:tr w:rsidR="003C6FD0" w:rsidRPr="009545FF" w:rsidTr="0024103A">
        <w:trPr>
          <w:cantSplit/>
          <w:trHeight w:val="502"/>
          <w:tblHeader/>
          <w:jc w:val="center"/>
        </w:trPr>
        <w:tc>
          <w:tcPr>
            <w:tcW w:w="557" w:type="dxa"/>
            <w:vMerge w:val="restart"/>
          </w:tcPr>
          <w:p w:rsidR="003C6FD0" w:rsidRPr="005423EC" w:rsidRDefault="003C6FD0" w:rsidP="001872BD">
            <w:pPr>
              <w:ind w:left="-108" w:right="-108"/>
              <w:jc w:val="center"/>
            </w:pPr>
          </w:p>
        </w:tc>
        <w:tc>
          <w:tcPr>
            <w:tcW w:w="1270" w:type="dxa"/>
            <w:vMerge w:val="restart"/>
          </w:tcPr>
          <w:p w:rsidR="003C6FD0" w:rsidRPr="005423EC" w:rsidRDefault="003C6FD0" w:rsidP="001872BD">
            <w:pPr>
              <w:ind w:left="-108" w:right="-108"/>
              <w:jc w:val="center"/>
            </w:pPr>
          </w:p>
        </w:tc>
        <w:tc>
          <w:tcPr>
            <w:tcW w:w="2117" w:type="dxa"/>
          </w:tcPr>
          <w:p w:rsidR="003C6FD0" w:rsidRPr="005423EC" w:rsidRDefault="003C6FD0" w:rsidP="00517A0F">
            <w:pPr>
              <w:ind w:left="-42" w:right="-68" w:hanging="62"/>
            </w:pPr>
            <w:r w:rsidRPr="005423EC">
              <w:t>13.Забезпечити контроль за дотриманням суб’єктами підприємницької діяльності законодавства у сфері модельного, туристичного та розважального бізнесу</w:t>
            </w:r>
          </w:p>
        </w:tc>
        <w:tc>
          <w:tcPr>
            <w:tcW w:w="871" w:type="dxa"/>
          </w:tcPr>
          <w:p w:rsidR="003C6FD0" w:rsidRPr="005423EC" w:rsidRDefault="003C6FD0" w:rsidP="00517A0F">
            <w:r w:rsidRPr="005423EC">
              <w:t>2026-2030</w:t>
            </w:r>
          </w:p>
        </w:tc>
        <w:tc>
          <w:tcPr>
            <w:tcW w:w="1561" w:type="dxa"/>
          </w:tcPr>
          <w:p w:rsidR="003C6FD0" w:rsidRPr="005423EC" w:rsidRDefault="003C6FD0" w:rsidP="00517A0F">
            <w:pPr>
              <w:ind w:left="-16" w:right="-108" w:firstLine="16"/>
            </w:pPr>
            <w:proofErr w:type="spellStart"/>
            <w:r w:rsidRPr="005423EC">
              <w:t>Первомайсь</w:t>
            </w:r>
            <w:r w:rsidR="00D33C25">
              <w:t>-</w:t>
            </w:r>
            <w:r w:rsidRPr="005423EC">
              <w:t>кий</w:t>
            </w:r>
            <w:proofErr w:type="spellEnd"/>
            <w:r w:rsidRPr="005423EC">
              <w:t xml:space="preserve"> районний відділ поліції Головного управління Національної поліції України в </w:t>
            </w:r>
            <w:proofErr w:type="spellStart"/>
            <w:r w:rsidRPr="005423EC">
              <w:t>Миколаївсь</w:t>
            </w:r>
            <w:r w:rsidR="00D33C25">
              <w:t>-</w:t>
            </w:r>
            <w:r w:rsidRPr="005423EC">
              <w:t>кій</w:t>
            </w:r>
            <w:proofErr w:type="spellEnd"/>
            <w:r w:rsidRPr="005423EC">
              <w:t xml:space="preserve"> області </w:t>
            </w:r>
          </w:p>
        </w:tc>
        <w:tc>
          <w:tcPr>
            <w:tcW w:w="714" w:type="dxa"/>
          </w:tcPr>
          <w:p w:rsidR="003C6FD0" w:rsidRPr="005423EC" w:rsidRDefault="003C6FD0" w:rsidP="00517A0F"/>
        </w:tc>
        <w:tc>
          <w:tcPr>
            <w:tcW w:w="1416" w:type="dxa"/>
          </w:tcPr>
          <w:p w:rsidR="003C6FD0" w:rsidRPr="005423EC" w:rsidRDefault="003C6FD0" w:rsidP="00517A0F">
            <w:r w:rsidRPr="005423EC">
              <w:t>Виконання заходу не потребує фінансування</w:t>
            </w:r>
          </w:p>
          <w:p w:rsidR="003C6FD0" w:rsidRPr="005423EC" w:rsidRDefault="003C6FD0" w:rsidP="00517A0F"/>
        </w:tc>
        <w:tc>
          <w:tcPr>
            <w:tcW w:w="1418" w:type="dxa"/>
          </w:tcPr>
          <w:p w:rsidR="003C6FD0" w:rsidRPr="005423EC" w:rsidRDefault="003C6FD0" w:rsidP="00517A0F">
            <w:r w:rsidRPr="005423EC">
              <w:t xml:space="preserve">Забезпечення контролю </w:t>
            </w:r>
            <w:proofErr w:type="spellStart"/>
            <w:r w:rsidRPr="005423EC">
              <w:t>законодав</w:t>
            </w:r>
            <w:r>
              <w:t>-</w:t>
            </w:r>
            <w:r w:rsidRPr="005423EC">
              <w:t>ства</w:t>
            </w:r>
            <w:proofErr w:type="spellEnd"/>
            <w:r w:rsidRPr="005423EC">
              <w:t xml:space="preserve"> у сфері </w:t>
            </w:r>
            <w:proofErr w:type="spellStart"/>
            <w:r w:rsidRPr="005423EC">
              <w:t>розважа</w:t>
            </w:r>
            <w:r>
              <w:t>-</w:t>
            </w:r>
            <w:r w:rsidRPr="005423EC">
              <w:t>льного</w:t>
            </w:r>
            <w:proofErr w:type="spellEnd"/>
            <w:r w:rsidRPr="005423EC">
              <w:t xml:space="preserve"> бізнесу.</w:t>
            </w:r>
          </w:p>
        </w:tc>
      </w:tr>
      <w:tr w:rsidR="003C6FD0" w:rsidRPr="009545FF" w:rsidTr="0024103A">
        <w:trPr>
          <w:cantSplit/>
          <w:trHeight w:val="502"/>
          <w:tblHeader/>
          <w:jc w:val="center"/>
        </w:trPr>
        <w:tc>
          <w:tcPr>
            <w:tcW w:w="557" w:type="dxa"/>
            <w:vMerge/>
          </w:tcPr>
          <w:p w:rsidR="003C6FD0" w:rsidRPr="005423EC" w:rsidRDefault="003C6FD0" w:rsidP="001872BD">
            <w:pPr>
              <w:ind w:left="-108" w:right="-108"/>
              <w:jc w:val="center"/>
            </w:pPr>
          </w:p>
        </w:tc>
        <w:tc>
          <w:tcPr>
            <w:tcW w:w="1270" w:type="dxa"/>
            <w:vMerge/>
          </w:tcPr>
          <w:p w:rsidR="003C6FD0" w:rsidRPr="005423EC" w:rsidRDefault="003C6FD0" w:rsidP="001872BD">
            <w:pPr>
              <w:ind w:left="-108" w:right="-108"/>
              <w:jc w:val="center"/>
            </w:pPr>
          </w:p>
        </w:tc>
        <w:tc>
          <w:tcPr>
            <w:tcW w:w="2117" w:type="dxa"/>
          </w:tcPr>
          <w:p w:rsidR="003C6FD0" w:rsidRPr="005423EC" w:rsidRDefault="003C6FD0" w:rsidP="001872BD">
            <w:pPr>
              <w:ind w:left="-42" w:right="-68" w:hanging="62"/>
            </w:pPr>
            <w:r w:rsidRPr="005423EC">
              <w:t>14.Організовувати у навчальних закладах територіальної громади  «круглі столи», семінари, виставки, огляди літератури з питань протидії торгівлі людьми.</w:t>
            </w:r>
          </w:p>
        </w:tc>
        <w:tc>
          <w:tcPr>
            <w:tcW w:w="871" w:type="dxa"/>
          </w:tcPr>
          <w:p w:rsidR="003C6FD0" w:rsidRPr="005423EC" w:rsidRDefault="003C6FD0" w:rsidP="001872BD">
            <w:r w:rsidRPr="005423EC">
              <w:t>2026-2030</w:t>
            </w:r>
          </w:p>
        </w:tc>
        <w:tc>
          <w:tcPr>
            <w:tcW w:w="1561" w:type="dxa"/>
          </w:tcPr>
          <w:p w:rsidR="003C6FD0" w:rsidRPr="005423EC" w:rsidRDefault="003C6FD0" w:rsidP="001872BD">
            <w:r w:rsidRPr="005423EC">
              <w:t>Управління освіти міської ради</w:t>
            </w:r>
          </w:p>
          <w:p w:rsidR="003C6FD0" w:rsidRPr="005423EC" w:rsidRDefault="003C6FD0" w:rsidP="001872BD"/>
        </w:tc>
        <w:tc>
          <w:tcPr>
            <w:tcW w:w="714" w:type="dxa"/>
          </w:tcPr>
          <w:p w:rsidR="003C6FD0" w:rsidRPr="005423EC" w:rsidRDefault="003C6FD0" w:rsidP="00B85E61"/>
        </w:tc>
        <w:tc>
          <w:tcPr>
            <w:tcW w:w="1416" w:type="dxa"/>
          </w:tcPr>
          <w:p w:rsidR="003C6FD0" w:rsidRPr="005423EC" w:rsidRDefault="003C6FD0" w:rsidP="00B85E61">
            <w:r w:rsidRPr="005423EC">
              <w:t>Виконання заходу не потребує фінансування</w:t>
            </w:r>
          </w:p>
          <w:p w:rsidR="003C6FD0" w:rsidRPr="005423EC" w:rsidRDefault="003C6FD0" w:rsidP="00F3199C"/>
        </w:tc>
        <w:tc>
          <w:tcPr>
            <w:tcW w:w="1418" w:type="dxa"/>
          </w:tcPr>
          <w:p w:rsidR="003C6FD0" w:rsidRPr="005423EC" w:rsidRDefault="003C6FD0" w:rsidP="00F3199C">
            <w:r w:rsidRPr="005423EC">
              <w:t>Привернення уваги до проблем з питань протидії людьми</w:t>
            </w:r>
          </w:p>
        </w:tc>
      </w:tr>
      <w:tr w:rsidR="003C6FD0" w:rsidRPr="009545FF" w:rsidTr="003C6FD0">
        <w:trPr>
          <w:cantSplit/>
          <w:trHeight w:val="3356"/>
          <w:tblHeader/>
          <w:jc w:val="center"/>
        </w:trPr>
        <w:tc>
          <w:tcPr>
            <w:tcW w:w="557" w:type="dxa"/>
            <w:vMerge/>
          </w:tcPr>
          <w:p w:rsidR="003C6FD0" w:rsidRPr="005423EC" w:rsidRDefault="003C6FD0" w:rsidP="001872BD">
            <w:pPr>
              <w:ind w:left="-108" w:right="-108"/>
              <w:jc w:val="center"/>
            </w:pPr>
          </w:p>
        </w:tc>
        <w:tc>
          <w:tcPr>
            <w:tcW w:w="1270" w:type="dxa"/>
            <w:vMerge/>
          </w:tcPr>
          <w:p w:rsidR="003C6FD0" w:rsidRPr="005423EC" w:rsidRDefault="003C6FD0" w:rsidP="001872BD">
            <w:pPr>
              <w:ind w:left="-108" w:right="-108"/>
              <w:jc w:val="center"/>
            </w:pPr>
          </w:p>
        </w:tc>
        <w:tc>
          <w:tcPr>
            <w:tcW w:w="2117" w:type="dxa"/>
          </w:tcPr>
          <w:p w:rsidR="003C6FD0" w:rsidRPr="005423EC" w:rsidRDefault="003C6FD0" w:rsidP="001872BD">
            <w:pPr>
              <w:ind w:left="-42" w:right="-68" w:hanging="62"/>
            </w:pPr>
            <w:r w:rsidRPr="005423EC">
              <w:t>15.У рамках Всеукраїнської акції «16 днів проти насильства» організовувати у бібліотечних закладах територіальної громади виставки, огляди літератури з питань протидії торгівлі людьми.</w:t>
            </w:r>
          </w:p>
        </w:tc>
        <w:tc>
          <w:tcPr>
            <w:tcW w:w="871" w:type="dxa"/>
          </w:tcPr>
          <w:p w:rsidR="003C6FD0" w:rsidRPr="005423EC" w:rsidRDefault="003C6FD0" w:rsidP="001872BD">
            <w:r w:rsidRPr="005423EC">
              <w:t>2026-2030</w:t>
            </w:r>
          </w:p>
        </w:tc>
        <w:tc>
          <w:tcPr>
            <w:tcW w:w="1561" w:type="dxa"/>
          </w:tcPr>
          <w:p w:rsidR="00770A10" w:rsidRDefault="00770A10" w:rsidP="00770A10">
            <w:pPr>
              <w:ind w:right="-112"/>
            </w:pPr>
            <w:r>
              <w:t xml:space="preserve">Управління культури, </w:t>
            </w:r>
            <w:proofErr w:type="spellStart"/>
            <w:r>
              <w:t>національно</w:t>
            </w:r>
            <w:r w:rsidR="003C6FD0" w:rsidRPr="005423EC">
              <w:t>с</w:t>
            </w:r>
            <w:proofErr w:type="spellEnd"/>
          </w:p>
          <w:p w:rsidR="003C6FD0" w:rsidRPr="005423EC" w:rsidRDefault="003C6FD0" w:rsidP="001872BD">
            <w:proofErr w:type="spellStart"/>
            <w:r w:rsidRPr="005423EC">
              <w:t>тей</w:t>
            </w:r>
            <w:proofErr w:type="spellEnd"/>
            <w:r w:rsidRPr="005423EC">
              <w:t xml:space="preserve">, релігій, молоді та спорту міської ради </w:t>
            </w:r>
          </w:p>
          <w:p w:rsidR="003C6FD0" w:rsidRPr="005423EC" w:rsidRDefault="003C6FD0" w:rsidP="001872BD"/>
        </w:tc>
        <w:tc>
          <w:tcPr>
            <w:tcW w:w="714" w:type="dxa"/>
          </w:tcPr>
          <w:p w:rsidR="003C6FD0" w:rsidRPr="005423EC" w:rsidRDefault="003C6FD0" w:rsidP="001872BD"/>
        </w:tc>
        <w:tc>
          <w:tcPr>
            <w:tcW w:w="1416" w:type="dxa"/>
          </w:tcPr>
          <w:p w:rsidR="003C6FD0" w:rsidRPr="005423EC" w:rsidRDefault="003C6FD0" w:rsidP="00264546">
            <w:r w:rsidRPr="005423EC">
              <w:t>Виконання заходу не потребує фінансування</w:t>
            </w:r>
          </w:p>
          <w:p w:rsidR="003C6FD0" w:rsidRPr="005423EC" w:rsidRDefault="003C6FD0" w:rsidP="00264546"/>
        </w:tc>
        <w:tc>
          <w:tcPr>
            <w:tcW w:w="1418" w:type="dxa"/>
          </w:tcPr>
          <w:p w:rsidR="003C6FD0" w:rsidRPr="005423EC" w:rsidRDefault="003C6FD0" w:rsidP="00F3199C">
            <w:r w:rsidRPr="005423EC">
              <w:t>Привернення уваги до проблем з питань протидії торгівлі людьми</w:t>
            </w:r>
          </w:p>
        </w:tc>
      </w:tr>
      <w:tr w:rsidR="003C6FD0" w:rsidRPr="009545FF" w:rsidTr="0024103A">
        <w:trPr>
          <w:cantSplit/>
          <w:trHeight w:val="502"/>
          <w:tblHeader/>
          <w:jc w:val="center"/>
        </w:trPr>
        <w:tc>
          <w:tcPr>
            <w:tcW w:w="557" w:type="dxa"/>
            <w:vMerge/>
          </w:tcPr>
          <w:p w:rsidR="003C6FD0" w:rsidRPr="005423EC" w:rsidRDefault="003C6FD0" w:rsidP="001872BD">
            <w:pPr>
              <w:ind w:left="-108" w:right="-108"/>
              <w:jc w:val="center"/>
            </w:pPr>
          </w:p>
        </w:tc>
        <w:tc>
          <w:tcPr>
            <w:tcW w:w="1270" w:type="dxa"/>
            <w:vMerge/>
          </w:tcPr>
          <w:p w:rsidR="003C6FD0" w:rsidRPr="005423EC" w:rsidRDefault="003C6FD0" w:rsidP="001872BD">
            <w:pPr>
              <w:ind w:left="-108" w:right="-108"/>
              <w:jc w:val="center"/>
            </w:pPr>
          </w:p>
        </w:tc>
        <w:tc>
          <w:tcPr>
            <w:tcW w:w="2117" w:type="dxa"/>
          </w:tcPr>
          <w:p w:rsidR="003C6FD0" w:rsidRPr="005423EC" w:rsidRDefault="003C6FD0" w:rsidP="003C6FD0">
            <w:r w:rsidRPr="005423EC">
              <w:t xml:space="preserve">16.Проводити заходи щодо припинення злочинної діяльності груп та окремих осіб, які під прикриттям легальної діяльності займаються торгівлею людьми </w:t>
            </w:r>
          </w:p>
        </w:tc>
        <w:tc>
          <w:tcPr>
            <w:tcW w:w="871" w:type="dxa"/>
          </w:tcPr>
          <w:p w:rsidR="003C6FD0" w:rsidRPr="005423EC" w:rsidRDefault="003C6FD0" w:rsidP="00211888">
            <w:pPr>
              <w:ind w:right="-108"/>
            </w:pPr>
            <w:r w:rsidRPr="005423EC">
              <w:t>2026-2030</w:t>
            </w:r>
          </w:p>
        </w:tc>
        <w:tc>
          <w:tcPr>
            <w:tcW w:w="1561" w:type="dxa"/>
          </w:tcPr>
          <w:p w:rsidR="007576D7" w:rsidRDefault="003C6FD0" w:rsidP="003C6FD0">
            <w:pPr>
              <w:ind w:right="-108"/>
            </w:pPr>
            <w:proofErr w:type="spellStart"/>
            <w:r w:rsidRPr="005423EC">
              <w:t>Первомайсь</w:t>
            </w:r>
            <w:r w:rsidR="00D33C25">
              <w:t>-</w:t>
            </w:r>
            <w:r w:rsidRPr="005423EC">
              <w:t>кий</w:t>
            </w:r>
            <w:proofErr w:type="spellEnd"/>
            <w:r w:rsidRPr="005423EC">
              <w:t xml:space="preserve"> районний відділ поліції Головного управління Національної поліції України в </w:t>
            </w:r>
            <w:proofErr w:type="spellStart"/>
            <w:r w:rsidRPr="005423EC">
              <w:t>Миколаїв</w:t>
            </w:r>
            <w:r>
              <w:t>сь</w:t>
            </w:r>
            <w:r w:rsidR="00D33C25">
              <w:t>-</w:t>
            </w:r>
            <w:r>
              <w:t>кій</w:t>
            </w:r>
            <w:proofErr w:type="spellEnd"/>
            <w:r>
              <w:t xml:space="preserve"> області (за узгодженням</w:t>
            </w:r>
            <w:r w:rsidR="007576D7">
              <w:t>)</w:t>
            </w:r>
          </w:p>
          <w:p w:rsidR="00807DBB" w:rsidRDefault="00807DBB" w:rsidP="003C6FD0">
            <w:pPr>
              <w:ind w:right="-108"/>
            </w:pPr>
          </w:p>
          <w:p w:rsidR="00D33C25" w:rsidRDefault="00D33C25" w:rsidP="003C6FD0">
            <w:pPr>
              <w:ind w:right="-108"/>
            </w:pPr>
          </w:p>
          <w:p w:rsidR="00D33C25" w:rsidRPr="008E3C1D" w:rsidRDefault="00D33C25" w:rsidP="003C6FD0">
            <w:pPr>
              <w:ind w:right="-108"/>
            </w:pPr>
          </w:p>
        </w:tc>
        <w:tc>
          <w:tcPr>
            <w:tcW w:w="714" w:type="dxa"/>
          </w:tcPr>
          <w:p w:rsidR="003C6FD0" w:rsidRPr="005423EC" w:rsidRDefault="003C6FD0" w:rsidP="00594675"/>
        </w:tc>
        <w:tc>
          <w:tcPr>
            <w:tcW w:w="1416" w:type="dxa"/>
          </w:tcPr>
          <w:p w:rsidR="003C6FD0" w:rsidRPr="005423EC" w:rsidRDefault="003C6FD0" w:rsidP="00594675">
            <w:r w:rsidRPr="005423EC">
              <w:t>Виконання заходу не потребує фінансування</w:t>
            </w:r>
          </w:p>
          <w:p w:rsidR="003C6FD0" w:rsidRPr="005423EC" w:rsidRDefault="003C6FD0" w:rsidP="00F3199C"/>
        </w:tc>
        <w:tc>
          <w:tcPr>
            <w:tcW w:w="1418" w:type="dxa"/>
          </w:tcPr>
          <w:p w:rsidR="003C6FD0" w:rsidRPr="005423EC" w:rsidRDefault="003C6FD0" w:rsidP="00811A77">
            <w:pPr>
              <w:ind w:right="-108"/>
            </w:pPr>
            <w:r w:rsidRPr="005423EC">
              <w:t xml:space="preserve">Протидія торгівлі людьми та незаконного </w:t>
            </w:r>
            <w:proofErr w:type="spellStart"/>
            <w:r w:rsidRPr="005423EC">
              <w:t>переміщен</w:t>
            </w:r>
            <w:r>
              <w:t>-</w:t>
            </w:r>
            <w:r w:rsidRPr="005423EC">
              <w:t>ня</w:t>
            </w:r>
            <w:proofErr w:type="spellEnd"/>
            <w:r w:rsidRPr="005423EC">
              <w:t xml:space="preserve"> громадян України за кордон</w:t>
            </w:r>
          </w:p>
        </w:tc>
      </w:tr>
      <w:tr w:rsidR="003C6FD0" w:rsidRPr="009545FF" w:rsidTr="00807DBB">
        <w:trPr>
          <w:cantSplit/>
          <w:trHeight w:val="274"/>
          <w:tblHeader/>
          <w:jc w:val="center"/>
        </w:trPr>
        <w:tc>
          <w:tcPr>
            <w:tcW w:w="557" w:type="dxa"/>
          </w:tcPr>
          <w:p w:rsidR="003C6FD0" w:rsidRPr="005423EC" w:rsidRDefault="007576D7" w:rsidP="001872BD">
            <w:pPr>
              <w:ind w:left="-108" w:right="-108"/>
              <w:jc w:val="center"/>
            </w:pPr>
            <w:r>
              <w:lastRenderedPageBreak/>
              <w:t>1</w:t>
            </w:r>
          </w:p>
        </w:tc>
        <w:tc>
          <w:tcPr>
            <w:tcW w:w="1270" w:type="dxa"/>
          </w:tcPr>
          <w:p w:rsidR="003C6FD0" w:rsidRPr="005423EC" w:rsidRDefault="007576D7" w:rsidP="001872BD">
            <w:pPr>
              <w:ind w:left="-108" w:right="-108"/>
              <w:jc w:val="center"/>
            </w:pPr>
            <w:r>
              <w:t>2</w:t>
            </w:r>
          </w:p>
        </w:tc>
        <w:tc>
          <w:tcPr>
            <w:tcW w:w="2117" w:type="dxa"/>
          </w:tcPr>
          <w:p w:rsidR="003C6FD0" w:rsidRPr="003C6FD0" w:rsidRDefault="003C6FD0" w:rsidP="003C6FD0">
            <w:pPr>
              <w:jc w:val="center"/>
              <w:rPr>
                <w:lang w:val="ru-RU"/>
              </w:rPr>
            </w:pPr>
            <w:r>
              <w:rPr>
                <w:lang w:val="ru-RU"/>
              </w:rPr>
              <w:t>3</w:t>
            </w:r>
          </w:p>
        </w:tc>
        <w:tc>
          <w:tcPr>
            <w:tcW w:w="871" w:type="dxa"/>
          </w:tcPr>
          <w:p w:rsidR="003C6FD0" w:rsidRPr="003C6FD0" w:rsidRDefault="003C6FD0" w:rsidP="003C6FD0">
            <w:pPr>
              <w:jc w:val="center"/>
              <w:rPr>
                <w:color w:val="000000"/>
                <w:shd w:val="clear" w:color="auto" w:fill="FFFFFF"/>
                <w:lang w:val="ru-RU"/>
              </w:rPr>
            </w:pPr>
            <w:r>
              <w:rPr>
                <w:color w:val="000000"/>
                <w:shd w:val="clear" w:color="auto" w:fill="FFFFFF"/>
                <w:lang w:val="ru-RU"/>
              </w:rPr>
              <w:t>4</w:t>
            </w:r>
          </w:p>
        </w:tc>
        <w:tc>
          <w:tcPr>
            <w:tcW w:w="1561" w:type="dxa"/>
          </w:tcPr>
          <w:p w:rsidR="003C6FD0" w:rsidRPr="003C6FD0" w:rsidRDefault="003C6FD0" w:rsidP="003C6FD0">
            <w:pPr>
              <w:jc w:val="center"/>
              <w:rPr>
                <w:lang w:val="ru-RU"/>
              </w:rPr>
            </w:pPr>
            <w:r>
              <w:rPr>
                <w:lang w:val="ru-RU"/>
              </w:rPr>
              <w:t>5</w:t>
            </w:r>
          </w:p>
        </w:tc>
        <w:tc>
          <w:tcPr>
            <w:tcW w:w="714" w:type="dxa"/>
          </w:tcPr>
          <w:p w:rsidR="003C6FD0" w:rsidRPr="003C6FD0" w:rsidRDefault="003C6FD0" w:rsidP="003C6FD0">
            <w:pPr>
              <w:jc w:val="center"/>
              <w:rPr>
                <w:lang w:val="ru-RU"/>
              </w:rPr>
            </w:pPr>
            <w:r>
              <w:rPr>
                <w:lang w:val="ru-RU"/>
              </w:rPr>
              <w:t>6</w:t>
            </w:r>
          </w:p>
        </w:tc>
        <w:tc>
          <w:tcPr>
            <w:tcW w:w="1416" w:type="dxa"/>
          </w:tcPr>
          <w:p w:rsidR="003C6FD0" w:rsidRPr="003C6FD0" w:rsidRDefault="003C6FD0" w:rsidP="003C6FD0">
            <w:pPr>
              <w:jc w:val="center"/>
              <w:rPr>
                <w:lang w:val="ru-RU"/>
              </w:rPr>
            </w:pPr>
            <w:r>
              <w:rPr>
                <w:lang w:val="ru-RU"/>
              </w:rPr>
              <w:t>7</w:t>
            </w:r>
          </w:p>
        </w:tc>
        <w:tc>
          <w:tcPr>
            <w:tcW w:w="1418" w:type="dxa"/>
          </w:tcPr>
          <w:p w:rsidR="003C6FD0" w:rsidRPr="003C6FD0" w:rsidRDefault="003C6FD0" w:rsidP="003C6FD0">
            <w:pPr>
              <w:jc w:val="center"/>
              <w:rPr>
                <w:lang w:val="ru-RU"/>
              </w:rPr>
            </w:pPr>
            <w:r>
              <w:rPr>
                <w:lang w:val="ru-RU"/>
              </w:rPr>
              <w:t>8</w:t>
            </w:r>
          </w:p>
        </w:tc>
      </w:tr>
      <w:tr w:rsidR="003C6FD0" w:rsidRPr="009545FF" w:rsidTr="0024103A">
        <w:trPr>
          <w:cantSplit/>
          <w:trHeight w:val="502"/>
          <w:tblHeader/>
          <w:jc w:val="center"/>
        </w:trPr>
        <w:tc>
          <w:tcPr>
            <w:tcW w:w="557" w:type="dxa"/>
          </w:tcPr>
          <w:p w:rsidR="003C6FD0" w:rsidRPr="005423EC" w:rsidRDefault="003C6FD0" w:rsidP="001872BD">
            <w:pPr>
              <w:ind w:left="-108" w:right="-108"/>
              <w:jc w:val="center"/>
            </w:pPr>
          </w:p>
        </w:tc>
        <w:tc>
          <w:tcPr>
            <w:tcW w:w="1270" w:type="dxa"/>
          </w:tcPr>
          <w:p w:rsidR="003C6FD0" w:rsidRPr="005423EC" w:rsidRDefault="003C6FD0" w:rsidP="001872BD">
            <w:pPr>
              <w:ind w:left="-108" w:right="-108"/>
              <w:jc w:val="center"/>
            </w:pPr>
          </w:p>
        </w:tc>
        <w:tc>
          <w:tcPr>
            <w:tcW w:w="2117" w:type="dxa"/>
          </w:tcPr>
          <w:p w:rsidR="003C6FD0" w:rsidRPr="005423EC" w:rsidRDefault="003C6FD0" w:rsidP="00517A0F">
            <w:r w:rsidRPr="005423EC">
              <w:t>17.Здійснювати моніторинг висвітлення у засобах масової інформації матеріалів з питань протидії торгівлі людьми та надання допомоги особам, які постраждали від такого злочину.</w:t>
            </w:r>
          </w:p>
        </w:tc>
        <w:tc>
          <w:tcPr>
            <w:tcW w:w="871" w:type="dxa"/>
          </w:tcPr>
          <w:p w:rsidR="003C6FD0" w:rsidRPr="005423EC" w:rsidRDefault="003C6FD0" w:rsidP="00517A0F">
            <w:pPr>
              <w:rPr>
                <w:color w:val="000000"/>
                <w:shd w:val="clear" w:color="auto" w:fill="FFFFFF"/>
              </w:rPr>
            </w:pPr>
            <w:r w:rsidRPr="005423EC">
              <w:rPr>
                <w:color w:val="000000"/>
                <w:shd w:val="clear" w:color="auto" w:fill="FFFFFF"/>
              </w:rPr>
              <w:t>2026-2030</w:t>
            </w:r>
          </w:p>
        </w:tc>
        <w:tc>
          <w:tcPr>
            <w:tcW w:w="1561" w:type="dxa"/>
          </w:tcPr>
          <w:p w:rsidR="003C6FD0" w:rsidRPr="005423EC" w:rsidRDefault="003C6FD0" w:rsidP="00517A0F">
            <w:r w:rsidRPr="005423EC">
              <w:rPr>
                <w:color w:val="000000"/>
                <w:shd w:val="clear" w:color="auto" w:fill="FFFFFF"/>
              </w:rPr>
              <w:t>Відділ прес-служби апарату виконавчого комітету міської ради</w:t>
            </w:r>
          </w:p>
        </w:tc>
        <w:tc>
          <w:tcPr>
            <w:tcW w:w="714" w:type="dxa"/>
          </w:tcPr>
          <w:p w:rsidR="003C6FD0" w:rsidRPr="005423EC" w:rsidRDefault="003C6FD0" w:rsidP="00517A0F"/>
        </w:tc>
        <w:tc>
          <w:tcPr>
            <w:tcW w:w="1416" w:type="dxa"/>
          </w:tcPr>
          <w:p w:rsidR="003C6FD0" w:rsidRPr="005423EC" w:rsidRDefault="003C6FD0" w:rsidP="00517A0F">
            <w:r w:rsidRPr="005423EC">
              <w:t>Виконання заходу не потребує фінансування</w:t>
            </w:r>
          </w:p>
          <w:p w:rsidR="003C6FD0" w:rsidRPr="005423EC" w:rsidRDefault="003C6FD0" w:rsidP="00517A0F"/>
        </w:tc>
        <w:tc>
          <w:tcPr>
            <w:tcW w:w="1418" w:type="dxa"/>
          </w:tcPr>
          <w:p w:rsidR="003C6FD0" w:rsidRPr="005423EC" w:rsidRDefault="003C6FD0" w:rsidP="00517A0F">
            <w:r w:rsidRPr="005423EC">
              <w:t xml:space="preserve">Забезпечення доступу громадян до інформації з питань протидії торгівлі людьми та надання допомоги особам, які </w:t>
            </w:r>
            <w:proofErr w:type="spellStart"/>
            <w:r w:rsidRPr="005423EC">
              <w:t>постражда</w:t>
            </w:r>
            <w:r>
              <w:t>-</w:t>
            </w:r>
            <w:r w:rsidRPr="005423EC">
              <w:t>ли</w:t>
            </w:r>
            <w:proofErr w:type="spellEnd"/>
            <w:r w:rsidRPr="005423EC">
              <w:t xml:space="preserve"> від такого злочину</w:t>
            </w:r>
          </w:p>
        </w:tc>
      </w:tr>
      <w:tr w:rsidR="003C6FD0" w:rsidRPr="009545FF" w:rsidTr="00264546">
        <w:trPr>
          <w:cantSplit/>
          <w:trHeight w:val="502"/>
          <w:tblHeader/>
          <w:jc w:val="center"/>
        </w:trPr>
        <w:tc>
          <w:tcPr>
            <w:tcW w:w="9924" w:type="dxa"/>
            <w:gridSpan w:val="8"/>
          </w:tcPr>
          <w:p w:rsidR="003C6FD0" w:rsidRPr="005423EC" w:rsidRDefault="003C6FD0" w:rsidP="00F3199C">
            <w:pPr>
              <w:jc w:val="center"/>
            </w:pPr>
          </w:p>
          <w:p w:rsidR="003C6FD0" w:rsidRPr="005423EC" w:rsidRDefault="003C6FD0" w:rsidP="00F3199C">
            <w:pPr>
              <w:jc w:val="center"/>
            </w:pPr>
            <w:r w:rsidRPr="005423EC">
              <w:t>Розділ 4. ЗАБЕЗПЕЧЕННЯ РІВНИХ ПРАВ ТА МОЖЛИВОСТЕЙ  ЖІНОК І ЧОЛОВІКІВ</w:t>
            </w:r>
          </w:p>
          <w:p w:rsidR="003C6FD0" w:rsidRPr="005423EC" w:rsidRDefault="003C6FD0" w:rsidP="00F3199C">
            <w:pPr>
              <w:jc w:val="center"/>
            </w:pPr>
          </w:p>
        </w:tc>
      </w:tr>
      <w:tr w:rsidR="003C6FD0" w:rsidRPr="009545FF" w:rsidTr="0024103A">
        <w:trPr>
          <w:cantSplit/>
          <w:trHeight w:val="3251"/>
          <w:tblHeader/>
          <w:jc w:val="center"/>
        </w:trPr>
        <w:tc>
          <w:tcPr>
            <w:tcW w:w="557" w:type="dxa"/>
          </w:tcPr>
          <w:p w:rsidR="003C6FD0" w:rsidRPr="005423EC" w:rsidRDefault="003C6FD0" w:rsidP="001872BD">
            <w:pPr>
              <w:ind w:left="-108" w:right="-108"/>
              <w:jc w:val="center"/>
            </w:pPr>
          </w:p>
        </w:tc>
        <w:tc>
          <w:tcPr>
            <w:tcW w:w="1270" w:type="dxa"/>
          </w:tcPr>
          <w:p w:rsidR="003C6FD0" w:rsidRPr="005423EC" w:rsidRDefault="003C6FD0" w:rsidP="001872BD">
            <w:pPr>
              <w:ind w:left="-108" w:right="-108"/>
              <w:jc w:val="center"/>
            </w:pPr>
          </w:p>
        </w:tc>
        <w:tc>
          <w:tcPr>
            <w:tcW w:w="2117" w:type="dxa"/>
          </w:tcPr>
          <w:p w:rsidR="003C6FD0" w:rsidRPr="005423EC" w:rsidRDefault="003C6FD0" w:rsidP="009976E2">
            <w:r w:rsidRPr="005423EC">
              <w:t>1.Забезпечити проведення культурно-просвітницьких акцій, заходів, спрямованих на формування гендерної культури.</w:t>
            </w:r>
          </w:p>
        </w:tc>
        <w:tc>
          <w:tcPr>
            <w:tcW w:w="871" w:type="dxa"/>
          </w:tcPr>
          <w:p w:rsidR="003C6FD0" w:rsidRPr="005423EC" w:rsidRDefault="003C6FD0" w:rsidP="001872BD">
            <w:r w:rsidRPr="005423EC">
              <w:t>2026-2030</w:t>
            </w:r>
          </w:p>
        </w:tc>
        <w:tc>
          <w:tcPr>
            <w:tcW w:w="1561" w:type="dxa"/>
          </w:tcPr>
          <w:p w:rsidR="003C6FD0" w:rsidRPr="009976E2" w:rsidRDefault="003C6FD0" w:rsidP="009976E2">
            <w:pPr>
              <w:rPr>
                <w:lang w:val="ru-RU"/>
              </w:rPr>
            </w:pPr>
            <w:r w:rsidRPr="005423EC">
              <w:t xml:space="preserve">Управління соціального захисту населення міської ради </w:t>
            </w:r>
          </w:p>
          <w:p w:rsidR="003C6FD0" w:rsidRPr="009976E2" w:rsidRDefault="003C6FD0" w:rsidP="001872BD">
            <w:pPr>
              <w:rPr>
                <w:lang w:val="ru-RU"/>
              </w:rPr>
            </w:pPr>
            <w:proofErr w:type="spellStart"/>
            <w:r w:rsidRPr="005423EC">
              <w:t>Первомайсь</w:t>
            </w:r>
            <w:r w:rsidR="00B2164F">
              <w:t>-</w:t>
            </w:r>
            <w:r w:rsidRPr="005423EC">
              <w:t>кий</w:t>
            </w:r>
            <w:proofErr w:type="spellEnd"/>
            <w:r w:rsidRPr="005423EC">
              <w:t xml:space="preserve"> центр соціальних служб </w:t>
            </w:r>
          </w:p>
          <w:p w:rsidR="003C6FD0" w:rsidRPr="005423EC" w:rsidRDefault="003C6FD0" w:rsidP="001872BD">
            <w:r w:rsidRPr="005423EC">
              <w:t>Управління освіти міської ради</w:t>
            </w:r>
          </w:p>
          <w:p w:rsidR="003C6FD0" w:rsidRPr="005423EC" w:rsidRDefault="003C6FD0" w:rsidP="001872BD"/>
        </w:tc>
        <w:tc>
          <w:tcPr>
            <w:tcW w:w="714" w:type="dxa"/>
          </w:tcPr>
          <w:p w:rsidR="003C6FD0" w:rsidRPr="005423EC" w:rsidRDefault="003C6FD0" w:rsidP="00264546"/>
        </w:tc>
        <w:tc>
          <w:tcPr>
            <w:tcW w:w="1416" w:type="dxa"/>
          </w:tcPr>
          <w:p w:rsidR="003C6FD0" w:rsidRPr="005423EC" w:rsidRDefault="003C6FD0" w:rsidP="00264546">
            <w:r w:rsidRPr="005423EC">
              <w:t>Виконання заходу не потребує фінансування</w:t>
            </w:r>
          </w:p>
          <w:p w:rsidR="003C6FD0" w:rsidRPr="005423EC" w:rsidRDefault="003C6FD0" w:rsidP="00F3199C"/>
        </w:tc>
        <w:tc>
          <w:tcPr>
            <w:tcW w:w="1418" w:type="dxa"/>
          </w:tcPr>
          <w:p w:rsidR="003C6FD0" w:rsidRPr="005423EC" w:rsidRDefault="003C6FD0" w:rsidP="00F3199C">
            <w:r w:rsidRPr="005423EC">
              <w:t xml:space="preserve">Забезпечення </w:t>
            </w:r>
            <w:proofErr w:type="spellStart"/>
            <w:r w:rsidRPr="005423EC">
              <w:t>формуван</w:t>
            </w:r>
            <w:r>
              <w:t>-</w:t>
            </w:r>
            <w:r w:rsidRPr="005423EC">
              <w:t>ня</w:t>
            </w:r>
            <w:proofErr w:type="spellEnd"/>
            <w:r w:rsidRPr="005423EC">
              <w:t xml:space="preserve"> гендерної культури та усунення гендерних </w:t>
            </w:r>
            <w:proofErr w:type="spellStart"/>
            <w:r w:rsidRPr="005423EC">
              <w:t>стерео</w:t>
            </w:r>
            <w:r>
              <w:t>-</w:t>
            </w:r>
            <w:r w:rsidRPr="005423EC">
              <w:t>типів</w:t>
            </w:r>
            <w:proofErr w:type="spellEnd"/>
            <w:r w:rsidRPr="005423EC">
              <w:t xml:space="preserve"> у суспільстві</w:t>
            </w:r>
          </w:p>
        </w:tc>
      </w:tr>
      <w:tr w:rsidR="00B55A9E" w:rsidRPr="009545FF" w:rsidTr="0024103A">
        <w:trPr>
          <w:cantSplit/>
          <w:trHeight w:val="3251"/>
          <w:tblHeader/>
          <w:jc w:val="center"/>
        </w:trPr>
        <w:tc>
          <w:tcPr>
            <w:tcW w:w="557" w:type="dxa"/>
          </w:tcPr>
          <w:p w:rsidR="00B55A9E" w:rsidRPr="005423EC" w:rsidRDefault="00B55A9E" w:rsidP="001872BD">
            <w:pPr>
              <w:ind w:left="-108" w:right="-108"/>
              <w:jc w:val="center"/>
            </w:pPr>
          </w:p>
        </w:tc>
        <w:tc>
          <w:tcPr>
            <w:tcW w:w="1270" w:type="dxa"/>
          </w:tcPr>
          <w:p w:rsidR="00B55A9E" w:rsidRPr="005423EC" w:rsidRDefault="00B55A9E" w:rsidP="001872BD">
            <w:pPr>
              <w:ind w:left="-108" w:right="-108"/>
              <w:jc w:val="center"/>
            </w:pPr>
          </w:p>
        </w:tc>
        <w:tc>
          <w:tcPr>
            <w:tcW w:w="2117" w:type="dxa"/>
          </w:tcPr>
          <w:p w:rsidR="00B55A9E" w:rsidRPr="00FF4C5C" w:rsidRDefault="00B55A9E" w:rsidP="00FF4C5C">
            <w:pPr>
              <w:spacing w:line="240" w:lineRule="atLeast"/>
              <w:ind w:left="-40" w:right="-68"/>
            </w:pPr>
            <w:r w:rsidRPr="005423EC">
              <w:t>2.Забезпечити проведення міських конкурсів, фестивалів, оглядів, виставок, спрямованих на піднесення ролі жінки та подолання усталених стереотипів щодо ролі жінок і чоловіків у сім’ї та суспільстві</w:t>
            </w:r>
            <w:r w:rsidRPr="003C6FD0">
              <w:t>.</w:t>
            </w:r>
          </w:p>
          <w:p w:rsidR="00FF4C5C" w:rsidRPr="008E3C1D" w:rsidRDefault="00FF4C5C" w:rsidP="00FF4C5C">
            <w:pPr>
              <w:spacing w:line="240" w:lineRule="atLeast"/>
              <w:ind w:left="-40" w:right="-68"/>
            </w:pPr>
          </w:p>
          <w:p w:rsidR="00807DBB" w:rsidRPr="008E3C1D" w:rsidRDefault="00807DBB" w:rsidP="00FF4C5C">
            <w:pPr>
              <w:spacing w:line="240" w:lineRule="atLeast"/>
              <w:ind w:left="-40" w:right="-68"/>
            </w:pPr>
          </w:p>
        </w:tc>
        <w:tc>
          <w:tcPr>
            <w:tcW w:w="871" w:type="dxa"/>
          </w:tcPr>
          <w:p w:rsidR="00B55A9E" w:rsidRPr="005423EC" w:rsidRDefault="00B55A9E" w:rsidP="00517A0F">
            <w:r w:rsidRPr="005423EC">
              <w:t>2026-2030</w:t>
            </w:r>
          </w:p>
        </w:tc>
        <w:tc>
          <w:tcPr>
            <w:tcW w:w="1561" w:type="dxa"/>
          </w:tcPr>
          <w:p w:rsidR="00B55A9E" w:rsidRPr="005423EC" w:rsidRDefault="00B55A9E" w:rsidP="00517A0F">
            <w:pPr>
              <w:ind w:right="-109"/>
            </w:pPr>
            <w:r w:rsidRPr="005423EC">
              <w:t xml:space="preserve">Управління культури, </w:t>
            </w:r>
            <w:proofErr w:type="spellStart"/>
            <w:r w:rsidRPr="005423EC">
              <w:t>національ</w:t>
            </w:r>
            <w:r>
              <w:t>-</w:t>
            </w:r>
            <w:r w:rsidRPr="005423EC">
              <w:t>но</w:t>
            </w:r>
            <w:r>
              <w:t>с</w:t>
            </w:r>
            <w:r w:rsidRPr="005423EC">
              <w:t>тей</w:t>
            </w:r>
            <w:proofErr w:type="spellEnd"/>
            <w:r w:rsidRPr="005423EC">
              <w:t xml:space="preserve">, релігій, молоді та спорту міської ради </w:t>
            </w:r>
          </w:p>
          <w:p w:rsidR="00B55A9E" w:rsidRPr="005423EC" w:rsidRDefault="00B55A9E" w:rsidP="00517A0F"/>
        </w:tc>
        <w:tc>
          <w:tcPr>
            <w:tcW w:w="714" w:type="dxa"/>
          </w:tcPr>
          <w:p w:rsidR="00B55A9E" w:rsidRPr="005423EC" w:rsidRDefault="00B55A9E" w:rsidP="00517A0F">
            <w:pPr>
              <w:ind w:right="-128" w:hanging="84"/>
            </w:pPr>
            <w:r w:rsidRPr="005423EC">
              <w:t xml:space="preserve">Місцевий </w:t>
            </w:r>
            <w:proofErr w:type="spellStart"/>
            <w:r w:rsidRPr="005423EC">
              <w:t>бюд</w:t>
            </w:r>
            <w:r>
              <w:t>-</w:t>
            </w:r>
            <w:r w:rsidRPr="005423EC">
              <w:t>жет</w:t>
            </w:r>
            <w:proofErr w:type="spellEnd"/>
          </w:p>
        </w:tc>
        <w:tc>
          <w:tcPr>
            <w:tcW w:w="1416" w:type="dxa"/>
          </w:tcPr>
          <w:p w:rsidR="00B55A9E" w:rsidRPr="005423EC" w:rsidRDefault="00B55A9E" w:rsidP="00517A0F">
            <w:r w:rsidRPr="005423EC">
              <w:t xml:space="preserve">В межах </w:t>
            </w:r>
            <w:proofErr w:type="spellStart"/>
            <w:r w:rsidRPr="005423EC">
              <w:t>затвердже</w:t>
            </w:r>
            <w:r>
              <w:t>-</w:t>
            </w:r>
            <w:r w:rsidRPr="005423EC">
              <w:t>них</w:t>
            </w:r>
            <w:proofErr w:type="spellEnd"/>
            <w:r w:rsidRPr="005423EC">
              <w:t xml:space="preserve"> лімітів</w:t>
            </w:r>
          </w:p>
        </w:tc>
        <w:tc>
          <w:tcPr>
            <w:tcW w:w="1418" w:type="dxa"/>
          </w:tcPr>
          <w:p w:rsidR="00B55A9E" w:rsidRPr="003C6FD0" w:rsidRDefault="00B55A9E" w:rsidP="00517A0F">
            <w:pPr>
              <w:ind w:right="-108"/>
              <w:rPr>
                <w:lang w:val="ru-RU"/>
              </w:rPr>
            </w:pPr>
            <w:r w:rsidRPr="005423EC">
              <w:t xml:space="preserve">Піднесення ролі жінки та подолання усталених стереотипів щодо ролі та місця жінок у суспільстві, </w:t>
            </w:r>
            <w:proofErr w:type="spellStart"/>
            <w:r w:rsidRPr="005423EC">
              <w:t>утверджен</w:t>
            </w:r>
            <w:r>
              <w:t>-</w:t>
            </w:r>
            <w:r w:rsidRPr="005423EC">
              <w:t>ня</w:t>
            </w:r>
            <w:proofErr w:type="spellEnd"/>
            <w:r w:rsidRPr="005423EC">
              <w:t xml:space="preserve"> духовних цінностей</w:t>
            </w:r>
            <w:r>
              <w:rPr>
                <w:lang w:val="ru-RU"/>
              </w:rPr>
              <w:t>.</w:t>
            </w:r>
          </w:p>
        </w:tc>
      </w:tr>
      <w:tr w:rsidR="00B55A9E" w:rsidRPr="009545FF" w:rsidTr="007B2B54">
        <w:trPr>
          <w:cantSplit/>
          <w:trHeight w:val="274"/>
          <w:tblHeader/>
          <w:jc w:val="center"/>
        </w:trPr>
        <w:tc>
          <w:tcPr>
            <w:tcW w:w="557" w:type="dxa"/>
          </w:tcPr>
          <w:p w:rsidR="00B55A9E" w:rsidRPr="00FF4C5C" w:rsidRDefault="00FF4C5C" w:rsidP="00FF4C5C">
            <w:pPr>
              <w:ind w:left="-108" w:right="-108"/>
              <w:jc w:val="center"/>
              <w:rPr>
                <w:lang w:val="ru-RU"/>
              </w:rPr>
            </w:pPr>
            <w:r>
              <w:rPr>
                <w:lang w:val="ru-RU"/>
              </w:rPr>
              <w:lastRenderedPageBreak/>
              <w:t>1</w:t>
            </w:r>
          </w:p>
        </w:tc>
        <w:tc>
          <w:tcPr>
            <w:tcW w:w="1270" w:type="dxa"/>
          </w:tcPr>
          <w:p w:rsidR="00B55A9E" w:rsidRPr="00FF4C5C" w:rsidRDefault="00FF4C5C" w:rsidP="00FF4C5C">
            <w:pPr>
              <w:ind w:left="-108" w:right="-108"/>
              <w:jc w:val="center"/>
              <w:rPr>
                <w:lang w:val="ru-RU"/>
              </w:rPr>
            </w:pPr>
            <w:r>
              <w:rPr>
                <w:lang w:val="ru-RU"/>
              </w:rPr>
              <w:t>2</w:t>
            </w:r>
          </w:p>
        </w:tc>
        <w:tc>
          <w:tcPr>
            <w:tcW w:w="2117" w:type="dxa"/>
          </w:tcPr>
          <w:p w:rsidR="00B55A9E" w:rsidRPr="00FF4C5C" w:rsidRDefault="00FF4C5C" w:rsidP="00FF4C5C">
            <w:pPr>
              <w:spacing w:line="240" w:lineRule="atLeast"/>
              <w:ind w:left="-40" w:right="-68"/>
              <w:jc w:val="center"/>
              <w:rPr>
                <w:lang w:val="ru-RU"/>
              </w:rPr>
            </w:pPr>
            <w:r>
              <w:rPr>
                <w:lang w:val="ru-RU"/>
              </w:rPr>
              <w:t>3</w:t>
            </w:r>
          </w:p>
        </w:tc>
        <w:tc>
          <w:tcPr>
            <w:tcW w:w="871" w:type="dxa"/>
          </w:tcPr>
          <w:p w:rsidR="00B55A9E" w:rsidRPr="00FF4C5C" w:rsidRDefault="00FF4C5C" w:rsidP="00FF4C5C">
            <w:pPr>
              <w:jc w:val="center"/>
              <w:rPr>
                <w:lang w:val="ru-RU"/>
              </w:rPr>
            </w:pPr>
            <w:r>
              <w:rPr>
                <w:lang w:val="ru-RU"/>
              </w:rPr>
              <w:t>4</w:t>
            </w:r>
          </w:p>
        </w:tc>
        <w:tc>
          <w:tcPr>
            <w:tcW w:w="1561" w:type="dxa"/>
          </w:tcPr>
          <w:p w:rsidR="00B55A9E" w:rsidRPr="00FF4C5C" w:rsidRDefault="00FF4C5C" w:rsidP="00FF4C5C">
            <w:pPr>
              <w:jc w:val="center"/>
              <w:rPr>
                <w:lang w:val="ru-RU"/>
              </w:rPr>
            </w:pPr>
            <w:r>
              <w:rPr>
                <w:lang w:val="ru-RU"/>
              </w:rPr>
              <w:t>5</w:t>
            </w:r>
          </w:p>
        </w:tc>
        <w:tc>
          <w:tcPr>
            <w:tcW w:w="714" w:type="dxa"/>
          </w:tcPr>
          <w:p w:rsidR="00B55A9E" w:rsidRPr="00FF4C5C" w:rsidRDefault="00FF4C5C" w:rsidP="00FF4C5C">
            <w:pPr>
              <w:ind w:right="-128" w:hanging="84"/>
              <w:jc w:val="center"/>
              <w:rPr>
                <w:lang w:val="ru-RU"/>
              </w:rPr>
            </w:pPr>
            <w:r>
              <w:rPr>
                <w:lang w:val="ru-RU"/>
              </w:rPr>
              <w:t>6</w:t>
            </w:r>
          </w:p>
        </w:tc>
        <w:tc>
          <w:tcPr>
            <w:tcW w:w="1416" w:type="dxa"/>
          </w:tcPr>
          <w:p w:rsidR="00B55A9E" w:rsidRPr="00FF4C5C" w:rsidRDefault="00FF4C5C" w:rsidP="00FF4C5C">
            <w:pPr>
              <w:jc w:val="center"/>
              <w:rPr>
                <w:lang w:val="ru-RU"/>
              </w:rPr>
            </w:pPr>
            <w:r>
              <w:rPr>
                <w:lang w:val="ru-RU"/>
              </w:rPr>
              <w:t>7</w:t>
            </w:r>
          </w:p>
        </w:tc>
        <w:tc>
          <w:tcPr>
            <w:tcW w:w="1418" w:type="dxa"/>
          </w:tcPr>
          <w:p w:rsidR="00B55A9E" w:rsidRPr="003C6FD0" w:rsidRDefault="00FF4C5C" w:rsidP="00FF4C5C">
            <w:pPr>
              <w:ind w:right="-108"/>
              <w:jc w:val="center"/>
              <w:rPr>
                <w:lang w:val="ru-RU"/>
              </w:rPr>
            </w:pPr>
            <w:r>
              <w:rPr>
                <w:lang w:val="ru-RU"/>
              </w:rPr>
              <w:t>8</w:t>
            </w:r>
          </w:p>
        </w:tc>
      </w:tr>
      <w:tr w:rsidR="00B55A9E" w:rsidRPr="009545FF" w:rsidTr="0024103A">
        <w:trPr>
          <w:cantSplit/>
          <w:trHeight w:val="502"/>
          <w:tblHeader/>
          <w:jc w:val="center"/>
        </w:trPr>
        <w:tc>
          <w:tcPr>
            <w:tcW w:w="557" w:type="dxa"/>
          </w:tcPr>
          <w:p w:rsidR="00B55A9E" w:rsidRPr="005423EC" w:rsidRDefault="00B55A9E" w:rsidP="001872BD">
            <w:pPr>
              <w:ind w:left="-108" w:right="-108"/>
              <w:jc w:val="center"/>
            </w:pPr>
          </w:p>
        </w:tc>
        <w:tc>
          <w:tcPr>
            <w:tcW w:w="1270" w:type="dxa"/>
          </w:tcPr>
          <w:p w:rsidR="00B55A9E" w:rsidRPr="005423EC" w:rsidRDefault="00B55A9E" w:rsidP="001872BD">
            <w:pPr>
              <w:ind w:left="-108" w:right="-108"/>
              <w:jc w:val="center"/>
            </w:pPr>
          </w:p>
        </w:tc>
        <w:tc>
          <w:tcPr>
            <w:tcW w:w="2117" w:type="dxa"/>
          </w:tcPr>
          <w:p w:rsidR="00B55A9E" w:rsidRPr="005423EC" w:rsidRDefault="00B55A9E" w:rsidP="001872BD">
            <w:pPr>
              <w:rPr>
                <w:lang w:val="ru-RU"/>
              </w:rPr>
            </w:pPr>
            <w:r w:rsidRPr="005423EC">
              <w:t>3.Влаштовувати у бібліотеках міста книжкові виставки з питань подолання гендерних стереотипів та формування гендерної культури.</w:t>
            </w:r>
          </w:p>
          <w:p w:rsidR="00B55A9E" w:rsidRPr="005423EC" w:rsidRDefault="00B55A9E" w:rsidP="001872BD">
            <w:pPr>
              <w:rPr>
                <w:lang w:val="ru-RU"/>
              </w:rPr>
            </w:pPr>
          </w:p>
        </w:tc>
        <w:tc>
          <w:tcPr>
            <w:tcW w:w="871" w:type="dxa"/>
          </w:tcPr>
          <w:p w:rsidR="00B55A9E" w:rsidRPr="005423EC" w:rsidRDefault="00B55A9E" w:rsidP="001872BD">
            <w:r w:rsidRPr="005423EC">
              <w:t>2026-2030</w:t>
            </w:r>
          </w:p>
        </w:tc>
        <w:tc>
          <w:tcPr>
            <w:tcW w:w="1561" w:type="dxa"/>
          </w:tcPr>
          <w:p w:rsidR="00B2164F" w:rsidRDefault="00B2164F" w:rsidP="00B2164F">
            <w:pPr>
              <w:ind w:right="-112"/>
            </w:pPr>
            <w:r>
              <w:t xml:space="preserve">Управління культури, </w:t>
            </w:r>
            <w:proofErr w:type="spellStart"/>
            <w:r>
              <w:t>національно</w:t>
            </w:r>
            <w:r w:rsidR="00B55A9E" w:rsidRPr="005423EC">
              <w:t>с</w:t>
            </w:r>
            <w:proofErr w:type="spellEnd"/>
          </w:p>
          <w:p w:rsidR="00B55A9E" w:rsidRPr="005423EC" w:rsidRDefault="00B55A9E" w:rsidP="00B2164F">
            <w:pPr>
              <w:ind w:right="-112"/>
            </w:pPr>
            <w:proofErr w:type="spellStart"/>
            <w:r w:rsidRPr="005423EC">
              <w:t>тей</w:t>
            </w:r>
            <w:proofErr w:type="spellEnd"/>
            <w:r w:rsidRPr="005423EC">
              <w:t xml:space="preserve">, релігій, молоді та спорту міської ради </w:t>
            </w:r>
          </w:p>
        </w:tc>
        <w:tc>
          <w:tcPr>
            <w:tcW w:w="714" w:type="dxa"/>
          </w:tcPr>
          <w:p w:rsidR="00B55A9E" w:rsidRPr="005423EC" w:rsidRDefault="00B55A9E" w:rsidP="00264546"/>
        </w:tc>
        <w:tc>
          <w:tcPr>
            <w:tcW w:w="1416" w:type="dxa"/>
          </w:tcPr>
          <w:p w:rsidR="00B55A9E" w:rsidRPr="005423EC" w:rsidRDefault="00B55A9E" w:rsidP="00264546">
            <w:r w:rsidRPr="005423EC">
              <w:t>Виконання заходу не потребує фінансування</w:t>
            </w:r>
          </w:p>
          <w:p w:rsidR="00B55A9E" w:rsidRPr="005423EC" w:rsidRDefault="00B55A9E" w:rsidP="00F3199C"/>
        </w:tc>
        <w:tc>
          <w:tcPr>
            <w:tcW w:w="1418" w:type="dxa"/>
          </w:tcPr>
          <w:p w:rsidR="00B55A9E" w:rsidRPr="005423EC" w:rsidRDefault="00B55A9E" w:rsidP="00F3199C">
            <w:r w:rsidRPr="005423EC">
              <w:t xml:space="preserve">Забезпечення подолання гендерних стереотипів та </w:t>
            </w:r>
            <w:proofErr w:type="spellStart"/>
            <w:r w:rsidRPr="005423EC">
              <w:t>формуван</w:t>
            </w:r>
            <w:r>
              <w:t>-</w:t>
            </w:r>
            <w:r w:rsidRPr="005423EC">
              <w:t>ня</w:t>
            </w:r>
            <w:proofErr w:type="spellEnd"/>
            <w:r w:rsidRPr="005423EC">
              <w:t xml:space="preserve"> гендерної культури</w:t>
            </w:r>
          </w:p>
        </w:tc>
      </w:tr>
      <w:tr w:rsidR="00B55A9E" w:rsidRPr="009545FF" w:rsidTr="0024103A">
        <w:trPr>
          <w:cantSplit/>
          <w:trHeight w:val="502"/>
          <w:tblHeader/>
          <w:jc w:val="center"/>
        </w:trPr>
        <w:tc>
          <w:tcPr>
            <w:tcW w:w="557" w:type="dxa"/>
          </w:tcPr>
          <w:p w:rsidR="00B55A9E" w:rsidRPr="005423EC" w:rsidRDefault="00B55A9E" w:rsidP="001872BD">
            <w:pPr>
              <w:ind w:left="-108" w:right="-108"/>
              <w:jc w:val="center"/>
            </w:pPr>
          </w:p>
        </w:tc>
        <w:tc>
          <w:tcPr>
            <w:tcW w:w="1270" w:type="dxa"/>
          </w:tcPr>
          <w:p w:rsidR="00B55A9E" w:rsidRPr="005423EC" w:rsidRDefault="00B55A9E" w:rsidP="001872BD">
            <w:pPr>
              <w:ind w:left="-108" w:right="-108"/>
              <w:jc w:val="center"/>
            </w:pPr>
          </w:p>
        </w:tc>
        <w:tc>
          <w:tcPr>
            <w:tcW w:w="2117" w:type="dxa"/>
          </w:tcPr>
          <w:p w:rsidR="00B55A9E" w:rsidRPr="005423EC" w:rsidRDefault="00B55A9E" w:rsidP="001872BD">
            <w:r w:rsidRPr="005423EC">
              <w:t xml:space="preserve">4.Продовжити практику проведення семінарів «Моя власна справа», «Пошук роботи». </w:t>
            </w:r>
          </w:p>
        </w:tc>
        <w:tc>
          <w:tcPr>
            <w:tcW w:w="871" w:type="dxa"/>
          </w:tcPr>
          <w:p w:rsidR="00B55A9E" w:rsidRPr="005423EC" w:rsidRDefault="00B55A9E" w:rsidP="001872BD">
            <w:r w:rsidRPr="005423EC">
              <w:t>2026-2030</w:t>
            </w:r>
          </w:p>
        </w:tc>
        <w:tc>
          <w:tcPr>
            <w:tcW w:w="1561" w:type="dxa"/>
          </w:tcPr>
          <w:p w:rsidR="00B55A9E" w:rsidRPr="005423EC" w:rsidRDefault="00B55A9E" w:rsidP="001872BD">
            <w:proofErr w:type="spellStart"/>
            <w:r w:rsidRPr="005423EC">
              <w:t>Первомайсь</w:t>
            </w:r>
            <w:r w:rsidR="00B2164F">
              <w:t>-</w:t>
            </w:r>
            <w:r w:rsidRPr="005423EC">
              <w:t>кий</w:t>
            </w:r>
            <w:proofErr w:type="spellEnd"/>
            <w:r w:rsidRPr="005423EC">
              <w:t xml:space="preserve"> </w:t>
            </w:r>
            <w:proofErr w:type="spellStart"/>
            <w:r w:rsidRPr="005423EC">
              <w:t>міськрайон</w:t>
            </w:r>
            <w:r>
              <w:t>-</w:t>
            </w:r>
            <w:r w:rsidRPr="005423EC">
              <w:t>ний</w:t>
            </w:r>
            <w:proofErr w:type="spellEnd"/>
            <w:r w:rsidRPr="005423EC">
              <w:t xml:space="preserve"> центр зайнятості населення</w:t>
            </w:r>
          </w:p>
          <w:p w:rsidR="00B55A9E" w:rsidRPr="005423EC" w:rsidRDefault="00B55A9E" w:rsidP="00934867">
            <w:pPr>
              <w:ind w:right="-109"/>
              <w:rPr>
                <w:lang w:val="ru-RU"/>
              </w:rPr>
            </w:pPr>
            <w:r w:rsidRPr="005423EC">
              <w:t>(за узгодженням)</w:t>
            </w:r>
          </w:p>
          <w:p w:rsidR="00B55A9E" w:rsidRPr="005423EC" w:rsidRDefault="00B55A9E" w:rsidP="001872BD">
            <w:pPr>
              <w:rPr>
                <w:lang w:val="ru-RU"/>
              </w:rPr>
            </w:pPr>
          </w:p>
        </w:tc>
        <w:tc>
          <w:tcPr>
            <w:tcW w:w="714" w:type="dxa"/>
          </w:tcPr>
          <w:p w:rsidR="00B55A9E" w:rsidRPr="005423EC" w:rsidRDefault="00B55A9E" w:rsidP="00264546"/>
        </w:tc>
        <w:tc>
          <w:tcPr>
            <w:tcW w:w="1416" w:type="dxa"/>
          </w:tcPr>
          <w:p w:rsidR="00B55A9E" w:rsidRPr="005423EC" w:rsidRDefault="00B55A9E" w:rsidP="00264546">
            <w:r w:rsidRPr="005423EC">
              <w:t>Виконання заходу не потребує фінансування</w:t>
            </w:r>
          </w:p>
          <w:p w:rsidR="00B55A9E" w:rsidRPr="005423EC" w:rsidRDefault="00B55A9E" w:rsidP="00F3199C"/>
        </w:tc>
        <w:tc>
          <w:tcPr>
            <w:tcW w:w="1418" w:type="dxa"/>
          </w:tcPr>
          <w:p w:rsidR="00B55A9E" w:rsidRPr="005423EC" w:rsidRDefault="00B55A9E" w:rsidP="00F3199C">
            <w:r w:rsidRPr="005423EC">
              <w:t xml:space="preserve">Сприяння зайнятості населення </w:t>
            </w:r>
          </w:p>
        </w:tc>
      </w:tr>
      <w:tr w:rsidR="00B55A9E" w:rsidRPr="009545FF" w:rsidTr="0024103A">
        <w:trPr>
          <w:cantSplit/>
          <w:trHeight w:val="502"/>
          <w:tblHeader/>
          <w:jc w:val="center"/>
        </w:trPr>
        <w:tc>
          <w:tcPr>
            <w:tcW w:w="557" w:type="dxa"/>
          </w:tcPr>
          <w:p w:rsidR="00B55A9E" w:rsidRPr="005423EC" w:rsidRDefault="00B55A9E" w:rsidP="001872BD">
            <w:pPr>
              <w:ind w:left="-108" w:right="-108"/>
              <w:jc w:val="center"/>
            </w:pPr>
          </w:p>
        </w:tc>
        <w:tc>
          <w:tcPr>
            <w:tcW w:w="1270" w:type="dxa"/>
          </w:tcPr>
          <w:p w:rsidR="00B55A9E" w:rsidRPr="005423EC" w:rsidRDefault="00B55A9E" w:rsidP="001872BD">
            <w:pPr>
              <w:ind w:left="-108" w:right="-108"/>
              <w:jc w:val="center"/>
            </w:pPr>
          </w:p>
        </w:tc>
        <w:tc>
          <w:tcPr>
            <w:tcW w:w="2117" w:type="dxa"/>
          </w:tcPr>
          <w:p w:rsidR="00B55A9E" w:rsidRPr="005423EC" w:rsidRDefault="00B55A9E" w:rsidP="002B4222">
            <w:pPr>
              <w:ind w:right="-129"/>
            </w:pPr>
            <w:r w:rsidRPr="005423EC">
              <w:t>5.Сприяти зростанню професійної мобільності серед жінок шляхом надання їм профорієнтаційних послуг.</w:t>
            </w:r>
          </w:p>
          <w:p w:rsidR="00B55A9E" w:rsidRPr="005423EC" w:rsidRDefault="00B55A9E" w:rsidP="00FF4C5C"/>
        </w:tc>
        <w:tc>
          <w:tcPr>
            <w:tcW w:w="871" w:type="dxa"/>
          </w:tcPr>
          <w:p w:rsidR="00B55A9E" w:rsidRPr="005423EC" w:rsidRDefault="00B55A9E" w:rsidP="001872BD">
            <w:r w:rsidRPr="005423EC">
              <w:t>2026-2030</w:t>
            </w:r>
          </w:p>
        </w:tc>
        <w:tc>
          <w:tcPr>
            <w:tcW w:w="1561" w:type="dxa"/>
          </w:tcPr>
          <w:p w:rsidR="00B55A9E" w:rsidRPr="005423EC" w:rsidRDefault="00B55A9E" w:rsidP="001872BD">
            <w:proofErr w:type="spellStart"/>
            <w:r w:rsidRPr="005423EC">
              <w:t>Первомайсь</w:t>
            </w:r>
            <w:r w:rsidR="00B2164F">
              <w:t>-</w:t>
            </w:r>
            <w:r w:rsidRPr="005423EC">
              <w:t>кий</w:t>
            </w:r>
            <w:proofErr w:type="spellEnd"/>
            <w:r w:rsidRPr="005423EC">
              <w:t xml:space="preserve"> </w:t>
            </w:r>
            <w:proofErr w:type="spellStart"/>
            <w:r w:rsidRPr="005423EC">
              <w:t>міськрайон</w:t>
            </w:r>
            <w:r>
              <w:t>-</w:t>
            </w:r>
            <w:r w:rsidRPr="005423EC">
              <w:t>ний</w:t>
            </w:r>
            <w:proofErr w:type="spellEnd"/>
            <w:r w:rsidRPr="005423EC">
              <w:t xml:space="preserve"> центр зайнятості населення</w:t>
            </w:r>
          </w:p>
          <w:p w:rsidR="00B55A9E" w:rsidRPr="005423EC" w:rsidRDefault="00B55A9E" w:rsidP="00934867">
            <w:pPr>
              <w:ind w:right="-109"/>
            </w:pPr>
            <w:r w:rsidRPr="005423EC">
              <w:t>(за узгодженням)</w:t>
            </w:r>
          </w:p>
        </w:tc>
        <w:tc>
          <w:tcPr>
            <w:tcW w:w="714" w:type="dxa"/>
          </w:tcPr>
          <w:p w:rsidR="00B55A9E" w:rsidRPr="005423EC" w:rsidRDefault="00B55A9E" w:rsidP="00264546"/>
        </w:tc>
        <w:tc>
          <w:tcPr>
            <w:tcW w:w="1416" w:type="dxa"/>
          </w:tcPr>
          <w:p w:rsidR="00B55A9E" w:rsidRPr="005423EC" w:rsidRDefault="00B55A9E" w:rsidP="00264546">
            <w:r w:rsidRPr="005423EC">
              <w:t>Виконання заходу не потребує фінансування</w:t>
            </w:r>
          </w:p>
          <w:p w:rsidR="00B55A9E" w:rsidRPr="005423EC" w:rsidRDefault="00B55A9E" w:rsidP="00F3199C"/>
        </w:tc>
        <w:tc>
          <w:tcPr>
            <w:tcW w:w="1418" w:type="dxa"/>
          </w:tcPr>
          <w:p w:rsidR="00B55A9E" w:rsidRPr="005423EC" w:rsidRDefault="00B55A9E" w:rsidP="002B4222">
            <w:pPr>
              <w:ind w:right="-108"/>
            </w:pPr>
            <w:proofErr w:type="spellStart"/>
            <w:r>
              <w:t>Забезпечен-ня</w:t>
            </w:r>
            <w:proofErr w:type="spellEnd"/>
            <w:r>
              <w:t xml:space="preserve"> зростання професій</w:t>
            </w:r>
            <w:r w:rsidRPr="005423EC">
              <w:t>ної мобільності серед жінок</w:t>
            </w:r>
          </w:p>
        </w:tc>
      </w:tr>
      <w:tr w:rsidR="00B55A9E" w:rsidRPr="009545FF" w:rsidTr="0024103A">
        <w:trPr>
          <w:cantSplit/>
          <w:trHeight w:val="502"/>
          <w:tblHeader/>
          <w:jc w:val="center"/>
        </w:trPr>
        <w:tc>
          <w:tcPr>
            <w:tcW w:w="557" w:type="dxa"/>
          </w:tcPr>
          <w:p w:rsidR="00B55A9E" w:rsidRPr="005423EC" w:rsidRDefault="00B55A9E" w:rsidP="001872BD">
            <w:pPr>
              <w:ind w:left="-108" w:right="-108"/>
              <w:jc w:val="center"/>
            </w:pPr>
          </w:p>
        </w:tc>
        <w:tc>
          <w:tcPr>
            <w:tcW w:w="1270" w:type="dxa"/>
          </w:tcPr>
          <w:p w:rsidR="00B55A9E" w:rsidRPr="005423EC" w:rsidRDefault="00B55A9E" w:rsidP="001872BD">
            <w:pPr>
              <w:ind w:left="-108" w:right="-108"/>
              <w:jc w:val="center"/>
            </w:pPr>
          </w:p>
        </w:tc>
        <w:tc>
          <w:tcPr>
            <w:tcW w:w="2117" w:type="dxa"/>
          </w:tcPr>
          <w:p w:rsidR="00B55A9E" w:rsidRPr="005423EC" w:rsidRDefault="00B55A9E" w:rsidP="001872BD">
            <w:r w:rsidRPr="005423EC">
              <w:t>6.Організовувати професійну підготовку та перепідготовку  для жіно</w:t>
            </w:r>
            <w:r>
              <w:t xml:space="preserve">к з метою підвищення їх </w:t>
            </w:r>
            <w:proofErr w:type="spellStart"/>
            <w:r>
              <w:t>конкурен</w:t>
            </w:r>
            <w:r w:rsidRPr="005423EC">
              <w:t>то</w:t>
            </w:r>
            <w:r>
              <w:t>-</w:t>
            </w:r>
            <w:r w:rsidRPr="005423EC">
              <w:t>спроможності</w:t>
            </w:r>
            <w:proofErr w:type="spellEnd"/>
            <w:r w:rsidRPr="005423EC">
              <w:t xml:space="preserve"> на ринку праці або для  </w:t>
            </w:r>
            <w:proofErr w:type="spellStart"/>
            <w:r w:rsidRPr="005423EC">
              <w:t>самозайнятості</w:t>
            </w:r>
            <w:proofErr w:type="spellEnd"/>
            <w:r w:rsidRPr="005423EC">
              <w:t>.</w:t>
            </w:r>
          </w:p>
          <w:p w:rsidR="00B55A9E" w:rsidRDefault="00B55A9E" w:rsidP="001872BD">
            <w:pPr>
              <w:rPr>
                <w:lang w:val="ru-RU"/>
              </w:rPr>
            </w:pPr>
          </w:p>
          <w:p w:rsidR="00FF4C5C" w:rsidRDefault="00FF4C5C" w:rsidP="001872BD">
            <w:pPr>
              <w:rPr>
                <w:lang w:val="ru-RU"/>
              </w:rPr>
            </w:pPr>
          </w:p>
          <w:p w:rsidR="00807DBB" w:rsidRDefault="00807DBB" w:rsidP="001872BD">
            <w:pPr>
              <w:rPr>
                <w:lang w:val="ru-RU"/>
              </w:rPr>
            </w:pPr>
          </w:p>
          <w:p w:rsidR="00FF4C5C" w:rsidRDefault="00FF4C5C" w:rsidP="001872BD">
            <w:pPr>
              <w:rPr>
                <w:lang w:val="ru-RU"/>
              </w:rPr>
            </w:pPr>
          </w:p>
          <w:p w:rsidR="00770F32" w:rsidRDefault="00770F32" w:rsidP="001872BD">
            <w:pPr>
              <w:rPr>
                <w:lang w:val="ru-RU"/>
              </w:rPr>
            </w:pPr>
          </w:p>
          <w:p w:rsidR="00770F32" w:rsidRDefault="00770F32" w:rsidP="001872BD">
            <w:pPr>
              <w:rPr>
                <w:lang w:val="ru-RU"/>
              </w:rPr>
            </w:pPr>
          </w:p>
          <w:p w:rsidR="00770F32" w:rsidRPr="005423EC" w:rsidRDefault="00770F32" w:rsidP="001872BD">
            <w:pPr>
              <w:rPr>
                <w:lang w:val="ru-RU"/>
              </w:rPr>
            </w:pPr>
          </w:p>
        </w:tc>
        <w:tc>
          <w:tcPr>
            <w:tcW w:w="871" w:type="dxa"/>
          </w:tcPr>
          <w:p w:rsidR="00B55A9E" w:rsidRPr="005423EC" w:rsidRDefault="00B55A9E" w:rsidP="001872BD">
            <w:r w:rsidRPr="005423EC">
              <w:t>2026-2030</w:t>
            </w:r>
          </w:p>
        </w:tc>
        <w:tc>
          <w:tcPr>
            <w:tcW w:w="1561" w:type="dxa"/>
          </w:tcPr>
          <w:p w:rsidR="00B55A9E" w:rsidRPr="005423EC" w:rsidRDefault="00B55A9E" w:rsidP="001872BD">
            <w:proofErr w:type="spellStart"/>
            <w:r w:rsidRPr="005423EC">
              <w:t>Первомайсь</w:t>
            </w:r>
            <w:r w:rsidR="00B2164F">
              <w:t>-</w:t>
            </w:r>
            <w:r w:rsidRPr="005423EC">
              <w:t>кий</w:t>
            </w:r>
            <w:proofErr w:type="spellEnd"/>
            <w:r w:rsidRPr="005423EC">
              <w:t xml:space="preserve"> </w:t>
            </w:r>
            <w:proofErr w:type="spellStart"/>
            <w:r w:rsidRPr="005423EC">
              <w:t>міськрайон</w:t>
            </w:r>
            <w:r>
              <w:t>-</w:t>
            </w:r>
            <w:r w:rsidRPr="005423EC">
              <w:t>ний</w:t>
            </w:r>
            <w:proofErr w:type="spellEnd"/>
            <w:r w:rsidRPr="005423EC">
              <w:t xml:space="preserve"> центр зайнятості населення</w:t>
            </w:r>
          </w:p>
          <w:p w:rsidR="00B55A9E" w:rsidRPr="005423EC" w:rsidRDefault="00B55A9E" w:rsidP="00934867">
            <w:pPr>
              <w:ind w:right="-109"/>
            </w:pPr>
            <w:r w:rsidRPr="005423EC">
              <w:t>(за узгодженням)</w:t>
            </w:r>
          </w:p>
        </w:tc>
        <w:tc>
          <w:tcPr>
            <w:tcW w:w="714" w:type="dxa"/>
          </w:tcPr>
          <w:p w:rsidR="00B55A9E" w:rsidRPr="005423EC" w:rsidRDefault="00B55A9E" w:rsidP="00264546"/>
        </w:tc>
        <w:tc>
          <w:tcPr>
            <w:tcW w:w="1416" w:type="dxa"/>
          </w:tcPr>
          <w:p w:rsidR="00B55A9E" w:rsidRPr="005423EC" w:rsidRDefault="00B55A9E" w:rsidP="00264546">
            <w:r w:rsidRPr="005423EC">
              <w:t>Виконання заходу не потребує фінансування</w:t>
            </w:r>
          </w:p>
          <w:p w:rsidR="00B55A9E" w:rsidRPr="005423EC" w:rsidRDefault="00B55A9E" w:rsidP="00F3199C"/>
        </w:tc>
        <w:tc>
          <w:tcPr>
            <w:tcW w:w="1418" w:type="dxa"/>
          </w:tcPr>
          <w:p w:rsidR="00B55A9E" w:rsidRPr="005423EC" w:rsidRDefault="00B55A9E" w:rsidP="00F3199C">
            <w:proofErr w:type="spellStart"/>
            <w:r w:rsidRPr="005423EC">
              <w:t>Підвищен</w:t>
            </w:r>
            <w:r>
              <w:t>-</w:t>
            </w:r>
            <w:r w:rsidRPr="005423EC">
              <w:t>ня</w:t>
            </w:r>
            <w:proofErr w:type="spellEnd"/>
            <w:r w:rsidRPr="005423EC">
              <w:t xml:space="preserve"> конкурентоспроможності жінок на ринку праці</w:t>
            </w:r>
          </w:p>
        </w:tc>
      </w:tr>
      <w:tr w:rsidR="00FF4C5C" w:rsidRPr="009545FF" w:rsidTr="00FF4C5C">
        <w:trPr>
          <w:cantSplit/>
          <w:trHeight w:val="274"/>
          <w:tblHeader/>
          <w:jc w:val="center"/>
        </w:trPr>
        <w:tc>
          <w:tcPr>
            <w:tcW w:w="557" w:type="dxa"/>
          </w:tcPr>
          <w:p w:rsidR="00FF4C5C" w:rsidRPr="00FF4C5C" w:rsidRDefault="00FF4C5C" w:rsidP="00FF4C5C">
            <w:pPr>
              <w:ind w:left="-108" w:right="-108"/>
              <w:jc w:val="center"/>
              <w:rPr>
                <w:lang w:val="ru-RU"/>
              </w:rPr>
            </w:pPr>
            <w:r>
              <w:rPr>
                <w:lang w:val="ru-RU"/>
              </w:rPr>
              <w:lastRenderedPageBreak/>
              <w:t>1</w:t>
            </w:r>
          </w:p>
        </w:tc>
        <w:tc>
          <w:tcPr>
            <w:tcW w:w="1270" w:type="dxa"/>
          </w:tcPr>
          <w:p w:rsidR="00FF4C5C" w:rsidRPr="00FF4C5C" w:rsidRDefault="00FF4C5C" w:rsidP="00FF4C5C">
            <w:pPr>
              <w:ind w:left="-108" w:right="-108"/>
              <w:jc w:val="center"/>
              <w:rPr>
                <w:lang w:val="ru-RU"/>
              </w:rPr>
            </w:pPr>
            <w:r>
              <w:rPr>
                <w:lang w:val="ru-RU"/>
              </w:rPr>
              <w:t>2</w:t>
            </w:r>
          </w:p>
        </w:tc>
        <w:tc>
          <w:tcPr>
            <w:tcW w:w="2117" w:type="dxa"/>
          </w:tcPr>
          <w:p w:rsidR="00FF4C5C" w:rsidRPr="00FF4C5C" w:rsidRDefault="00FF4C5C" w:rsidP="00FF4C5C">
            <w:pPr>
              <w:jc w:val="center"/>
              <w:rPr>
                <w:lang w:val="ru-RU"/>
              </w:rPr>
            </w:pPr>
            <w:r>
              <w:rPr>
                <w:lang w:val="ru-RU"/>
              </w:rPr>
              <w:t>3</w:t>
            </w:r>
          </w:p>
        </w:tc>
        <w:tc>
          <w:tcPr>
            <w:tcW w:w="871" w:type="dxa"/>
          </w:tcPr>
          <w:p w:rsidR="00FF4C5C" w:rsidRPr="00FF4C5C" w:rsidRDefault="00FF4C5C" w:rsidP="00FF4C5C">
            <w:pPr>
              <w:jc w:val="center"/>
              <w:rPr>
                <w:lang w:val="ru-RU"/>
              </w:rPr>
            </w:pPr>
            <w:r>
              <w:rPr>
                <w:lang w:val="ru-RU"/>
              </w:rPr>
              <w:t>4</w:t>
            </w:r>
          </w:p>
        </w:tc>
        <w:tc>
          <w:tcPr>
            <w:tcW w:w="1561" w:type="dxa"/>
          </w:tcPr>
          <w:p w:rsidR="00FF4C5C" w:rsidRPr="00FF4C5C" w:rsidRDefault="00FF4C5C" w:rsidP="00FF4C5C">
            <w:pPr>
              <w:jc w:val="center"/>
              <w:rPr>
                <w:lang w:val="ru-RU"/>
              </w:rPr>
            </w:pPr>
            <w:r>
              <w:rPr>
                <w:lang w:val="ru-RU"/>
              </w:rPr>
              <w:t>5</w:t>
            </w:r>
          </w:p>
        </w:tc>
        <w:tc>
          <w:tcPr>
            <w:tcW w:w="714" w:type="dxa"/>
          </w:tcPr>
          <w:p w:rsidR="00FF4C5C" w:rsidRPr="00FF4C5C" w:rsidRDefault="00FF4C5C" w:rsidP="00FF4C5C">
            <w:pPr>
              <w:jc w:val="center"/>
              <w:rPr>
                <w:lang w:val="ru-RU"/>
              </w:rPr>
            </w:pPr>
            <w:r>
              <w:rPr>
                <w:lang w:val="ru-RU"/>
              </w:rPr>
              <w:t>6</w:t>
            </w:r>
          </w:p>
        </w:tc>
        <w:tc>
          <w:tcPr>
            <w:tcW w:w="1416" w:type="dxa"/>
          </w:tcPr>
          <w:p w:rsidR="00FF4C5C" w:rsidRPr="00FF4C5C" w:rsidRDefault="00FF4C5C" w:rsidP="00FF4C5C">
            <w:pPr>
              <w:jc w:val="center"/>
              <w:rPr>
                <w:lang w:val="ru-RU"/>
              </w:rPr>
            </w:pPr>
            <w:r>
              <w:rPr>
                <w:lang w:val="ru-RU"/>
              </w:rPr>
              <w:t>7</w:t>
            </w:r>
          </w:p>
        </w:tc>
        <w:tc>
          <w:tcPr>
            <w:tcW w:w="1418" w:type="dxa"/>
          </w:tcPr>
          <w:p w:rsidR="00FF4C5C" w:rsidRPr="00FF4C5C" w:rsidRDefault="00FF4C5C" w:rsidP="00FF4C5C">
            <w:pPr>
              <w:jc w:val="center"/>
              <w:rPr>
                <w:lang w:val="ru-RU"/>
              </w:rPr>
            </w:pPr>
            <w:r>
              <w:rPr>
                <w:lang w:val="ru-RU"/>
              </w:rPr>
              <w:t>8</w:t>
            </w:r>
          </w:p>
        </w:tc>
      </w:tr>
      <w:tr w:rsidR="00B55A9E" w:rsidRPr="009545FF" w:rsidTr="00770F32">
        <w:trPr>
          <w:cantSplit/>
          <w:trHeight w:val="2887"/>
          <w:tblHeader/>
          <w:jc w:val="center"/>
        </w:trPr>
        <w:tc>
          <w:tcPr>
            <w:tcW w:w="557" w:type="dxa"/>
          </w:tcPr>
          <w:p w:rsidR="00B55A9E" w:rsidRPr="005423EC" w:rsidRDefault="00B55A9E" w:rsidP="001872BD">
            <w:pPr>
              <w:ind w:left="-108" w:right="-108"/>
              <w:jc w:val="center"/>
            </w:pPr>
          </w:p>
        </w:tc>
        <w:tc>
          <w:tcPr>
            <w:tcW w:w="1270" w:type="dxa"/>
          </w:tcPr>
          <w:p w:rsidR="00B55A9E" w:rsidRPr="005423EC" w:rsidRDefault="00B55A9E" w:rsidP="001872BD">
            <w:pPr>
              <w:ind w:left="-108" w:right="-108"/>
              <w:jc w:val="center"/>
            </w:pPr>
          </w:p>
        </w:tc>
        <w:tc>
          <w:tcPr>
            <w:tcW w:w="2117" w:type="dxa"/>
          </w:tcPr>
          <w:p w:rsidR="00B55A9E" w:rsidRPr="00770F32" w:rsidRDefault="00B55A9E" w:rsidP="001872BD">
            <w:pPr>
              <w:rPr>
                <w:lang w:val="ru-RU"/>
              </w:rPr>
            </w:pPr>
            <w:r w:rsidRPr="005423EC">
              <w:t>7.Організувати проведення «круглих столів», просвітницьких програм з пропаганди збереження та зміцнення здоров’я жінок і чоловіків.</w:t>
            </w:r>
          </w:p>
        </w:tc>
        <w:tc>
          <w:tcPr>
            <w:tcW w:w="871" w:type="dxa"/>
          </w:tcPr>
          <w:p w:rsidR="00B55A9E" w:rsidRPr="005423EC" w:rsidRDefault="00B55A9E" w:rsidP="001872BD">
            <w:r w:rsidRPr="005423EC">
              <w:t>2026-2030</w:t>
            </w:r>
          </w:p>
        </w:tc>
        <w:tc>
          <w:tcPr>
            <w:tcW w:w="1561" w:type="dxa"/>
          </w:tcPr>
          <w:p w:rsidR="00B55A9E" w:rsidRPr="005423EC" w:rsidRDefault="00B55A9E" w:rsidP="0081277D">
            <w:pPr>
              <w:ind w:right="-109"/>
            </w:pPr>
            <w:r>
              <w:t>Комунальне підприємство</w:t>
            </w:r>
            <w:r w:rsidRPr="005423EC">
              <w:t xml:space="preserve"> «</w:t>
            </w:r>
            <w:proofErr w:type="spellStart"/>
            <w:r w:rsidRPr="005423EC">
              <w:t>Первомайсь</w:t>
            </w:r>
            <w:r w:rsidR="00043186">
              <w:t>-</w:t>
            </w:r>
            <w:r w:rsidRPr="005423EC">
              <w:t>кий</w:t>
            </w:r>
            <w:proofErr w:type="spellEnd"/>
            <w:r w:rsidRPr="005423EC">
              <w:t xml:space="preserve"> міський центр первинної медико-санітарної допомоги»</w:t>
            </w:r>
          </w:p>
        </w:tc>
        <w:tc>
          <w:tcPr>
            <w:tcW w:w="714" w:type="dxa"/>
          </w:tcPr>
          <w:p w:rsidR="00B55A9E" w:rsidRPr="005423EC" w:rsidRDefault="00B55A9E" w:rsidP="001872BD"/>
          <w:p w:rsidR="00B55A9E" w:rsidRPr="005423EC" w:rsidRDefault="00B55A9E" w:rsidP="001872BD"/>
        </w:tc>
        <w:tc>
          <w:tcPr>
            <w:tcW w:w="1416" w:type="dxa"/>
          </w:tcPr>
          <w:p w:rsidR="00B55A9E" w:rsidRPr="005423EC" w:rsidRDefault="00B55A9E" w:rsidP="00F3199C">
            <w:r w:rsidRPr="005423EC">
              <w:t>Виконання заходу не потребує фінансування</w:t>
            </w:r>
          </w:p>
        </w:tc>
        <w:tc>
          <w:tcPr>
            <w:tcW w:w="1418" w:type="dxa"/>
          </w:tcPr>
          <w:p w:rsidR="00B55A9E" w:rsidRPr="005423EC" w:rsidRDefault="00B55A9E" w:rsidP="00F3199C">
            <w:r w:rsidRPr="005423EC">
              <w:t>Забезпечення пропаганди збереження та зміцнення здоров’я жінок і чоловіків</w:t>
            </w:r>
          </w:p>
        </w:tc>
      </w:tr>
      <w:tr w:rsidR="00B55A9E" w:rsidRPr="009545FF" w:rsidTr="0024103A">
        <w:trPr>
          <w:cantSplit/>
          <w:trHeight w:val="502"/>
          <w:tblHeader/>
          <w:jc w:val="center"/>
        </w:trPr>
        <w:tc>
          <w:tcPr>
            <w:tcW w:w="557" w:type="dxa"/>
          </w:tcPr>
          <w:p w:rsidR="00B55A9E" w:rsidRPr="005423EC" w:rsidRDefault="00B55A9E" w:rsidP="001872BD">
            <w:pPr>
              <w:ind w:left="-108" w:right="-108"/>
              <w:jc w:val="center"/>
            </w:pPr>
          </w:p>
        </w:tc>
        <w:tc>
          <w:tcPr>
            <w:tcW w:w="1270" w:type="dxa"/>
          </w:tcPr>
          <w:p w:rsidR="00B55A9E" w:rsidRPr="005423EC" w:rsidRDefault="00B55A9E" w:rsidP="001872BD">
            <w:pPr>
              <w:ind w:left="-108" w:right="-108"/>
              <w:jc w:val="center"/>
            </w:pPr>
          </w:p>
        </w:tc>
        <w:tc>
          <w:tcPr>
            <w:tcW w:w="2117" w:type="dxa"/>
          </w:tcPr>
          <w:p w:rsidR="007B2B54" w:rsidRPr="008E3C1D" w:rsidRDefault="00B55A9E" w:rsidP="001872BD">
            <w:r w:rsidRPr="005423EC">
              <w:t>8.Забезпечити проведення через засоби масової інформації інформаційно-просвітницької роботи з питань ліквідації усіх форм дискримінації за ознакою статі, подолання стереотипів щодо ролі жінок  і чоловіків у сім’ї та у суспільстві, утвердження духовних цінностей, формування відповідального материнства і батьківства, забезпечення гендер</w:t>
            </w:r>
            <w:r w:rsidR="00807DBB">
              <w:t>ного паритету в духовній сфері.</w:t>
            </w:r>
          </w:p>
          <w:p w:rsidR="00770F32" w:rsidRPr="008E3C1D" w:rsidRDefault="00770F32" w:rsidP="001872BD"/>
          <w:p w:rsidR="00770F32" w:rsidRPr="008E3C1D" w:rsidRDefault="00770F32" w:rsidP="001872BD"/>
          <w:p w:rsidR="00770F32" w:rsidRPr="008E3C1D" w:rsidRDefault="00770F32" w:rsidP="001872BD"/>
          <w:p w:rsidR="00770F32" w:rsidRPr="008E3C1D" w:rsidRDefault="00770F32" w:rsidP="001872BD"/>
          <w:p w:rsidR="00770F32" w:rsidRPr="008E3C1D" w:rsidRDefault="00770F32" w:rsidP="001872BD"/>
          <w:p w:rsidR="00770F32" w:rsidRPr="008E3C1D" w:rsidRDefault="00770F32" w:rsidP="001872BD"/>
          <w:p w:rsidR="00770F32" w:rsidRPr="008E3C1D" w:rsidRDefault="00770F32" w:rsidP="001872BD"/>
          <w:p w:rsidR="00770F32" w:rsidRPr="008E3C1D" w:rsidRDefault="00770F32" w:rsidP="001872BD"/>
          <w:p w:rsidR="00770F32" w:rsidRPr="008E3C1D" w:rsidRDefault="00770F32" w:rsidP="001872BD"/>
          <w:p w:rsidR="00770F32" w:rsidRPr="008E3C1D" w:rsidRDefault="00770F32" w:rsidP="001872BD"/>
        </w:tc>
        <w:tc>
          <w:tcPr>
            <w:tcW w:w="871" w:type="dxa"/>
          </w:tcPr>
          <w:p w:rsidR="00B55A9E" w:rsidRPr="005423EC" w:rsidRDefault="00B55A9E" w:rsidP="001872BD">
            <w:r w:rsidRPr="005423EC">
              <w:t>2026-2030</w:t>
            </w:r>
          </w:p>
        </w:tc>
        <w:tc>
          <w:tcPr>
            <w:tcW w:w="1561" w:type="dxa"/>
          </w:tcPr>
          <w:p w:rsidR="00B55A9E" w:rsidRPr="005423EC" w:rsidRDefault="00B55A9E" w:rsidP="001872BD">
            <w:r w:rsidRPr="005423EC">
              <w:t xml:space="preserve">Управління соціального захисту населення міської ради </w:t>
            </w:r>
          </w:p>
          <w:p w:rsidR="00B55A9E" w:rsidRPr="005423EC" w:rsidRDefault="00B55A9E" w:rsidP="001872BD"/>
          <w:p w:rsidR="00B55A9E" w:rsidRPr="005423EC" w:rsidRDefault="00B55A9E" w:rsidP="008E6B6D">
            <w:pPr>
              <w:rPr>
                <w:highlight w:val="yellow"/>
              </w:rPr>
            </w:pPr>
            <w:proofErr w:type="spellStart"/>
            <w:r w:rsidRPr="005423EC">
              <w:t>Первомайсь</w:t>
            </w:r>
            <w:r w:rsidR="00043186">
              <w:t>-</w:t>
            </w:r>
            <w:r w:rsidRPr="005423EC">
              <w:t>кий</w:t>
            </w:r>
            <w:proofErr w:type="spellEnd"/>
            <w:r w:rsidRPr="005423EC">
              <w:t xml:space="preserve"> центр соціальних служб </w:t>
            </w:r>
          </w:p>
        </w:tc>
        <w:tc>
          <w:tcPr>
            <w:tcW w:w="714" w:type="dxa"/>
          </w:tcPr>
          <w:p w:rsidR="00B55A9E" w:rsidRPr="005423EC" w:rsidRDefault="00B55A9E" w:rsidP="0081277D">
            <w:pPr>
              <w:ind w:right="-104"/>
            </w:pPr>
            <w:r w:rsidRPr="005423EC">
              <w:t xml:space="preserve">Місцевий </w:t>
            </w:r>
            <w:proofErr w:type="spellStart"/>
            <w:r w:rsidRPr="005423EC">
              <w:t>бюд</w:t>
            </w:r>
            <w:r>
              <w:t>-</w:t>
            </w:r>
            <w:r w:rsidRPr="005423EC">
              <w:t>жет</w:t>
            </w:r>
            <w:proofErr w:type="spellEnd"/>
          </w:p>
        </w:tc>
        <w:tc>
          <w:tcPr>
            <w:tcW w:w="1416" w:type="dxa"/>
          </w:tcPr>
          <w:p w:rsidR="00B55A9E" w:rsidRPr="005423EC" w:rsidRDefault="00B55A9E" w:rsidP="00F3199C">
            <w:r w:rsidRPr="005423EC">
              <w:t xml:space="preserve">В межах </w:t>
            </w:r>
            <w:proofErr w:type="spellStart"/>
            <w:r w:rsidRPr="005423EC">
              <w:t>затверд</w:t>
            </w:r>
            <w:r>
              <w:t>-</w:t>
            </w:r>
            <w:r w:rsidRPr="005423EC">
              <w:t>жених</w:t>
            </w:r>
            <w:proofErr w:type="spellEnd"/>
            <w:r w:rsidRPr="005423EC">
              <w:t xml:space="preserve"> лімітів</w:t>
            </w:r>
          </w:p>
        </w:tc>
        <w:tc>
          <w:tcPr>
            <w:tcW w:w="1418" w:type="dxa"/>
          </w:tcPr>
          <w:p w:rsidR="00B55A9E" w:rsidRPr="005423EC" w:rsidRDefault="00B55A9E" w:rsidP="00F3199C">
            <w:r w:rsidRPr="005423EC">
              <w:t xml:space="preserve">Забезпечення </w:t>
            </w:r>
            <w:proofErr w:type="spellStart"/>
            <w:r w:rsidRPr="005423EC">
              <w:t>інформаційно</w:t>
            </w:r>
            <w:proofErr w:type="spellEnd"/>
            <w:r w:rsidRPr="005423EC">
              <w:t xml:space="preserve"> – </w:t>
            </w:r>
            <w:proofErr w:type="spellStart"/>
            <w:r w:rsidRPr="005423EC">
              <w:t>просвіт</w:t>
            </w:r>
            <w:r>
              <w:t>-</w:t>
            </w:r>
            <w:r w:rsidRPr="005423EC">
              <w:t>ницької</w:t>
            </w:r>
            <w:proofErr w:type="spellEnd"/>
            <w:r w:rsidRPr="005423EC">
              <w:t xml:space="preserve"> роботи з питань ліквідації усіх форм дискримінації за ознакою статі</w:t>
            </w:r>
          </w:p>
        </w:tc>
      </w:tr>
      <w:tr w:rsidR="00FF4C5C" w:rsidRPr="009545FF" w:rsidTr="00FF4C5C">
        <w:trPr>
          <w:cantSplit/>
          <w:trHeight w:val="274"/>
          <w:tblHeader/>
          <w:jc w:val="center"/>
        </w:trPr>
        <w:tc>
          <w:tcPr>
            <w:tcW w:w="557" w:type="dxa"/>
          </w:tcPr>
          <w:p w:rsidR="00FF4C5C" w:rsidRPr="00FF4C5C" w:rsidRDefault="00FF4C5C" w:rsidP="00FF4C5C">
            <w:pPr>
              <w:ind w:left="-108" w:right="-108"/>
              <w:jc w:val="center"/>
              <w:rPr>
                <w:lang w:val="ru-RU"/>
              </w:rPr>
            </w:pPr>
            <w:r>
              <w:rPr>
                <w:lang w:val="ru-RU"/>
              </w:rPr>
              <w:lastRenderedPageBreak/>
              <w:t>1</w:t>
            </w:r>
          </w:p>
        </w:tc>
        <w:tc>
          <w:tcPr>
            <w:tcW w:w="1270" w:type="dxa"/>
          </w:tcPr>
          <w:p w:rsidR="00FF4C5C" w:rsidRPr="00FF4C5C" w:rsidRDefault="00FF4C5C" w:rsidP="00FF4C5C">
            <w:pPr>
              <w:ind w:left="-108" w:right="-108"/>
              <w:jc w:val="center"/>
              <w:rPr>
                <w:lang w:val="ru-RU"/>
              </w:rPr>
            </w:pPr>
            <w:r>
              <w:rPr>
                <w:lang w:val="ru-RU"/>
              </w:rPr>
              <w:t>2</w:t>
            </w:r>
          </w:p>
        </w:tc>
        <w:tc>
          <w:tcPr>
            <w:tcW w:w="2117" w:type="dxa"/>
          </w:tcPr>
          <w:p w:rsidR="00FF4C5C" w:rsidRPr="00FF4C5C" w:rsidRDefault="00FF4C5C" w:rsidP="00FF4C5C">
            <w:pPr>
              <w:jc w:val="center"/>
              <w:rPr>
                <w:lang w:val="ru-RU"/>
              </w:rPr>
            </w:pPr>
            <w:r>
              <w:rPr>
                <w:lang w:val="ru-RU"/>
              </w:rPr>
              <w:t>3</w:t>
            </w:r>
          </w:p>
        </w:tc>
        <w:tc>
          <w:tcPr>
            <w:tcW w:w="871" w:type="dxa"/>
          </w:tcPr>
          <w:p w:rsidR="00FF4C5C" w:rsidRPr="00FF4C5C" w:rsidRDefault="00FF4C5C" w:rsidP="00FF4C5C">
            <w:pPr>
              <w:jc w:val="center"/>
              <w:rPr>
                <w:lang w:val="ru-RU"/>
              </w:rPr>
            </w:pPr>
            <w:r>
              <w:rPr>
                <w:lang w:val="ru-RU"/>
              </w:rPr>
              <w:t>4</w:t>
            </w:r>
          </w:p>
        </w:tc>
        <w:tc>
          <w:tcPr>
            <w:tcW w:w="1561" w:type="dxa"/>
          </w:tcPr>
          <w:p w:rsidR="00FF4C5C" w:rsidRPr="00FF4C5C" w:rsidRDefault="00FF4C5C" w:rsidP="00FF4C5C">
            <w:pPr>
              <w:jc w:val="center"/>
              <w:rPr>
                <w:lang w:val="ru-RU"/>
              </w:rPr>
            </w:pPr>
            <w:r>
              <w:rPr>
                <w:lang w:val="ru-RU"/>
              </w:rPr>
              <w:t>5</w:t>
            </w:r>
          </w:p>
        </w:tc>
        <w:tc>
          <w:tcPr>
            <w:tcW w:w="714" w:type="dxa"/>
          </w:tcPr>
          <w:p w:rsidR="00FF4C5C" w:rsidRPr="00FF4C5C" w:rsidRDefault="00FF4C5C" w:rsidP="00FF4C5C">
            <w:pPr>
              <w:ind w:right="-104"/>
              <w:jc w:val="center"/>
              <w:rPr>
                <w:lang w:val="ru-RU"/>
              </w:rPr>
            </w:pPr>
            <w:r>
              <w:rPr>
                <w:lang w:val="ru-RU"/>
              </w:rPr>
              <w:t>6</w:t>
            </w:r>
          </w:p>
        </w:tc>
        <w:tc>
          <w:tcPr>
            <w:tcW w:w="1416" w:type="dxa"/>
          </w:tcPr>
          <w:p w:rsidR="00FF4C5C" w:rsidRPr="00FF4C5C" w:rsidRDefault="00FF4C5C" w:rsidP="00FF4C5C">
            <w:pPr>
              <w:jc w:val="center"/>
              <w:rPr>
                <w:lang w:val="ru-RU"/>
              </w:rPr>
            </w:pPr>
            <w:r>
              <w:rPr>
                <w:lang w:val="ru-RU"/>
              </w:rPr>
              <w:t>7</w:t>
            </w:r>
          </w:p>
        </w:tc>
        <w:tc>
          <w:tcPr>
            <w:tcW w:w="1418" w:type="dxa"/>
          </w:tcPr>
          <w:p w:rsidR="00FF4C5C" w:rsidRPr="00FF4C5C" w:rsidRDefault="00FF4C5C" w:rsidP="00FF4C5C">
            <w:pPr>
              <w:jc w:val="center"/>
              <w:rPr>
                <w:lang w:val="ru-RU"/>
              </w:rPr>
            </w:pPr>
            <w:r>
              <w:rPr>
                <w:lang w:val="ru-RU"/>
              </w:rPr>
              <w:t>8</w:t>
            </w:r>
          </w:p>
        </w:tc>
      </w:tr>
      <w:tr w:rsidR="00B55A9E" w:rsidRPr="009545FF" w:rsidTr="0024103A">
        <w:trPr>
          <w:cantSplit/>
          <w:trHeight w:val="502"/>
          <w:tblHeader/>
          <w:jc w:val="center"/>
        </w:trPr>
        <w:tc>
          <w:tcPr>
            <w:tcW w:w="557" w:type="dxa"/>
          </w:tcPr>
          <w:p w:rsidR="00B55A9E" w:rsidRPr="005423EC" w:rsidRDefault="00B55A9E" w:rsidP="001872BD">
            <w:pPr>
              <w:ind w:left="-108" w:right="-108"/>
              <w:jc w:val="center"/>
            </w:pPr>
          </w:p>
        </w:tc>
        <w:tc>
          <w:tcPr>
            <w:tcW w:w="1270" w:type="dxa"/>
          </w:tcPr>
          <w:p w:rsidR="00B55A9E" w:rsidRPr="005423EC" w:rsidRDefault="00B55A9E" w:rsidP="001872BD">
            <w:pPr>
              <w:ind w:left="-108" w:right="-108"/>
              <w:jc w:val="center"/>
            </w:pPr>
          </w:p>
        </w:tc>
        <w:tc>
          <w:tcPr>
            <w:tcW w:w="2117" w:type="dxa"/>
          </w:tcPr>
          <w:p w:rsidR="00B55A9E" w:rsidRPr="009976E2" w:rsidRDefault="00B55A9E" w:rsidP="009976E2">
            <w:r w:rsidRPr="005423EC">
              <w:t>9.Здійснювати моніторинг висвітлення у засобах масової інформації матеріалів з питань подолання гендерних стереотипів щодо ролі чоловіків і жінок у сім’ї та формування відповідального материнства і батьківства, забезпечення гендерної рівності у духовній сфері.</w:t>
            </w:r>
          </w:p>
        </w:tc>
        <w:tc>
          <w:tcPr>
            <w:tcW w:w="871" w:type="dxa"/>
          </w:tcPr>
          <w:p w:rsidR="00B55A9E" w:rsidRPr="005423EC" w:rsidRDefault="00B55A9E" w:rsidP="001872BD">
            <w:pPr>
              <w:rPr>
                <w:color w:val="000000"/>
                <w:shd w:val="clear" w:color="auto" w:fill="FFFFFF"/>
              </w:rPr>
            </w:pPr>
            <w:r w:rsidRPr="005423EC">
              <w:rPr>
                <w:color w:val="000000"/>
                <w:shd w:val="clear" w:color="auto" w:fill="FFFFFF"/>
              </w:rPr>
              <w:t>2026-2030</w:t>
            </w:r>
          </w:p>
        </w:tc>
        <w:tc>
          <w:tcPr>
            <w:tcW w:w="1561" w:type="dxa"/>
          </w:tcPr>
          <w:p w:rsidR="00B55A9E" w:rsidRPr="005423EC" w:rsidRDefault="00B55A9E" w:rsidP="001872BD">
            <w:pPr>
              <w:rPr>
                <w:color w:val="FF0000"/>
              </w:rPr>
            </w:pPr>
            <w:r w:rsidRPr="005423EC">
              <w:rPr>
                <w:color w:val="000000"/>
                <w:shd w:val="clear" w:color="auto" w:fill="FFFFFF"/>
              </w:rPr>
              <w:t>Відділ прес-служби апарату виконавчого комітету міської ради</w:t>
            </w:r>
          </w:p>
        </w:tc>
        <w:tc>
          <w:tcPr>
            <w:tcW w:w="714" w:type="dxa"/>
          </w:tcPr>
          <w:p w:rsidR="00B55A9E" w:rsidRPr="005423EC" w:rsidRDefault="00B55A9E" w:rsidP="00CE7828"/>
        </w:tc>
        <w:tc>
          <w:tcPr>
            <w:tcW w:w="1416" w:type="dxa"/>
          </w:tcPr>
          <w:p w:rsidR="00B55A9E" w:rsidRPr="005423EC" w:rsidRDefault="00B55A9E" w:rsidP="00CE7828">
            <w:r w:rsidRPr="005423EC">
              <w:t>Виконання заходу не потребує фінансування</w:t>
            </w:r>
          </w:p>
          <w:p w:rsidR="00B55A9E" w:rsidRPr="005423EC" w:rsidRDefault="00B55A9E" w:rsidP="00F3199C"/>
        </w:tc>
        <w:tc>
          <w:tcPr>
            <w:tcW w:w="1418" w:type="dxa"/>
          </w:tcPr>
          <w:p w:rsidR="00B55A9E" w:rsidRPr="005423EC" w:rsidRDefault="00B55A9E" w:rsidP="00F3199C">
            <w:r w:rsidRPr="005423EC">
              <w:t>Забезпечення поінформованості населення з питань гендерної рівності</w:t>
            </w:r>
          </w:p>
        </w:tc>
      </w:tr>
      <w:tr w:rsidR="00B55A9E" w:rsidRPr="009545FF" w:rsidTr="0024103A">
        <w:trPr>
          <w:cantSplit/>
          <w:trHeight w:val="502"/>
          <w:tblHeader/>
          <w:jc w:val="center"/>
        </w:trPr>
        <w:tc>
          <w:tcPr>
            <w:tcW w:w="557" w:type="dxa"/>
          </w:tcPr>
          <w:p w:rsidR="00B55A9E" w:rsidRPr="005423EC" w:rsidRDefault="00B55A9E" w:rsidP="001872BD">
            <w:pPr>
              <w:ind w:left="-108" w:right="-108" w:hanging="72"/>
              <w:jc w:val="center"/>
            </w:pPr>
          </w:p>
        </w:tc>
        <w:tc>
          <w:tcPr>
            <w:tcW w:w="1270" w:type="dxa"/>
          </w:tcPr>
          <w:p w:rsidR="00B55A9E" w:rsidRPr="005423EC" w:rsidRDefault="00B55A9E" w:rsidP="001872BD">
            <w:pPr>
              <w:ind w:left="-108" w:right="-108" w:hanging="72"/>
              <w:jc w:val="center"/>
            </w:pPr>
            <w:bookmarkStart w:id="2" w:name="_GoBack"/>
            <w:bookmarkEnd w:id="2"/>
          </w:p>
        </w:tc>
        <w:tc>
          <w:tcPr>
            <w:tcW w:w="2117" w:type="dxa"/>
          </w:tcPr>
          <w:p w:rsidR="00FF4C5C" w:rsidRPr="008E3C1D" w:rsidRDefault="00B55A9E" w:rsidP="001872BD">
            <w:r w:rsidRPr="005423EC">
              <w:t>10.Проведення для педагогічних та соціальних працівників, батьків навчань з питань особливостей безпеки життєдіяльності дівчат та хлопчиків, у тому числі  щодо поводження з вибухонебезпечними предметами, здійснення психологічної підтримки з питань подолання психологічних травм у дівчат та хлопчиків, які постраждали від воєнних дій.</w:t>
            </w:r>
          </w:p>
          <w:p w:rsidR="00807DBB" w:rsidRPr="008E3C1D" w:rsidRDefault="00807DBB" w:rsidP="001872BD"/>
          <w:p w:rsidR="00807DBB" w:rsidRPr="008E3C1D" w:rsidRDefault="00807DBB" w:rsidP="001872BD"/>
          <w:p w:rsidR="00807DBB" w:rsidRPr="008E3C1D" w:rsidRDefault="00807DBB" w:rsidP="001872BD"/>
          <w:p w:rsidR="00807DBB" w:rsidRPr="008E3C1D" w:rsidRDefault="00807DBB" w:rsidP="001872BD"/>
          <w:p w:rsidR="00807DBB" w:rsidRPr="008E3C1D" w:rsidRDefault="00807DBB" w:rsidP="001872BD"/>
          <w:p w:rsidR="00807DBB" w:rsidRPr="008E3C1D" w:rsidRDefault="00807DBB" w:rsidP="001872BD"/>
        </w:tc>
        <w:tc>
          <w:tcPr>
            <w:tcW w:w="871" w:type="dxa"/>
          </w:tcPr>
          <w:p w:rsidR="00B55A9E" w:rsidRPr="005423EC" w:rsidRDefault="00B55A9E" w:rsidP="001872BD">
            <w:r w:rsidRPr="005423EC">
              <w:t>2026-2030</w:t>
            </w:r>
          </w:p>
        </w:tc>
        <w:tc>
          <w:tcPr>
            <w:tcW w:w="1561" w:type="dxa"/>
          </w:tcPr>
          <w:p w:rsidR="00B55A9E" w:rsidRPr="005423EC" w:rsidRDefault="00B55A9E" w:rsidP="001872BD">
            <w:proofErr w:type="spellStart"/>
            <w:r w:rsidRPr="005423EC">
              <w:t>Первомайсь</w:t>
            </w:r>
            <w:r w:rsidR="00061B31">
              <w:t>-</w:t>
            </w:r>
            <w:r w:rsidRPr="005423EC">
              <w:t>кий</w:t>
            </w:r>
            <w:proofErr w:type="spellEnd"/>
            <w:r w:rsidRPr="005423EC">
              <w:t xml:space="preserve"> центр соціальних служб </w:t>
            </w:r>
          </w:p>
          <w:p w:rsidR="00B55A9E" w:rsidRPr="005423EC" w:rsidRDefault="00B55A9E" w:rsidP="001872BD"/>
          <w:p w:rsidR="00B55A9E" w:rsidRPr="005423EC" w:rsidRDefault="00B55A9E" w:rsidP="001872BD">
            <w:r w:rsidRPr="005423EC">
              <w:t>Управління освіти міської ради</w:t>
            </w:r>
          </w:p>
        </w:tc>
        <w:tc>
          <w:tcPr>
            <w:tcW w:w="714" w:type="dxa"/>
          </w:tcPr>
          <w:p w:rsidR="00B55A9E" w:rsidRPr="005423EC" w:rsidRDefault="00B55A9E" w:rsidP="00CE7828">
            <w:pPr>
              <w:rPr>
                <w:highlight w:val="yellow"/>
              </w:rPr>
            </w:pPr>
          </w:p>
        </w:tc>
        <w:tc>
          <w:tcPr>
            <w:tcW w:w="1416" w:type="dxa"/>
          </w:tcPr>
          <w:p w:rsidR="00B55A9E" w:rsidRPr="005423EC" w:rsidRDefault="00B55A9E" w:rsidP="00CE7828">
            <w:r w:rsidRPr="005423EC">
              <w:t>Виконання заходу не потребує фінансування</w:t>
            </w:r>
          </w:p>
          <w:p w:rsidR="00B55A9E" w:rsidRPr="005423EC" w:rsidRDefault="00B55A9E" w:rsidP="00F3199C"/>
        </w:tc>
        <w:tc>
          <w:tcPr>
            <w:tcW w:w="1418" w:type="dxa"/>
          </w:tcPr>
          <w:p w:rsidR="00B55A9E" w:rsidRPr="005423EC" w:rsidRDefault="00B55A9E" w:rsidP="0081277D">
            <w:pPr>
              <w:ind w:right="-108"/>
            </w:pPr>
            <w:proofErr w:type="spellStart"/>
            <w:r w:rsidRPr="005423EC">
              <w:t>Забезпечен</w:t>
            </w:r>
            <w:r>
              <w:t>-</w:t>
            </w:r>
            <w:r w:rsidRPr="005423EC">
              <w:t>ня</w:t>
            </w:r>
            <w:proofErr w:type="spellEnd"/>
            <w:r w:rsidRPr="005423EC">
              <w:t xml:space="preserve"> підвищення кваліфікації </w:t>
            </w:r>
            <w:proofErr w:type="spellStart"/>
            <w:r w:rsidRPr="005423EC">
              <w:t>педагогіч</w:t>
            </w:r>
            <w:r>
              <w:t>-</w:t>
            </w:r>
            <w:r w:rsidRPr="005423EC">
              <w:t>них</w:t>
            </w:r>
            <w:proofErr w:type="spellEnd"/>
            <w:r w:rsidRPr="005423EC">
              <w:t xml:space="preserve"> та соціальних працівників, батьків з питань </w:t>
            </w:r>
            <w:proofErr w:type="spellStart"/>
            <w:r w:rsidRPr="005423EC">
              <w:t>особливо</w:t>
            </w:r>
            <w:r>
              <w:t>-</w:t>
            </w:r>
            <w:r w:rsidRPr="005423EC">
              <w:t>стей</w:t>
            </w:r>
            <w:proofErr w:type="spellEnd"/>
            <w:r w:rsidRPr="005423EC">
              <w:t xml:space="preserve"> безпеки </w:t>
            </w:r>
            <w:proofErr w:type="spellStart"/>
            <w:r w:rsidRPr="005423EC">
              <w:t>життє</w:t>
            </w:r>
            <w:r>
              <w:t>-</w:t>
            </w:r>
            <w:r w:rsidRPr="005423EC">
              <w:t>діяльності</w:t>
            </w:r>
            <w:proofErr w:type="spellEnd"/>
            <w:r w:rsidRPr="005423EC">
              <w:t xml:space="preserve"> дітей.</w:t>
            </w:r>
          </w:p>
        </w:tc>
      </w:tr>
      <w:tr w:rsidR="00FF4C5C" w:rsidRPr="009545FF" w:rsidTr="00FF4C5C">
        <w:trPr>
          <w:cantSplit/>
          <w:trHeight w:val="274"/>
          <w:tblHeader/>
          <w:jc w:val="center"/>
        </w:trPr>
        <w:tc>
          <w:tcPr>
            <w:tcW w:w="557" w:type="dxa"/>
          </w:tcPr>
          <w:p w:rsidR="00FF4C5C" w:rsidRPr="00FF4C5C" w:rsidRDefault="00FF4C5C" w:rsidP="00FF4C5C">
            <w:pPr>
              <w:ind w:left="-108" w:right="-108" w:hanging="72"/>
              <w:jc w:val="center"/>
              <w:rPr>
                <w:lang w:val="ru-RU"/>
              </w:rPr>
            </w:pPr>
            <w:r>
              <w:rPr>
                <w:lang w:val="ru-RU"/>
              </w:rPr>
              <w:lastRenderedPageBreak/>
              <w:t>1</w:t>
            </w:r>
          </w:p>
        </w:tc>
        <w:tc>
          <w:tcPr>
            <w:tcW w:w="1270" w:type="dxa"/>
          </w:tcPr>
          <w:p w:rsidR="00FF4C5C" w:rsidRPr="00FF4C5C" w:rsidRDefault="00FF4C5C" w:rsidP="00FF4C5C">
            <w:pPr>
              <w:ind w:left="-108" w:right="-108" w:hanging="72"/>
              <w:jc w:val="center"/>
              <w:rPr>
                <w:lang w:val="ru-RU"/>
              </w:rPr>
            </w:pPr>
            <w:r>
              <w:rPr>
                <w:lang w:val="ru-RU"/>
              </w:rPr>
              <w:t>2</w:t>
            </w:r>
          </w:p>
        </w:tc>
        <w:tc>
          <w:tcPr>
            <w:tcW w:w="2117" w:type="dxa"/>
          </w:tcPr>
          <w:p w:rsidR="00FF4C5C" w:rsidRPr="00FF4C5C" w:rsidRDefault="00FF4C5C" w:rsidP="00FF4C5C">
            <w:pPr>
              <w:jc w:val="center"/>
              <w:rPr>
                <w:lang w:val="ru-RU"/>
              </w:rPr>
            </w:pPr>
            <w:r>
              <w:rPr>
                <w:lang w:val="ru-RU"/>
              </w:rPr>
              <w:t>3</w:t>
            </w:r>
          </w:p>
        </w:tc>
        <w:tc>
          <w:tcPr>
            <w:tcW w:w="871" w:type="dxa"/>
          </w:tcPr>
          <w:p w:rsidR="00FF4C5C" w:rsidRPr="00FF4C5C" w:rsidRDefault="00FF4C5C" w:rsidP="00FF4C5C">
            <w:pPr>
              <w:jc w:val="center"/>
              <w:rPr>
                <w:lang w:val="ru-RU"/>
              </w:rPr>
            </w:pPr>
            <w:r>
              <w:rPr>
                <w:lang w:val="ru-RU"/>
              </w:rPr>
              <w:t>4</w:t>
            </w:r>
          </w:p>
        </w:tc>
        <w:tc>
          <w:tcPr>
            <w:tcW w:w="1561" w:type="dxa"/>
          </w:tcPr>
          <w:p w:rsidR="00FF4C5C" w:rsidRPr="00FF4C5C" w:rsidRDefault="00FF4C5C" w:rsidP="00FF4C5C">
            <w:pPr>
              <w:jc w:val="center"/>
              <w:rPr>
                <w:lang w:val="ru-RU"/>
              </w:rPr>
            </w:pPr>
            <w:r>
              <w:rPr>
                <w:lang w:val="ru-RU"/>
              </w:rPr>
              <w:t>5</w:t>
            </w:r>
          </w:p>
        </w:tc>
        <w:tc>
          <w:tcPr>
            <w:tcW w:w="714" w:type="dxa"/>
          </w:tcPr>
          <w:p w:rsidR="00FF4C5C" w:rsidRPr="00FF4C5C" w:rsidRDefault="00FF4C5C" w:rsidP="00FF4C5C">
            <w:pPr>
              <w:jc w:val="center"/>
              <w:rPr>
                <w:highlight w:val="yellow"/>
                <w:lang w:val="ru-RU"/>
              </w:rPr>
            </w:pPr>
            <w:r w:rsidRPr="00FF4C5C">
              <w:rPr>
                <w:lang w:val="ru-RU"/>
              </w:rPr>
              <w:t>6</w:t>
            </w:r>
          </w:p>
        </w:tc>
        <w:tc>
          <w:tcPr>
            <w:tcW w:w="1416" w:type="dxa"/>
          </w:tcPr>
          <w:p w:rsidR="00FF4C5C" w:rsidRPr="00FF4C5C" w:rsidRDefault="00FF4C5C" w:rsidP="00FF4C5C">
            <w:pPr>
              <w:jc w:val="center"/>
              <w:rPr>
                <w:lang w:val="ru-RU"/>
              </w:rPr>
            </w:pPr>
            <w:r>
              <w:rPr>
                <w:lang w:val="ru-RU"/>
              </w:rPr>
              <w:t>7</w:t>
            </w:r>
          </w:p>
        </w:tc>
        <w:tc>
          <w:tcPr>
            <w:tcW w:w="1418" w:type="dxa"/>
          </w:tcPr>
          <w:p w:rsidR="00FF4C5C" w:rsidRPr="00FF4C5C" w:rsidRDefault="00FF4C5C" w:rsidP="00FF4C5C">
            <w:pPr>
              <w:ind w:right="-108"/>
              <w:jc w:val="center"/>
              <w:rPr>
                <w:lang w:val="ru-RU"/>
              </w:rPr>
            </w:pPr>
            <w:r>
              <w:rPr>
                <w:lang w:val="ru-RU"/>
              </w:rPr>
              <w:t>8</w:t>
            </w:r>
          </w:p>
        </w:tc>
      </w:tr>
      <w:tr w:rsidR="00B55A9E" w:rsidRPr="009545FF" w:rsidTr="0024103A">
        <w:trPr>
          <w:cantSplit/>
          <w:trHeight w:val="502"/>
          <w:tblHeader/>
          <w:jc w:val="center"/>
        </w:trPr>
        <w:tc>
          <w:tcPr>
            <w:tcW w:w="557" w:type="dxa"/>
          </w:tcPr>
          <w:p w:rsidR="00B55A9E" w:rsidRPr="005423EC" w:rsidRDefault="00B55A9E" w:rsidP="001872BD">
            <w:pPr>
              <w:ind w:left="-108" w:right="-108" w:hanging="72"/>
              <w:jc w:val="center"/>
            </w:pPr>
          </w:p>
        </w:tc>
        <w:tc>
          <w:tcPr>
            <w:tcW w:w="1270" w:type="dxa"/>
          </w:tcPr>
          <w:p w:rsidR="00B55A9E" w:rsidRPr="005423EC" w:rsidRDefault="00B55A9E" w:rsidP="001872BD">
            <w:pPr>
              <w:ind w:left="-108" w:right="-108" w:hanging="72"/>
              <w:jc w:val="center"/>
            </w:pPr>
          </w:p>
        </w:tc>
        <w:tc>
          <w:tcPr>
            <w:tcW w:w="2117" w:type="dxa"/>
          </w:tcPr>
          <w:p w:rsidR="00B55A9E" w:rsidRPr="005423EC" w:rsidRDefault="00B55A9E" w:rsidP="001872BD">
            <w:r w:rsidRPr="005423EC">
              <w:t xml:space="preserve">11.Сприяння економічної спроможності вразливих жінок, які постраждали від війни, зокрема внутрішньо переміщених осіб, жінок з інвалідністю та постраждалих від </w:t>
            </w:r>
            <w:proofErr w:type="spellStart"/>
            <w:r w:rsidRPr="005423EC">
              <w:t>гендерно</w:t>
            </w:r>
            <w:proofErr w:type="spellEnd"/>
            <w:r w:rsidRPr="005423EC">
              <w:t xml:space="preserve"> зумовленого насильства</w:t>
            </w:r>
          </w:p>
        </w:tc>
        <w:tc>
          <w:tcPr>
            <w:tcW w:w="871" w:type="dxa"/>
          </w:tcPr>
          <w:p w:rsidR="00B55A9E" w:rsidRPr="005423EC" w:rsidRDefault="00B55A9E" w:rsidP="00E90097">
            <w:r w:rsidRPr="005423EC">
              <w:t>2026-2030</w:t>
            </w:r>
          </w:p>
        </w:tc>
        <w:tc>
          <w:tcPr>
            <w:tcW w:w="1561" w:type="dxa"/>
          </w:tcPr>
          <w:p w:rsidR="00B55A9E" w:rsidRPr="005423EC" w:rsidRDefault="00B55A9E" w:rsidP="00E90097">
            <w:r w:rsidRPr="005423EC">
              <w:t>Управління соціального захисту населення міської ради</w:t>
            </w:r>
          </w:p>
          <w:p w:rsidR="00B55A9E" w:rsidRPr="005423EC" w:rsidRDefault="00B55A9E" w:rsidP="00E90097">
            <w:proofErr w:type="spellStart"/>
            <w:r w:rsidRPr="005423EC">
              <w:t>Первомайсь</w:t>
            </w:r>
            <w:r w:rsidR="00061B31">
              <w:t>-</w:t>
            </w:r>
            <w:r w:rsidRPr="005423EC">
              <w:t>кий</w:t>
            </w:r>
            <w:proofErr w:type="spellEnd"/>
            <w:r w:rsidRPr="005423EC">
              <w:t xml:space="preserve"> центр соціальних служб </w:t>
            </w:r>
          </w:p>
          <w:p w:rsidR="00B55A9E" w:rsidRPr="005423EC" w:rsidRDefault="00B55A9E" w:rsidP="001872BD"/>
        </w:tc>
        <w:tc>
          <w:tcPr>
            <w:tcW w:w="714" w:type="dxa"/>
          </w:tcPr>
          <w:p w:rsidR="00061B31" w:rsidRDefault="00B55A9E" w:rsidP="0081277D">
            <w:proofErr w:type="spellStart"/>
            <w:r w:rsidRPr="005423EC">
              <w:t>Міс</w:t>
            </w:r>
            <w:r w:rsidR="00061B31">
              <w:t>-</w:t>
            </w:r>
            <w:proofErr w:type="spellEnd"/>
          </w:p>
          <w:p w:rsidR="00B55A9E" w:rsidRPr="005423EC" w:rsidRDefault="00B55A9E" w:rsidP="00061B31">
            <w:pPr>
              <w:ind w:right="-107"/>
            </w:pPr>
            <w:proofErr w:type="spellStart"/>
            <w:r w:rsidRPr="005423EC">
              <w:t>цевий</w:t>
            </w:r>
            <w:proofErr w:type="spellEnd"/>
            <w:r w:rsidRPr="005423EC">
              <w:t xml:space="preserve"> </w:t>
            </w:r>
            <w:proofErr w:type="spellStart"/>
            <w:r w:rsidRPr="005423EC">
              <w:t>бюд</w:t>
            </w:r>
            <w:r>
              <w:t>-</w:t>
            </w:r>
            <w:r w:rsidRPr="005423EC">
              <w:t>жет</w:t>
            </w:r>
            <w:proofErr w:type="spellEnd"/>
          </w:p>
          <w:p w:rsidR="00B55A9E" w:rsidRPr="005423EC" w:rsidRDefault="00B55A9E" w:rsidP="00E90097">
            <w:pPr>
              <w:rPr>
                <w:color w:val="FF0000"/>
              </w:rPr>
            </w:pPr>
          </w:p>
        </w:tc>
        <w:tc>
          <w:tcPr>
            <w:tcW w:w="1416" w:type="dxa"/>
          </w:tcPr>
          <w:p w:rsidR="00B55A9E" w:rsidRPr="005423EC" w:rsidRDefault="00B55A9E" w:rsidP="00F3199C">
            <w:r w:rsidRPr="005423EC">
              <w:t xml:space="preserve">В межах </w:t>
            </w:r>
            <w:proofErr w:type="spellStart"/>
            <w:r w:rsidRPr="005423EC">
              <w:t>затверд</w:t>
            </w:r>
            <w:r>
              <w:t>-</w:t>
            </w:r>
            <w:r w:rsidRPr="005423EC">
              <w:t>жених</w:t>
            </w:r>
            <w:proofErr w:type="spellEnd"/>
            <w:r w:rsidRPr="005423EC">
              <w:t xml:space="preserve"> лімітів</w:t>
            </w:r>
          </w:p>
        </w:tc>
        <w:tc>
          <w:tcPr>
            <w:tcW w:w="1418" w:type="dxa"/>
          </w:tcPr>
          <w:p w:rsidR="00B55A9E" w:rsidRDefault="00B55A9E" w:rsidP="0081277D">
            <w:pPr>
              <w:ind w:right="-108"/>
            </w:pPr>
            <w:proofErr w:type="spellStart"/>
            <w:r w:rsidRPr="005423EC">
              <w:t>Забезпечен</w:t>
            </w:r>
            <w:r>
              <w:t>-</w:t>
            </w:r>
            <w:r w:rsidRPr="005423EC">
              <w:t>ня</w:t>
            </w:r>
            <w:proofErr w:type="spellEnd"/>
            <w:r w:rsidRPr="005423EC">
              <w:t xml:space="preserve"> </w:t>
            </w:r>
            <w:proofErr w:type="spellStart"/>
            <w:r w:rsidRPr="005423EC">
              <w:t>економ</w:t>
            </w:r>
            <w:r>
              <w:t>і</w:t>
            </w:r>
            <w:r w:rsidRPr="005423EC">
              <w:t>ч</w:t>
            </w:r>
            <w:proofErr w:type="spellEnd"/>
          </w:p>
          <w:p w:rsidR="00B55A9E" w:rsidRPr="005423EC" w:rsidRDefault="00B55A9E" w:rsidP="0081277D">
            <w:pPr>
              <w:ind w:right="-250"/>
            </w:pPr>
            <w:proofErr w:type="spellStart"/>
            <w:r>
              <w:t>ної</w:t>
            </w:r>
            <w:proofErr w:type="spellEnd"/>
            <w:r w:rsidRPr="005423EC">
              <w:t xml:space="preserve"> </w:t>
            </w:r>
            <w:proofErr w:type="spellStart"/>
            <w:r w:rsidRPr="005423EC">
              <w:t>підтрим</w:t>
            </w:r>
            <w:r>
              <w:t>-</w:t>
            </w:r>
            <w:r w:rsidRPr="005423EC">
              <w:t>ки</w:t>
            </w:r>
            <w:proofErr w:type="spellEnd"/>
            <w:r w:rsidRPr="005423EC">
              <w:t xml:space="preserve"> жінок, які постраждали від війни, зокрема внутрішньо переміщених осіб, жінок з інвалідністю та </w:t>
            </w:r>
            <w:proofErr w:type="spellStart"/>
            <w:r w:rsidRPr="005423EC">
              <w:t>постражда</w:t>
            </w:r>
            <w:r>
              <w:t>-</w:t>
            </w:r>
            <w:r w:rsidRPr="005423EC">
              <w:t>лих</w:t>
            </w:r>
            <w:proofErr w:type="spellEnd"/>
            <w:r w:rsidRPr="005423EC">
              <w:t xml:space="preserve"> від </w:t>
            </w:r>
            <w:proofErr w:type="spellStart"/>
            <w:r w:rsidRPr="005423EC">
              <w:t>гендерно</w:t>
            </w:r>
            <w:proofErr w:type="spellEnd"/>
            <w:r w:rsidRPr="005423EC">
              <w:t xml:space="preserve"> зумовленого насильства</w:t>
            </w:r>
          </w:p>
        </w:tc>
      </w:tr>
    </w:tbl>
    <w:p w:rsidR="00F03F9C" w:rsidRPr="0081277D" w:rsidRDefault="00F03F9C" w:rsidP="0081277D">
      <w:pPr>
        <w:tabs>
          <w:tab w:val="left" w:pos="3267"/>
        </w:tabs>
        <w:rPr>
          <w:b/>
          <w:sz w:val="18"/>
          <w:szCs w:val="18"/>
        </w:rPr>
      </w:pPr>
    </w:p>
    <w:p w:rsidR="00E65344" w:rsidRPr="00BB43C1" w:rsidRDefault="00BB43C1" w:rsidP="00BB43C1">
      <w:pPr>
        <w:widowControl w:val="0"/>
        <w:autoSpaceDE w:val="0"/>
        <w:autoSpaceDN w:val="0"/>
        <w:adjustRightInd w:val="0"/>
        <w:ind w:firstLine="567"/>
        <w:rPr>
          <w:sz w:val="28"/>
          <w:szCs w:val="28"/>
          <w:lang w:val="ru-RU" w:eastAsia="uk-UA"/>
        </w:rPr>
      </w:pPr>
      <w:r w:rsidRPr="00BB43C1">
        <w:rPr>
          <w:sz w:val="28"/>
          <w:szCs w:val="28"/>
          <w:lang w:eastAsia="uk-UA"/>
        </w:rPr>
        <w:t xml:space="preserve">Розділ </w:t>
      </w:r>
      <w:r w:rsidRPr="00BB43C1">
        <w:rPr>
          <w:sz w:val="28"/>
          <w:szCs w:val="28"/>
          <w:lang w:val="ru-RU" w:eastAsia="uk-UA"/>
        </w:rPr>
        <w:t xml:space="preserve">7. </w:t>
      </w:r>
      <w:r w:rsidR="00E65344" w:rsidRPr="00BB43C1">
        <w:rPr>
          <w:sz w:val="28"/>
          <w:szCs w:val="28"/>
          <w:lang w:eastAsia="uk-UA"/>
        </w:rPr>
        <w:t>Координація та контроль за ходом виконання Програми</w:t>
      </w:r>
      <w:r>
        <w:rPr>
          <w:sz w:val="28"/>
          <w:szCs w:val="28"/>
          <w:lang w:val="ru-RU" w:eastAsia="uk-UA"/>
        </w:rPr>
        <w:t>.</w:t>
      </w:r>
    </w:p>
    <w:p w:rsidR="00E65344" w:rsidRPr="0081277D" w:rsidRDefault="00E65344" w:rsidP="00E65344">
      <w:pPr>
        <w:ind w:firstLine="540"/>
        <w:contextualSpacing/>
        <w:jc w:val="both"/>
        <w:rPr>
          <w:b/>
          <w:color w:val="C00000"/>
          <w:sz w:val="16"/>
          <w:szCs w:val="16"/>
        </w:rPr>
      </w:pPr>
    </w:p>
    <w:p w:rsidR="00E65344" w:rsidRPr="00174C75" w:rsidRDefault="00E65344" w:rsidP="00E65344">
      <w:pPr>
        <w:ind w:firstLine="708"/>
        <w:jc w:val="both"/>
        <w:rPr>
          <w:sz w:val="28"/>
          <w:szCs w:val="28"/>
        </w:rPr>
      </w:pPr>
      <w:r>
        <w:rPr>
          <w:sz w:val="28"/>
          <w:szCs w:val="28"/>
          <w:lang w:eastAsia="uk-UA"/>
        </w:rPr>
        <w:t xml:space="preserve">Координацію та контроль за ходом виконання Програми покладено на </w:t>
      </w:r>
      <w:r>
        <w:rPr>
          <w:sz w:val="28"/>
          <w:szCs w:val="28"/>
        </w:rPr>
        <w:t>п</w:t>
      </w:r>
      <w:r w:rsidRPr="00C8104B">
        <w:rPr>
          <w:sz w:val="28"/>
          <w:szCs w:val="28"/>
        </w:rPr>
        <w:t>остійн</w:t>
      </w:r>
      <w:r>
        <w:rPr>
          <w:sz w:val="28"/>
          <w:szCs w:val="28"/>
        </w:rPr>
        <w:t xml:space="preserve">у </w:t>
      </w:r>
      <w:r w:rsidRPr="00C8104B">
        <w:rPr>
          <w:sz w:val="28"/>
          <w:szCs w:val="28"/>
        </w:rPr>
        <w:t>коміс</w:t>
      </w:r>
      <w:r>
        <w:rPr>
          <w:sz w:val="28"/>
          <w:szCs w:val="28"/>
        </w:rPr>
        <w:t>ію</w:t>
      </w:r>
      <w:r w:rsidRPr="00C8104B">
        <w:rPr>
          <w:sz w:val="28"/>
          <w:szCs w:val="28"/>
        </w:rPr>
        <w:t xml:space="preserve"> </w:t>
      </w:r>
      <w:r w:rsidRPr="00174C75">
        <w:rPr>
          <w:sz w:val="28"/>
          <w:szCs w:val="28"/>
        </w:rPr>
        <w:t>міської ради з питань охорони здоров'я, освіти, науки, культури, молоді, спорту та туризму, соціального захисту, мови, прав національних меншин,</w:t>
      </w:r>
      <w:r>
        <w:rPr>
          <w:sz w:val="28"/>
          <w:szCs w:val="28"/>
        </w:rPr>
        <w:t xml:space="preserve"> </w:t>
      </w:r>
      <w:r w:rsidRPr="00174C75">
        <w:rPr>
          <w:sz w:val="28"/>
          <w:szCs w:val="28"/>
        </w:rPr>
        <w:t xml:space="preserve">гендерної рівності, материнства та дитинства. </w:t>
      </w:r>
    </w:p>
    <w:p w:rsidR="00E65344" w:rsidRPr="00E73588" w:rsidRDefault="00BB43C1" w:rsidP="00BB43C1">
      <w:pPr>
        <w:jc w:val="both"/>
        <w:rPr>
          <w:sz w:val="28"/>
          <w:szCs w:val="28"/>
        </w:rPr>
      </w:pPr>
      <w:r w:rsidRPr="004840FF">
        <w:rPr>
          <w:rFonts w:eastAsia="Calibri"/>
          <w:sz w:val="28"/>
          <w:szCs w:val="28"/>
          <w:shd w:val="clear" w:color="auto" w:fill="FFFFFF"/>
          <w:lang w:eastAsia="en-US"/>
        </w:rPr>
        <w:t xml:space="preserve">     </w:t>
      </w:r>
      <w:r w:rsidRPr="00BB43C1">
        <w:rPr>
          <w:sz w:val="28"/>
          <w:szCs w:val="28"/>
        </w:rPr>
        <w:t xml:space="preserve">      </w:t>
      </w:r>
      <w:r w:rsidR="00E65344" w:rsidRPr="00E73588">
        <w:rPr>
          <w:sz w:val="28"/>
          <w:szCs w:val="28"/>
        </w:rPr>
        <w:t>Відповідальні за виконання заходів Програми виконавці щороку до 25 грудня надають інформацію про стан виконання заходів Програми управлінню соціального зах</w:t>
      </w:r>
      <w:r w:rsidR="008E3C1D">
        <w:rPr>
          <w:sz w:val="28"/>
          <w:szCs w:val="28"/>
        </w:rPr>
        <w:t>исту населення міської ради, як</w:t>
      </w:r>
      <w:r w:rsidR="008E3C1D" w:rsidRPr="00DC0CF4">
        <w:rPr>
          <w:sz w:val="28"/>
          <w:szCs w:val="28"/>
        </w:rPr>
        <w:t>е</w:t>
      </w:r>
      <w:r w:rsidR="00E65344" w:rsidRPr="00E73588">
        <w:rPr>
          <w:sz w:val="28"/>
          <w:szCs w:val="28"/>
        </w:rPr>
        <w:t xml:space="preserve"> її узагальнює </w:t>
      </w:r>
      <w:r w:rsidR="00F235E9">
        <w:rPr>
          <w:sz w:val="28"/>
          <w:szCs w:val="28"/>
        </w:rPr>
        <w:t>та звітує про хід виконання Програми щороку</w:t>
      </w:r>
      <w:r w:rsidR="00E65344" w:rsidRPr="00E73588">
        <w:rPr>
          <w:sz w:val="28"/>
          <w:szCs w:val="28"/>
        </w:rPr>
        <w:t xml:space="preserve">. </w:t>
      </w:r>
    </w:p>
    <w:p w:rsidR="00E65344" w:rsidRDefault="00BB43C1" w:rsidP="00BB43C1">
      <w:pPr>
        <w:jc w:val="both"/>
        <w:rPr>
          <w:sz w:val="28"/>
          <w:szCs w:val="28"/>
        </w:rPr>
      </w:pPr>
      <w:r w:rsidRPr="008B5D46">
        <w:rPr>
          <w:sz w:val="28"/>
          <w:szCs w:val="28"/>
        </w:rPr>
        <w:t xml:space="preserve">       </w:t>
      </w:r>
      <w:r w:rsidR="00E65344" w:rsidRPr="00E73588">
        <w:rPr>
          <w:sz w:val="28"/>
          <w:szCs w:val="28"/>
        </w:rPr>
        <w:t>Контроль за підготовкою бюджетних запитів та використанням бюджетних коштів, спрямованих на забезпечення виконання заходів Програми, здійснюється в установленому законом порядку.</w:t>
      </w:r>
    </w:p>
    <w:p w:rsidR="00A95B42" w:rsidRPr="0081277D" w:rsidRDefault="00A95B42" w:rsidP="00BB43C1">
      <w:pPr>
        <w:jc w:val="both"/>
        <w:rPr>
          <w:sz w:val="16"/>
          <w:szCs w:val="16"/>
        </w:rPr>
      </w:pPr>
    </w:p>
    <w:p w:rsidR="00A95B42" w:rsidRDefault="00A95B42" w:rsidP="00A95B42">
      <w:pPr>
        <w:jc w:val="center"/>
        <w:rPr>
          <w:sz w:val="28"/>
          <w:szCs w:val="28"/>
          <w:lang w:val="ru-RU"/>
        </w:rPr>
      </w:pPr>
      <w:r w:rsidRPr="00A95B42">
        <w:rPr>
          <w:sz w:val="28"/>
          <w:szCs w:val="28"/>
        </w:rPr>
        <w:t xml:space="preserve">Розділ </w:t>
      </w:r>
      <w:r w:rsidRPr="00A95B42">
        <w:rPr>
          <w:sz w:val="28"/>
          <w:szCs w:val="28"/>
          <w:lang w:val="ru-RU"/>
        </w:rPr>
        <w:t>8.</w:t>
      </w:r>
      <w:r w:rsidRPr="00A95B42">
        <w:rPr>
          <w:sz w:val="28"/>
          <w:szCs w:val="28"/>
        </w:rPr>
        <w:t xml:space="preserve"> Очікувані результати виконання Програми</w:t>
      </w:r>
      <w:r w:rsidRPr="00A95B42">
        <w:rPr>
          <w:sz w:val="28"/>
          <w:szCs w:val="28"/>
          <w:lang w:val="ru-RU"/>
        </w:rPr>
        <w:t>.</w:t>
      </w:r>
    </w:p>
    <w:p w:rsidR="00A95B42" w:rsidRPr="0081277D" w:rsidRDefault="00A95B42" w:rsidP="00A95B42">
      <w:pPr>
        <w:jc w:val="center"/>
        <w:rPr>
          <w:sz w:val="16"/>
          <w:szCs w:val="16"/>
          <w:lang w:val="ru-RU"/>
        </w:rPr>
      </w:pPr>
    </w:p>
    <w:tbl>
      <w:tblPr>
        <w:tblW w:w="1034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1842"/>
        <w:gridCol w:w="1247"/>
        <w:gridCol w:w="880"/>
        <w:gridCol w:w="850"/>
        <w:gridCol w:w="851"/>
        <w:gridCol w:w="850"/>
        <w:gridCol w:w="992"/>
        <w:gridCol w:w="994"/>
      </w:tblGrid>
      <w:tr w:rsidR="00A95B42" w:rsidRPr="009976E2" w:rsidTr="00014A48">
        <w:trPr>
          <w:trHeight w:val="379"/>
        </w:trPr>
        <w:tc>
          <w:tcPr>
            <w:tcW w:w="1843" w:type="dxa"/>
            <w:vMerge w:val="restart"/>
            <w:vAlign w:val="center"/>
          </w:tcPr>
          <w:p w:rsidR="00A95B42" w:rsidRPr="009976E2" w:rsidRDefault="00A95B42" w:rsidP="005423EC">
            <w:pPr>
              <w:pStyle w:val="HTML"/>
              <w:jc w:val="center"/>
              <w:rPr>
                <w:rFonts w:ascii="Times New Roman" w:hAnsi="Times New Roman" w:cs="Times New Roman"/>
                <w:bCs/>
                <w:sz w:val="24"/>
                <w:szCs w:val="24"/>
                <w:lang w:eastAsia="en-US"/>
              </w:rPr>
            </w:pPr>
            <w:r w:rsidRPr="009976E2">
              <w:rPr>
                <w:rFonts w:ascii="Times New Roman" w:hAnsi="Times New Roman" w:cs="Times New Roman"/>
                <w:bCs/>
                <w:sz w:val="24"/>
                <w:szCs w:val="24"/>
                <w:lang w:eastAsia="en-US"/>
              </w:rPr>
              <w:t>Найменування завдання</w:t>
            </w:r>
          </w:p>
        </w:tc>
        <w:tc>
          <w:tcPr>
            <w:tcW w:w="1842" w:type="dxa"/>
            <w:vMerge w:val="restart"/>
            <w:vAlign w:val="center"/>
          </w:tcPr>
          <w:p w:rsidR="00A95B42" w:rsidRPr="009976E2" w:rsidRDefault="00A95B42" w:rsidP="005423EC">
            <w:pPr>
              <w:pStyle w:val="HTML"/>
              <w:jc w:val="center"/>
              <w:rPr>
                <w:rFonts w:ascii="Times New Roman" w:hAnsi="Times New Roman" w:cs="Times New Roman"/>
                <w:bCs/>
                <w:sz w:val="24"/>
                <w:szCs w:val="24"/>
                <w:lang w:eastAsia="en-US"/>
              </w:rPr>
            </w:pPr>
            <w:r w:rsidRPr="009976E2">
              <w:rPr>
                <w:rFonts w:ascii="Times New Roman" w:hAnsi="Times New Roman" w:cs="Times New Roman"/>
                <w:bCs/>
                <w:sz w:val="24"/>
                <w:szCs w:val="24"/>
                <w:lang w:eastAsia="en-US"/>
              </w:rPr>
              <w:t>Найменування показника</w:t>
            </w:r>
          </w:p>
        </w:tc>
        <w:tc>
          <w:tcPr>
            <w:tcW w:w="1247" w:type="dxa"/>
            <w:vMerge w:val="restart"/>
            <w:vAlign w:val="center"/>
          </w:tcPr>
          <w:p w:rsidR="00A95B42" w:rsidRPr="009976E2" w:rsidRDefault="00A95B42" w:rsidP="005423EC">
            <w:pPr>
              <w:pStyle w:val="HTML"/>
              <w:jc w:val="center"/>
              <w:rPr>
                <w:rFonts w:ascii="Times New Roman" w:hAnsi="Times New Roman" w:cs="Times New Roman"/>
                <w:bCs/>
                <w:sz w:val="24"/>
                <w:szCs w:val="24"/>
                <w:lang w:eastAsia="en-US"/>
              </w:rPr>
            </w:pPr>
            <w:r w:rsidRPr="009976E2">
              <w:rPr>
                <w:rFonts w:ascii="Times New Roman" w:hAnsi="Times New Roman" w:cs="Times New Roman"/>
                <w:bCs/>
                <w:sz w:val="24"/>
                <w:szCs w:val="24"/>
                <w:lang w:eastAsia="en-US"/>
              </w:rPr>
              <w:t>Одиниця виміру</w:t>
            </w:r>
          </w:p>
        </w:tc>
        <w:tc>
          <w:tcPr>
            <w:tcW w:w="5417" w:type="dxa"/>
            <w:gridSpan w:val="6"/>
            <w:vAlign w:val="center"/>
          </w:tcPr>
          <w:p w:rsidR="00A95B42" w:rsidRPr="009976E2" w:rsidRDefault="00A95B42" w:rsidP="005423EC">
            <w:pPr>
              <w:pStyle w:val="HTML"/>
              <w:jc w:val="center"/>
              <w:rPr>
                <w:rFonts w:ascii="Times New Roman" w:hAnsi="Times New Roman" w:cs="Times New Roman"/>
                <w:bCs/>
                <w:sz w:val="24"/>
                <w:szCs w:val="24"/>
                <w:lang w:eastAsia="en-US"/>
              </w:rPr>
            </w:pPr>
            <w:r w:rsidRPr="009976E2">
              <w:rPr>
                <w:rFonts w:ascii="Times New Roman" w:hAnsi="Times New Roman" w:cs="Times New Roman"/>
                <w:bCs/>
                <w:sz w:val="24"/>
                <w:szCs w:val="24"/>
                <w:lang w:eastAsia="en-US"/>
              </w:rPr>
              <w:t>Значення показника</w:t>
            </w:r>
          </w:p>
        </w:tc>
      </w:tr>
      <w:tr w:rsidR="00A95B42" w:rsidRPr="009976E2" w:rsidTr="00014A48">
        <w:trPr>
          <w:trHeight w:val="352"/>
        </w:trPr>
        <w:tc>
          <w:tcPr>
            <w:tcW w:w="1843" w:type="dxa"/>
            <w:vMerge/>
            <w:vAlign w:val="center"/>
          </w:tcPr>
          <w:p w:rsidR="00A95B42" w:rsidRPr="009976E2" w:rsidRDefault="00A95B42" w:rsidP="005423EC">
            <w:pPr>
              <w:pStyle w:val="HTML"/>
              <w:jc w:val="center"/>
              <w:rPr>
                <w:rFonts w:ascii="Times New Roman" w:hAnsi="Times New Roman" w:cs="Times New Roman"/>
                <w:bCs/>
                <w:sz w:val="24"/>
                <w:szCs w:val="24"/>
                <w:lang w:eastAsia="en-US"/>
              </w:rPr>
            </w:pPr>
          </w:p>
        </w:tc>
        <w:tc>
          <w:tcPr>
            <w:tcW w:w="1842" w:type="dxa"/>
            <w:vMerge/>
            <w:vAlign w:val="center"/>
          </w:tcPr>
          <w:p w:rsidR="00A95B42" w:rsidRPr="009976E2" w:rsidRDefault="00A95B42" w:rsidP="005423EC">
            <w:pPr>
              <w:pStyle w:val="HTML"/>
              <w:jc w:val="center"/>
              <w:rPr>
                <w:rFonts w:ascii="Times New Roman" w:hAnsi="Times New Roman" w:cs="Times New Roman"/>
                <w:bCs/>
                <w:sz w:val="24"/>
                <w:szCs w:val="24"/>
                <w:lang w:eastAsia="en-US"/>
              </w:rPr>
            </w:pPr>
          </w:p>
        </w:tc>
        <w:tc>
          <w:tcPr>
            <w:tcW w:w="1247" w:type="dxa"/>
            <w:vMerge/>
            <w:vAlign w:val="center"/>
          </w:tcPr>
          <w:p w:rsidR="00A95B42" w:rsidRPr="009976E2" w:rsidRDefault="00A95B42" w:rsidP="005423EC">
            <w:pPr>
              <w:pStyle w:val="HTML"/>
              <w:jc w:val="center"/>
              <w:rPr>
                <w:rFonts w:ascii="Times New Roman" w:hAnsi="Times New Roman" w:cs="Times New Roman"/>
                <w:bCs/>
                <w:sz w:val="24"/>
                <w:szCs w:val="24"/>
                <w:lang w:eastAsia="en-US"/>
              </w:rPr>
            </w:pPr>
          </w:p>
        </w:tc>
        <w:tc>
          <w:tcPr>
            <w:tcW w:w="880" w:type="dxa"/>
            <w:vMerge w:val="restart"/>
            <w:vAlign w:val="center"/>
          </w:tcPr>
          <w:p w:rsidR="00A95B42" w:rsidRPr="009976E2" w:rsidRDefault="00A95B42" w:rsidP="005423EC">
            <w:pPr>
              <w:pStyle w:val="HTML"/>
              <w:jc w:val="center"/>
              <w:rPr>
                <w:rFonts w:ascii="Times New Roman" w:hAnsi="Times New Roman" w:cs="Times New Roman"/>
                <w:bCs/>
                <w:sz w:val="24"/>
                <w:szCs w:val="24"/>
                <w:lang w:eastAsia="en-US"/>
              </w:rPr>
            </w:pPr>
            <w:proofErr w:type="spellStart"/>
            <w:r w:rsidRPr="009976E2">
              <w:rPr>
                <w:rFonts w:ascii="Times New Roman" w:hAnsi="Times New Roman" w:cs="Times New Roman"/>
                <w:bCs/>
                <w:sz w:val="24"/>
                <w:szCs w:val="24"/>
                <w:lang w:eastAsia="en-US"/>
              </w:rPr>
              <w:t>Усьо</w:t>
            </w:r>
            <w:proofErr w:type="spellEnd"/>
          </w:p>
          <w:p w:rsidR="00A95B42" w:rsidRPr="009976E2" w:rsidRDefault="00A95B42" w:rsidP="005423EC">
            <w:pPr>
              <w:pStyle w:val="HTML"/>
              <w:jc w:val="center"/>
              <w:rPr>
                <w:rFonts w:ascii="Times New Roman" w:hAnsi="Times New Roman" w:cs="Times New Roman"/>
                <w:bCs/>
                <w:sz w:val="24"/>
                <w:szCs w:val="24"/>
                <w:lang w:eastAsia="en-US"/>
              </w:rPr>
            </w:pPr>
            <w:proofErr w:type="spellStart"/>
            <w:r w:rsidRPr="009976E2">
              <w:rPr>
                <w:rFonts w:ascii="Times New Roman" w:hAnsi="Times New Roman" w:cs="Times New Roman"/>
                <w:bCs/>
                <w:sz w:val="24"/>
                <w:szCs w:val="24"/>
                <w:lang w:eastAsia="en-US"/>
              </w:rPr>
              <w:t>го</w:t>
            </w:r>
            <w:proofErr w:type="spellEnd"/>
          </w:p>
        </w:tc>
        <w:tc>
          <w:tcPr>
            <w:tcW w:w="4537" w:type="dxa"/>
            <w:gridSpan w:val="5"/>
            <w:vAlign w:val="center"/>
          </w:tcPr>
          <w:p w:rsidR="00A95B42" w:rsidRPr="009976E2" w:rsidRDefault="00A95B42" w:rsidP="005423EC">
            <w:pPr>
              <w:pStyle w:val="HTML"/>
              <w:jc w:val="center"/>
              <w:rPr>
                <w:rFonts w:ascii="Times New Roman" w:hAnsi="Times New Roman" w:cs="Times New Roman"/>
                <w:bCs/>
                <w:sz w:val="24"/>
                <w:szCs w:val="24"/>
                <w:lang w:eastAsia="en-US"/>
              </w:rPr>
            </w:pPr>
            <w:r w:rsidRPr="009976E2">
              <w:rPr>
                <w:rFonts w:ascii="Times New Roman" w:hAnsi="Times New Roman" w:cs="Times New Roman"/>
                <w:bCs/>
                <w:sz w:val="24"/>
                <w:szCs w:val="24"/>
                <w:lang w:eastAsia="en-US"/>
              </w:rPr>
              <w:t>у тому числі за роками</w:t>
            </w:r>
          </w:p>
        </w:tc>
      </w:tr>
      <w:tr w:rsidR="00A95B42" w:rsidRPr="009976E2" w:rsidTr="00014A48">
        <w:trPr>
          <w:trHeight w:val="351"/>
        </w:trPr>
        <w:tc>
          <w:tcPr>
            <w:tcW w:w="1843" w:type="dxa"/>
            <w:vMerge/>
            <w:vAlign w:val="center"/>
          </w:tcPr>
          <w:p w:rsidR="00A95B42" w:rsidRPr="009976E2" w:rsidRDefault="00A95B42" w:rsidP="005423EC">
            <w:pPr>
              <w:pStyle w:val="HTML"/>
              <w:jc w:val="center"/>
              <w:rPr>
                <w:rFonts w:ascii="Times New Roman" w:hAnsi="Times New Roman" w:cs="Times New Roman"/>
                <w:bCs/>
                <w:sz w:val="24"/>
                <w:szCs w:val="24"/>
                <w:lang w:eastAsia="en-US"/>
              </w:rPr>
            </w:pPr>
          </w:p>
        </w:tc>
        <w:tc>
          <w:tcPr>
            <w:tcW w:w="1842" w:type="dxa"/>
            <w:vMerge/>
            <w:vAlign w:val="center"/>
          </w:tcPr>
          <w:p w:rsidR="00A95B42" w:rsidRPr="009976E2" w:rsidRDefault="00A95B42" w:rsidP="005423EC">
            <w:pPr>
              <w:pStyle w:val="HTML"/>
              <w:jc w:val="center"/>
              <w:rPr>
                <w:rFonts w:ascii="Times New Roman" w:hAnsi="Times New Roman" w:cs="Times New Roman"/>
                <w:bCs/>
                <w:sz w:val="24"/>
                <w:szCs w:val="24"/>
                <w:lang w:eastAsia="en-US"/>
              </w:rPr>
            </w:pPr>
          </w:p>
        </w:tc>
        <w:tc>
          <w:tcPr>
            <w:tcW w:w="1247" w:type="dxa"/>
            <w:vMerge/>
            <w:vAlign w:val="center"/>
          </w:tcPr>
          <w:p w:rsidR="00A95B42" w:rsidRPr="009976E2" w:rsidRDefault="00A95B42" w:rsidP="005423EC">
            <w:pPr>
              <w:pStyle w:val="HTML"/>
              <w:jc w:val="center"/>
              <w:rPr>
                <w:rFonts w:ascii="Times New Roman" w:hAnsi="Times New Roman" w:cs="Times New Roman"/>
                <w:bCs/>
                <w:sz w:val="24"/>
                <w:szCs w:val="24"/>
                <w:lang w:eastAsia="en-US"/>
              </w:rPr>
            </w:pPr>
          </w:p>
        </w:tc>
        <w:tc>
          <w:tcPr>
            <w:tcW w:w="880" w:type="dxa"/>
            <w:vMerge/>
            <w:vAlign w:val="center"/>
          </w:tcPr>
          <w:p w:rsidR="00A95B42" w:rsidRPr="009976E2" w:rsidRDefault="00A95B42" w:rsidP="005423EC">
            <w:pPr>
              <w:pStyle w:val="HTML"/>
              <w:jc w:val="center"/>
              <w:rPr>
                <w:rFonts w:ascii="Times New Roman" w:hAnsi="Times New Roman" w:cs="Times New Roman"/>
                <w:bCs/>
                <w:sz w:val="24"/>
                <w:szCs w:val="24"/>
                <w:lang w:eastAsia="en-US"/>
              </w:rPr>
            </w:pPr>
          </w:p>
        </w:tc>
        <w:tc>
          <w:tcPr>
            <w:tcW w:w="850" w:type="dxa"/>
            <w:vAlign w:val="center"/>
          </w:tcPr>
          <w:p w:rsidR="00A95B42" w:rsidRPr="00704295" w:rsidRDefault="00A95B42" w:rsidP="00A95B42">
            <w:pPr>
              <w:pStyle w:val="HTML"/>
              <w:jc w:val="center"/>
              <w:rPr>
                <w:rFonts w:ascii="Times New Roman" w:hAnsi="Times New Roman" w:cs="Times New Roman"/>
                <w:bCs/>
                <w:sz w:val="24"/>
                <w:szCs w:val="24"/>
                <w:lang w:eastAsia="en-US"/>
              </w:rPr>
            </w:pPr>
            <w:r w:rsidRPr="00704295">
              <w:rPr>
                <w:rFonts w:ascii="Times New Roman" w:hAnsi="Times New Roman" w:cs="Times New Roman"/>
                <w:bCs/>
                <w:sz w:val="24"/>
                <w:szCs w:val="24"/>
                <w:lang w:eastAsia="en-US"/>
              </w:rPr>
              <w:t>2026</w:t>
            </w:r>
          </w:p>
        </w:tc>
        <w:tc>
          <w:tcPr>
            <w:tcW w:w="851" w:type="dxa"/>
            <w:vAlign w:val="center"/>
          </w:tcPr>
          <w:p w:rsidR="00A95B42" w:rsidRPr="00704295" w:rsidRDefault="00A95B42" w:rsidP="00A95B42">
            <w:pPr>
              <w:pStyle w:val="HTML"/>
              <w:jc w:val="center"/>
              <w:rPr>
                <w:rFonts w:ascii="Times New Roman" w:hAnsi="Times New Roman" w:cs="Times New Roman"/>
                <w:bCs/>
                <w:sz w:val="24"/>
                <w:szCs w:val="24"/>
                <w:lang w:eastAsia="en-US"/>
              </w:rPr>
            </w:pPr>
            <w:r w:rsidRPr="00704295">
              <w:rPr>
                <w:rFonts w:ascii="Times New Roman" w:hAnsi="Times New Roman" w:cs="Times New Roman"/>
                <w:bCs/>
                <w:sz w:val="24"/>
                <w:szCs w:val="24"/>
                <w:lang w:eastAsia="en-US"/>
              </w:rPr>
              <w:t>2027</w:t>
            </w:r>
          </w:p>
        </w:tc>
        <w:tc>
          <w:tcPr>
            <w:tcW w:w="850" w:type="dxa"/>
            <w:vAlign w:val="center"/>
          </w:tcPr>
          <w:p w:rsidR="00A95B42" w:rsidRPr="00704295" w:rsidRDefault="00A95B42" w:rsidP="00A95B42">
            <w:pPr>
              <w:pStyle w:val="HTML"/>
              <w:jc w:val="center"/>
              <w:rPr>
                <w:rFonts w:ascii="Times New Roman" w:hAnsi="Times New Roman" w:cs="Times New Roman"/>
                <w:bCs/>
                <w:sz w:val="24"/>
                <w:szCs w:val="24"/>
                <w:lang w:eastAsia="en-US"/>
              </w:rPr>
            </w:pPr>
            <w:r w:rsidRPr="00704295">
              <w:rPr>
                <w:rFonts w:ascii="Times New Roman" w:hAnsi="Times New Roman" w:cs="Times New Roman"/>
                <w:bCs/>
                <w:sz w:val="24"/>
                <w:szCs w:val="24"/>
                <w:lang w:eastAsia="en-US"/>
              </w:rPr>
              <w:t>2028</w:t>
            </w:r>
          </w:p>
        </w:tc>
        <w:tc>
          <w:tcPr>
            <w:tcW w:w="992" w:type="dxa"/>
            <w:vAlign w:val="center"/>
          </w:tcPr>
          <w:p w:rsidR="00A95B42" w:rsidRPr="00704295" w:rsidRDefault="00A95B42" w:rsidP="00A95B42">
            <w:pPr>
              <w:pStyle w:val="HTML"/>
              <w:jc w:val="center"/>
              <w:rPr>
                <w:rFonts w:ascii="Times New Roman" w:hAnsi="Times New Roman" w:cs="Times New Roman"/>
                <w:bCs/>
                <w:sz w:val="24"/>
                <w:szCs w:val="24"/>
                <w:lang w:eastAsia="en-US"/>
              </w:rPr>
            </w:pPr>
            <w:r w:rsidRPr="00704295">
              <w:rPr>
                <w:rFonts w:ascii="Times New Roman" w:hAnsi="Times New Roman" w:cs="Times New Roman"/>
                <w:bCs/>
                <w:sz w:val="24"/>
                <w:szCs w:val="24"/>
                <w:lang w:eastAsia="en-US"/>
              </w:rPr>
              <w:t>2029</w:t>
            </w:r>
          </w:p>
        </w:tc>
        <w:tc>
          <w:tcPr>
            <w:tcW w:w="994" w:type="dxa"/>
            <w:vAlign w:val="center"/>
          </w:tcPr>
          <w:p w:rsidR="00A95B42" w:rsidRPr="00704295" w:rsidRDefault="00A95B42" w:rsidP="00A95B42">
            <w:pPr>
              <w:pStyle w:val="HTML"/>
              <w:jc w:val="center"/>
              <w:rPr>
                <w:rFonts w:ascii="Times New Roman" w:hAnsi="Times New Roman" w:cs="Times New Roman"/>
                <w:bCs/>
                <w:sz w:val="24"/>
                <w:szCs w:val="24"/>
                <w:lang w:eastAsia="en-US"/>
              </w:rPr>
            </w:pPr>
            <w:r w:rsidRPr="00704295">
              <w:rPr>
                <w:rFonts w:ascii="Times New Roman" w:hAnsi="Times New Roman" w:cs="Times New Roman"/>
                <w:bCs/>
                <w:sz w:val="24"/>
                <w:szCs w:val="24"/>
                <w:lang w:eastAsia="en-US"/>
              </w:rPr>
              <w:t>2030</w:t>
            </w:r>
          </w:p>
        </w:tc>
      </w:tr>
      <w:tr w:rsidR="00A95B42" w:rsidRPr="009976E2" w:rsidTr="00014A48">
        <w:trPr>
          <w:trHeight w:val="351"/>
        </w:trPr>
        <w:tc>
          <w:tcPr>
            <w:tcW w:w="1843" w:type="dxa"/>
            <w:vAlign w:val="center"/>
          </w:tcPr>
          <w:p w:rsidR="00A95B42" w:rsidRPr="00704295" w:rsidRDefault="00A95B42" w:rsidP="00A95B42">
            <w:pPr>
              <w:pStyle w:val="HTML"/>
              <w:numPr>
                <w:ilvl w:val="0"/>
                <w:numId w:val="10"/>
              </w:numPr>
              <w:jc w:val="center"/>
              <w:rPr>
                <w:rFonts w:ascii="Times New Roman" w:hAnsi="Times New Roman" w:cs="Times New Roman"/>
                <w:bCs/>
                <w:sz w:val="24"/>
                <w:szCs w:val="24"/>
                <w:lang w:eastAsia="en-US"/>
              </w:rPr>
            </w:pPr>
          </w:p>
        </w:tc>
        <w:tc>
          <w:tcPr>
            <w:tcW w:w="1842" w:type="dxa"/>
            <w:vAlign w:val="center"/>
          </w:tcPr>
          <w:p w:rsidR="00A95B42" w:rsidRPr="00704295" w:rsidRDefault="00A95B42" w:rsidP="00A95B42">
            <w:pPr>
              <w:pStyle w:val="HTML"/>
              <w:numPr>
                <w:ilvl w:val="0"/>
                <w:numId w:val="10"/>
              </w:numPr>
              <w:jc w:val="center"/>
              <w:rPr>
                <w:rFonts w:ascii="Times New Roman" w:hAnsi="Times New Roman" w:cs="Times New Roman"/>
                <w:bCs/>
                <w:sz w:val="24"/>
                <w:szCs w:val="24"/>
                <w:lang w:eastAsia="en-US"/>
              </w:rPr>
            </w:pPr>
          </w:p>
        </w:tc>
        <w:tc>
          <w:tcPr>
            <w:tcW w:w="1247" w:type="dxa"/>
            <w:vAlign w:val="center"/>
          </w:tcPr>
          <w:p w:rsidR="00A95B42" w:rsidRPr="00704295" w:rsidRDefault="00A95B42" w:rsidP="00A95B42">
            <w:pPr>
              <w:pStyle w:val="HTML"/>
              <w:numPr>
                <w:ilvl w:val="0"/>
                <w:numId w:val="10"/>
              </w:numPr>
              <w:jc w:val="center"/>
              <w:rPr>
                <w:rFonts w:ascii="Times New Roman" w:hAnsi="Times New Roman" w:cs="Times New Roman"/>
                <w:bCs/>
                <w:sz w:val="24"/>
                <w:szCs w:val="24"/>
                <w:lang w:eastAsia="en-US"/>
              </w:rPr>
            </w:pPr>
          </w:p>
        </w:tc>
        <w:tc>
          <w:tcPr>
            <w:tcW w:w="880" w:type="dxa"/>
            <w:vAlign w:val="center"/>
          </w:tcPr>
          <w:p w:rsidR="00A95B42" w:rsidRPr="00704295" w:rsidRDefault="00A95B42" w:rsidP="00A95B42">
            <w:pPr>
              <w:pStyle w:val="HTML"/>
              <w:numPr>
                <w:ilvl w:val="0"/>
                <w:numId w:val="10"/>
              </w:numPr>
              <w:jc w:val="center"/>
              <w:rPr>
                <w:rFonts w:ascii="Times New Roman" w:hAnsi="Times New Roman" w:cs="Times New Roman"/>
                <w:bCs/>
                <w:sz w:val="24"/>
                <w:szCs w:val="24"/>
                <w:lang w:eastAsia="en-US"/>
              </w:rPr>
            </w:pPr>
          </w:p>
        </w:tc>
        <w:tc>
          <w:tcPr>
            <w:tcW w:w="850" w:type="dxa"/>
            <w:vAlign w:val="center"/>
          </w:tcPr>
          <w:p w:rsidR="00A95B42" w:rsidRPr="00704295" w:rsidRDefault="00A95B42" w:rsidP="00A95B42">
            <w:pPr>
              <w:pStyle w:val="HTML"/>
              <w:numPr>
                <w:ilvl w:val="0"/>
                <w:numId w:val="10"/>
              </w:numPr>
              <w:jc w:val="center"/>
              <w:rPr>
                <w:rFonts w:ascii="Times New Roman" w:hAnsi="Times New Roman" w:cs="Times New Roman"/>
                <w:bCs/>
                <w:sz w:val="24"/>
                <w:szCs w:val="24"/>
                <w:lang w:eastAsia="en-US"/>
              </w:rPr>
            </w:pPr>
          </w:p>
        </w:tc>
        <w:tc>
          <w:tcPr>
            <w:tcW w:w="851" w:type="dxa"/>
            <w:vAlign w:val="center"/>
          </w:tcPr>
          <w:p w:rsidR="00A95B42" w:rsidRPr="00704295" w:rsidRDefault="00A95B42" w:rsidP="00A95B42">
            <w:pPr>
              <w:pStyle w:val="HTML"/>
              <w:numPr>
                <w:ilvl w:val="0"/>
                <w:numId w:val="10"/>
              </w:numPr>
              <w:jc w:val="center"/>
              <w:rPr>
                <w:rFonts w:ascii="Times New Roman" w:hAnsi="Times New Roman" w:cs="Times New Roman"/>
                <w:bCs/>
                <w:sz w:val="24"/>
                <w:szCs w:val="24"/>
                <w:lang w:eastAsia="en-US"/>
              </w:rPr>
            </w:pPr>
          </w:p>
        </w:tc>
        <w:tc>
          <w:tcPr>
            <w:tcW w:w="850" w:type="dxa"/>
            <w:vAlign w:val="center"/>
          </w:tcPr>
          <w:p w:rsidR="00A95B42" w:rsidRPr="00704295" w:rsidRDefault="00A95B42" w:rsidP="00A95B42">
            <w:pPr>
              <w:pStyle w:val="HTML"/>
              <w:numPr>
                <w:ilvl w:val="0"/>
                <w:numId w:val="10"/>
              </w:numPr>
              <w:jc w:val="center"/>
              <w:rPr>
                <w:rFonts w:ascii="Times New Roman" w:hAnsi="Times New Roman" w:cs="Times New Roman"/>
                <w:bCs/>
                <w:sz w:val="24"/>
                <w:szCs w:val="24"/>
                <w:lang w:eastAsia="en-US"/>
              </w:rPr>
            </w:pPr>
          </w:p>
        </w:tc>
        <w:tc>
          <w:tcPr>
            <w:tcW w:w="992" w:type="dxa"/>
            <w:vAlign w:val="center"/>
          </w:tcPr>
          <w:p w:rsidR="00A95B42" w:rsidRPr="00704295" w:rsidRDefault="00A95B42" w:rsidP="00A95B42">
            <w:pPr>
              <w:pStyle w:val="HTML"/>
              <w:numPr>
                <w:ilvl w:val="0"/>
                <w:numId w:val="10"/>
              </w:numPr>
              <w:jc w:val="center"/>
              <w:rPr>
                <w:rFonts w:ascii="Times New Roman" w:hAnsi="Times New Roman" w:cs="Times New Roman"/>
                <w:bCs/>
                <w:sz w:val="24"/>
                <w:szCs w:val="24"/>
                <w:lang w:eastAsia="en-US"/>
              </w:rPr>
            </w:pPr>
          </w:p>
        </w:tc>
        <w:tc>
          <w:tcPr>
            <w:tcW w:w="994" w:type="dxa"/>
            <w:vAlign w:val="center"/>
          </w:tcPr>
          <w:p w:rsidR="00A95B42" w:rsidRPr="00704295" w:rsidRDefault="00A95B42" w:rsidP="00A95B42">
            <w:pPr>
              <w:pStyle w:val="HTML"/>
              <w:numPr>
                <w:ilvl w:val="0"/>
                <w:numId w:val="10"/>
              </w:numPr>
              <w:jc w:val="center"/>
              <w:rPr>
                <w:rFonts w:ascii="Times New Roman" w:hAnsi="Times New Roman" w:cs="Times New Roman"/>
                <w:bCs/>
                <w:sz w:val="24"/>
                <w:szCs w:val="24"/>
                <w:lang w:eastAsia="en-US"/>
              </w:rPr>
            </w:pPr>
          </w:p>
        </w:tc>
      </w:tr>
      <w:tr w:rsidR="00883615" w:rsidRPr="009976E2" w:rsidTr="00014A48">
        <w:trPr>
          <w:trHeight w:val="419"/>
        </w:trPr>
        <w:tc>
          <w:tcPr>
            <w:tcW w:w="1843" w:type="dxa"/>
            <w:vMerge w:val="restart"/>
            <w:vAlign w:val="center"/>
          </w:tcPr>
          <w:p w:rsidR="00883615" w:rsidRPr="00704295" w:rsidRDefault="00883615" w:rsidP="00014A48">
            <w:pPr>
              <w:pStyle w:val="HTML"/>
              <w:tabs>
                <w:tab w:val="clear" w:pos="916"/>
                <w:tab w:val="left" w:pos="1027"/>
              </w:tabs>
              <w:ind w:right="-108"/>
              <w:jc w:val="center"/>
              <w:rPr>
                <w:rFonts w:ascii="Times New Roman" w:hAnsi="Times New Roman" w:cs="Times New Roman"/>
                <w:sz w:val="24"/>
                <w:szCs w:val="24"/>
                <w:lang w:eastAsia="en-US"/>
              </w:rPr>
            </w:pPr>
            <w:r w:rsidRPr="00704295">
              <w:rPr>
                <w:rFonts w:ascii="Times New Roman" w:hAnsi="Times New Roman" w:cs="Times New Roman"/>
                <w:sz w:val="24"/>
                <w:szCs w:val="24"/>
                <w:lang w:eastAsia="en-US"/>
              </w:rPr>
              <w:t>Підтримка сім’ї,  дітей, демографічного розвитку</w:t>
            </w:r>
          </w:p>
          <w:p w:rsidR="00883615" w:rsidRPr="00704295" w:rsidRDefault="00883615" w:rsidP="0049220A">
            <w:pPr>
              <w:pStyle w:val="HTML"/>
              <w:jc w:val="center"/>
              <w:rPr>
                <w:rFonts w:ascii="Times New Roman" w:hAnsi="Times New Roman" w:cs="Times New Roman"/>
                <w:sz w:val="24"/>
                <w:szCs w:val="24"/>
                <w:lang w:eastAsia="en-US"/>
              </w:rPr>
            </w:pPr>
          </w:p>
        </w:tc>
        <w:tc>
          <w:tcPr>
            <w:tcW w:w="1842" w:type="dxa"/>
            <w:tcBorders>
              <w:bottom w:val="single" w:sz="4" w:space="0" w:color="auto"/>
            </w:tcBorders>
            <w:vAlign w:val="center"/>
          </w:tcPr>
          <w:p w:rsidR="00883615" w:rsidRPr="00704295" w:rsidRDefault="00883615" w:rsidP="0049220A">
            <w:pPr>
              <w:pStyle w:val="HTML"/>
              <w:jc w:val="center"/>
              <w:rPr>
                <w:rFonts w:ascii="Times New Roman" w:hAnsi="Times New Roman" w:cs="Times New Roman"/>
                <w:sz w:val="24"/>
                <w:szCs w:val="24"/>
                <w:lang w:eastAsia="en-US"/>
              </w:rPr>
            </w:pPr>
            <w:r w:rsidRPr="00704295">
              <w:rPr>
                <w:rFonts w:ascii="Times New Roman" w:hAnsi="Times New Roman" w:cs="Times New Roman"/>
                <w:sz w:val="24"/>
                <w:szCs w:val="24"/>
                <w:lang w:eastAsia="en-US"/>
              </w:rPr>
              <w:t>Профілактична бесіда</w:t>
            </w:r>
          </w:p>
        </w:tc>
        <w:tc>
          <w:tcPr>
            <w:tcW w:w="1247" w:type="dxa"/>
            <w:tcBorders>
              <w:bottom w:val="single" w:sz="4" w:space="0" w:color="auto"/>
            </w:tcBorders>
          </w:tcPr>
          <w:p w:rsidR="00883615" w:rsidRPr="00704295" w:rsidRDefault="00883615" w:rsidP="005423EC">
            <w:pPr>
              <w:pStyle w:val="HTML"/>
              <w:jc w:val="center"/>
              <w:rPr>
                <w:rFonts w:ascii="Times New Roman" w:hAnsi="Times New Roman" w:cs="Times New Roman"/>
                <w:sz w:val="24"/>
                <w:szCs w:val="24"/>
                <w:lang w:eastAsia="en-US"/>
              </w:rPr>
            </w:pPr>
            <w:r w:rsidRPr="00704295">
              <w:rPr>
                <w:rFonts w:ascii="Times New Roman" w:hAnsi="Times New Roman" w:cs="Times New Roman"/>
                <w:sz w:val="24"/>
                <w:szCs w:val="24"/>
                <w:lang w:eastAsia="en-US"/>
              </w:rPr>
              <w:t>од.</w:t>
            </w:r>
          </w:p>
        </w:tc>
        <w:tc>
          <w:tcPr>
            <w:tcW w:w="880" w:type="dxa"/>
            <w:tcBorders>
              <w:bottom w:val="single" w:sz="4" w:space="0" w:color="auto"/>
            </w:tcBorders>
            <w:vAlign w:val="center"/>
          </w:tcPr>
          <w:p w:rsidR="00883615" w:rsidRPr="00704295" w:rsidRDefault="00883615" w:rsidP="002F1BBD">
            <w:pPr>
              <w:jc w:val="center"/>
              <w:rPr>
                <w:color w:val="000000"/>
              </w:rPr>
            </w:pPr>
            <w:r w:rsidRPr="00704295">
              <w:rPr>
                <w:color w:val="000000"/>
              </w:rPr>
              <w:t>60580</w:t>
            </w:r>
          </w:p>
        </w:tc>
        <w:tc>
          <w:tcPr>
            <w:tcW w:w="850" w:type="dxa"/>
            <w:tcBorders>
              <w:bottom w:val="single" w:sz="4" w:space="0" w:color="auto"/>
            </w:tcBorders>
            <w:vAlign w:val="center"/>
          </w:tcPr>
          <w:p w:rsidR="00883615" w:rsidRPr="00704295" w:rsidRDefault="00883615" w:rsidP="002F1BBD">
            <w:pPr>
              <w:pStyle w:val="HTML"/>
              <w:jc w:val="center"/>
              <w:rPr>
                <w:rFonts w:ascii="Times New Roman" w:hAnsi="Times New Roman" w:cs="Times New Roman"/>
                <w:sz w:val="24"/>
                <w:szCs w:val="24"/>
                <w:lang w:eastAsia="en-US"/>
              </w:rPr>
            </w:pPr>
            <w:r w:rsidRPr="00704295">
              <w:rPr>
                <w:rFonts w:ascii="Times New Roman" w:hAnsi="Times New Roman" w:cs="Times New Roman"/>
                <w:sz w:val="24"/>
                <w:szCs w:val="24"/>
                <w:lang w:eastAsia="en-US"/>
              </w:rPr>
              <w:t>11500</w:t>
            </w:r>
          </w:p>
        </w:tc>
        <w:tc>
          <w:tcPr>
            <w:tcW w:w="851" w:type="dxa"/>
            <w:tcBorders>
              <w:bottom w:val="single" w:sz="4" w:space="0" w:color="auto"/>
            </w:tcBorders>
            <w:vAlign w:val="center"/>
          </w:tcPr>
          <w:p w:rsidR="00883615" w:rsidRPr="00704295" w:rsidRDefault="00883615" w:rsidP="002F1BBD">
            <w:pPr>
              <w:pStyle w:val="HTML"/>
              <w:jc w:val="center"/>
              <w:rPr>
                <w:rFonts w:ascii="Times New Roman" w:hAnsi="Times New Roman" w:cs="Times New Roman"/>
                <w:sz w:val="24"/>
                <w:szCs w:val="24"/>
                <w:lang w:eastAsia="en-US"/>
              </w:rPr>
            </w:pPr>
            <w:r w:rsidRPr="00704295">
              <w:rPr>
                <w:rFonts w:ascii="Times New Roman" w:hAnsi="Times New Roman" w:cs="Times New Roman"/>
                <w:sz w:val="24"/>
                <w:szCs w:val="24"/>
                <w:lang w:eastAsia="en-US"/>
              </w:rPr>
              <w:t>12000</w:t>
            </w:r>
          </w:p>
        </w:tc>
        <w:tc>
          <w:tcPr>
            <w:tcW w:w="850" w:type="dxa"/>
            <w:tcBorders>
              <w:bottom w:val="single" w:sz="4" w:space="0" w:color="auto"/>
            </w:tcBorders>
            <w:vAlign w:val="center"/>
          </w:tcPr>
          <w:p w:rsidR="00883615" w:rsidRPr="00704295" w:rsidRDefault="00883615" w:rsidP="002F1BBD">
            <w:pPr>
              <w:pStyle w:val="HTML"/>
              <w:jc w:val="center"/>
              <w:rPr>
                <w:rFonts w:ascii="Times New Roman" w:hAnsi="Times New Roman" w:cs="Times New Roman"/>
                <w:sz w:val="24"/>
                <w:szCs w:val="24"/>
                <w:lang w:eastAsia="en-US"/>
              </w:rPr>
            </w:pPr>
            <w:r w:rsidRPr="00704295">
              <w:rPr>
                <w:rFonts w:ascii="Times New Roman" w:hAnsi="Times New Roman" w:cs="Times New Roman"/>
                <w:sz w:val="24"/>
                <w:szCs w:val="24"/>
                <w:lang w:eastAsia="en-US"/>
              </w:rPr>
              <w:t>12030</w:t>
            </w:r>
          </w:p>
        </w:tc>
        <w:tc>
          <w:tcPr>
            <w:tcW w:w="992" w:type="dxa"/>
            <w:tcBorders>
              <w:bottom w:val="single" w:sz="4" w:space="0" w:color="auto"/>
            </w:tcBorders>
            <w:vAlign w:val="center"/>
          </w:tcPr>
          <w:p w:rsidR="00883615" w:rsidRPr="00704295" w:rsidRDefault="00883615" w:rsidP="002F1BBD">
            <w:pPr>
              <w:pStyle w:val="HTML"/>
              <w:jc w:val="center"/>
              <w:rPr>
                <w:rFonts w:ascii="Times New Roman" w:hAnsi="Times New Roman" w:cs="Times New Roman"/>
                <w:sz w:val="24"/>
                <w:szCs w:val="24"/>
                <w:lang w:eastAsia="en-US"/>
              </w:rPr>
            </w:pPr>
            <w:r w:rsidRPr="00704295">
              <w:rPr>
                <w:rFonts w:ascii="Times New Roman" w:hAnsi="Times New Roman" w:cs="Times New Roman"/>
                <w:sz w:val="24"/>
                <w:szCs w:val="24"/>
                <w:lang w:eastAsia="en-US"/>
              </w:rPr>
              <w:t>12500</w:t>
            </w:r>
          </w:p>
        </w:tc>
        <w:tc>
          <w:tcPr>
            <w:tcW w:w="994" w:type="dxa"/>
            <w:tcBorders>
              <w:bottom w:val="single" w:sz="4" w:space="0" w:color="auto"/>
            </w:tcBorders>
            <w:vAlign w:val="center"/>
          </w:tcPr>
          <w:p w:rsidR="00883615" w:rsidRPr="00704295" w:rsidRDefault="00883615" w:rsidP="002F1BBD">
            <w:pPr>
              <w:pStyle w:val="HTML"/>
              <w:jc w:val="center"/>
              <w:rPr>
                <w:rFonts w:ascii="Times New Roman" w:hAnsi="Times New Roman" w:cs="Times New Roman"/>
                <w:sz w:val="24"/>
                <w:szCs w:val="24"/>
                <w:lang w:eastAsia="en-US"/>
              </w:rPr>
            </w:pPr>
            <w:r w:rsidRPr="00704295">
              <w:rPr>
                <w:rFonts w:ascii="Times New Roman" w:hAnsi="Times New Roman" w:cs="Times New Roman"/>
                <w:sz w:val="24"/>
                <w:szCs w:val="24"/>
                <w:lang w:eastAsia="en-US"/>
              </w:rPr>
              <w:t>12550</w:t>
            </w:r>
          </w:p>
        </w:tc>
      </w:tr>
      <w:tr w:rsidR="00883615" w:rsidRPr="009976E2" w:rsidTr="00014A48">
        <w:trPr>
          <w:trHeight w:val="314"/>
        </w:trPr>
        <w:tc>
          <w:tcPr>
            <w:tcW w:w="1843" w:type="dxa"/>
            <w:vMerge/>
            <w:vAlign w:val="center"/>
          </w:tcPr>
          <w:p w:rsidR="00883615" w:rsidRPr="00704295" w:rsidRDefault="00883615" w:rsidP="0049220A">
            <w:pPr>
              <w:pStyle w:val="HTML"/>
              <w:jc w:val="center"/>
              <w:rPr>
                <w:rFonts w:ascii="Times New Roman" w:hAnsi="Times New Roman" w:cs="Times New Roman"/>
                <w:sz w:val="24"/>
                <w:szCs w:val="24"/>
                <w:lang w:eastAsia="en-US"/>
              </w:rPr>
            </w:pPr>
          </w:p>
        </w:tc>
        <w:tc>
          <w:tcPr>
            <w:tcW w:w="1842" w:type="dxa"/>
            <w:tcBorders>
              <w:bottom w:val="single" w:sz="4" w:space="0" w:color="auto"/>
            </w:tcBorders>
            <w:vAlign w:val="center"/>
          </w:tcPr>
          <w:p w:rsidR="00883615" w:rsidRPr="00704295" w:rsidRDefault="00883615" w:rsidP="0049220A">
            <w:pPr>
              <w:pStyle w:val="HTML"/>
              <w:jc w:val="center"/>
              <w:rPr>
                <w:rFonts w:ascii="Times New Roman" w:hAnsi="Times New Roman" w:cs="Times New Roman"/>
                <w:sz w:val="24"/>
                <w:szCs w:val="24"/>
                <w:lang w:eastAsia="en-US"/>
              </w:rPr>
            </w:pPr>
            <w:r w:rsidRPr="00704295">
              <w:rPr>
                <w:rFonts w:ascii="Times New Roman" w:hAnsi="Times New Roman" w:cs="Times New Roman"/>
                <w:sz w:val="24"/>
                <w:szCs w:val="24"/>
                <w:lang w:eastAsia="en-US"/>
              </w:rPr>
              <w:t>Лекція</w:t>
            </w:r>
          </w:p>
        </w:tc>
        <w:tc>
          <w:tcPr>
            <w:tcW w:w="1247" w:type="dxa"/>
            <w:tcBorders>
              <w:bottom w:val="single" w:sz="4" w:space="0" w:color="auto"/>
            </w:tcBorders>
          </w:tcPr>
          <w:p w:rsidR="00883615" w:rsidRPr="00704295" w:rsidRDefault="00883615" w:rsidP="005423EC">
            <w:pPr>
              <w:jc w:val="center"/>
            </w:pPr>
            <w:r w:rsidRPr="00704295">
              <w:rPr>
                <w:lang w:eastAsia="en-US"/>
              </w:rPr>
              <w:t>од.</w:t>
            </w:r>
          </w:p>
        </w:tc>
        <w:tc>
          <w:tcPr>
            <w:tcW w:w="880" w:type="dxa"/>
            <w:tcBorders>
              <w:bottom w:val="single" w:sz="4" w:space="0" w:color="auto"/>
            </w:tcBorders>
            <w:vAlign w:val="center"/>
          </w:tcPr>
          <w:p w:rsidR="00883615" w:rsidRPr="00704295" w:rsidRDefault="00883615" w:rsidP="002F1BBD">
            <w:pPr>
              <w:jc w:val="center"/>
              <w:rPr>
                <w:color w:val="000000"/>
              </w:rPr>
            </w:pPr>
            <w:r w:rsidRPr="00704295">
              <w:rPr>
                <w:color w:val="000000"/>
              </w:rPr>
              <w:t>32770</w:t>
            </w:r>
          </w:p>
        </w:tc>
        <w:tc>
          <w:tcPr>
            <w:tcW w:w="850" w:type="dxa"/>
            <w:tcBorders>
              <w:bottom w:val="single" w:sz="4" w:space="0" w:color="auto"/>
            </w:tcBorders>
            <w:vAlign w:val="center"/>
          </w:tcPr>
          <w:p w:rsidR="00883615" w:rsidRPr="00704295" w:rsidRDefault="00883615" w:rsidP="002F1BBD">
            <w:pPr>
              <w:pStyle w:val="HTML"/>
              <w:jc w:val="center"/>
              <w:rPr>
                <w:rFonts w:ascii="Times New Roman" w:hAnsi="Times New Roman" w:cs="Times New Roman"/>
                <w:sz w:val="24"/>
                <w:szCs w:val="24"/>
                <w:lang w:eastAsia="en-US"/>
              </w:rPr>
            </w:pPr>
            <w:r w:rsidRPr="00704295">
              <w:rPr>
                <w:rFonts w:ascii="Times New Roman" w:hAnsi="Times New Roman" w:cs="Times New Roman"/>
                <w:sz w:val="24"/>
                <w:szCs w:val="24"/>
                <w:lang w:eastAsia="en-US"/>
              </w:rPr>
              <w:t>10000</w:t>
            </w:r>
          </w:p>
        </w:tc>
        <w:tc>
          <w:tcPr>
            <w:tcW w:w="851" w:type="dxa"/>
            <w:tcBorders>
              <w:bottom w:val="single" w:sz="4" w:space="0" w:color="auto"/>
            </w:tcBorders>
            <w:vAlign w:val="center"/>
          </w:tcPr>
          <w:p w:rsidR="00883615" w:rsidRPr="00704295" w:rsidRDefault="00883615" w:rsidP="002F1BBD">
            <w:pPr>
              <w:pStyle w:val="HTML"/>
              <w:jc w:val="center"/>
              <w:rPr>
                <w:rFonts w:ascii="Times New Roman" w:hAnsi="Times New Roman" w:cs="Times New Roman"/>
                <w:sz w:val="24"/>
                <w:szCs w:val="24"/>
                <w:lang w:eastAsia="en-US"/>
              </w:rPr>
            </w:pPr>
            <w:r w:rsidRPr="00704295">
              <w:rPr>
                <w:rFonts w:ascii="Times New Roman" w:hAnsi="Times New Roman" w:cs="Times New Roman"/>
                <w:sz w:val="24"/>
                <w:szCs w:val="24"/>
                <w:lang w:eastAsia="en-US"/>
              </w:rPr>
              <w:t>10050</w:t>
            </w:r>
          </w:p>
        </w:tc>
        <w:tc>
          <w:tcPr>
            <w:tcW w:w="850" w:type="dxa"/>
            <w:tcBorders>
              <w:bottom w:val="single" w:sz="4" w:space="0" w:color="auto"/>
            </w:tcBorders>
            <w:vAlign w:val="center"/>
          </w:tcPr>
          <w:p w:rsidR="00883615" w:rsidRPr="00704295" w:rsidRDefault="00883615" w:rsidP="002F1BBD">
            <w:pPr>
              <w:pStyle w:val="HTML"/>
              <w:jc w:val="center"/>
              <w:rPr>
                <w:rFonts w:ascii="Times New Roman" w:hAnsi="Times New Roman" w:cs="Times New Roman"/>
                <w:sz w:val="24"/>
                <w:szCs w:val="24"/>
                <w:lang w:eastAsia="en-US"/>
              </w:rPr>
            </w:pPr>
            <w:r w:rsidRPr="00704295">
              <w:rPr>
                <w:rFonts w:ascii="Times New Roman" w:hAnsi="Times New Roman" w:cs="Times New Roman"/>
                <w:sz w:val="24"/>
                <w:szCs w:val="24"/>
                <w:lang w:eastAsia="en-US"/>
              </w:rPr>
              <w:t>10150</w:t>
            </w:r>
          </w:p>
        </w:tc>
        <w:tc>
          <w:tcPr>
            <w:tcW w:w="992" w:type="dxa"/>
            <w:tcBorders>
              <w:bottom w:val="single" w:sz="4" w:space="0" w:color="auto"/>
            </w:tcBorders>
            <w:vAlign w:val="center"/>
          </w:tcPr>
          <w:p w:rsidR="00883615" w:rsidRPr="00704295" w:rsidRDefault="00883615" w:rsidP="002F1BBD">
            <w:pPr>
              <w:pStyle w:val="HTML"/>
              <w:jc w:val="center"/>
              <w:rPr>
                <w:rFonts w:ascii="Times New Roman" w:hAnsi="Times New Roman" w:cs="Times New Roman"/>
                <w:sz w:val="24"/>
                <w:szCs w:val="24"/>
                <w:lang w:eastAsia="en-US"/>
              </w:rPr>
            </w:pPr>
            <w:r w:rsidRPr="00704295">
              <w:rPr>
                <w:rFonts w:ascii="Times New Roman" w:hAnsi="Times New Roman" w:cs="Times New Roman"/>
                <w:sz w:val="24"/>
                <w:szCs w:val="24"/>
                <w:lang w:eastAsia="en-US"/>
              </w:rPr>
              <w:t>1230</w:t>
            </w:r>
          </w:p>
        </w:tc>
        <w:tc>
          <w:tcPr>
            <w:tcW w:w="994" w:type="dxa"/>
            <w:tcBorders>
              <w:bottom w:val="single" w:sz="4" w:space="0" w:color="auto"/>
            </w:tcBorders>
            <w:vAlign w:val="center"/>
          </w:tcPr>
          <w:p w:rsidR="00883615" w:rsidRPr="00704295" w:rsidRDefault="00883615" w:rsidP="002F1BBD">
            <w:pPr>
              <w:pStyle w:val="HTML"/>
              <w:jc w:val="center"/>
              <w:rPr>
                <w:rFonts w:ascii="Times New Roman" w:hAnsi="Times New Roman" w:cs="Times New Roman"/>
                <w:sz w:val="24"/>
                <w:szCs w:val="24"/>
                <w:lang w:eastAsia="en-US"/>
              </w:rPr>
            </w:pPr>
            <w:r w:rsidRPr="00704295">
              <w:rPr>
                <w:rFonts w:ascii="Times New Roman" w:hAnsi="Times New Roman" w:cs="Times New Roman"/>
                <w:sz w:val="24"/>
                <w:szCs w:val="24"/>
                <w:lang w:eastAsia="en-US"/>
              </w:rPr>
              <w:t>1340</w:t>
            </w:r>
          </w:p>
        </w:tc>
      </w:tr>
      <w:tr w:rsidR="00883615" w:rsidRPr="009976E2" w:rsidTr="00014A48">
        <w:trPr>
          <w:trHeight w:val="243"/>
        </w:trPr>
        <w:tc>
          <w:tcPr>
            <w:tcW w:w="1843" w:type="dxa"/>
            <w:vMerge/>
            <w:vAlign w:val="center"/>
          </w:tcPr>
          <w:p w:rsidR="00883615" w:rsidRPr="00704295" w:rsidRDefault="00883615" w:rsidP="0049220A">
            <w:pPr>
              <w:pStyle w:val="HTML"/>
              <w:jc w:val="center"/>
              <w:rPr>
                <w:rFonts w:ascii="Times New Roman" w:hAnsi="Times New Roman" w:cs="Times New Roman"/>
                <w:sz w:val="24"/>
                <w:szCs w:val="24"/>
                <w:lang w:eastAsia="en-US"/>
              </w:rPr>
            </w:pPr>
          </w:p>
        </w:tc>
        <w:tc>
          <w:tcPr>
            <w:tcW w:w="1842" w:type="dxa"/>
            <w:tcBorders>
              <w:bottom w:val="single" w:sz="4" w:space="0" w:color="auto"/>
            </w:tcBorders>
            <w:vAlign w:val="center"/>
          </w:tcPr>
          <w:p w:rsidR="00883615" w:rsidRPr="00704295" w:rsidRDefault="00883615" w:rsidP="0049220A">
            <w:pPr>
              <w:pStyle w:val="HTML"/>
              <w:jc w:val="center"/>
              <w:rPr>
                <w:rFonts w:ascii="Times New Roman" w:hAnsi="Times New Roman" w:cs="Times New Roman"/>
                <w:sz w:val="24"/>
                <w:szCs w:val="24"/>
                <w:lang w:eastAsia="en-US"/>
              </w:rPr>
            </w:pPr>
            <w:r w:rsidRPr="00704295">
              <w:rPr>
                <w:rFonts w:ascii="Times New Roman" w:hAnsi="Times New Roman" w:cs="Times New Roman"/>
                <w:sz w:val="24"/>
                <w:szCs w:val="24"/>
                <w:lang w:eastAsia="en-US"/>
              </w:rPr>
              <w:t>Заходи</w:t>
            </w:r>
          </w:p>
        </w:tc>
        <w:tc>
          <w:tcPr>
            <w:tcW w:w="1247" w:type="dxa"/>
            <w:tcBorders>
              <w:bottom w:val="single" w:sz="4" w:space="0" w:color="auto"/>
            </w:tcBorders>
          </w:tcPr>
          <w:p w:rsidR="00883615" w:rsidRPr="00704295" w:rsidRDefault="00883615" w:rsidP="005423EC">
            <w:pPr>
              <w:jc w:val="center"/>
            </w:pPr>
            <w:r w:rsidRPr="00704295">
              <w:rPr>
                <w:lang w:eastAsia="en-US"/>
              </w:rPr>
              <w:t>од.</w:t>
            </w:r>
          </w:p>
        </w:tc>
        <w:tc>
          <w:tcPr>
            <w:tcW w:w="880" w:type="dxa"/>
            <w:tcBorders>
              <w:bottom w:val="single" w:sz="4" w:space="0" w:color="auto"/>
            </w:tcBorders>
            <w:vAlign w:val="center"/>
          </w:tcPr>
          <w:p w:rsidR="00883615" w:rsidRPr="00704295" w:rsidRDefault="00883615" w:rsidP="002F1BBD">
            <w:pPr>
              <w:jc w:val="center"/>
              <w:rPr>
                <w:color w:val="000000"/>
              </w:rPr>
            </w:pPr>
            <w:r w:rsidRPr="00704295">
              <w:rPr>
                <w:color w:val="000000"/>
              </w:rPr>
              <w:t>7470</w:t>
            </w:r>
          </w:p>
        </w:tc>
        <w:tc>
          <w:tcPr>
            <w:tcW w:w="850" w:type="dxa"/>
            <w:tcBorders>
              <w:bottom w:val="single" w:sz="4" w:space="0" w:color="auto"/>
            </w:tcBorders>
            <w:vAlign w:val="center"/>
          </w:tcPr>
          <w:p w:rsidR="00883615" w:rsidRPr="00704295" w:rsidRDefault="00883615" w:rsidP="002F1BBD">
            <w:pPr>
              <w:pStyle w:val="HTML"/>
              <w:jc w:val="center"/>
              <w:rPr>
                <w:rFonts w:ascii="Times New Roman" w:hAnsi="Times New Roman" w:cs="Times New Roman"/>
                <w:sz w:val="24"/>
                <w:szCs w:val="24"/>
                <w:lang w:eastAsia="en-US"/>
              </w:rPr>
            </w:pPr>
            <w:r w:rsidRPr="00704295">
              <w:rPr>
                <w:rFonts w:ascii="Times New Roman" w:hAnsi="Times New Roman" w:cs="Times New Roman"/>
                <w:sz w:val="24"/>
                <w:szCs w:val="24"/>
                <w:lang w:eastAsia="en-US"/>
              </w:rPr>
              <w:t>1500</w:t>
            </w:r>
          </w:p>
        </w:tc>
        <w:tc>
          <w:tcPr>
            <w:tcW w:w="851" w:type="dxa"/>
            <w:tcBorders>
              <w:bottom w:val="single" w:sz="4" w:space="0" w:color="auto"/>
            </w:tcBorders>
            <w:vAlign w:val="center"/>
          </w:tcPr>
          <w:p w:rsidR="00883615" w:rsidRPr="00704295" w:rsidRDefault="00883615" w:rsidP="002F1BBD">
            <w:pPr>
              <w:pStyle w:val="HTML"/>
              <w:jc w:val="center"/>
              <w:rPr>
                <w:rFonts w:ascii="Times New Roman" w:hAnsi="Times New Roman" w:cs="Times New Roman"/>
                <w:sz w:val="24"/>
                <w:szCs w:val="24"/>
                <w:lang w:eastAsia="en-US"/>
              </w:rPr>
            </w:pPr>
            <w:r w:rsidRPr="00704295">
              <w:rPr>
                <w:rFonts w:ascii="Times New Roman" w:hAnsi="Times New Roman" w:cs="Times New Roman"/>
                <w:sz w:val="24"/>
                <w:szCs w:val="24"/>
                <w:lang w:eastAsia="en-US"/>
              </w:rPr>
              <w:t>1450</w:t>
            </w:r>
          </w:p>
        </w:tc>
        <w:tc>
          <w:tcPr>
            <w:tcW w:w="850" w:type="dxa"/>
            <w:tcBorders>
              <w:bottom w:val="single" w:sz="4" w:space="0" w:color="auto"/>
            </w:tcBorders>
            <w:vAlign w:val="center"/>
          </w:tcPr>
          <w:p w:rsidR="00883615" w:rsidRPr="00704295" w:rsidRDefault="00883615" w:rsidP="002F1BBD">
            <w:pPr>
              <w:pStyle w:val="HTML"/>
              <w:jc w:val="center"/>
              <w:rPr>
                <w:rFonts w:ascii="Times New Roman" w:hAnsi="Times New Roman" w:cs="Times New Roman"/>
                <w:sz w:val="24"/>
                <w:szCs w:val="24"/>
                <w:lang w:eastAsia="en-US"/>
              </w:rPr>
            </w:pPr>
            <w:r w:rsidRPr="00704295">
              <w:rPr>
                <w:rFonts w:ascii="Times New Roman" w:hAnsi="Times New Roman" w:cs="Times New Roman"/>
                <w:sz w:val="24"/>
                <w:szCs w:val="24"/>
                <w:lang w:eastAsia="en-US"/>
              </w:rPr>
              <w:t>1460</w:t>
            </w:r>
          </w:p>
        </w:tc>
        <w:tc>
          <w:tcPr>
            <w:tcW w:w="992" w:type="dxa"/>
            <w:tcBorders>
              <w:bottom w:val="single" w:sz="4" w:space="0" w:color="auto"/>
            </w:tcBorders>
            <w:vAlign w:val="center"/>
          </w:tcPr>
          <w:p w:rsidR="00883615" w:rsidRPr="00704295" w:rsidRDefault="00883615" w:rsidP="002F1BBD">
            <w:pPr>
              <w:pStyle w:val="HTML"/>
              <w:jc w:val="center"/>
              <w:rPr>
                <w:rFonts w:ascii="Times New Roman" w:hAnsi="Times New Roman" w:cs="Times New Roman"/>
                <w:sz w:val="24"/>
                <w:szCs w:val="24"/>
                <w:lang w:eastAsia="en-US"/>
              </w:rPr>
            </w:pPr>
            <w:r w:rsidRPr="00704295">
              <w:rPr>
                <w:rFonts w:ascii="Times New Roman" w:hAnsi="Times New Roman" w:cs="Times New Roman"/>
                <w:sz w:val="24"/>
                <w:szCs w:val="24"/>
                <w:lang w:eastAsia="en-US"/>
              </w:rPr>
              <w:t>1510</w:t>
            </w:r>
          </w:p>
        </w:tc>
        <w:tc>
          <w:tcPr>
            <w:tcW w:w="994" w:type="dxa"/>
            <w:tcBorders>
              <w:bottom w:val="single" w:sz="4" w:space="0" w:color="auto"/>
            </w:tcBorders>
            <w:vAlign w:val="center"/>
          </w:tcPr>
          <w:p w:rsidR="00883615" w:rsidRPr="00704295" w:rsidRDefault="00883615" w:rsidP="002F1BBD">
            <w:pPr>
              <w:pStyle w:val="HTML"/>
              <w:jc w:val="center"/>
              <w:rPr>
                <w:rFonts w:ascii="Times New Roman" w:hAnsi="Times New Roman" w:cs="Times New Roman"/>
                <w:sz w:val="24"/>
                <w:szCs w:val="24"/>
                <w:lang w:eastAsia="en-US"/>
              </w:rPr>
            </w:pPr>
            <w:r w:rsidRPr="00704295">
              <w:rPr>
                <w:rFonts w:ascii="Times New Roman" w:hAnsi="Times New Roman" w:cs="Times New Roman"/>
                <w:sz w:val="24"/>
                <w:szCs w:val="24"/>
                <w:lang w:eastAsia="en-US"/>
              </w:rPr>
              <w:t>1550</w:t>
            </w:r>
          </w:p>
        </w:tc>
      </w:tr>
      <w:tr w:rsidR="00883615" w:rsidRPr="009976E2" w:rsidTr="00517A0F">
        <w:trPr>
          <w:trHeight w:val="859"/>
        </w:trPr>
        <w:tc>
          <w:tcPr>
            <w:tcW w:w="1843" w:type="dxa"/>
            <w:vMerge/>
            <w:vAlign w:val="center"/>
          </w:tcPr>
          <w:p w:rsidR="00883615" w:rsidRPr="00704295" w:rsidRDefault="00883615" w:rsidP="0049220A">
            <w:pPr>
              <w:pStyle w:val="HTML"/>
              <w:jc w:val="center"/>
              <w:rPr>
                <w:rFonts w:ascii="Times New Roman" w:hAnsi="Times New Roman" w:cs="Times New Roman"/>
                <w:sz w:val="24"/>
                <w:szCs w:val="24"/>
                <w:lang w:eastAsia="en-US"/>
              </w:rPr>
            </w:pPr>
          </w:p>
        </w:tc>
        <w:tc>
          <w:tcPr>
            <w:tcW w:w="1842" w:type="dxa"/>
            <w:vAlign w:val="center"/>
          </w:tcPr>
          <w:p w:rsidR="00883615" w:rsidRPr="00704295" w:rsidRDefault="00883615" w:rsidP="0049220A">
            <w:pPr>
              <w:pStyle w:val="HTML"/>
              <w:jc w:val="center"/>
              <w:rPr>
                <w:rFonts w:ascii="Times New Roman" w:hAnsi="Times New Roman" w:cs="Times New Roman"/>
                <w:sz w:val="24"/>
                <w:szCs w:val="24"/>
                <w:lang w:eastAsia="en-US"/>
              </w:rPr>
            </w:pPr>
            <w:r w:rsidRPr="00704295">
              <w:rPr>
                <w:rFonts w:ascii="Times New Roman" w:hAnsi="Times New Roman" w:cs="Times New Roman"/>
                <w:sz w:val="24"/>
                <w:szCs w:val="24"/>
                <w:lang w:eastAsia="en-US"/>
              </w:rPr>
              <w:t>Медичне обстеження</w:t>
            </w:r>
          </w:p>
        </w:tc>
        <w:tc>
          <w:tcPr>
            <w:tcW w:w="1247" w:type="dxa"/>
            <w:tcBorders>
              <w:bottom w:val="single" w:sz="4" w:space="0" w:color="auto"/>
            </w:tcBorders>
          </w:tcPr>
          <w:p w:rsidR="00883615" w:rsidRPr="00704295" w:rsidRDefault="00883615" w:rsidP="005423EC">
            <w:pPr>
              <w:jc w:val="center"/>
            </w:pPr>
            <w:r w:rsidRPr="00704295">
              <w:rPr>
                <w:lang w:eastAsia="en-US"/>
              </w:rPr>
              <w:t>од.</w:t>
            </w:r>
          </w:p>
        </w:tc>
        <w:tc>
          <w:tcPr>
            <w:tcW w:w="880" w:type="dxa"/>
            <w:tcBorders>
              <w:bottom w:val="single" w:sz="4" w:space="0" w:color="auto"/>
            </w:tcBorders>
            <w:vAlign w:val="center"/>
          </w:tcPr>
          <w:p w:rsidR="00883615" w:rsidRPr="00704295" w:rsidRDefault="00883615" w:rsidP="002F1BBD">
            <w:pPr>
              <w:jc w:val="center"/>
              <w:rPr>
                <w:color w:val="000000"/>
              </w:rPr>
            </w:pPr>
            <w:r w:rsidRPr="00704295">
              <w:rPr>
                <w:color w:val="000000"/>
              </w:rPr>
              <w:t>280</w:t>
            </w:r>
          </w:p>
        </w:tc>
        <w:tc>
          <w:tcPr>
            <w:tcW w:w="850" w:type="dxa"/>
            <w:tcBorders>
              <w:bottom w:val="single" w:sz="4" w:space="0" w:color="auto"/>
            </w:tcBorders>
            <w:vAlign w:val="center"/>
          </w:tcPr>
          <w:p w:rsidR="00883615" w:rsidRPr="00704295" w:rsidRDefault="00883615" w:rsidP="002F1BBD">
            <w:pPr>
              <w:pStyle w:val="HTML"/>
              <w:jc w:val="center"/>
              <w:rPr>
                <w:rFonts w:ascii="Times New Roman" w:hAnsi="Times New Roman" w:cs="Times New Roman"/>
                <w:sz w:val="24"/>
                <w:szCs w:val="24"/>
                <w:lang w:eastAsia="en-US"/>
              </w:rPr>
            </w:pPr>
            <w:r w:rsidRPr="00704295">
              <w:rPr>
                <w:rFonts w:ascii="Times New Roman" w:hAnsi="Times New Roman" w:cs="Times New Roman"/>
                <w:sz w:val="24"/>
                <w:szCs w:val="24"/>
                <w:lang w:eastAsia="en-US"/>
              </w:rPr>
              <w:t>43</w:t>
            </w:r>
          </w:p>
        </w:tc>
        <w:tc>
          <w:tcPr>
            <w:tcW w:w="851" w:type="dxa"/>
            <w:tcBorders>
              <w:bottom w:val="single" w:sz="4" w:space="0" w:color="auto"/>
            </w:tcBorders>
            <w:vAlign w:val="center"/>
          </w:tcPr>
          <w:p w:rsidR="00883615" w:rsidRPr="00704295" w:rsidRDefault="00883615" w:rsidP="002F1BBD">
            <w:pPr>
              <w:pStyle w:val="HTML"/>
              <w:jc w:val="center"/>
              <w:rPr>
                <w:rFonts w:ascii="Times New Roman" w:hAnsi="Times New Roman" w:cs="Times New Roman"/>
                <w:sz w:val="24"/>
                <w:szCs w:val="24"/>
                <w:lang w:eastAsia="en-US"/>
              </w:rPr>
            </w:pPr>
            <w:r w:rsidRPr="00704295">
              <w:rPr>
                <w:rFonts w:ascii="Times New Roman" w:hAnsi="Times New Roman" w:cs="Times New Roman"/>
                <w:sz w:val="24"/>
                <w:szCs w:val="24"/>
                <w:lang w:eastAsia="en-US"/>
              </w:rPr>
              <w:t>53</w:t>
            </w:r>
          </w:p>
        </w:tc>
        <w:tc>
          <w:tcPr>
            <w:tcW w:w="850" w:type="dxa"/>
            <w:tcBorders>
              <w:bottom w:val="single" w:sz="4" w:space="0" w:color="auto"/>
            </w:tcBorders>
            <w:vAlign w:val="center"/>
          </w:tcPr>
          <w:p w:rsidR="00883615" w:rsidRPr="00704295" w:rsidRDefault="00883615" w:rsidP="002F1BBD">
            <w:pPr>
              <w:pStyle w:val="HTML"/>
              <w:jc w:val="center"/>
              <w:rPr>
                <w:rFonts w:ascii="Times New Roman" w:hAnsi="Times New Roman" w:cs="Times New Roman"/>
                <w:sz w:val="24"/>
                <w:szCs w:val="24"/>
                <w:lang w:eastAsia="en-US"/>
              </w:rPr>
            </w:pPr>
            <w:r w:rsidRPr="00704295">
              <w:rPr>
                <w:rFonts w:ascii="Times New Roman" w:hAnsi="Times New Roman" w:cs="Times New Roman"/>
                <w:sz w:val="24"/>
                <w:szCs w:val="24"/>
                <w:lang w:eastAsia="en-US"/>
              </w:rPr>
              <w:t>57</w:t>
            </w:r>
          </w:p>
        </w:tc>
        <w:tc>
          <w:tcPr>
            <w:tcW w:w="992" w:type="dxa"/>
            <w:tcBorders>
              <w:bottom w:val="single" w:sz="4" w:space="0" w:color="auto"/>
            </w:tcBorders>
            <w:vAlign w:val="center"/>
          </w:tcPr>
          <w:p w:rsidR="00883615" w:rsidRPr="00704295" w:rsidRDefault="00883615" w:rsidP="002F1BBD">
            <w:pPr>
              <w:pStyle w:val="HTML"/>
              <w:jc w:val="center"/>
              <w:rPr>
                <w:rFonts w:ascii="Times New Roman" w:hAnsi="Times New Roman" w:cs="Times New Roman"/>
                <w:sz w:val="24"/>
                <w:szCs w:val="24"/>
                <w:lang w:eastAsia="en-US"/>
              </w:rPr>
            </w:pPr>
            <w:r w:rsidRPr="00704295">
              <w:rPr>
                <w:rFonts w:ascii="Times New Roman" w:hAnsi="Times New Roman" w:cs="Times New Roman"/>
                <w:sz w:val="24"/>
                <w:szCs w:val="24"/>
                <w:lang w:eastAsia="en-US"/>
              </w:rPr>
              <w:t>62</w:t>
            </w:r>
          </w:p>
        </w:tc>
        <w:tc>
          <w:tcPr>
            <w:tcW w:w="994" w:type="dxa"/>
            <w:tcBorders>
              <w:bottom w:val="single" w:sz="4" w:space="0" w:color="auto"/>
            </w:tcBorders>
            <w:vAlign w:val="center"/>
          </w:tcPr>
          <w:p w:rsidR="007B2B54" w:rsidRPr="00704295" w:rsidRDefault="007B2B54" w:rsidP="002F1BBD">
            <w:pPr>
              <w:pStyle w:val="HTML"/>
              <w:jc w:val="center"/>
              <w:rPr>
                <w:rFonts w:ascii="Times New Roman" w:hAnsi="Times New Roman" w:cs="Times New Roman"/>
                <w:sz w:val="24"/>
                <w:szCs w:val="24"/>
                <w:lang w:val="ru-RU" w:eastAsia="en-US"/>
              </w:rPr>
            </w:pPr>
          </w:p>
          <w:p w:rsidR="00883615" w:rsidRPr="00704295" w:rsidRDefault="007B2B54" w:rsidP="007B2B54">
            <w:pPr>
              <w:pStyle w:val="HTML"/>
              <w:rPr>
                <w:rFonts w:ascii="Times New Roman" w:hAnsi="Times New Roman" w:cs="Times New Roman"/>
                <w:sz w:val="24"/>
                <w:szCs w:val="24"/>
                <w:lang w:val="ru-RU" w:eastAsia="en-US"/>
              </w:rPr>
            </w:pPr>
            <w:r w:rsidRPr="00704295">
              <w:rPr>
                <w:rFonts w:ascii="Times New Roman" w:hAnsi="Times New Roman" w:cs="Times New Roman"/>
                <w:sz w:val="24"/>
                <w:szCs w:val="24"/>
                <w:lang w:val="ru-RU" w:eastAsia="en-US"/>
              </w:rPr>
              <w:t xml:space="preserve">   </w:t>
            </w:r>
            <w:r w:rsidR="00883615" w:rsidRPr="00704295">
              <w:rPr>
                <w:rFonts w:ascii="Times New Roman" w:hAnsi="Times New Roman" w:cs="Times New Roman"/>
                <w:sz w:val="24"/>
                <w:szCs w:val="24"/>
                <w:lang w:eastAsia="en-US"/>
              </w:rPr>
              <w:t>65</w:t>
            </w:r>
          </w:p>
          <w:p w:rsidR="00883615" w:rsidRDefault="00883615" w:rsidP="002F1BBD">
            <w:pPr>
              <w:pStyle w:val="HTML"/>
              <w:jc w:val="center"/>
              <w:rPr>
                <w:rFonts w:ascii="Times New Roman" w:hAnsi="Times New Roman" w:cs="Times New Roman"/>
                <w:sz w:val="24"/>
                <w:szCs w:val="24"/>
                <w:lang w:val="ru-RU" w:eastAsia="en-US"/>
              </w:rPr>
            </w:pPr>
          </w:p>
          <w:p w:rsidR="00CE221D" w:rsidRPr="00704295" w:rsidRDefault="00CE221D" w:rsidP="002F1BBD">
            <w:pPr>
              <w:pStyle w:val="HTML"/>
              <w:jc w:val="center"/>
              <w:rPr>
                <w:rFonts w:ascii="Times New Roman" w:hAnsi="Times New Roman" w:cs="Times New Roman"/>
                <w:sz w:val="24"/>
                <w:szCs w:val="24"/>
                <w:lang w:val="ru-RU" w:eastAsia="en-US"/>
              </w:rPr>
            </w:pPr>
          </w:p>
          <w:p w:rsidR="00883615" w:rsidRPr="00704295" w:rsidRDefault="00883615" w:rsidP="007B2B54">
            <w:pPr>
              <w:pStyle w:val="HTML"/>
              <w:rPr>
                <w:rFonts w:ascii="Times New Roman" w:hAnsi="Times New Roman" w:cs="Times New Roman"/>
                <w:sz w:val="24"/>
                <w:szCs w:val="24"/>
                <w:lang w:val="ru-RU" w:eastAsia="en-US"/>
              </w:rPr>
            </w:pPr>
          </w:p>
        </w:tc>
      </w:tr>
      <w:tr w:rsidR="00883615" w:rsidRPr="009976E2" w:rsidTr="00014A48">
        <w:tc>
          <w:tcPr>
            <w:tcW w:w="1843" w:type="dxa"/>
            <w:vMerge/>
            <w:vAlign w:val="center"/>
          </w:tcPr>
          <w:p w:rsidR="00883615" w:rsidRPr="009976E2" w:rsidRDefault="00883615" w:rsidP="0049220A">
            <w:pPr>
              <w:pStyle w:val="HTML"/>
              <w:jc w:val="center"/>
              <w:rPr>
                <w:rFonts w:ascii="Times New Roman" w:hAnsi="Times New Roman" w:cs="Times New Roman"/>
                <w:sz w:val="24"/>
                <w:szCs w:val="24"/>
                <w:lang w:eastAsia="en-US"/>
              </w:rPr>
            </w:pPr>
          </w:p>
        </w:tc>
        <w:tc>
          <w:tcPr>
            <w:tcW w:w="1842" w:type="dxa"/>
            <w:tcBorders>
              <w:bottom w:val="nil"/>
            </w:tcBorders>
            <w:vAlign w:val="center"/>
          </w:tcPr>
          <w:p w:rsidR="00883615" w:rsidRPr="00704295" w:rsidRDefault="00883615" w:rsidP="007B2B54">
            <w:pPr>
              <w:pStyle w:val="HTML"/>
              <w:ind w:left="-1951" w:firstLine="1843"/>
              <w:jc w:val="center"/>
              <w:rPr>
                <w:rFonts w:ascii="Times New Roman" w:hAnsi="Times New Roman" w:cs="Times New Roman"/>
                <w:sz w:val="24"/>
                <w:szCs w:val="24"/>
                <w:lang w:val="ru-RU" w:eastAsia="en-US"/>
              </w:rPr>
            </w:pPr>
            <w:r w:rsidRPr="00704295">
              <w:rPr>
                <w:rFonts w:ascii="Times New Roman" w:hAnsi="Times New Roman" w:cs="Times New Roman"/>
                <w:sz w:val="24"/>
                <w:szCs w:val="24"/>
                <w:lang w:val="ru-RU" w:eastAsia="en-US"/>
              </w:rPr>
              <w:t>2</w:t>
            </w:r>
          </w:p>
        </w:tc>
        <w:tc>
          <w:tcPr>
            <w:tcW w:w="1247" w:type="dxa"/>
          </w:tcPr>
          <w:p w:rsidR="00883615" w:rsidRPr="00704295" w:rsidRDefault="00883615" w:rsidP="005423EC">
            <w:pPr>
              <w:jc w:val="center"/>
              <w:rPr>
                <w:lang w:val="ru-RU" w:eastAsia="en-US"/>
              </w:rPr>
            </w:pPr>
            <w:r w:rsidRPr="00704295">
              <w:rPr>
                <w:lang w:val="ru-RU" w:eastAsia="en-US"/>
              </w:rPr>
              <w:t>3</w:t>
            </w:r>
          </w:p>
        </w:tc>
        <w:tc>
          <w:tcPr>
            <w:tcW w:w="880" w:type="dxa"/>
            <w:vAlign w:val="center"/>
          </w:tcPr>
          <w:p w:rsidR="00883615" w:rsidRPr="00704295" w:rsidRDefault="00883615" w:rsidP="002F1BBD">
            <w:pPr>
              <w:jc w:val="center"/>
              <w:rPr>
                <w:color w:val="000000"/>
                <w:lang w:val="ru-RU"/>
              </w:rPr>
            </w:pPr>
            <w:r w:rsidRPr="00704295">
              <w:rPr>
                <w:color w:val="000000"/>
                <w:lang w:val="ru-RU"/>
              </w:rPr>
              <w:t>4</w:t>
            </w:r>
          </w:p>
        </w:tc>
        <w:tc>
          <w:tcPr>
            <w:tcW w:w="850" w:type="dxa"/>
            <w:vAlign w:val="center"/>
          </w:tcPr>
          <w:p w:rsidR="00883615" w:rsidRPr="00704295" w:rsidRDefault="00883615" w:rsidP="002F1BBD">
            <w:pPr>
              <w:pStyle w:val="HTML"/>
              <w:jc w:val="center"/>
              <w:rPr>
                <w:rFonts w:ascii="Times New Roman" w:hAnsi="Times New Roman" w:cs="Times New Roman"/>
                <w:sz w:val="24"/>
                <w:szCs w:val="24"/>
                <w:lang w:val="ru-RU" w:eastAsia="en-US"/>
              </w:rPr>
            </w:pPr>
            <w:r w:rsidRPr="00704295">
              <w:rPr>
                <w:rFonts w:ascii="Times New Roman" w:hAnsi="Times New Roman" w:cs="Times New Roman"/>
                <w:sz w:val="24"/>
                <w:szCs w:val="24"/>
                <w:lang w:val="ru-RU" w:eastAsia="en-US"/>
              </w:rPr>
              <w:t>5</w:t>
            </w:r>
          </w:p>
        </w:tc>
        <w:tc>
          <w:tcPr>
            <w:tcW w:w="851" w:type="dxa"/>
            <w:vAlign w:val="center"/>
          </w:tcPr>
          <w:p w:rsidR="00883615" w:rsidRPr="00704295" w:rsidRDefault="00883615" w:rsidP="002F1BBD">
            <w:pPr>
              <w:pStyle w:val="HTML"/>
              <w:jc w:val="center"/>
              <w:rPr>
                <w:rFonts w:ascii="Times New Roman" w:hAnsi="Times New Roman" w:cs="Times New Roman"/>
                <w:sz w:val="24"/>
                <w:szCs w:val="24"/>
                <w:lang w:val="ru-RU" w:eastAsia="en-US"/>
              </w:rPr>
            </w:pPr>
            <w:r w:rsidRPr="00704295">
              <w:rPr>
                <w:rFonts w:ascii="Times New Roman" w:hAnsi="Times New Roman" w:cs="Times New Roman"/>
                <w:sz w:val="24"/>
                <w:szCs w:val="24"/>
                <w:lang w:val="ru-RU" w:eastAsia="en-US"/>
              </w:rPr>
              <w:t>6</w:t>
            </w:r>
          </w:p>
        </w:tc>
        <w:tc>
          <w:tcPr>
            <w:tcW w:w="850" w:type="dxa"/>
            <w:vAlign w:val="center"/>
          </w:tcPr>
          <w:p w:rsidR="00883615" w:rsidRPr="00704295" w:rsidRDefault="00883615" w:rsidP="002F1BBD">
            <w:pPr>
              <w:pStyle w:val="HTML"/>
              <w:jc w:val="center"/>
              <w:rPr>
                <w:rFonts w:ascii="Times New Roman" w:hAnsi="Times New Roman" w:cs="Times New Roman"/>
                <w:sz w:val="24"/>
                <w:szCs w:val="24"/>
                <w:lang w:val="ru-RU" w:eastAsia="en-US"/>
              </w:rPr>
            </w:pPr>
            <w:r w:rsidRPr="00704295">
              <w:rPr>
                <w:rFonts w:ascii="Times New Roman" w:hAnsi="Times New Roman" w:cs="Times New Roman"/>
                <w:sz w:val="24"/>
                <w:szCs w:val="24"/>
                <w:lang w:val="ru-RU" w:eastAsia="en-US"/>
              </w:rPr>
              <w:t>7</w:t>
            </w:r>
          </w:p>
        </w:tc>
        <w:tc>
          <w:tcPr>
            <w:tcW w:w="992" w:type="dxa"/>
            <w:vAlign w:val="center"/>
          </w:tcPr>
          <w:p w:rsidR="00883615" w:rsidRPr="00704295" w:rsidRDefault="00883615" w:rsidP="002F1BBD">
            <w:pPr>
              <w:pStyle w:val="HTML"/>
              <w:jc w:val="center"/>
              <w:rPr>
                <w:rFonts w:ascii="Times New Roman" w:hAnsi="Times New Roman" w:cs="Times New Roman"/>
                <w:sz w:val="24"/>
                <w:szCs w:val="24"/>
                <w:lang w:val="ru-RU" w:eastAsia="en-US"/>
              </w:rPr>
            </w:pPr>
            <w:r w:rsidRPr="00704295">
              <w:rPr>
                <w:rFonts w:ascii="Times New Roman" w:hAnsi="Times New Roman" w:cs="Times New Roman"/>
                <w:sz w:val="24"/>
                <w:szCs w:val="24"/>
                <w:lang w:val="ru-RU" w:eastAsia="en-US"/>
              </w:rPr>
              <w:t>8</w:t>
            </w:r>
          </w:p>
        </w:tc>
        <w:tc>
          <w:tcPr>
            <w:tcW w:w="994" w:type="dxa"/>
            <w:vAlign w:val="center"/>
          </w:tcPr>
          <w:p w:rsidR="00883615" w:rsidRPr="00704295" w:rsidRDefault="00883615" w:rsidP="002F1BBD">
            <w:pPr>
              <w:pStyle w:val="HTML"/>
              <w:jc w:val="center"/>
              <w:rPr>
                <w:rFonts w:ascii="Times New Roman" w:hAnsi="Times New Roman" w:cs="Times New Roman"/>
                <w:sz w:val="24"/>
                <w:szCs w:val="24"/>
                <w:lang w:val="ru-RU" w:eastAsia="en-US"/>
              </w:rPr>
            </w:pPr>
            <w:r w:rsidRPr="00704295">
              <w:rPr>
                <w:rFonts w:ascii="Times New Roman" w:hAnsi="Times New Roman" w:cs="Times New Roman"/>
                <w:sz w:val="24"/>
                <w:szCs w:val="24"/>
                <w:lang w:val="ru-RU" w:eastAsia="en-US"/>
              </w:rPr>
              <w:t>9</w:t>
            </w:r>
          </w:p>
        </w:tc>
      </w:tr>
      <w:tr w:rsidR="002F1BBD" w:rsidRPr="009976E2" w:rsidTr="00014A48">
        <w:trPr>
          <w:trHeight w:val="354"/>
        </w:trPr>
        <w:tc>
          <w:tcPr>
            <w:tcW w:w="1843" w:type="dxa"/>
            <w:vMerge w:val="restart"/>
            <w:vAlign w:val="center"/>
          </w:tcPr>
          <w:p w:rsidR="002F1BBD" w:rsidRPr="009976E2" w:rsidRDefault="002F1BBD" w:rsidP="0049220A">
            <w:pPr>
              <w:pStyle w:val="HTML"/>
              <w:jc w:val="center"/>
              <w:rPr>
                <w:rFonts w:ascii="Times New Roman" w:hAnsi="Times New Roman" w:cs="Times New Roman"/>
                <w:sz w:val="24"/>
                <w:szCs w:val="24"/>
                <w:lang w:eastAsia="en-US"/>
              </w:rPr>
            </w:pPr>
            <w:r w:rsidRPr="009976E2">
              <w:rPr>
                <w:rFonts w:ascii="Times New Roman" w:hAnsi="Times New Roman" w:cs="Times New Roman"/>
                <w:sz w:val="24"/>
                <w:szCs w:val="24"/>
                <w:lang w:eastAsia="en-US"/>
              </w:rPr>
              <w:t>Запобігання та протидія домашньому насильству</w:t>
            </w:r>
          </w:p>
        </w:tc>
        <w:tc>
          <w:tcPr>
            <w:tcW w:w="1842" w:type="dxa"/>
            <w:vAlign w:val="center"/>
          </w:tcPr>
          <w:p w:rsidR="002F1BBD" w:rsidRPr="009976E2" w:rsidRDefault="002F1BBD" w:rsidP="0081277D">
            <w:pPr>
              <w:pStyle w:val="HTML"/>
              <w:jc w:val="center"/>
              <w:rPr>
                <w:rFonts w:ascii="Times New Roman" w:hAnsi="Times New Roman" w:cs="Times New Roman"/>
                <w:sz w:val="24"/>
                <w:szCs w:val="24"/>
                <w:lang w:eastAsia="en-US"/>
              </w:rPr>
            </w:pPr>
            <w:r w:rsidRPr="009976E2">
              <w:rPr>
                <w:rFonts w:ascii="Times New Roman" w:hAnsi="Times New Roman" w:cs="Times New Roman"/>
                <w:sz w:val="24"/>
                <w:szCs w:val="24"/>
                <w:lang w:eastAsia="en-US"/>
              </w:rPr>
              <w:t xml:space="preserve">Оцінка потреб осіб, які постраждали від насильства </w:t>
            </w:r>
            <w:r w:rsidR="0081277D">
              <w:rPr>
                <w:rFonts w:ascii="Times New Roman" w:hAnsi="Times New Roman" w:cs="Times New Roman"/>
                <w:sz w:val="24"/>
                <w:szCs w:val="24"/>
                <w:lang w:eastAsia="en-US"/>
              </w:rPr>
              <w:t xml:space="preserve">в </w:t>
            </w:r>
            <w:r w:rsidR="0081277D" w:rsidRPr="009976E2">
              <w:rPr>
                <w:rFonts w:ascii="Times New Roman" w:hAnsi="Times New Roman" w:cs="Times New Roman"/>
                <w:sz w:val="24"/>
                <w:szCs w:val="24"/>
                <w:lang w:eastAsia="en-US"/>
              </w:rPr>
              <w:t xml:space="preserve">сім’ї </w:t>
            </w:r>
          </w:p>
        </w:tc>
        <w:tc>
          <w:tcPr>
            <w:tcW w:w="1247" w:type="dxa"/>
          </w:tcPr>
          <w:p w:rsidR="002F1BBD" w:rsidRPr="009976E2" w:rsidRDefault="002F1BBD" w:rsidP="005423EC">
            <w:pPr>
              <w:pStyle w:val="HTML"/>
              <w:jc w:val="center"/>
              <w:rPr>
                <w:rFonts w:ascii="Times New Roman" w:hAnsi="Times New Roman" w:cs="Times New Roman"/>
                <w:sz w:val="24"/>
                <w:szCs w:val="24"/>
                <w:lang w:eastAsia="en-US"/>
              </w:rPr>
            </w:pPr>
            <w:r w:rsidRPr="009976E2">
              <w:rPr>
                <w:rFonts w:ascii="Times New Roman" w:hAnsi="Times New Roman" w:cs="Times New Roman"/>
                <w:sz w:val="24"/>
                <w:szCs w:val="24"/>
                <w:lang w:eastAsia="en-US"/>
              </w:rPr>
              <w:t>особа</w:t>
            </w:r>
          </w:p>
        </w:tc>
        <w:tc>
          <w:tcPr>
            <w:tcW w:w="880" w:type="dxa"/>
            <w:vAlign w:val="center"/>
          </w:tcPr>
          <w:p w:rsidR="002F1BBD" w:rsidRPr="00921A69" w:rsidRDefault="002F1BBD" w:rsidP="002F1BBD">
            <w:pPr>
              <w:jc w:val="center"/>
              <w:rPr>
                <w:color w:val="000000"/>
              </w:rPr>
            </w:pPr>
            <w:r w:rsidRPr="00921A69">
              <w:rPr>
                <w:color w:val="000000"/>
              </w:rPr>
              <w:t>1930</w:t>
            </w:r>
          </w:p>
        </w:tc>
        <w:tc>
          <w:tcPr>
            <w:tcW w:w="850" w:type="dxa"/>
            <w:vAlign w:val="center"/>
          </w:tcPr>
          <w:p w:rsidR="002F1BBD" w:rsidRPr="00921A69" w:rsidRDefault="002F1BBD" w:rsidP="002F1BBD">
            <w:pPr>
              <w:pStyle w:val="HTML"/>
              <w:jc w:val="center"/>
              <w:rPr>
                <w:rFonts w:ascii="Times New Roman" w:hAnsi="Times New Roman" w:cs="Times New Roman"/>
                <w:sz w:val="24"/>
                <w:szCs w:val="24"/>
                <w:lang w:eastAsia="en-US"/>
              </w:rPr>
            </w:pPr>
            <w:r w:rsidRPr="00921A69">
              <w:rPr>
                <w:rFonts w:ascii="Times New Roman" w:hAnsi="Times New Roman" w:cs="Times New Roman"/>
                <w:sz w:val="24"/>
                <w:szCs w:val="24"/>
                <w:lang w:eastAsia="en-US"/>
              </w:rPr>
              <w:t>320</w:t>
            </w:r>
          </w:p>
        </w:tc>
        <w:tc>
          <w:tcPr>
            <w:tcW w:w="851" w:type="dxa"/>
            <w:vAlign w:val="center"/>
          </w:tcPr>
          <w:p w:rsidR="002F1BBD" w:rsidRPr="00921A69" w:rsidRDefault="002F1BBD" w:rsidP="002F1BBD">
            <w:pPr>
              <w:pStyle w:val="HTML"/>
              <w:jc w:val="center"/>
              <w:rPr>
                <w:rFonts w:ascii="Times New Roman" w:hAnsi="Times New Roman" w:cs="Times New Roman"/>
                <w:sz w:val="24"/>
                <w:szCs w:val="24"/>
                <w:lang w:eastAsia="en-US"/>
              </w:rPr>
            </w:pPr>
            <w:r w:rsidRPr="00921A69">
              <w:rPr>
                <w:rFonts w:ascii="Times New Roman" w:hAnsi="Times New Roman" w:cs="Times New Roman"/>
                <w:sz w:val="24"/>
                <w:szCs w:val="24"/>
                <w:lang w:eastAsia="en-US"/>
              </w:rPr>
              <w:t>345</w:t>
            </w:r>
          </w:p>
        </w:tc>
        <w:tc>
          <w:tcPr>
            <w:tcW w:w="850" w:type="dxa"/>
            <w:vAlign w:val="center"/>
          </w:tcPr>
          <w:p w:rsidR="002F1BBD" w:rsidRPr="00921A69" w:rsidRDefault="002F1BBD" w:rsidP="002F1BBD">
            <w:pPr>
              <w:pStyle w:val="HTML"/>
              <w:jc w:val="center"/>
              <w:rPr>
                <w:rFonts w:ascii="Times New Roman" w:hAnsi="Times New Roman" w:cs="Times New Roman"/>
                <w:sz w:val="24"/>
                <w:szCs w:val="24"/>
                <w:lang w:eastAsia="en-US"/>
              </w:rPr>
            </w:pPr>
            <w:r w:rsidRPr="00921A69">
              <w:rPr>
                <w:rFonts w:ascii="Times New Roman" w:hAnsi="Times New Roman" w:cs="Times New Roman"/>
                <w:sz w:val="24"/>
                <w:szCs w:val="24"/>
                <w:lang w:eastAsia="en-US"/>
              </w:rPr>
              <w:t>360</w:t>
            </w:r>
          </w:p>
        </w:tc>
        <w:tc>
          <w:tcPr>
            <w:tcW w:w="992" w:type="dxa"/>
            <w:vAlign w:val="center"/>
          </w:tcPr>
          <w:p w:rsidR="002F1BBD" w:rsidRPr="00921A69" w:rsidRDefault="002F1BBD" w:rsidP="002F1BBD">
            <w:pPr>
              <w:pStyle w:val="HTML"/>
              <w:jc w:val="center"/>
              <w:rPr>
                <w:rFonts w:ascii="Times New Roman" w:hAnsi="Times New Roman" w:cs="Times New Roman"/>
                <w:sz w:val="24"/>
                <w:szCs w:val="24"/>
                <w:lang w:eastAsia="en-US"/>
              </w:rPr>
            </w:pPr>
            <w:r w:rsidRPr="00921A69">
              <w:rPr>
                <w:rFonts w:ascii="Times New Roman" w:hAnsi="Times New Roman" w:cs="Times New Roman"/>
                <w:sz w:val="24"/>
                <w:szCs w:val="24"/>
                <w:lang w:eastAsia="en-US"/>
              </w:rPr>
              <w:t>420</w:t>
            </w:r>
          </w:p>
        </w:tc>
        <w:tc>
          <w:tcPr>
            <w:tcW w:w="994" w:type="dxa"/>
            <w:vAlign w:val="center"/>
          </w:tcPr>
          <w:p w:rsidR="002F1BBD" w:rsidRPr="00921A69" w:rsidRDefault="002F1BBD" w:rsidP="002F1BBD">
            <w:pPr>
              <w:pStyle w:val="HTML"/>
              <w:jc w:val="center"/>
              <w:rPr>
                <w:rFonts w:ascii="Times New Roman" w:hAnsi="Times New Roman" w:cs="Times New Roman"/>
                <w:sz w:val="24"/>
                <w:szCs w:val="24"/>
                <w:lang w:eastAsia="en-US"/>
              </w:rPr>
            </w:pPr>
            <w:r w:rsidRPr="00921A69">
              <w:rPr>
                <w:rFonts w:ascii="Times New Roman" w:hAnsi="Times New Roman" w:cs="Times New Roman"/>
                <w:sz w:val="24"/>
                <w:szCs w:val="24"/>
                <w:lang w:eastAsia="en-US"/>
              </w:rPr>
              <w:t>485</w:t>
            </w:r>
          </w:p>
        </w:tc>
      </w:tr>
      <w:tr w:rsidR="002F1BBD" w:rsidRPr="009976E2" w:rsidTr="00014A48">
        <w:trPr>
          <w:trHeight w:val="393"/>
        </w:trPr>
        <w:tc>
          <w:tcPr>
            <w:tcW w:w="1843" w:type="dxa"/>
            <w:vMerge/>
            <w:vAlign w:val="center"/>
          </w:tcPr>
          <w:p w:rsidR="002F1BBD" w:rsidRPr="009976E2" w:rsidRDefault="002F1BBD" w:rsidP="0049220A">
            <w:pPr>
              <w:pStyle w:val="HTML"/>
              <w:jc w:val="center"/>
              <w:rPr>
                <w:rFonts w:ascii="Times New Roman" w:hAnsi="Times New Roman" w:cs="Times New Roman"/>
                <w:sz w:val="24"/>
                <w:szCs w:val="24"/>
                <w:lang w:eastAsia="en-US"/>
              </w:rPr>
            </w:pPr>
          </w:p>
        </w:tc>
        <w:tc>
          <w:tcPr>
            <w:tcW w:w="1842" w:type="dxa"/>
            <w:vAlign w:val="center"/>
          </w:tcPr>
          <w:p w:rsidR="002F1BBD" w:rsidRPr="009976E2" w:rsidRDefault="002F1BBD" w:rsidP="0049220A">
            <w:pPr>
              <w:pStyle w:val="HTML"/>
              <w:jc w:val="center"/>
              <w:rPr>
                <w:rFonts w:ascii="Times New Roman" w:hAnsi="Times New Roman" w:cs="Times New Roman"/>
                <w:sz w:val="24"/>
                <w:szCs w:val="24"/>
                <w:lang w:eastAsia="en-US"/>
              </w:rPr>
            </w:pPr>
            <w:r w:rsidRPr="009976E2">
              <w:rPr>
                <w:rFonts w:ascii="Times New Roman" w:hAnsi="Times New Roman" w:cs="Times New Roman"/>
                <w:sz w:val="24"/>
                <w:szCs w:val="24"/>
                <w:lang w:eastAsia="en-US"/>
              </w:rPr>
              <w:t>Вулична Акція</w:t>
            </w:r>
          </w:p>
        </w:tc>
        <w:tc>
          <w:tcPr>
            <w:tcW w:w="1247" w:type="dxa"/>
          </w:tcPr>
          <w:p w:rsidR="002F1BBD" w:rsidRPr="009976E2" w:rsidRDefault="002F1BBD" w:rsidP="005423EC">
            <w:pPr>
              <w:pStyle w:val="HTML"/>
              <w:jc w:val="center"/>
              <w:rPr>
                <w:rFonts w:ascii="Times New Roman" w:hAnsi="Times New Roman" w:cs="Times New Roman"/>
                <w:sz w:val="24"/>
                <w:szCs w:val="24"/>
                <w:lang w:eastAsia="en-US"/>
              </w:rPr>
            </w:pPr>
            <w:r w:rsidRPr="009976E2">
              <w:rPr>
                <w:rFonts w:ascii="Times New Roman" w:hAnsi="Times New Roman" w:cs="Times New Roman"/>
                <w:sz w:val="24"/>
                <w:szCs w:val="24"/>
                <w:lang w:eastAsia="en-US"/>
              </w:rPr>
              <w:t>од.</w:t>
            </w:r>
          </w:p>
        </w:tc>
        <w:tc>
          <w:tcPr>
            <w:tcW w:w="880" w:type="dxa"/>
            <w:vAlign w:val="center"/>
          </w:tcPr>
          <w:p w:rsidR="002F1BBD" w:rsidRPr="00921A69" w:rsidRDefault="002F1BBD" w:rsidP="002F1BBD">
            <w:pPr>
              <w:jc w:val="center"/>
              <w:rPr>
                <w:color w:val="000000"/>
              </w:rPr>
            </w:pPr>
            <w:r w:rsidRPr="00921A69">
              <w:rPr>
                <w:color w:val="000000"/>
              </w:rPr>
              <w:t>29</w:t>
            </w:r>
          </w:p>
        </w:tc>
        <w:tc>
          <w:tcPr>
            <w:tcW w:w="850" w:type="dxa"/>
            <w:vAlign w:val="center"/>
          </w:tcPr>
          <w:p w:rsidR="002F1BBD" w:rsidRPr="00921A69" w:rsidRDefault="002F1BBD" w:rsidP="002F1BBD">
            <w:pPr>
              <w:pStyle w:val="HTML"/>
              <w:jc w:val="center"/>
              <w:rPr>
                <w:rFonts w:ascii="Times New Roman" w:hAnsi="Times New Roman" w:cs="Times New Roman"/>
                <w:sz w:val="24"/>
                <w:szCs w:val="24"/>
                <w:lang w:eastAsia="en-US"/>
              </w:rPr>
            </w:pPr>
            <w:r w:rsidRPr="00921A69">
              <w:rPr>
                <w:rFonts w:ascii="Times New Roman" w:hAnsi="Times New Roman" w:cs="Times New Roman"/>
                <w:sz w:val="24"/>
                <w:szCs w:val="24"/>
                <w:lang w:eastAsia="en-US"/>
              </w:rPr>
              <w:t>5</w:t>
            </w:r>
          </w:p>
        </w:tc>
        <w:tc>
          <w:tcPr>
            <w:tcW w:w="851" w:type="dxa"/>
            <w:vAlign w:val="center"/>
          </w:tcPr>
          <w:p w:rsidR="002F1BBD" w:rsidRPr="00921A69" w:rsidRDefault="002F1BBD" w:rsidP="002F1BBD">
            <w:pPr>
              <w:pStyle w:val="HTML"/>
              <w:jc w:val="center"/>
              <w:rPr>
                <w:rFonts w:ascii="Times New Roman" w:hAnsi="Times New Roman" w:cs="Times New Roman"/>
                <w:sz w:val="24"/>
                <w:szCs w:val="24"/>
                <w:lang w:eastAsia="en-US"/>
              </w:rPr>
            </w:pPr>
            <w:r w:rsidRPr="00921A69">
              <w:rPr>
                <w:rFonts w:ascii="Times New Roman" w:hAnsi="Times New Roman" w:cs="Times New Roman"/>
                <w:sz w:val="24"/>
                <w:szCs w:val="24"/>
                <w:lang w:eastAsia="en-US"/>
              </w:rPr>
              <w:t>6</w:t>
            </w:r>
          </w:p>
        </w:tc>
        <w:tc>
          <w:tcPr>
            <w:tcW w:w="850" w:type="dxa"/>
            <w:vAlign w:val="center"/>
          </w:tcPr>
          <w:p w:rsidR="002F1BBD" w:rsidRPr="00921A69" w:rsidRDefault="002F1BBD" w:rsidP="002F1BBD">
            <w:pPr>
              <w:pStyle w:val="HTML"/>
              <w:jc w:val="center"/>
              <w:rPr>
                <w:rFonts w:ascii="Times New Roman" w:hAnsi="Times New Roman" w:cs="Times New Roman"/>
                <w:sz w:val="24"/>
                <w:szCs w:val="24"/>
                <w:lang w:eastAsia="en-US"/>
              </w:rPr>
            </w:pPr>
            <w:r w:rsidRPr="00921A69">
              <w:rPr>
                <w:rFonts w:ascii="Times New Roman" w:hAnsi="Times New Roman" w:cs="Times New Roman"/>
                <w:sz w:val="24"/>
                <w:szCs w:val="24"/>
                <w:lang w:eastAsia="en-US"/>
              </w:rPr>
              <w:t>6</w:t>
            </w:r>
          </w:p>
        </w:tc>
        <w:tc>
          <w:tcPr>
            <w:tcW w:w="992" w:type="dxa"/>
            <w:vAlign w:val="center"/>
          </w:tcPr>
          <w:p w:rsidR="002F1BBD" w:rsidRPr="00921A69" w:rsidRDefault="002F1BBD" w:rsidP="002F1BBD">
            <w:pPr>
              <w:pStyle w:val="HTML"/>
              <w:jc w:val="center"/>
              <w:rPr>
                <w:rFonts w:ascii="Times New Roman" w:hAnsi="Times New Roman" w:cs="Times New Roman"/>
                <w:sz w:val="24"/>
                <w:szCs w:val="24"/>
                <w:lang w:eastAsia="en-US"/>
              </w:rPr>
            </w:pPr>
            <w:r w:rsidRPr="00921A69">
              <w:rPr>
                <w:rFonts w:ascii="Times New Roman" w:hAnsi="Times New Roman" w:cs="Times New Roman"/>
                <w:sz w:val="24"/>
                <w:szCs w:val="24"/>
                <w:lang w:eastAsia="en-US"/>
              </w:rPr>
              <w:t>7</w:t>
            </w:r>
          </w:p>
        </w:tc>
        <w:tc>
          <w:tcPr>
            <w:tcW w:w="994" w:type="dxa"/>
            <w:vAlign w:val="center"/>
          </w:tcPr>
          <w:p w:rsidR="002F1BBD" w:rsidRPr="00921A69" w:rsidRDefault="002F1BBD" w:rsidP="002F1BBD">
            <w:pPr>
              <w:pStyle w:val="HTML"/>
              <w:jc w:val="center"/>
              <w:rPr>
                <w:rFonts w:ascii="Times New Roman" w:hAnsi="Times New Roman" w:cs="Times New Roman"/>
                <w:sz w:val="24"/>
                <w:szCs w:val="24"/>
                <w:lang w:eastAsia="en-US"/>
              </w:rPr>
            </w:pPr>
            <w:r w:rsidRPr="00921A69">
              <w:rPr>
                <w:rFonts w:ascii="Times New Roman" w:hAnsi="Times New Roman" w:cs="Times New Roman"/>
                <w:sz w:val="24"/>
                <w:szCs w:val="24"/>
                <w:lang w:eastAsia="en-US"/>
              </w:rPr>
              <w:t>5</w:t>
            </w:r>
          </w:p>
        </w:tc>
      </w:tr>
      <w:tr w:rsidR="002F1BBD" w:rsidRPr="009976E2" w:rsidTr="00014A48">
        <w:trPr>
          <w:trHeight w:val="275"/>
        </w:trPr>
        <w:tc>
          <w:tcPr>
            <w:tcW w:w="1843" w:type="dxa"/>
            <w:vMerge/>
            <w:vAlign w:val="center"/>
          </w:tcPr>
          <w:p w:rsidR="002F1BBD" w:rsidRPr="009976E2" w:rsidRDefault="002F1BBD" w:rsidP="0049220A">
            <w:pPr>
              <w:pStyle w:val="HTML"/>
              <w:jc w:val="center"/>
              <w:rPr>
                <w:rFonts w:ascii="Times New Roman" w:hAnsi="Times New Roman" w:cs="Times New Roman"/>
                <w:sz w:val="24"/>
                <w:szCs w:val="24"/>
                <w:lang w:eastAsia="en-US"/>
              </w:rPr>
            </w:pPr>
          </w:p>
        </w:tc>
        <w:tc>
          <w:tcPr>
            <w:tcW w:w="1842" w:type="dxa"/>
            <w:vAlign w:val="center"/>
          </w:tcPr>
          <w:p w:rsidR="002F1BBD" w:rsidRPr="009976E2" w:rsidRDefault="002F1BBD" w:rsidP="0049220A">
            <w:pPr>
              <w:pStyle w:val="HTML"/>
              <w:jc w:val="center"/>
              <w:rPr>
                <w:rFonts w:ascii="Times New Roman" w:hAnsi="Times New Roman" w:cs="Times New Roman"/>
                <w:sz w:val="24"/>
                <w:szCs w:val="24"/>
                <w:lang w:eastAsia="en-US"/>
              </w:rPr>
            </w:pPr>
            <w:r w:rsidRPr="009976E2">
              <w:rPr>
                <w:rFonts w:ascii="Times New Roman" w:hAnsi="Times New Roman" w:cs="Times New Roman"/>
                <w:sz w:val="24"/>
                <w:szCs w:val="24"/>
                <w:lang w:eastAsia="en-US"/>
              </w:rPr>
              <w:t>Профілактична бесіда</w:t>
            </w:r>
          </w:p>
        </w:tc>
        <w:tc>
          <w:tcPr>
            <w:tcW w:w="1247" w:type="dxa"/>
          </w:tcPr>
          <w:p w:rsidR="002F1BBD" w:rsidRPr="009976E2" w:rsidRDefault="002F1BBD" w:rsidP="005423EC">
            <w:pPr>
              <w:pStyle w:val="HTML"/>
              <w:jc w:val="center"/>
              <w:rPr>
                <w:rFonts w:ascii="Times New Roman" w:hAnsi="Times New Roman" w:cs="Times New Roman"/>
                <w:sz w:val="24"/>
                <w:szCs w:val="24"/>
                <w:lang w:eastAsia="en-US"/>
              </w:rPr>
            </w:pPr>
            <w:r w:rsidRPr="009976E2">
              <w:rPr>
                <w:rFonts w:ascii="Times New Roman" w:hAnsi="Times New Roman" w:cs="Times New Roman"/>
                <w:sz w:val="24"/>
                <w:szCs w:val="24"/>
                <w:lang w:eastAsia="en-US"/>
              </w:rPr>
              <w:t>особа</w:t>
            </w:r>
          </w:p>
        </w:tc>
        <w:tc>
          <w:tcPr>
            <w:tcW w:w="880" w:type="dxa"/>
            <w:vAlign w:val="center"/>
          </w:tcPr>
          <w:p w:rsidR="002F1BBD" w:rsidRPr="00921A69" w:rsidRDefault="002F1BBD" w:rsidP="002F1BBD">
            <w:pPr>
              <w:jc w:val="center"/>
              <w:rPr>
                <w:color w:val="000000"/>
              </w:rPr>
            </w:pPr>
            <w:r w:rsidRPr="00921A69">
              <w:rPr>
                <w:color w:val="000000"/>
              </w:rPr>
              <w:t>1883</w:t>
            </w:r>
          </w:p>
        </w:tc>
        <w:tc>
          <w:tcPr>
            <w:tcW w:w="850" w:type="dxa"/>
            <w:vAlign w:val="center"/>
          </w:tcPr>
          <w:p w:rsidR="002F1BBD" w:rsidRPr="00921A69" w:rsidRDefault="002F1BBD" w:rsidP="002F1BBD">
            <w:pPr>
              <w:pStyle w:val="HTML"/>
              <w:jc w:val="center"/>
              <w:rPr>
                <w:rFonts w:ascii="Times New Roman" w:hAnsi="Times New Roman" w:cs="Times New Roman"/>
                <w:sz w:val="24"/>
                <w:szCs w:val="24"/>
                <w:lang w:eastAsia="en-US"/>
              </w:rPr>
            </w:pPr>
            <w:r w:rsidRPr="00921A69">
              <w:rPr>
                <w:rFonts w:ascii="Times New Roman" w:hAnsi="Times New Roman" w:cs="Times New Roman"/>
                <w:sz w:val="24"/>
                <w:szCs w:val="24"/>
                <w:lang w:eastAsia="en-US"/>
              </w:rPr>
              <w:t>340</w:t>
            </w:r>
          </w:p>
        </w:tc>
        <w:tc>
          <w:tcPr>
            <w:tcW w:w="851" w:type="dxa"/>
            <w:vAlign w:val="center"/>
          </w:tcPr>
          <w:p w:rsidR="002F1BBD" w:rsidRPr="00921A69" w:rsidRDefault="002F1BBD" w:rsidP="002F1BBD">
            <w:pPr>
              <w:pStyle w:val="HTML"/>
              <w:jc w:val="center"/>
              <w:rPr>
                <w:rFonts w:ascii="Times New Roman" w:hAnsi="Times New Roman" w:cs="Times New Roman"/>
                <w:sz w:val="24"/>
                <w:szCs w:val="24"/>
                <w:lang w:eastAsia="en-US"/>
              </w:rPr>
            </w:pPr>
            <w:r w:rsidRPr="00921A69">
              <w:rPr>
                <w:rFonts w:ascii="Times New Roman" w:hAnsi="Times New Roman" w:cs="Times New Roman"/>
                <w:sz w:val="24"/>
                <w:szCs w:val="24"/>
                <w:lang w:eastAsia="en-US"/>
              </w:rPr>
              <w:t>368</w:t>
            </w:r>
          </w:p>
        </w:tc>
        <w:tc>
          <w:tcPr>
            <w:tcW w:w="850" w:type="dxa"/>
            <w:vAlign w:val="center"/>
          </w:tcPr>
          <w:p w:rsidR="002F1BBD" w:rsidRPr="00921A69" w:rsidRDefault="002F1BBD" w:rsidP="002F1BBD">
            <w:pPr>
              <w:pStyle w:val="HTML"/>
              <w:jc w:val="center"/>
              <w:rPr>
                <w:rFonts w:ascii="Times New Roman" w:hAnsi="Times New Roman" w:cs="Times New Roman"/>
                <w:sz w:val="24"/>
                <w:szCs w:val="24"/>
                <w:lang w:eastAsia="en-US"/>
              </w:rPr>
            </w:pPr>
            <w:r w:rsidRPr="00921A69">
              <w:rPr>
                <w:rFonts w:ascii="Times New Roman" w:hAnsi="Times New Roman" w:cs="Times New Roman"/>
                <w:sz w:val="24"/>
                <w:szCs w:val="24"/>
                <w:lang w:eastAsia="en-US"/>
              </w:rPr>
              <w:t>370</w:t>
            </w:r>
          </w:p>
        </w:tc>
        <w:tc>
          <w:tcPr>
            <w:tcW w:w="992" w:type="dxa"/>
            <w:vAlign w:val="center"/>
          </w:tcPr>
          <w:p w:rsidR="002F1BBD" w:rsidRPr="00921A69" w:rsidRDefault="002F1BBD" w:rsidP="002F1BBD">
            <w:pPr>
              <w:pStyle w:val="HTML"/>
              <w:jc w:val="center"/>
              <w:rPr>
                <w:rFonts w:ascii="Times New Roman" w:hAnsi="Times New Roman" w:cs="Times New Roman"/>
                <w:sz w:val="24"/>
                <w:szCs w:val="24"/>
                <w:lang w:eastAsia="en-US"/>
              </w:rPr>
            </w:pPr>
            <w:r w:rsidRPr="00921A69">
              <w:rPr>
                <w:rFonts w:ascii="Times New Roman" w:hAnsi="Times New Roman" w:cs="Times New Roman"/>
                <w:sz w:val="24"/>
                <w:szCs w:val="24"/>
                <w:lang w:eastAsia="en-US"/>
              </w:rPr>
              <w:t>395</w:t>
            </w:r>
          </w:p>
        </w:tc>
        <w:tc>
          <w:tcPr>
            <w:tcW w:w="994" w:type="dxa"/>
            <w:vAlign w:val="center"/>
          </w:tcPr>
          <w:p w:rsidR="002F1BBD" w:rsidRPr="00921A69" w:rsidRDefault="002F1BBD" w:rsidP="002F1BBD">
            <w:pPr>
              <w:pStyle w:val="HTML"/>
              <w:jc w:val="center"/>
              <w:rPr>
                <w:rFonts w:ascii="Times New Roman" w:hAnsi="Times New Roman" w:cs="Times New Roman"/>
                <w:sz w:val="24"/>
                <w:szCs w:val="24"/>
                <w:lang w:eastAsia="en-US"/>
              </w:rPr>
            </w:pPr>
            <w:r w:rsidRPr="00921A69">
              <w:rPr>
                <w:rFonts w:ascii="Times New Roman" w:hAnsi="Times New Roman" w:cs="Times New Roman"/>
                <w:sz w:val="24"/>
                <w:szCs w:val="24"/>
                <w:lang w:eastAsia="en-US"/>
              </w:rPr>
              <w:t>410</w:t>
            </w:r>
          </w:p>
        </w:tc>
      </w:tr>
      <w:tr w:rsidR="002F1BBD" w:rsidRPr="009976E2" w:rsidTr="00014A48">
        <w:trPr>
          <w:trHeight w:val="325"/>
        </w:trPr>
        <w:tc>
          <w:tcPr>
            <w:tcW w:w="1843" w:type="dxa"/>
            <w:vMerge/>
            <w:vAlign w:val="center"/>
          </w:tcPr>
          <w:p w:rsidR="002F1BBD" w:rsidRPr="009976E2" w:rsidRDefault="002F1BBD" w:rsidP="0049220A">
            <w:pPr>
              <w:pStyle w:val="HTML"/>
              <w:jc w:val="center"/>
              <w:rPr>
                <w:rFonts w:ascii="Times New Roman" w:hAnsi="Times New Roman" w:cs="Times New Roman"/>
                <w:sz w:val="24"/>
                <w:szCs w:val="24"/>
                <w:lang w:eastAsia="en-US"/>
              </w:rPr>
            </w:pPr>
          </w:p>
        </w:tc>
        <w:tc>
          <w:tcPr>
            <w:tcW w:w="1842" w:type="dxa"/>
            <w:vAlign w:val="center"/>
          </w:tcPr>
          <w:p w:rsidR="002F1BBD" w:rsidRPr="009976E2" w:rsidRDefault="002F1BBD" w:rsidP="0049220A">
            <w:pPr>
              <w:pStyle w:val="HTML"/>
              <w:jc w:val="center"/>
              <w:rPr>
                <w:rFonts w:ascii="Times New Roman" w:hAnsi="Times New Roman" w:cs="Times New Roman"/>
                <w:sz w:val="24"/>
                <w:szCs w:val="24"/>
                <w:lang w:eastAsia="en-US"/>
              </w:rPr>
            </w:pPr>
            <w:r w:rsidRPr="009976E2">
              <w:rPr>
                <w:rFonts w:ascii="Times New Roman" w:hAnsi="Times New Roman" w:cs="Times New Roman"/>
                <w:sz w:val="24"/>
                <w:szCs w:val="24"/>
                <w:lang w:eastAsia="en-US"/>
              </w:rPr>
              <w:t>Просвітницька робота</w:t>
            </w:r>
          </w:p>
        </w:tc>
        <w:tc>
          <w:tcPr>
            <w:tcW w:w="1247" w:type="dxa"/>
          </w:tcPr>
          <w:p w:rsidR="002F1BBD" w:rsidRPr="009976E2" w:rsidRDefault="002F1BBD" w:rsidP="005423EC">
            <w:pPr>
              <w:pStyle w:val="HTML"/>
              <w:jc w:val="center"/>
              <w:rPr>
                <w:rFonts w:ascii="Times New Roman" w:hAnsi="Times New Roman" w:cs="Times New Roman"/>
                <w:sz w:val="24"/>
                <w:szCs w:val="24"/>
                <w:lang w:eastAsia="en-US"/>
              </w:rPr>
            </w:pPr>
            <w:r w:rsidRPr="009976E2">
              <w:rPr>
                <w:rFonts w:ascii="Times New Roman" w:hAnsi="Times New Roman" w:cs="Times New Roman"/>
                <w:sz w:val="24"/>
                <w:szCs w:val="24"/>
                <w:lang w:eastAsia="en-US"/>
              </w:rPr>
              <w:t>од.</w:t>
            </w:r>
          </w:p>
        </w:tc>
        <w:tc>
          <w:tcPr>
            <w:tcW w:w="880" w:type="dxa"/>
            <w:vAlign w:val="center"/>
          </w:tcPr>
          <w:p w:rsidR="002F1BBD" w:rsidRPr="00921A69" w:rsidRDefault="002F1BBD" w:rsidP="002F1BBD">
            <w:pPr>
              <w:jc w:val="center"/>
              <w:rPr>
                <w:color w:val="000000"/>
              </w:rPr>
            </w:pPr>
            <w:r w:rsidRPr="00921A69">
              <w:rPr>
                <w:color w:val="000000"/>
              </w:rPr>
              <w:t>574</w:t>
            </w:r>
          </w:p>
        </w:tc>
        <w:tc>
          <w:tcPr>
            <w:tcW w:w="850" w:type="dxa"/>
            <w:vAlign w:val="center"/>
          </w:tcPr>
          <w:p w:rsidR="002F1BBD" w:rsidRPr="00921A69" w:rsidRDefault="002F1BBD" w:rsidP="002F1BBD">
            <w:pPr>
              <w:pStyle w:val="HTML"/>
              <w:jc w:val="center"/>
              <w:rPr>
                <w:rFonts w:ascii="Times New Roman" w:hAnsi="Times New Roman" w:cs="Times New Roman"/>
                <w:sz w:val="24"/>
                <w:szCs w:val="24"/>
                <w:lang w:eastAsia="en-US"/>
              </w:rPr>
            </w:pPr>
            <w:r w:rsidRPr="00921A69">
              <w:rPr>
                <w:rFonts w:ascii="Times New Roman" w:hAnsi="Times New Roman" w:cs="Times New Roman"/>
                <w:sz w:val="24"/>
                <w:szCs w:val="24"/>
                <w:lang w:eastAsia="en-US"/>
              </w:rPr>
              <w:t>88</w:t>
            </w:r>
          </w:p>
        </w:tc>
        <w:tc>
          <w:tcPr>
            <w:tcW w:w="851" w:type="dxa"/>
            <w:vAlign w:val="center"/>
          </w:tcPr>
          <w:p w:rsidR="002F1BBD" w:rsidRPr="00921A69" w:rsidRDefault="002F1BBD" w:rsidP="002F1BBD">
            <w:pPr>
              <w:pStyle w:val="HTML"/>
              <w:jc w:val="center"/>
              <w:rPr>
                <w:rFonts w:ascii="Times New Roman" w:hAnsi="Times New Roman" w:cs="Times New Roman"/>
                <w:sz w:val="24"/>
                <w:szCs w:val="24"/>
                <w:lang w:eastAsia="en-US"/>
              </w:rPr>
            </w:pPr>
            <w:r w:rsidRPr="00921A69">
              <w:rPr>
                <w:rFonts w:ascii="Times New Roman" w:hAnsi="Times New Roman" w:cs="Times New Roman"/>
                <w:sz w:val="24"/>
                <w:szCs w:val="24"/>
                <w:lang w:eastAsia="en-US"/>
              </w:rPr>
              <w:t>112</w:t>
            </w:r>
          </w:p>
        </w:tc>
        <w:tc>
          <w:tcPr>
            <w:tcW w:w="850" w:type="dxa"/>
            <w:vAlign w:val="center"/>
          </w:tcPr>
          <w:p w:rsidR="002F1BBD" w:rsidRPr="00921A69" w:rsidRDefault="002F1BBD" w:rsidP="002F1BBD">
            <w:pPr>
              <w:pStyle w:val="HTML"/>
              <w:jc w:val="center"/>
              <w:rPr>
                <w:rFonts w:ascii="Times New Roman" w:hAnsi="Times New Roman" w:cs="Times New Roman"/>
                <w:sz w:val="24"/>
                <w:szCs w:val="24"/>
                <w:lang w:eastAsia="en-US"/>
              </w:rPr>
            </w:pPr>
            <w:r w:rsidRPr="00921A69">
              <w:rPr>
                <w:rFonts w:ascii="Times New Roman" w:hAnsi="Times New Roman" w:cs="Times New Roman"/>
                <w:sz w:val="24"/>
                <w:szCs w:val="24"/>
                <w:lang w:eastAsia="en-US"/>
              </w:rPr>
              <w:t>120</w:t>
            </w:r>
          </w:p>
        </w:tc>
        <w:tc>
          <w:tcPr>
            <w:tcW w:w="992" w:type="dxa"/>
            <w:vAlign w:val="center"/>
          </w:tcPr>
          <w:p w:rsidR="002F1BBD" w:rsidRPr="00921A69" w:rsidRDefault="002F1BBD" w:rsidP="002F1BBD">
            <w:pPr>
              <w:pStyle w:val="HTML"/>
              <w:jc w:val="center"/>
              <w:rPr>
                <w:rFonts w:ascii="Times New Roman" w:hAnsi="Times New Roman" w:cs="Times New Roman"/>
                <w:sz w:val="24"/>
                <w:szCs w:val="24"/>
                <w:lang w:eastAsia="en-US"/>
              </w:rPr>
            </w:pPr>
            <w:r w:rsidRPr="00921A69">
              <w:rPr>
                <w:rFonts w:ascii="Times New Roman" w:hAnsi="Times New Roman" w:cs="Times New Roman"/>
                <w:sz w:val="24"/>
                <w:szCs w:val="24"/>
                <w:lang w:eastAsia="en-US"/>
              </w:rPr>
              <w:t>124</w:t>
            </w:r>
          </w:p>
        </w:tc>
        <w:tc>
          <w:tcPr>
            <w:tcW w:w="994" w:type="dxa"/>
            <w:vAlign w:val="center"/>
          </w:tcPr>
          <w:p w:rsidR="002F1BBD" w:rsidRPr="00921A69" w:rsidRDefault="002F1BBD" w:rsidP="002F1BBD">
            <w:pPr>
              <w:pStyle w:val="HTML"/>
              <w:jc w:val="center"/>
              <w:rPr>
                <w:rFonts w:ascii="Times New Roman" w:hAnsi="Times New Roman" w:cs="Times New Roman"/>
                <w:sz w:val="24"/>
                <w:szCs w:val="24"/>
                <w:lang w:eastAsia="en-US"/>
              </w:rPr>
            </w:pPr>
            <w:r w:rsidRPr="00921A69">
              <w:rPr>
                <w:rFonts w:ascii="Times New Roman" w:hAnsi="Times New Roman" w:cs="Times New Roman"/>
                <w:sz w:val="24"/>
                <w:szCs w:val="24"/>
                <w:lang w:eastAsia="en-US"/>
              </w:rPr>
              <w:t>130</w:t>
            </w:r>
          </w:p>
        </w:tc>
      </w:tr>
      <w:tr w:rsidR="002F1BBD" w:rsidRPr="009976E2" w:rsidTr="00014A48">
        <w:trPr>
          <w:trHeight w:val="314"/>
        </w:trPr>
        <w:tc>
          <w:tcPr>
            <w:tcW w:w="1843" w:type="dxa"/>
            <w:vMerge w:val="restart"/>
            <w:vAlign w:val="center"/>
          </w:tcPr>
          <w:p w:rsidR="002F1BBD" w:rsidRPr="009976E2" w:rsidRDefault="002F1BBD" w:rsidP="0049220A">
            <w:pPr>
              <w:pStyle w:val="HTML"/>
              <w:jc w:val="center"/>
              <w:rPr>
                <w:rFonts w:ascii="Times New Roman" w:hAnsi="Times New Roman" w:cs="Times New Roman"/>
                <w:sz w:val="24"/>
                <w:szCs w:val="24"/>
                <w:lang w:eastAsia="en-US"/>
              </w:rPr>
            </w:pPr>
            <w:r w:rsidRPr="009976E2">
              <w:rPr>
                <w:rFonts w:ascii="Times New Roman" w:hAnsi="Times New Roman" w:cs="Times New Roman"/>
                <w:sz w:val="24"/>
                <w:szCs w:val="24"/>
                <w:lang w:eastAsia="en-US"/>
              </w:rPr>
              <w:t>Протидія торгівлі людьми</w:t>
            </w:r>
          </w:p>
        </w:tc>
        <w:tc>
          <w:tcPr>
            <w:tcW w:w="1842" w:type="dxa"/>
            <w:vAlign w:val="center"/>
          </w:tcPr>
          <w:p w:rsidR="002F1BBD" w:rsidRPr="009976E2" w:rsidRDefault="002F1BBD" w:rsidP="0049220A">
            <w:pPr>
              <w:pStyle w:val="HTML"/>
              <w:jc w:val="center"/>
              <w:rPr>
                <w:rFonts w:ascii="Times New Roman" w:hAnsi="Times New Roman" w:cs="Times New Roman"/>
                <w:sz w:val="24"/>
                <w:szCs w:val="24"/>
                <w:lang w:eastAsia="en-US"/>
              </w:rPr>
            </w:pPr>
            <w:r w:rsidRPr="009976E2">
              <w:rPr>
                <w:rFonts w:ascii="Times New Roman" w:hAnsi="Times New Roman" w:cs="Times New Roman"/>
                <w:sz w:val="24"/>
                <w:szCs w:val="24"/>
                <w:lang w:eastAsia="en-US"/>
              </w:rPr>
              <w:t>Інформаційна компанія</w:t>
            </w:r>
          </w:p>
        </w:tc>
        <w:tc>
          <w:tcPr>
            <w:tcW w:w="1247" w:type="dxa"/>
          </w:tcPr>
          <w:p w:rsidR="002F1BBD" w:rsidRPr="009976E2" w:rsidRDefault="002F1BBD" w:rsidP="005423EC">
            <w:pPr>
              <w:pStyle w:val="HTML"/>
              <w:jc w:val="center"/>
              <w:rPr>
                <w:rFonts w:ascii="Times New Roman" w:hAnsi="Times New Roman" w:cs="Times New Roman"/>
                <w:sz w:val="24"/>
                <w:szCs w:val="24"/>
                <w:lang w:eastAsia="en-US"/>
              </w:rPr>
            </w:pPr>
            <w:r w:rsidRPr="009976E2">
              <w:rPr>
                <w:rFonts w:ascii="Times New Roman" w:hAnsi="Times New Roman" w:cs="Times New Roman"/>
                <w:sz w:val="24"/>
                <w:szCs w:val="24"/>
                <w:lang w:eastAsia="en-US"/>
              </w:rPr>
              <w:t>од.</w:t>
            </w:r>
          </w:p>
        </w:tc>
        <w:tc>
          <w:tcPr>
            <w:tcW w:w="880" w:type="dxa"/>
            <w:vAlign w:val="center"/>
          </w:tcPr>
          <w:p w:rsidR="002F1BBD" w:rsidRPr="00921A69" w:rsidRDefault="002F1BBD" w:rsidP="002F1BBD">
            <w:pPr>
              <w:jc w:val="center"/>
              <w:rPr>
                <w:color w:val="000000"/>
              </w:rPr>
            </w:pPr>
            <w:r w:rsidRPr="00921A69">
              <w:rPr>
                <w:color w:val="000000"/>
              </w:rPr>
              <w:t>34</w:t>
            </w:r>
          </w:p>
        </w:tc>
        <w:tc>
          <w:tcPr>
            <w:tcW w:w="850" w:type="dxa"/>
            <w:vAlign w:val="center"/>
          </w:tcPr>
          <w:p w:rsidR="002F1BBD" w:rsidRPr="00921A69" w:rsidRDefault="002F1BBD" w:rsidP="002F1BBD">
            <w:pPr>
              <w:pStyle w:val="HTML"/>
              <w:jc w:val="center"/>
              <w:rPr>
                <w:rFonts w:ascii="Times New Roman" w:hAnsi="Times New Roman" w:cs="Times New Roman"/>
                <w:sz w:val="24"/>
                <w:szCs w:val="24"/>
                <w:lang w:eastAsia="en-US"/>
              </w:rPr>
            </w:pPr>
            <w:r w:rsidRPr="00921A69">
              <w:rPr>
                <w:rFonts w:ascii="Times New Roman" w:hAnsi="Times New Roman" w:cs="Times New Roman"/>
                <w:sz w:val="24"/>
                <w:szCs w:val="24"/>
                <w:lang w:eastAsia="en-US"/>
              </w:rPr>
              <w:t>6</w:t>
            </w:r>
          </w:p>
        </w:tc>
        <w:tc>
          <w:tcPr>
            <w:tcW w:w="851" w:type="dxa"/>
            <w:vAlign w:val="center"/>
          </w:tcPr>
          <w:p w:rsidR="002F1BBD" w:rsidRPr="00921A69" w:rsidRDefault="002F1BBD" w:rsidP="002F1BBD">
            <w:pPr>
              <w:pStyle w:val="HTML"/>
              <w:jc w:val="center"/>
              <w:rPr>
                <w:rFonts w:ascii="Times New Roman" w:hAnsi="Times New Roman" w:cs="Times New Roman"/>
                <w:sz w:val="24"/>
                <w:szCs w:val="24"/>
                <w:lang w:eastAsia="en-US"/>
              </w:rPr>
            </w:pPr>
            <w:r w:rsidRPr="00921A69">
              <w:rPr>
                <w:rFonts w:ascii="Times New Roman" w:hAnsi="Times New Roman" w:cs="Times New Roman"/>
                <w:sz w:val="24"/>
                <w:szCs w:val="24"/>
                <w:lang w:eastAsia="en-US"/>
              </w:rPr>
              <w:t>7</w:t>
            </w:r>
          </w:p>
        </w:tc>
        <w:tc>
          <w:tcPr>
            <w:tcW w:w="850" w:type="dxa"/>
            <w:vAlign w:val="center"/>
          </w:tcPr>
          <w:p w:rsidR="002F1BBD" w:rsidRPr="00921A69" w:rsidRDefault="002F1BBD" w:rsidP="002F1BBD">
            <w:pPr>
              <w:pStyle w:val="HTML"/>
              <w:jc w:val="center"/>
              <w:rPr>
                <w:rFonts w:ascii="Times New Roman" w:hAnsi="Times New Roman" w:cs="Times New Roman"/>
                <w:sz w:val="24"/>
                <w:szCs w:val="24"/>
                <w:lang w:eastAsia="en-US"/>
              </w:rPr>
            </w:pPr>
            <w:r w:rsidRPr="00921A69">
              <w:rPr>
                <w:rFonts w:ascii="Times New Roman" w:hAnsi="Times New Roman" w:cs="Times New Roman"/>
                <w:sz w:val="24"/>
                <w:szCs w:val="24"/>
                <w:lang w:eastAsia="en-US"/>
              </w:rPr>
              <w:t>7</w:t>
            </w:r>
          </w:p>
        </w:tc>
        <w:tc>
          <w:tcPr>
            <w:tcW w:w="992" w:type="dxa"/>
            <w:vAlign w:val="center"/>
          </w:tcPr>
          <w:p w:rsidR="002F1BBD" w:rsidRPr="00921A69" w:rsidRDefault="002F1BBD" w:rsidP="002F1BBD">
            <w:pPr>
              <w:pStyle w:val="HTML"/>
              <w:jc w:val="center"/>
              <w:rPr>
                <w:rFonts w:ascii="Times New Roman" w:hAnsi="Times New Roman" w:cs="Times New Roman"/>
                <w:sz w:val="24"/>
                <w:szCs w:val="24"/>
                <w:lang w:eastAsia="en-US"/>
              </w:rPr>
            </w:pPr>
            <w:r w:rsidRPr="00921A69">
              <w:rPr>
                <w:rFonts w:ascii="Times New Roman" w:hAnsi="Times New Roman" w:cs="Times New Roman"/>
                <w:sz w:val="24"/>
                <w:szCs w:val="24"/>
                <w:lang w:eastAsia="en-US"/>
              </w:rPr>
              <w:t>6</w:t>
            </w:r>
          </w:p>
        </w:tc>
        <w:tc>
          <w:tcPr>
            <w:tcW w:w="994" w:type="dxa"/>
            <w:vAlign w:val="center"/>
          </w:tcPr>
          <w:p w:rsidR="002F1BBD" w:rsidRPr="00921A69" w:rsidRDefault="002F1BBD" w:rsidP="002F1BBD">
            <w:pPr>
              <w:pStyle w:val="HTML"/>
              <w:jc w:val="center"/>
              <w:rPr>
                <w:rFonts w:ascii="Times New Roman" w:hAnsi="Times New Roman" w:cs="Times New Roman"/>
                <w:sz w:val="24"/>
                <w:szCs w:val="24"/>
                <w:lang w:eastAsia="en-US"/>
              </w:rPr>
            </w:pPr>
            <w:r w:rsidRPr="00921A69">
              <w:rPr>
                <w:rFonts w:ascii="Times New Roman" w:hAnsi="Times New Roman" w:cs="Times New Roman"/>
                <w:sz w:val="24"/>
                <w:szCs w:val="24"/>
                <w:lang w:eastAsia="en-US"/>
              </w:rPr>
              <w:t>8</w:t>
            </w:r>
          </w:p>
        </w:tc>
      </w:tr>
      <w:tr w:rsidR="002F1BBD" w:rsidRPr="009976E2" w:rsidTr="00014A48">
        <w:trPr>
          <w:trHeight w:val="262"/>
        </w:trPr>
        <w:tc>
          <w:tcPr>
            <w:tcW w:w="1843" w:type="dxa"/>
            <w:vMerge/>
            <w:vAlign w:val="center"/>
          </w:tcPr>
          <w:p w:rsidR="002F1BBD" w:rsidRPr="009976E2" w:rsidRDefault="002F1BBD" w:rsidP="0049220A">
            <w:pPr>
              <w:pStyle w:val="HTML"/>
              <w:jc w:val="center"/>
              <w:rPr>
                <w:rFonts w:ascii="Times New Roman" w:hAnsi="Times New Roman" w:cs="Times New Roman"/>
                <w:sz w:val="24"/>
                <w:szCs w:val="24"/>
                <w:lang w:eastAsia="en-US"/>
              </w:rPr>
            </w:pPr>
          </w:p>
        </w:tc>
        <w:tc>
          <w:tcPr>
            <w:tcW w:w="1842" w:type="dxa"/>
            <w:vAlign w:val="center"/>
          </w:tcPr>
          <w:p w:rsidR="002F1BBD" w:rsidRPr="009976E2" w:rsidRDefault="002F1BBD" w:rsidP="0049220A">
            <w:pPr>
              <w:pStyle w:val="HTML"/>
              <w:jc w:val="center"/>
              <w:rPr>
                <w:rFonts w:ascii="Times New Roman" w:hAnsi="Times New Roman" w:cs="Times New Roman"/>
                <w:sz w:val="24"/>
                <w:szCs w:val="24"/>
                <w:lang w:eastAsia="en-US"/>
              </w:rPr>
            </w:pPr>
            <w:r w:rsidRPr="009976E2">
              <w:rPr>
                <w:rFonts w:ascii="Times New Roman" w:hAnsi="Times New Roman" w:cs="Times New Roman"/>
                <w:sz w:val="24"/>
                <w:szCs w:val="24"/>
                <w:lang w:eastAsia="en-US"/>
              </w:rPr>
              <w:t>Просвітницька робота</w:t>
            </w:r>
          </w:p>
        </w:tc>
        <w:tc>
          <w:tcPr>
            <w:tcW w:w="1247" w:type="dxa"/>
          </w:tcPr>
          <w:p w:rsidR="002F1BBD" w:rsidRPr="009976E2" w:rsidRDefault="002F1BBD" w:rsidP="005423EC">
            <w:pPr>
              <w:pStyle w:val="HTML"/>
              <w:jc w:val="center"/>
              <w:rPr>
                <w:rFonts w:ascii="Times New Roman" w:hAnsi="Times New Roman" w:cs="Times New Roman"/>
                <w:sz w:val="24"/>
                <w:szCs w:val="24"/>
                <w:lang w:eastAsia="en-US"/>
              </w:rPr>
            </w:pPr>
            <w:r w:rsidRPr="009976E2">
              <w:rPr>
                <w:rFonts w:ascii="Times New Roman" w:hAnsi="Times New Roman" w:cs="Times New Roman"/>
                <w:sz w:val="24"/>
                <w:szCs w:val="24"/>
                <w:lang w:eastAsia="en-US"/>
              </w:rPr>
              <w:t>од.</w:t>
            </w:r>
          </w:p>
        </w:tc>
        <w:tc>
          <w:tcPr>
            <w:tcW w:w="880" w:type="dxa"/>
            <w:vAlign w:val="center"/>
          </w:tcPr>
          <w:p w:rsidR="002F1BBD" w:rsidRPr="00921A69" w:rsidRDefault="002F1BBD" w:rsidP="002F1BBD">
            <w:pPr>
              <w:jc w:val="center"/>
              <w:rPr>
                <w:color w:val="000000"/>
              </w:rPr>
            </w:pPr>
            <w:r w:rsidRPr="00921A69">
              <w:rPr>
                <w:color w:val="000000"/>
              </w:rPr>
              <w:t>72</w:t>
            </w:r>
          </w:p>
        </w:tc>
        <w:tc>
          <w:tcPr>
            <w:tcW w:w="850" w:type="dxa"/>
            <w:vAlign w:val="center"/>
          </w:tcPr>
          <w:p w:rsidR="002F1BBD" w:rsidRPr="00921A69" w:rsidRDefault="002F1BBD" w:rsidP="002F1BBD">
            <w:pPr>
              <w:pStyle w:val="HTML"/>
              <w:jc w:val="center"/>
              <w:rPr>
                <w:rFonts w:ascii="Times New Roman" w:hAnsi="Times New Roman" w:cs="Times New Roman"/>
                <w:sz w:val="24"/>
                <w:szCs w:val="24"/>
                <w:lang w:eastAsia="en-US"/>
              </w:rPr>
            </w:pPr>
            <w:r w:rsidRPr="00921A69">
              <w:rPr>
                <w:rFonts w:ascii="Times New Roman" w:hAnsi="Times New Roman" w:cs="Times New Roman"/>
                <w:sz w:val="24"/>
                <w:szCs w:val="24"/>
                <w:lang w:eastAsia="en-US"/>
              </w:rPr>
              <w:t>9</w:t>
            </w:r>
          </w:p>
        </w:tc>
        <w:tc>
          <w:tcPr>
            <w:tcW w:w="851" w:type="dxa"/>
            <w:vAlign w:val="center"/>
          </w:tcPr>
          <w:p w:rsidR="002F1BBD" w:rsidRPr="00921A69" w:rsidRDefault="002F1BBD" w:rsidP="002F1BBD">
            <w:pPr>
              <w:pStyle w:val="HTML"/>
              <w:jc w:val="center"/>
              <w:rPr>
                <w:rFonts w:ascii="Times New Roman" w:hAnsi="Times New Roman" w:cs="Times New Roman"/>
                <w:sz w:val="24"/>
                <w:szCs w:val="24"/>
                <w:lang w:eastAsia="en-US"/>
              </w:rPr>
            </w:pPr>
            <w:r w:rsidRPr="00921A69">
              <w:rPr>
                <w:rFonts w:ascii="Times New Roman" w:hAnsi="Times New Roman" w:cs="Times New Roman"/>
                <w:sz w:val="24"/>
                <w:szCs w:val="24"/>
                <w:lang w:eastAsia="en-US"/>
              </w:rPr>
              <w:t>11</w:t>
            </w:r>
          </w:p>
        </w:tc>
        <w:tc>
          <w:tcPr>
            <w:tcW w:w="850" w:type="dxa"/>
            <w:vAlign w:val="center"/>
          </w:tcPr>
          <w:p w:rsidR="002F1BBD" w:rsidRPr="00921A69" w:rsidRDefault="002F1BBD" w:rsidP="002F1BBD">
            <w:pPr>
              <w:pStyle w:val="HTML"/>
              <w:jc w:val="center"/>
              <w:rPr>
                <w:rFonts w:ascii="Times New Roman" w:hAnsi="Times New Roman" w:cs="Times New Roman"/>
                <w:sz w:val="24"/>
                <w:szCs w:val="24"/>
                <w:lang w:eastAsia="en-US"/>
              </w:rPr>
            </w:pPr>
            <w:r w:rsidRPr="00921A69">
              <w:rPr>
                <w:rFonts w:ascii="Times New Roman" w:hAnsi="Times New Roman" w:cs="Times New Roman"/>
                <w:sz w:val="24"/>
                <w:szCs w:val="24"/>
                <w:lang w:eastAsia="en-US"/>
              </w:rPr>
              <w:t>15</w:t>
            </w:r>
          </w:p>
        </w:tc>
        <w:tc>
          <w:tcPr>
            <w:tcW w:w="992" w:type="dxa"/>
            <w:vAlign w:val="center"/>
          </w:tcPr>
          <w:p w:rsidR="002F1BBD" w:rsidRPr="00921A69" w:rsidRDefault="002F1BBD" w:rsidP="002F1BBD">
            <w:pPr>
              <w:pStyle w:val="HTML"/>
              <w:jc w:val="center"/>
              <w:rPr>
                <w:rFonts w:ascii="Times New Roman" w:hAnsi="Times New Roman" w:cs="Times New Roman"/>
                <w:sz w:val="24"/>
                <w:szCs w:val="24"/>
                <w:lang w:eastAsia="en-US"/>
              </w:rPr>
            </w:pPr>
            <w:r w:rsidRPr="00921A69">
              <w:rPr>
                <w:rFonts w:ascii="Times New Roman" w:hAnsi="Times New Roman" w:cs="Times New Roman"/>
                <w:sz w:val="24"/>
                <w:szCs w:val="24"/>
                <w:lang w:eastAsia="en-US"/>
              </w:rPr>
              <w:t>17</w:t>
            </w:r>
          </w:p>
        </w:tc>
        <w:tc>
          <w:tcPr>
            <w:tcW w:w="994" w:type="dxa"/>
            <w:vAlign w:val="center"/>
          </w:tcPr>
          <w:p w:rsidR="002F1BBD" w:rsidRPr="00921A69" w:rsidRDefault="002F1BBD" w:rsidP="002F1BBD">
            <w:pPr>
              <w:pStyle w:val="HTML"/>
              <w:jc w:val="center"/>
              <w:rPr>
                <w:rFonts w:ascii="Times New Roman" w:hAnsi="Times New Roman" w:cs="Times New Roman"/>
                <w:sz w:val="24"/>
                <w:szCs w:val="24"/>
                <w:lang w:eastAsia="en-US"/>
              </w:rPr>
            </w:pPr>
            <w:r w:rsidRPr="00921A69">
              <w:rPr>
                <w:rFonts w:ascii="Times New Roman" w:hAnsi="Times New Roman" w:cs="Times New Roman"/>
                <w:sz w:val="24"/>
                <w:szCs w:val="24"/>
                <w:lang w:eastAsia="en-US"/>
              </w:rPr>
              <w:t>20</w:t>
            </w:r>
          </w:p>
        </w:tc>
      </w:tr>
      <w:tr w:rsidR="002F1BBD" w:rsidRPr="009976E2" w:rsidTr="00014A48">
        <w:trPr>
          <w:trHeight w:val="366"/>
        </w:trPr>
        <w:tc>
          <w:tcPr>
            <w:tcW w:w="1843" w:type="dxa"/>
            <w:vMerge/>
            <w:vAlign w:val="center"/>
          </w:tcPr>
          <w:p w:rsidR="002F1BBD" w:rsidRPr="009976E2" w:rsidRDefault="002F1BBD" w:rsidP="0049220A">
            <w:pPr>
              <w:pStyle w:val="HTML"/>
              <w:jc w:val="center"/>
              <w:rPr>
                <w:rFonts w:ascii="Times New Roman" w:hAnsi="Times New Roman" w:cs="Times New Roman"/>
                <w:sz w:val="24"/>
                <w:szCs w:val="24"/>
                <w:lang w:eastAsia="en-US"/>
              </w:rPr>
            </w:pPr>
          </w:p>
        </w:tc>
        <w:tc>
          <w:tcPr>
            <w:tcW w:w="1842" w:type="dxa"/>
            <w:vAlign w:val="center"/>
          </w:tcPr>
          <w:p w:rsidR="002F1BBD" w:rsidRPr="009976E2" w:rsidRDefault="002F1BBD" w:rsidP="0049220A">
            <w:pPr>
              <w:pStyle w:val="HTML"/>
              <w:jc w:val="center"/>
              <w:rPr>
                <w:rFonts w:ascii="Times New Roman" w:hAnsi="Times New Roman" w:cs="Times New Roman"/>
                <w:sz w:val="24"/>
                <w:szCs w:val="24"/>
                <w:lang w:eastAsia="en-US"/>
              </w:rPr>
            </w:pPr>
            <w:r w:rsidRPr="009976E2">
              <w:rPr>
                <w:rFonts w:ascii="Times New Roman" w:hAnsi="Times New Roman" w:cs="Times New Roman"/>
                <w:sz w:val="24"/>
                <w:szCs w:val="24"/>
                <w:lang w:eastAsia="en-US"/>
              </w:rPr>
              <w:t>Вулична Акція</w:t>
            </w:r>
          </w:p>
        </w:tc>
        <w:tc>
          <w:tcPr>
            <w:tcW w:w="1247" w:type="dxa"/>
          </w:tcPr>
          <w:p w:rsidR="002F1BBD" w:rsidRPr="009976E2" w:rsidRDefault="002F1BBD" w:rsidP="005423EC">
            <w:pPr>
              <w:pStyle w:val="HTML"/>
              <w:jc w:val="center"/>
              <w:rPr>
                <w:rFonts w:ascii="Times New Roman" w:hAnsi="Times New Roman" w:cs="Times New Roman"/>
                <w:sz w:val="24"/>
                <w:szCs w:val="24"/>
                <w:lang w:eastAsia="en-US"/>
              </w:rPr>
            </w:pPr>
            <w:r w:rsidRPr="009976E2">
              <w:rPr>
                <w:rFonts w:ascii="Times New Roman" w:hAnsi="Times New Roman" w:cs="Times New Roman"/>
                <w:sz w:val="24"/>
                <w:szCs w:val="24"/>
                <w:lang w:eastAsia="en-US"/>
              </w:rPr>
              <w:t>од.</w:t>
            </w:r>
          </w:p>
        </w:tc>
        <w:tc>
          <w:tcPr>
            <w:tcW w:w="880" w:type="dxa"/>
            <w:vAlign w:val="center"/>
          </w:tcPr>
          <w:p w:rsidR="002F1BBD" w:rsidRPr="00921A69" w:rsidRDefault="002F1BBD" w:rsidP="002F1BBD">
            <w:pPr>
              <w:jc w:val="center"/>
              <w:rPr>
                <w:color w:val="000000"/>
              </w:rPr>
            </w:pPr>
            <w:r w:rsidRPr="00921A69">
              <w:rPr>
                <w:color w:val="000000"/>
              </w:rPr>
              <w:t>10</w:t>
            </w:r>
          </w:p>
        </w:tc>
        <w:tc>
          <w:tcPr>
            <w:tcW w:w="850" w:type="dxa"/>
            <w:vAlign w:val="center"/>
          </w:tcPr>
          <w:p w:rsidR="002F1BBD" w:rsidRPr="00921A69" w:rsidRDefault="002F1BBD" w:rsidP="002F1BBD">
            <w:pPr>
              <w:pStyle w:val="HTML"/>
              <w:jc w:val="center"/>
              <w:rPr>
                <w:rFonts w:ascii="Times New Roman" w:hAnsi="Times New Roman" w:cs="Times New Roman"/>
                <w:sz w:val="24"/>
                <w:szCs w:val="24"/>
                <w:lang w:eastAsia="en-US"/>
              </w:rPr>
            </w:pPr>
            <w:r w:rsidRPr="00921A69">
              <w:rPr>
                <w:rFonts w:ascii="Times New Roman" w:hAnsi="Times New Roman" w:cs="Times New Roman"/>
                <w:sz w:val="24"/>
                <w:szCs w:val="24"/>
                <w:lang w:eastAsia="en-US"/>
              </w:rPr>
              <w:t>2</w:t>
            </w:r>
          </w:p>
        </w:tc>
        <w:tc>
          <w:tcPr>
            <w:tcW w:w="851" w:type="dxa"/>
            <w:vAlign w:val="center"/>
          </w:tcPr>
          <w:p w:rsidR="002F1BBD" w:rsidRPr="00921A69" w:rsidRDefault="002F1BBD" w:rsidP="002F1BBD">
            <w:pPr>
              <w:pStyle w:val="HTML"/>
              <w:jc w:val="center"/>
              <w:rPr>
                <w:rFonts w:ascii="Times New Roman" w:hAnsi="Times New Roman" w:cs="Times New Roman"/>
                <w:sz w:val="24"/>
                <w:szCs w:val="24"/>
                <w:lang w:eastAsia="en-US"/>
              </w:rPr>
            </w:pPr>
            <w:r w:rsidRPr="00921A69">
              <w:rPr>
                <w:rFonts w:ascii="Times New Roman" w:hAnsi="Times New Roman" w:cs="Times New Roman"/>
                <w:sz w:val="24"/>
                <w:szCs w:val="24"/>
                <w:lang w:eastAsia="en-US"/>
              </w:rPr>
              <w:t>2</w:t>
            </w:r>
          </w:p>
        </w:tc>
        <w:tc>
          <w:tcPr>
            <w:tcW w:w="850" w:type="dxa"/>
            <w:vAlign w:val="center"/>
          </w:tcPr>
          <w:p w:rsidR="002F1BBD" w:rsidRPr="00921A69" w:rsidRDefault="002F1BBD" w:rsidP="002F1BBD">
            <w:pPr>
              <w:pStyle w:val="HTML"/>
              <w:jc w:val="center"/>
              <w:rPr>
                <w:rFonts w:ascii="Times New Roman" w:hAnsi="Times New Roman" w:cs="Times New Roman"/>
                <w:sz w:val="24"/>
                <w:szCs w:val="24"/>
                <w:lang w:eastAsia="en-US"/>
              </w:rPr>
            </w:pPr>
            <w:r w:rsidRPr="00921A69">
              <w:rPr>
                <w:rFonts w:ascii="Times New Roman" w:hAnsi="Times New Roman" w:cs="Times New Roman"/>
                <w:sz w:val="24"/>
                <w:szCs w:val="24"/>
                <w:lang w:eastAsia="en-US"/>
              </w:rPr>
              <w:t>2</w:t>
            </w:r>
          </w:p>
        </w:tc>
        <w:tc>
          <w:tcPr>
            <w:tcW w:w="992" w:type="dxa"/>
            <w:vAlign w:val="center"/>
          </w:tcPr>
          <w:p w:rsidR="002F1BBD" w:rsidRPr="00921A69" w:rsidRDefault="002F1BBD" w:rsidP="002F1BBD">
            <w:pPr>
              <w:pStyle w:val="HTML"/>
              <w:jc w:val="center"/>
              <w:rPr>
                <w:rFonts w:ascii="Times New Roman" w:hAnsi="Times New Roman" w:cs="Times New Roman"/>
                <w:sz w:val="24"/>
                <w:szCs w:val="24"/>
                <w:lang w:eastAsia="en-US"/>
              </w:rPr>
            </w:pPr>
            <w:r w:rsidRPr="00921A69">
              <w:rPr>
                <w:rFonts w:ascii="Times New Roman" w:hAnsi="Times New Roman" w:cs="Times New Roman"/>
                <w:sz w:val="24"/>
                <w:szCs w:val="24"/>
                <w:lang w:eastAsia="en-US"/>
              </w:rPr>
              <w:t>2</w:t>
            </w:r>
          </w:p>
        </w:tc>
        <w:tc>
          <w:tcPr>
            <w:tcW w:w="994" w:type="dxa"/>
            <w:vAlign w:val="center"/>
          </w:tcPr>
          <w:p w:rsidR="002F1BBD" w:rsidRPr="00921A69" w:rsidRDefault="002F1BBD" w:rsidP="002F1BBD">
            <w:pPr>
              <w:pStyle w:val="HTML"/>
              <w:jc w:val="center"/>
              <w:rPr>
                <w:rFonts w:ascii="Times New Roman" w:hAnsi="Times New Roman" w:cs="Times New Roman"/>
                <w:sz w:val="24"/>
                <w:szCs w:val="24"/>
                <w:lang w:eastAsia="en-US"/>
              </w:rPr>
            </w:pPr>
            <w:r w:rsidRPr="00921A69">
              <w:rPr>
                <w:rFonts w:ascii="Times New Roman" w:hAnsi="Times New Roman" w:cs="Times New Roman"/>
                <w:sz w:val="24"/>
                <w:szCs w:val="24"/>
                <w:lang w:eastAsia="en-US"/>
              </w:rPr>
              <w:t>2</w:t>
            </w:r>
          </w:p>
        </w:tc>
      </w:tr>
      <w:tr w:rsidR="002F1BBD" w:rsidRPr="009976E2" w:rsidTr="00014A48">
        <w:trPr>
          <w:trHeight w:val="256"/>
        </w:trPr>
        <w:tc>
          <w:tcPr>
            <w:tcW w:w="1843" w:type="dxa"/>
            <w:vMerge w:val="restart"/>
            <w:vAlign w:val="center"/>
          </w:tcPr>
          <w:p w:rsidR="002F1BBD" w:rsidRPr="009976E2" w:rsidRDefault="002F1BBD" w:rsidP="0049220A">
            <w:pPr>
              <w:pStyle w:val="HTML"/>
              <w:jc w:val="center"/>
              <w:rPr>
                <w:rFonts w:ascii="Times New Roman" w:hAnsi="Times New Roman" w:cs="Times New Roman"/>
                <w:sz w:val="24"/>
                <w:szCs w:val="24"/>
                <w:lang w:eastAsia="en-US"/>
              </w:rPr>
            </w:pPr>
            <w:r w:rsidRPr="009976E2">
              <w:rPr>
                <w:rFonts w:ascii="Times New Roman" w:hAnsi="Times New Roman" w:cs="Times New Roman"/>
                <w:sz w:val="24"/>
                <w:szCs w:val="24"/>
                <w:lang w:eastAsia="en-US"/>
              </w:rPr>
              <w:t>Забезпечення рів</w:t>
            </w:r>
            <w:r w:rsidR="00014A48">
              <w:rPr>
                <w:rFonts w:ascii="Times New Roman" w:hAnsi="Times New Roman" w:cs="Times New Roman"/>
                <w:sz w:val="24"/>
                <w:szCs w:val="24"/>
                <w:lang w:eastAsia="en-US"/>
              </w:rPr>
              <w:t>них прав та можливостей жінок,</w:t>
            </w:r>
            <w:r w:rsidRPr="009976E2">
              <w:rPr>
                <w:rFonts w:ascii="Times New Roman" w:hAnsi="Times New Roman" w:cs="Times New Roman"/>
                <w:sz w:val="24"/>
                <w:szCs w:val="24"/>
                <w:lang w:eastAsia="en-US"/>
              </w:rPr>
              <w:t>чоловіків</w:t>
            </w:r>
          </w:p>
        </w:tc>
        <w:tc>
          <w:tcPr>
            <w:tcW w:w="1842" w:type="dxa"/>
            <w:vAlign w:val="center"/>
          </w:tcPr>
          <w:p w:rsidR="002F1BBD" w:rsidRPr="009976E2" w:rsidRDefault="002F1BBD" w:rsidP="0049220A">
            <w:pPr>
              <w:pStyle w:val="HTML"/>
              <w:jc w:val="center"/>
              <w:rPr>
                <w:rFonts w:ascii="Times New Roman" w:hAnsi="Times New Roman" w:cs="Times New Roman"/>
                <w:sz w:val="24"/>
                <w:szCs w:val="24"/>
                <w:lang w:eastAsia="en-US"/>
              </w:rPr>
            </w:pPr>
            <w:r w:rsidRPr="009976E2">
              <w:rPr>
                <w:rFonts w:ascii="Times New Roman" w:hAnsi="Times New Roman" w:cs="Times New Roman"/>
                <w:sz w:val="24"/>
                <w:szCs w:val="24"/>
                <w:lang w:eastAsia="en-US"/>
              </w:rPr>
              <w:t>Просвітницька робота</w:t>
            </w:r>
          </w:p>
        </w:tc>
        <w:tc>
          <w:tcPr>
            <w:tcW w:w="1247" w:type="dxa"/>
          </w:tcPr>
          <w:p w:rsidR="002F1BBD" w:rsidRPr="009976E2" w:rsidRDefault="002F1BBD" w:rsidP="005423EC">
            <w:pPr>
              <w:pStyle w:val="HTML"/>
              <w:jc w:val="center"/>
              <w:rPr>
                <w:rFonts w:ascii="Times New Roman" w:hAnsi="Times New Roman" w:cs="Times New Roman"/>
                <w:sz w:val="24"/>
                <w:szCs w:val="24"/>
                <w:lang w:eastAsia="en-US"/>
              </w:rPr>
            </w:pPr>
            <w:r w:rsidRPr="009976E2">
              <w:rPr>
                <w:rFonts w:ascii="Times New Roman" w:hAnsi="Times New Roman" w:cs="Times New Roman"/>
                <w:sz w:val="24"/>
                <w:szCs w:val="24"/>
                <w:lang w:eastAsia="en-US"/>
              </w:rPr>
              <w:t>од.</w:t>
            </w:r>
          </w:p>
        </w:tc>
        <w:tc>
          <w:tcPr>
            <w:tcW w:w="880" w:type="dxa"/>
            <w:vAlign w:val="center"/>
          </w:tcPr>
          <w:p w:rsidR="002F1BBD" w:rsidRPr="00921A69" w:rsidRDefault="002F1BBD" w:rsidP="002F1BBD">
            <w:pPr>
              <w:jc w:val="center"/>
              <w:rPr>
                <w:color w:val="000000"/>
              </w:rPr>
            </w:pPr>
            <w:r w:rsidRPr="00921A69">
              <w:rPr>
                <w:color w:val="000000"/>
              </w:rPr>
              <w:t>43</w:t>
            </w:r>
          </w:p>
        </w:tc>
        <w:tc>
          <w:tcPr>
            <w:tcW w:w="850" w:type="dxa"/>
            <w:vAlign w:val="center"/>
          </w:tcPr>
          <w:p w:rsidR="002F1BBD" w:rsidRPr="00921A69" w:rsidRDefault="002F1BBD" w:rsidP="002F1BBD">
            <w:pPr>
              <w:pStyle w:val="HTML"/>
              <w:jc w:val="center"/>
              <w:rPr>
                <w:rFonts w:ascii="Times New Roman" w:hAnsi="Times New Roman" w:cs="Times New Roman"/>
                <w:sz w:val="24"/>
                <w:szCs w:val="24"/>
                <w:lang w:eastAsia="en-US"/>
              </w:rPr>
            </w:pPr>
            <w:r w:rsidRPr="00921A69">
              <w:rPr>
                <w:rFonts w:ascii="Times New Roman" w:hAnsi="Times New Roman" w:cs="Times New Roman"/>
                <w:sz w:val="24"/>
                <w:szCs w:val="24"/>
                <w:lang w:eastAsia="en-US"/>
              </w:rPr>
              <w:t>9</w:t>
            </w:r>
          </w:p>
        </w:tc>
        <w:tc>
          <w:tcPr>
            <w:tcW w:w="851" w:type="dxa"/>
            <w:vAlign w:val="center"/>
          </w:tcPr>
          <w:p w:rsidR="002F1BBD" w:rsidRPr="00921A69" w:rsidRDefault="002F1BBD" w:rsidP="002F1BBD">
            <w:pPr>
              <w:pStyle w:val="HTML"/>
              <w:jc w:val="center"/>
              <w:rPr>
                <w:rFonts w:ascii="Times New Roman" w:hAnsi="Times New Roman" w:cs="Times New Roman"/>
                <w:sz w:val="24"/>
                <w:szCs w:val="24"/>
                <w:lang w:eastAsia="en-US"/>
              </w:rPr>
            </w:pPr>
            <w:r w:rsidRPr="00921A69">
              <w:rPr>
                <w:rFonts w:ascii="Times New Roman" w:hAnsi="Times New Roman" w:cs="Times New Roman"/>
                <w:sz w:val="24"/>
                <w:szCs w:val="24"/>
                <w:lang w:eastAsia="en-US"/>
              </w:rPr>
              <w:t>7</w:t>
            </w:r>
          </w:p>
        </w:tc>
        <w:tc>
          <w:tcPr>
            <w:tcW w:w="850" w:type="dxa"/>
            <w:vAlign w:val="center"/>
          </w:tcPr>
          <w:p w:rsidR="002F1BBD" w:rsidRPr="00921A69" w:rsidRDefault="002F1BBD" w:rsidP="002F1BBD">
            <w:pPr>
              <w:pStyle w:val="HTML"/>
              <w:jc w:val="center"/>
              <w:rPr>
                <w:rFonts w:ascii="Times New Roman" w:hAnsi="Times New Roman" w:cs="Times New Roman"/>
                <w:sz w:val="24"/>
                <w:szCs w:val="24"/>
                <w:lang w:eastAsia="en-US"/>
              </w:rPr>
            </w:pPr>
            <w:r w:rsidRPr="00921A69">
              <w:rPr>
                <w:rFonts w:ascii="Times New Roman" w:hAnsi="Times New Roman" w:cs="Times New Roman"/>
                <w:sz w:val="24"/>
                <w:szCs w:val="24"/>
                <w:lang w:eastAsia="en-US"/>
              </w:rPr>
              <w:t>8</w:t>
            </w:r>
          </w:p>
        </w:tc>
        <w:tc>
          <w:tcPr>
            <w:tcW w:w="992" w:type="dxa"/>
            <w:vAlign w:val="center"/>
          </w:tcPr>
          <w:p w:rsidR="002F1BBD" w:rsidRPr="00921A69" w:rsidRDefault="002F1BBD" w:rsidP="002F1BBD">
            <w:pPr>
              <w:pStyle w:val="HTML"/>
              <w:jc w:val="center"/>
              <w:rPr>
                <w:rFonts w:ascii="Times New Roman" w:hAnsi="Times New Roman" w:cs="Times New Roman"/>
                <w:sz w:val="24"/>
                <w:szCs w:val="24"/>
                <w:lang w:eastAsia="en-US"/>
              </w:rPr>
            </w:pPr>
            <w:r w:rsidRPr="00921A69">
              <w:rPr>
                <w:rFonts w:ascii="Times New Roman" w:hAnsi="Times New Roman" w:cs="Times New Roman"/>
                <w:sz w:val="24"/>
                <w:szCs w:val="24"/>
                <w:lang w:eastAsia="en-US"/>
              </w:rPr>
              <w:t>10</w:t>
            </w:r>
          </w:p>
        </w:tc>
        <w:tc>
          <w:tcPr>
            <w:tcW w:w="994" w:type="dxa"/>
            <w:vAlign w:val="center"/>
          </w:tcPr>
          <w:p w:rsidR="002F1BBD" w:rsidRPr="00921A69" w:rsidRDefault="002F1BBD" w:rsidP="002F1BBD">
            <w:pPr>
              <w:pStyle w:val="HTML"/>
              <w:jc w:val="center"/>
              <w:rPr>
                <w:rFonts w:ascii="Times New Roman" w:hAnsi="Times New Roman" w:cs="Times New Roman"/>
                <w:sz w:val="24"/>
                <w:szCs w:val="24"/>
                <w:lang w:eastAsia="en-US"/>
              </w:rPr>
            </w:pPr>
            <w:r w:rsidRPr="00921A69">
              <w:rPr>
                <w:rFonts w:ascii="Times New Roman" w:hAnsi="Times New Roman" w:cs="Times New Roman"/>
                <w:sz w:val="24"/>
                <w:szCs w:val="24"/>
                <w:lang w:eastAsia="en-US"/>
              </w:rPr>
              <w:t>9</w:t>
            </w:r>
          </w:p>
        </w:tc>
      </w:tr>
      <w:tr w:rsidR="002F1BBD" w:rsidRPr="009976E2" w:rsidTr="00014A48">
        <w:trPr>
          <w:trHeight w:val="196"/>
        </w:trPr>
        <w:tc>
          <w:tcPr>
            <w:tcW w:w="1843" w:type="dxa"/>
            <w:vMerge/>
            <w:vAlign w:val="center"/>
          </w:tcPr>
          <w:p w:rsidR="002F1BBD" w:rsidRPr="009976E2" w:rsidRDefault="002F1BBD" w:rsidP="0049220A">
            <w:pPr>
              <w:pStyle w:val="HTML"/>
              <w:jc w:val="center"/>
              <w:rPr>
                <w:rFonts w:ascii="Times New Roman" w:hAnsi="Times New Roman" w:cs="Times New Roman"/>
                <w:sz w:val="24"/>
                <w:szCs w:val="24"/>
                <w:lang w:eastAsia="en-US"/>
              </w:rPr>
            </w:pPr>
          </w:p>
        </w:tc>
        <w:tc>
          <w:tcPr>
            <w:tcW w:w="1842" w:type="dxa"/>
            <w:tcBorders>
              <w:bottom w:val="nil"/>
            </w:tcBorders>
            <w:vAlign w:val="center"/>
          </w:tcPr>
          <w:p w:rsidR="002F1BBD" w:rsidRPr="009976E2" w:rsidRDefault="002F1BBD" w:rsidP="0049220A">
            <w:pPr>
              <w:pStyle w:val="HTML"/>
              <w:jc w:val="center"/>
              <w:rPr>
                <w:rFonts w:ascii="Times New Roman" w:hAnsi="Times New Roman" w:cs="Times New Roman"/>
                <w:sz w:val="24"/>
                <w:szCs w:val="24"/>
                <w:lang w:eastAsia="en-US"/>
              </w:rPr>
            </w:pPr>
            <w:r w:rsidRPr="009976E2">
              <w:rPr>
                <w:rFonts w:ascii="Times New Roman" w:hAnsi="Times New Roman" w:cs="Times New Roman"/>
                <w:sz w:val="24"/>
                <w:szCs w:val="24"/>
                <w:lang w:eastAsia="en-US"/>
              </w:rPr>
              <w:t>Підвищення кваліфікації</w:t>
            </w:r>
          </w:p>
        </w:tc>
        <w:tc>
          <w:tcPr>
            <w:tcW w:w="1247" w:type="dxa"/>
            <w:tcBorders>
              <w:bottom w:val="nil"/>
            </w:tcBorders>
          </w:tcPr>
          <w:p w:rsidR="002F1BBD" w:rsidRPr="009976E2" w:rsidRDefault="002F1BBD" w:rsidP="005423EC">
            <w:pPr>
              <w:pStyle w:val="HTML"/>
              <w:jc w:val="center"/>
              <w:rPr>
                <w:rFonts w:ascii="Times New Roman" w:hAnsi="Times New Roman" w:cs="Times New Roman"/>
                <w:sz w:val="24"/>
                <w:szCs w:val="24"/>
                <w:lang w:eastAsia="en-US"/>
              </w:rPr>
            </w:pPr>
            <w:r w:rsidRPr="009976E2">
              <w:rPr>
                <w:rFonts w:ascii="Times New Roman" w:hAnsi="Times New Roman" w:cs="Times New Roman"/>
                <w:sz w:val="24"/>
                <w:szCs w:val="24"/>
                <w:lang w:eastAsia="en-US"/>
              </w:rPr>
              <w:t>од.</w:t>
            </w:r>
          </w:p>
        </w:tc>
        <w:tc>
          <w:tcPr>
            <w:tcW w:w="880" w:type="dxa"/>
            <w:tcBorders>
              <w:bottom w:val="nil"/>
            </w:tcBorders>
            <w:vAlign w:val="center"/>
          </w:tcPr>
          <w:p w:rsidR="002F1BBD" w:rsidRPr="00921A69" w:rsidRDefault="002F1BBD" w:rsidP="002F1BBD">
            <w:pPr>
              <w:jc w:val="center"/>
              <w:rPr>
                <w:color w:val="000000"/>
              </w:rPr>
            </w:pPr>
            <w:r w:rsidRPr="00921A69">
              <w:rPr>
                <w:color w:val="000000"/>
              </w:rPr>
              <w:t>49</w:t>
            </w:r>
          </w:p>
        </w:tc>
        <w:tc>
          <w:tcPr>
            <w:tcW w:w="850" w:type="dxa"/>
            <w:tcBorders>
              <w:bottom w:val="nil"/>
            </w:tcBorders>
            <w:vAlign w:val="center"/>
          </w:tcPr>
          <w:p w:rsidR="002F1BBD" w:rsidRPr="00921A69" w:rsidRDefault="002F1BBD" w:rsidP="002F1BBD">
            <w:pPr>
              <w:pStyle w:val="HTML"/>
              <w:jc w:val="center"/>
              <w:rPr>
                <w:rFonts w:ascii="Times New Roman" w:hAnsi="Times New Roman" w:cs="Times New Roman"/>
                <w:sz w:val="24"/>
                <w:szCs w:val="24"/>
                <w:lang w:eastAsia="en-US"/>
              </w:rPr>
            </w:pPr>
            <w:r w:rsidRPr="00921A69">
              <w:rPr>
                <w:rFonts w:ascii="Times New Roman" w:hAnsi="Times New Roman" w:cs="Times New Roman"/>
                <w:sz w:val="24"/>
                <w:szCs w:val="24"/>
                <w:lang w:eastAsia="en-US"/>
              </w:rPr>
              <w:t>8</w:t>
            </w:r>
          </w:p>
        </w:tc>
        <w:tc>
          <w:tcPr>
            <w:tcW w:w="851" w:type="dxa"/>
            <w:tcBorders>
              <w:bottom w:val="nil"/>
            </w:tcBorders>
            <w:vAlign w:val="center"/>
          </w:tcPr>
          <w:p w:rsidR="002F1BBD" w:rsidRPr="00921A69" w:rsidRDefault="002F1BBD" w:rsidP="002F1BBD">
            <w:pPr>
              <w:pStyle w:val="HTML"/>
              <w:jc w:val="center"/>
              <w:rPr>
                <w:rFonts w:ascii="Times New Roman" w:hAnsi="Times New Roman" w:cs="Times New Roman"/>
                <w:sz w:val="24"/>
                <w:szCs w:val="24"/>
                <w:lang w:eastAsia="en-US"/>
              </w:rPr>
            </w:pPr>
            <w:r w:rsidRPr="00921A69">
              <w:rPr>
                <w:rFonts w:ascii="Times New Roman" w:hAnsi="Times New Roman" w:cs="Times New Roman"/>
                <w:sz w:val="24"/>
                <w:szCs w:val="24"/>
                <w:lang w:eastAsia="en-US"/>
              </w:rPr>
              <w:t>10</w:t>
            </w:r>
          </w:p>
        </w:tc>
        <w:tc>
          <w:tcPr>
            <w:tcW w:w="850" w:type="dxa"/>
            <w:tcBorders>
              <w:bottom w:val="nil"/>
            </w:tcBorders>
            <w:vAlign w:val="center"/>
          </w:tcPr>
          <w:p w:rsidR="002F1BBD" w:rsidRPr="00921A69" w:rsidRDefault="002F1BBD" w:rsidP="002F1BBD">
            <w:pPr>
              <w:pStyle w:val="HTML"/>
              <w:jc w:val="center"/>
              <w:rPr>
                <w:rFonts w:ascii="Times New Roman" w:hAnsi="Times New Roman" w:cs="Times New Roman"/>
                <w:sz w:val="24"/>
                <w:szCs w:val="24"/>
                <w:lang w:eastAsia="en-US"/>
              </w:rPr>
            </w:pPr>
            <w:r w:rsidRPr="00921A69">
              <w:rPr>
                <w:rFonts w:ascii="Times New Roman" w:hAnsi="Times New Roman" w:cs="Times New Roman"/>
                <w:sz w:val="24"/>
                <w:szCs w:val="24"/>
                <w:lang w:eastAsia="en-US"/>
              </w:rPr>
              <w:t>10</w:t>
            </w:r>
          </w:p>
        </w:tc>
        <w:tc>
          <w:tcPr>
            <w:tcW w:w="992" w:type="dxa"/>
            <w:tcBorders>
              <w:bottom w:val="nil"/>
            </w:tcBorders>
            <w:vAlign w:val="center"/>
          </w:tcPr>
          <w:p w:rsidR="002F1BBD" w:rsidRPr="00921A69" w:rsidRDefault="002F1BBD" w:rsidP="002F1BBD">
            <w:pPr>
              <w:pStyle w:val="HTML"/>
              <w:jc w:val="center"/>
              <w:rPr>
                <w:rFonts w:ascii="Times New Roman" w:hAnsi="Times New Roman" w:cs="Times New Roman"/>
                <w:sz w:val="24"/>
                <w:szCs w:val="24"/>
                <w:lang w:eastAsia="en-US"/>
              </w:rPr>
            </w:pPr>
            <w:r w:rsidRPr="00921A69">
              <w:rPr>
                <w:rFonts w:ascii="Times New Roman" w:hAnsi="Times New Roman" w:cs="Times New Roman"/>
                <w:sz w:val="24"/>
                <w:szCs w:val="24"/>
                <w:lang w:eastAsia="en-US"/>
              </w:rPr>
              <w:t>10</w:t>
            </w:r>
          </w:p>
        </w:tc>
        <w:tc>
          <w:tcPr>
            <w:tcW w:w="994" w:type="dxa"/>
            <w:tcBorders>
              <w:bottom w:val="nil"/>
            </w:tcBorders>
            <w:vAlign w:val="center"/>
          </w:tcPr>
          <w:p w:rsidR="002F1BBD" w:rsidRPr="00921A69" w:rsidRDefault="002F1BBD" w:rsidP="002F1BBD">
            <w:pPr>
              <w:pStyle w:val="HTML"/>
              <w:jc w:val="center"/>
              <w:rPr>
                <w:rFonts w:ascii="Times New Roman" w:hAnsi="Times New Roman" w:cs="Times New Roman"/>
                <w:sz w:val="24"/>
                <w:szCs w:val="24"/>
                <w:lang w:eastAsia="en-US"/>
              </w:rPr>
            </w:pPr>
            <w:r w:rsidRPr="00921A69">
              <w:rPr>
                <w:rFonts w:ascii="Times New Roman" w:hAnsi="Times New Roman" w:cs="Times New Roman"/>
                <w:sz w:val="24"/>
                <w:szCs w:val="24"/>
                <w:lang w:eastAsia="en-US"/>
              </w:rPr>
              <w:t>11</w:t>
            </w:r>
          </w:p>
        </w:tc>
      </w:tr>
      <w:tr w:rsidR="002F1BBD" w:rsidRPr="009976E2" w:rsidTr="00014A48">
        <w:trPr>
          <w:trHeight w:val="83"/>
        </w:trPr>
        <w:tc>
          <w:tcPr>
            <w:tcW w:w="1843" w:type="dxa"/>
            <w:vMerge/>
            <w:vAlign w:val="center"/>
          </w:tcPr>
          <w:p w:rsidR="002F1BBD" w:rsidRPr="009976E2" w:rsidRDefault="002F1BBD" w:rsidP="005423EC">
            <w:pPr>
              <w:pStyle w:val="HTML"/>
              <w:rPr>
                <w:rFonts w:ascii="Times New Roman" w:hAnsi="Times New Roman" w:cs="Times New Roman"/>
                <w:sz w:val="24"/>
                <w:szCs w:val="24"/>
                <w:lang w:eastAsia="en-US"/>
              </w:rPr>
            </w:pPr>
          </w:p>
        </w:tc>
        <w:tc>
          <w:tcPr>
            <w:tcW w:w="1842" w:type="dxa"/>
            <w:tcBorders>
              <w:top w:val="nil"/>
            </w:tcBorders>
          </w:tcPr>
          <w:p w:rsidR="002F1BBD" w:rsidRPr="009976E2" w:rsidRDefault="002F1BBD" w:rsidP="005423EC">
            <w:pPr>
              <w:pStyle w:val="HTML"/>
              <w:jc w:val="both"/>
              <w:rPr>
                <w:rFonts w:ascii="Times New Roman" w:hAnsi="Times New Roman" w:cs="Times New Roman"/>
                <w:sz w:val="24"/>
                <w:szCs w:val="24"/>
                <w:lang w:eastAsia="en-US"/>
              </w:rPr>
            </w:pPr>
          </w:p>
        </w:tc>
        <w:tc>
          <w:tcPr>
            <w:tcW w:w="1247" w:type="dxa"/>
            <w:tcBorders>
              <w:top w:val="nil"/>
            </w:tcBorders>
          </w:tcPr>
          <w:p w:rsidR="002F1BBD" w:rsidRPr="009976E2" w:rsidRDefault="002F1BBD" w:rsidP="005423EC">
            <w:pPr>
              <w:pStyle w:val="HTML"/>
              <w:jc w:val="both"/>
              <w:rPr>
                <w:rFonts w:ascii="Times New Roman" w:hAnsi="Times New Roman" w:cs="Times New Roman"/>
                <w:sz w:val="24"/>
                <w:szCs w:val="24"/>
                <w:lang w:eastAsia="en-US"/>
              </w:rPr>
            </w:pPr>
          </w:p>
        </w:tc>
        <w:tc>
          <w:tcPr>
            <w:tcW w:w="880" w:type="dxa"/>
            <w:tcBorders>
              <w:top w:val="nil"/>
            </w:tcBorders>
          </w:tcPr>
          <w:p w:rsidR="002F1BBD" w:rsidRPr="00921A69" w:rsidRDefault="002F1BBD" w:rsidP="005423EC">
            <w:pPr>
              <w:pStyle w:val="HTML"/>
              <w:jc w:val="both"/>
              <w:rPr>
                <w:rFonts w:ascii="Times New Roman" w:hAnsi="Times New Roman" w:cs="Times New Roman"/>
                <w:sz w:val="24"/>
                <w:szCs w:val="24"/>
                <w:lang w:eastAsia="en-US"/>
              </w:rPr>
            </w:pPr>
          </w:p>
        </w:tc>
        <w:tc>
          <w:tcPr>
            <w:tcW w:w="850" w:type="dxa"/>
            <w:tcBorders>
              <w:top w:val="nil"/>
            </w:tcBorders>
          </w:tcPr>
          <w:p w:rsidR="002F1BBD" w:rsidRPr="00921A69" w:rsidRDefault="002F1BBD" w:rsidP="005423EC">
            <w:pPr>
              <w:pStyle w:val="HTML"/>
              <w:jc w:val="both"/>
              <w:rPr>
                <w:rFonts w:ascii="Times New Roman" w:hAnsi="Times New Roman" w:cs="Times New Roman"/>
                <w:sz w:val="24"/>
                <w:szCs w:val="24"/>
                <w:lang w:eastAsia="en-US"/>
              </w:rPr>
            </w:pPr>
          </w:p>
        </w:tc>
        <w:tc>
          <w:tcPr>
            <w:tcW w:w="851" w:type="dxa"/>
            <w:tcBorders>
              <w:top w:val="nil"/>
            </w:tcBorders>
          </w:tcPr>
          <w:p w:rsidR="002F1BBD" w:rsidRPr="00921A69" w:rsidRDefault="002F1BBD" w:rsidP="005423EC">
            <w:pPr>
              <w:pStyle w:val="HTML"/>
              <w:jc w:val="both"/>
              <w:rPr>
                <w:rFonts w:ascii="Times New Roman" w:hAnsi="Times New Roman" w:cs="Times New Roman"/>
                <w:sz w:val="24"/>
                <w:szCs w:val="24"/>
                <w:lang w:eastAsia="en-US"/>
              </w:rPr>
            </w:pPr>
          </w:p>
        </w:tc>
        <w:tc>
          <w:tcPr>
            <w:tcW w:w="850" w:type="dxa"/>
            <w:tcBorders>
              <w:top w:val="nil"/>
            </w:tcBorders>
          </w:tcPr>
          <w:p w:rsidR="002F1BBD" w:rsidRPr="00921A69" w:rsidRDefault="002F1BBD" w:rsidP="005423EC">
            <w:pPr>
              <w:pStyle w:val="HTML"/>
              <w:jc w:val="both"/>
              <w:rPr>
                <w:rFonts w:ascii="Times New Roman" w:hAnsi="Times New Roman" w:cs="Times New Roman"/>
                <w:sz w:val="24"/>
                <w:szCs w:val="24"/>
                <w:lang w:eastAsia="en-US"/>
              </w:rPr>
            </w:pPr>
          </w:p>
        </w:tc>
        <w:tc>
          <w:tcPr>
            <w:tcW w:w="992" w:type="dxa"/>
            <w:tcBorders>
              <w:top w:val="nil"/>
            </w:tcBorders>
          </w:tcPr>
          <w:p w:rsidR="002F1BBD" w:rsidRPr="00921A69" w:rsidRDefault="002F1BBD" w:rsidP="005423EC">
            <w:pPr>
              <w:pStyle w:val="HTML"/>
              <w:jc w:val="both"/>
              <w:rPr>
                <w:rFonts w:ascii="Times New Roman" w:hAnsi="Times New Roman" w:cs="Times New Roman"/>
                <w:sz w:val="24"/>
                <w:szCs w:val="24"/>
                <w:lang w:eastAsia="en-US"/>
              </w:rPr>
            </w:pPr>
          </w:p>
        </w:tc>
        <w:tc>
          <w:tcPr>
            <w:tcW w:w="994" w:type="dxa"/>
            <w:tcBorders>
              <w:top w:val="nil"/>
            </w:tcBorders>
          </w:tcPr>
          <w:p w:rsidR="002F1BBD" w:rsidRPr="00921A69" w:rsidRDefault="002F1BBD" w:rsidP="005423EC">
            <w:pPr>
              <w:pStyle w:val="HTML"/>
              <w:jc w:val="both"/>
              <w:rPr>
                <w:rFonts w:ascii="Times New Roman" w:hAnsi="Times New Roman" w:cs="Times New Roman"/>
                <w:sz w:val="24"/>
                <w:szCs w:val="24"/>
                <w:lang w:eastAsia="en-US"/>
              </w:rPr>
            </w:pPr>
          </w:p>
        </w:tc>
      </w:tr>
    </w:tbl>
    <w:p w:rsidR="00E65344" w:rsidRPr="009976E2" w:rsidRDefault="00E65344" w:rsidP="00E65344">
      <w:pPr>
        <w:contextualSpacing/>
        <w:jc w:val="both"/>
        <w:rPr>
          <w:b/>
        </w:rPr>
      </w:pPr>
    </w:p>
    <w:p w:rsidR="00883615" w:rsidRDefault="00883615" w:rsidP="00014A48">
      <w:pPr>
        <w:rPr>
          <w:sz w:val="28"/>
          <w:szCs w:val="28"/>
          <w:lang w:val="ru-RU"/>
        </w:rPr>
      </w:pPr>
    </w:p>
    <w:p w:rsidR="00883615" w:rsidRDefault="00883615" w:rsidP="00014A48">
      <w:pPr>
        <w:rPr>
          <w:sz w:val="28"/>
          <w:szCs w:val="28"/>
          <w:lang w:val="ru-RU"/>
        </w:rPr>
      </w:pPr>
    </w:p>
    <w:p w:rsidR="00014A48" w:rsidRDefault="00014A48" w:rsidP="00014A48">
      <w:pPr>
        <w:rPr>
          <w:sz w:val="28"/>
          <w:szCs w:val="28"/>
          <w:lang w:val="ru-RU"/>
        </w:rPr>
      </w:pPr>
      <w:r>
        <w:rPr>
          <w:sz w:val="28"/>
          <w:szCs w:val="28"/>
        </w:rPr>
        <w:t>Н</w:t>
      </w:r>
      <w:r w:rsidRPr="00594EEA">
        <w:rPr>
          <w:sz w:val="28"/>
          <w:szCs w:val="28"/>
        </w:rPr>
        <w:t>ачальник управління соціального</w:t>
      </w:r>
    </w:p>
    <w:p w:rsidR="00014A48" w:rsidRPr="00594EEA" w:rsidRDefault="00014A48" w:rsidP="00014A48">
      <w:pPr>
        <w:rPr>
          <w:sz w:val="28"/>
          <w:szCs w:val="28"/>
        </w:rPr>
      </w:pPr>
      <w:r w:rsidRPr="00594EEA">
        <w:rPr>
          <w:sz w:val="28"/>
          <w:szCs w:val="28"/>
        </w:rPr>
        <w:t>захисту насел</w:t>
      </w:r>
      <w:r>
        <w:rPr>
          <w:sz w:val="28"/>
          <w:szCs w:val="28"/>
        </w:rPr>
        <w:t>ення міської ради</w:t>
      </w:r>
      <w:r>
        <w:rPr>
          <w:sz w:val="28"/>
          <w:szCs w:val="28"/>
        </w:rPr>
        <w:tab/>
      </w:r>
      <w:r>
        <w:rPr>
          <w:sz w:val="28"/>
          <w:szCs w:val="28"/>
        </w:rPr>
        <w:tab/>
      </w:r>
      <w:r>
        <w:rPr>
          <w:sz w:val="28"/>
          <w:szCs w:val="28"/>
        </w:rPr>
        <w:tab/>
        <w:t xml:space="preserve">          Ольга ПОЛІЩУК</w:t>
      </w:r>
    </w:p>
    <w:p w:rsidR="00B674AD" w:rsidRPr="009976E2" w:rsidRDefault="00B674AD" w:rsidP="00F03F9C">
      <w:pPr>
        <w:rPr>
          <w:lang w:val="ru-RU"/>
        </w:rPr>
      </w:pPr>
    </w:p>
    <w:p w:rsidR="00B674AD" w:rsidRDefault="00B674AD" w:rsidP="00F03F9C">
      <w:pPr>
        <w:rPr>
          <w:lang w:val="ru-RU"/>
        </w:rPr>
      </w:pPr>
    </w:p>
    <w:p w:rsidR="00BB43C1" w:rsidRDefault="00BB43C1" w:rsidP="00F03F9C">
      <w:pPr>
        <w:rPr>
          <w:lang w:val="ru-RU"/>
        </w:rPr>
      </w:pPr>
    </w:p>
    <w:p w:rsidR="00BB43C1" w:rsidRDefault="00BB43C1" w:rsidP="00F03F9C">
      <w:pPr>
        <w:rPr>
          <w:lang w:val="ru-RU"/>
        </w:rPr>
      </w:pPr>
    </w:p>
    <w:p w:rsidR="00BB43C1" w:rsidRDefault="00BB43C1" w:rsidP="00F03F9C">
      <w:pPr>
        <w:rPr>
          <w:lang w:val="ru-RU"/>
        </w:rPr>
      </w:pPr>
    </w:p>
    <w:p w:rsidR="00BB43C1" w:rsidRDefault="00BB43C1" w:rsidP="00F03F9C">
      <w:pPr>
        <w:rPr>
          <w:lang w:val="ru-RU"/>
        </w:rPr>
      </w:pPr>
    </w:p>
    <w:p w:rsidR="00BB43C1" w:rsidRDefault="00BB43C1" w:rsidP="00F03F9C">
      <w:pPr>
        <w:rPr>
          <w:lang w:val="ru-RU"/>
        </w:rPr>
      </w:pPr>
    </w:p>
    <w:p w:rsidR="00BB43C1" w:rsidRPr="00D90141" w:rsidRDefault="00BB43C1" w:rsidP="00F03F9C">
      <w:pPr>
        <w:rPr>
          <w:lang w:val="ru-RU"/>
        </w:rPr>
      </w:pPr>
    </w:p>
    <w:p w:rsidR="00A148B3" w:rsidRDefault="00A148B3" w:rsidP="00F03F9C">
      <w:pPr>
        <w:tabs>
          <w:tab w:val="left" w:pos="1560"/>
        </w:tabs>
      </w:pPr>
    </w:p>
    <w:p w:rsidR="00A148B3" w:rsidRPr="00A148B3" w:rsidRDefault="00A148B3" w:rsidP="00A148B3"/>
    <w:p w:rsidR="00A148B3" w:rsidRPr="00A148B3" w:rsidRDefault="00A148B3" w:rsidP="00A148B3"/>
    <w:p w:rsidR="00A148B3" w:rsidRPr="00A148B3" w:rsidRDefault="00A148B3" w:rsidP="00A148B3"/>
    <w:p w:rsidR="00A148B3" w:rsidRPr="00A148B3" w:rsidRDefault="00A148B3" w:rsidP="00A148B3"/>
    <w:p w:rsidR="00A148B3" w:rsidRPr="00A148B3" w:rsidRDefault="00A148B3" w:rsidP="00A148B3"/>
    <w:p w:rsidR="00A148B3" w:rsidRDefault="00A148B3" w:rsidP="00A148B3"/>
    <w:p w:rsidR="007C7AEF" w:rsidRDefault="00A148B3" w:rsidP="00A148B3">
      <w:pPr>
        <w:tabs>
          <w:tab w:val="left" w:pos="5676"/>
        </w:tabs>
        <w:rPr>
          <w:lang w:val="ru-RU"/>
        </w:rPr>
      </w:pPr>
      <w:r>
        <w:tab/>
      </w:r>
    </w:p>
    <w:p w:rsidR="00A148B3" w:rsidRDefault="00A148B3" w:rsidP="00A148B3">
      <w:pPr>
        <w:tabs>
          <w:tab w:val="left" w:pos="5676"/>
        </w:tabs>
        <w:rPr>
          <w:lang w:val="ru-RU"/>
        </w:rPr>
      </w:pPr>
    </w:p>
    <w:p w:rsidR="00A148B3" w:rsidRDefault="00A148B3" w:rsidP="00A148B3">
      <w:pPr>
        <w:tabs>
          <w:tab w:val="left" w:pos="5676"/>
        </w:tabs>
        <w:rPr>
          <w:lang w:val="ru-RU"/>
        </w:rPr>
      </w:pPr>
    </w:p>
    <w:p w:rsidR="00A148B3" w:rsidRDefault="00A148B3" w:rsidP="00A148B3">
      <w:pPr>
        <w:tabs>
          <w:tab w:val="left" w:pos="5676"/>
        </w:tabs>
        <w:rPr>
          <w:lang w:val="ru-RU"/>
        </w:rPr>
      </w:pPr>
    </w:p>
    <w:p w:rsidR="00A148B3" w:rsidRDefault="00A148B3" w:rsidP="00A148B3">
      <w:pPr>
        <w:tabs>
          <w:tab w:val="left" w:pos="5676"/>
        </w:tabs>
        <w:rPr>
          <w:lang w:val="ru-RU"/>
        </w:rPr>
      </w:pPr>
    </w:p>
    <w:p w:rsidR="00A148B3" w:rsidRDefault="00A148B3" w:rsidP="00A148B3">
      <w:pPr>
        <w:tabs>
          <w:tab w:val="left" w:pos="5676"/>
        </w:tabs>
        <w:rPr>
          <w:lang w:val="ru-RU"/>
        </w:rPr>
      </w:pPr>
    </w:p>
    <w:p w:rsidR="00A148B3" w:rsidRDefault="00A148B3" w:rsidP="00A148B3">
      <w:pPr>
        <w:tabs>
          <w:tab w:val="left" w:pos="5676"/>
        </w:tabs>
        <w:rPr>
          <w:lang w:val="ru-RU"/>
        </w:rPr>
      </w:pPr>
    </w:p>
    <w:p w:rsidR="00A148B3" w:rsidRDefault="00A148B3" w:rsidP="00A148B3">
      <w:pPr>
        <w:tabs>
          <w:tab w:val="left" w:pos="5676"/>
        </w:tabs>
        <w:rPr>
          <w:lang w:val="ru-RU"/>
        </w:rPr>
      </w:pPr>
    </w:p>
    <w:p w:rsidR="00A148B3" w:rsidRDefault="00A148B3" w:rsidP="00A148B3">
      <w:pPr>
        <w:tabs>
          <w:tab w:val="left" w:pos="5676"/>
        </w:tabs>
        <w:rPr>
          <w:lang w:val="ru-RU"/>
        </w:rPr>
      </w:pPr>
    </w:p>
    <w:p w:rsidR="00A148B3" w:rsidRDefault="00A148B3" w:rsidP="00A148B3">
      <w:pPr>
        <w:tabs>
          <w:tab w:val="left" w:pos="5676"/>
        </w:tabs>
        <w:rPr>
          <w:lang w:val="ru-RU"/>
        </w:rPr>
      </w:pPr>
    </w:p>
    <w:p w:rsidR="00A148B3" w:rsidRDefault="00A148B3" w:rsidP="00A148B3">
      <w:pPr>
        <w:tabs>
          <w:tab w:val="left" w:pos="5676"/>
        </w:tabs>
        <w:rPr>
          <w:lang w:val="ru-RU"/>
        </w:rPr>
      </w:pPr>
    </w:p>
    <w:p w:rsidR="00A148B3" w:rsidRDefault="00A148B3" w:rsidP="00A148B3">
      <w:pPr>
        <w:tabs>
          <w:tab w:val="left" w:pos="5676"/>
        </w:tabs>
        <w:rPr>
          <w:lang w:val="ru-RU"/>
        </w:rPr>
      </w:pPr>
    </w:p>
    <w:p w:rsidR="00A148B3" w:rsidRDefault="00A148B3" w:rsidP="00A148B3">
      <w:pPr>
        <w:tabs>
          <w:tab w:val="left" w:pos="5676"/>
        </w:tabs>
        <w:rPr>
          <w:lang w:val="ru-RU"/>
        </w:rPr>
      </w:pPr>
    </w:p>
    <w:p w:rsidR="00A148B3" w:rsidRDefault="00A148B3" w:rsidP="00A148B3">
      <w:pPr>
        <w:tabs>
          <w:tab w:val="left" w:pos="5676"/>
        </w:tabs>
        <w:rPr>
          <w:lang w:val="ru-RU"/>
        </w:rPr>
      </w:pPr>
    </w:p>
    <w:p w:rsidR="00A148B3" w:rsidRDefault="00A148B3" w:rsidP="00A148B3">
      <w:pPr>
        <w:tabs>
          <w:tab w:val="left" w:pos="5676"/>
        </w:tabs>
        <w:rPr>
          <w:lang w:val="ru-RU"/>
        </w:rPr>
      </w:pPr>
    </w:p>
    <w:p w:rsidR="00A148B3" w:rsidRDefault="00A148B3" w:rsidP="00A148B3">
      <w:pPr>
        <w:tabs>
          <w:tab w:val="left" w:pos="5676"/>
        </w:tabs>
        <w:rPr>
          <w:lang w:val="ru-RU"/>
        </w:rPr>
      </w:pPr>
    </w:p>
    <w:p w:rsidR="00A148B3" w:rsidRDefault="00A148B3" w:rsidP="00A148B3">
      <w:pPr>
        <w:tabs>
          <w:tab w:val="left" w:pos="5676"/>
        </w:tabs>
        <w:rPr>
          <w:lang w:val="ru-RU"/>
        </w:rPr>
      </w:pPr>
    </w:p>
    <w:p w:rsidR="00A148B3" w:rsidRDefault="00A148B3" w:rsidP="00A148B3">
      <w:pPr>
        <w:tabs>
          <w:tab w:val="left" w:pos="5676"/>
        </w:tabs>
        <w:rPr>
          <w:lang w:val="ru-RU"/>
        </w:rPr>
      </w:pPr>
    </w:p>
    <w:p w:rsidR="00A148B3" w:rsidRDefault="00A148B3" w:rsidP="00A148B3">
      <w:pPr>
        <w:tabs>
          <w:tab w:val="left" w:pos="5676"/>
        </w:tabs>
        <w:rPr>
          <w:lang w:val="ru-RU"/>
        </w:rPr>
      </w:pPr>
    </w:p>
    <w:p w:rsidR="00A148B3" w:rsidRDefault="00A148B3" w:rsidP="00A148B3">
      <w:pPr>
        <w:tabs>
          <w:tab w:val="left" w:pos="5676"/>
        </w:tabs>
        <w:rPr>
          <w:lang w:val="ru-RU"/>
        </w:rPr>
      </w:pPr>
    </w:p>
    <w:p w:rsidR="00A148B3" w:rsidRDefault="00A148B3" w:rsidP="00A148B3">
      <w:pPr>
        <w:tabs>
          <w:tab w:val="left" w:pos="5676"/>
        </w:tabs>
        <w:rPr>
          <w:lang w:val="ru-RU"/>
        </w:rPr>
      </w:pPr>
    </w:p>
    <w:p w:rsidR="00A148B3" w:rsidRDefault="00A148B3" w:rsidP="00A148B3">
      <w:pPr>
        <w:tabs>
          <w:tab w:val="left" w:pos="5676"/>
        </w:tabs>
        <w:rPr>
          <w:lang w:val="ru-RU"/>
        </w:rPr>
      </w:pPr>
    </w:p>
    <w:p w:rsidR="00A148B3" w:rsidRDefault="00A148B3" w:rsidP="00A148B3">
      <w:pPr>
        <w:tabs>
          <w:tab w:val="left" w:pos="5676"/>
        </w:tabs>
        <w:rPr>
          <w:lang w:val="ru-RU"/>
        </w:rPr>
      </w:pPr>
    </w:p>
    <w:p w:rsidR="00A148B3" w:rsidRDefault="00A148B3" w:rsidP="00A148B3">
      <w:pPr>
        <w:tabs>
          <w:tab w:val="left" w:pos="5676"/>
        </w:tabs>
        <w:rPr>
          <w:lang w:val="ru-RU"/>
        </w:rPr>
      </w:pPr>
    </w:p>
    <w:p w:rsidR="00A148B3" w:rsidRDefault="00A148B3" w:rsidP="00A148B3">
      <w:pPr>
        <w:tabs>
          <w:tab w:val="left" w:pos="5676"/>
        </w:tabs>
        <w:rPr>
          <w:lang w:val="ru-RU"/>
        </w:rPr>
      </w:pPr>
    </w:p>
    <w:p w:rsidR="00A148B3" w:rsidRDefault="00A148B3" w:rsidP="00A148B3">
      <w:pPr>
        <w:tabs>
          <w:tab w:val="left" w:pos="5676"/>
        </w:tabs>
        <w:rPr>
          <w:lang w:val="ru-RU"/>
        </w:rPr>
      </w:pPr>
    </w:p>
    <w:p w:rsidR="00A148B3" w:rsidRDefault="00A148B3" w:rsidP="00A148B3">
      <w:pPr>
        <w:tabs>
          <w:tab w:val="left" w:pos="5676"/>
        </w:tabs>
        <w:rPr>
          <w:lang w:val="ru-RU"/>
        </w:rPr>
      </w:pPr>
    </w:p>
    <w:p w:rsidR="00A148B3" w:rsidRDefault="00A148B3" w:rsidP="00A148B3">
      <w:pPr>
        <w:tabs>
          <w:tab w:val="left" w:pos="5676"/>
        </w:tabs>
        <w:rPr>
          <w:lang w:val="ru-RU"/>
        </w:rPr>
      </w:pPr>
    </w:p>
    <w:p w:rsidR="00A148B3" w:rsidRDefault="00A148B3" w:rsidP="00A148B3">
      <w:pPr>
        <w:tabs>
          <w:tab w:val="left" w:pos="5676"/>
        </w:tabs>
        <w:rPr>
          <w:lang w:val="ru-RU"/>
        </w:rPr>
      </w:pPr>
    </w:p>
    <w:p w:rsidR="00A148B3" w:rsidRDefault="00A148B3" w:rsidP="00A148B3">
      <w:pPr>
        <w:tabs>
          <w:tab w:val="left" w:pos="5676"/>
        </w:tabs>
        <w:rPr>
          <w:lang w:val="ru-RU"/>
        </w:rPr>
      </w:pPr>
    </w:p>
    <w:p w:rsidR="00A148B3" w:rsidRDefault="00A148B3" w:rsidP="00A148B3">
      <w:pPr>
        <w:tabs>
          <w:tab w:val="left" w:pos="5676"/>
        </w:tabs>
        <w:rPr>
          <w:lang w:val="ru-RU"/>
        </w:rPr>
      </w:pPr>
    </w:p>
    <w:p w:rsidR="00A148B3" w:rsidRDefault="00A148B3" w:rsidP="00A148B3">
      <w:pPr>
        <w:tabs>
          <w:tab w:val="left" w:pos="5676"/>
        </w:tabs>
        <w:rPr>
          <w:lang w:val="ru-RU"/>
        </w:rPr>
      </w:pPr>
    </w:p>
    <w:p w:rsidR="00A148B3" w:rsidRDefault="00A148B3" w:rsidP="00A148B3">
      <w:pPr>
        <w:tabs>
          <w:tab w:val="left" w:pos="5676"/>
        </w:tabs>
        <w:rPr>
          <w:lang w:val="ru-RU"/>
        </w:rPr>
      </w:pPr>
    </w:p>
    <w:p w:rsidR="00A148B3" w:rsidRDefault="00A148B3" w:rsidP="00A148B3">
      <w:pPr>
        <w:tabs>
          <w:tab w:val="left" w:pos="5676"/>
        </w:tabs>
        <w:rPr>
          <w:lang w:val="ru-RU"/>
        </w:rPr>
      </w:pPr>
    </w:p>
    <w:p w:rsidR="00A148B3" w:rsidRDefault="00A148B3" w:rsidP="00A148B3">
      <w:pPr>
        <w:tabs>
          <w:tab w:val="left" w:pos="5676"/>
        </w:tabs>
        <w:rPr>
          <w:lang w:val="ru-RU"/>
        </w:rPr>
      </w:pPr>
    </w:p>
    <w:p w:rsidR="00A148B3" w:rsidRDefault="00A148B3" w:rsidP="00A148B3">
      <w:pPr>
        <w:tabs>
          <w:tab w:val="left" w:pos="5676"/>
        </w:tabs>
        <w:rPr>
          <w:lang w:val="ru-RU"/>
        </w:rPr>
      </w:pPr>
    </w:p>
    <w:p w:rsidR="00A148B3" w:rsidRDefault="00A148B3" w:rsidP="00A148B3">
      <w:pPr>
        <w:tabs>
          <w:tab w:val="left" w:pos="5676"/>
        </w:tabs>
        <w:rPr>
          <w:lang w:val="ru-RU"/>
        </w:rPr>
      </w:pPr>
    </w:p>
    <w:p w:rsidR="00A148B3" w:rsidRDefault="00A148B3" w:rsidP="00A148B3">
      <w:pPr>
        <w:tabs>
          <w:tab w:val="left" w:pos="5676"/>
        </w:tabs>
        <w:rPr>
          <w:lang w:val="ru-RU"/>
        </w:rPr>
      </w:pPr>
    </w:p>
    <w:p w:rsidR="00A148B3" w:rsidRDefault="00A148B3" w:rsidP="00A148B3">
      <w:pPr>
        <w:tabs>
          <w:tab w:val="left" w:pos="5676"/>
        </w:tabs>
        <w:rPr>
          <w:lang w:val="ru-RU"/>
        </w:rPr>
      </w:pPr>
    </w:p>
    <w:p w:rsidR="00A148B3" w:rsidRDefault="00A148B3" w:rsidP="00A148B3">
      <w:pPr>
        <w:tabs>
          <w:tab w:val="left" w:pos="5676"/>
        </w:tabs>
        <w:rPr>
          <w:lang w:val="ru-RU"/>
        </w:rPr>
      </w:pPr>
    </w:p>
    <w:p w:rsidR="00A148B3" w:rsidRDefault="00A148B3" w:rsidP="00A148B3">
      <w:pPr>
        <w:tabs>
          <w:tab w:val="left" w:pos="5676"/>
        </w:tabs>
        <w:rPr>
          <w:lang w:val="ru-RU"/>
        </w:rPr>
      </w:pPr>
    </w:p>
    <w:p w:rsidR="00A148B3" w:rsidRDefault="00A148B3" w:rsidP="00A148B3">
      <w:pPr>
        <w:tabs>
          <w:tab w:val="left" w:pos="5676"/>
        </w:tabs>
        <w:rPr>
          <w:lang w:val="ru-RU"/>
        </w:rPr>
      </w:pPr>
    </w:p>
    <w:p w:rsidR="00A148B3" w:rsidRDefault="00A148B3" w:rsidP="00A148B3">
      <w:pPr>
        <w:tabs>
          <w:tab w:val="left" w:pos="5676"/>
        </w:tabs>
        <w:rPr>
          <w:lang w:val="ru-RU"/>
        </w:rPr>
      </w:pPr>
    </w:p>
    <w:p w:rsidR="00A148B3" w:rsidRDefault="00A148B3" w:rsidP="00A148B3">
      <w:pPr>
        <w:tabs>
          <w:tab w:val="left" w:pos="5676"/>
        </w:tabs>
        <w:rPr>
          <w:lang w:val="ru-RU"/>
        </w:rPr>
      </w:pPr>
    </w:p>
    <w:p w:rsidR="00A148B3" w:rsidRPr="00A148B3" w:rsidRDefault="00A148B3" w:rsidP="00A148B3">
      <w:pPr>
        <w:tabs>
          <w:tab w:val="left" w:pos="5676"/>
        </w:tabs>
        <w:rPr>
          <w:lang w:val="ru-RU"/>
        </w:rPr>
      </w:pPr>
    </w:p>
    <w:sectPr w:rsidR="00A148B3" w:rsidRPr="00A148B3" w:rsidSect="00747E7C">
      <w:headerReference w:type="default" r:id="rId10"/>
      <w:footerReference w:type="default" r:id="rId11"/>
      <w:pgSz w:w="11906" w:h="16838" w:code="9"/>
      <w:pgMar w:top="567" w:right="567" w:bottom="567" w:left="1701"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2E6C" w:rsidRDefault="00672E6C" w:rsidP="007C7AEF">
      <w:r>
        <w:separator/>
      </w:r>
    </w:p>
  </w:endnote>
  <w:endnote w:type="continuationSeparator" w:id="0">
    <w:p w:rsidR="00672E6C" w:rsidRDefault="00672E6C" w:rsidP="007C7AE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D7C" w:rsidRPr="00603203" w:rsidRDefault="00B01D7C" w:rsidP="00B0747D">
    <w:pPr>
      <w:tabs>
        <w:tab w:val="right" w:pos="9354"/>
      </w:tabs>
      <w:jc w:val="center"/>
      <w:rPr>
        <w:b/>
        <w:sz w:val="18"/>
        <w:szCs w:val="18"/>
      </w:rPr>
    </w:pPr>
    <w:r w:rsidRPr="00603203">
      <w:rPr>
        <w:b/>
        <w:sz w:val="18"/>
        <w:szCs w:val="18"/>
      </w:rPr>
      <w:t>Рішення міської ради</w:t>
    </w:r>
  </w:p>
  <w:p w:rsidR="00B01D7C" w:rsidRPr="00B553A8" w:rsidRDefault="00B01D7C" w:rsidP="00B553A8">
    <w:pPr>
      <w:jc w:val="center"/>
      <w:rPr>
        <w:b/>
        <w:sz w:val="18"/>
        <w:szCs w:val="18"/>
      </w:rPr>
    </w:pPr>
    <w:r>
      <w:rPr>
        <w:b/>
        <w:sz w:val="18"/>
        <w:szCs w:val="18"/>
      </w:rPr>
      <w:t xml:space="preserve">Про затвердження Соціальної </w:t>
    </w:r>
    <w:r w:rsidRPr="00B553A8">
      <w:rPr>
        <w:b/>
        <w:sz w:val="18"/>
        <w:szCs w:val="18"/>
      </w:rPr>
      <w:t>комплексної програми підтримки</w:t>
    </w:r>
    <w:r>
      <w:rPr>
        <w:b/>
        <w:sz w:val="18"/>
        <w:szCs w:val="18"/>
      </w:rPr>
      <w:t xml:space="preserve"> </w:t>
    </w:r>
    <w:r w:rsidRPr="00B553A8">
      <w:rPr>
        <w:b/>
        <w:sz w:val="18"/>
        <w:szCs w:val="18"/>
      </w:rPr>
      <w:t>сім’ї</w:t>
    </w:r>
    <w:r>
      <w:rPr>
        <w:b/>
        <w:sz w:val="18"/>
        <w:szCs w:val="18"/>
      </w:rPr>
      <w:t xml:space="preserve"> та дітей</w:t>
    </w:r>
    <w:r w:rsidRPr="00B553A8">
      <w:rPr>
        <w:b/>
        <w:sz w:val="18"/>
        <w:szCs w:val="18"/>
      </w:rPr>
      <w:t>, запобігання домашньому</w:t>
    </w:r>
    <w:r>
      <w:rPr>
        <w:b/>
        <w:sz w:val="18"/>
        <w:szCs w:val="18"/>
      </w:rPr>
      <w:t xml:space="preserve"> </w:t>
    </w:r>
    <w:r w:rsidRPr="00B553A8">
      <w:rPr>
        <w:b/>
        <w:sz w:val="18"/>
        <w:szCs w:val="18"/>
      </w:rPr>
      <w:t>насильству, забезпечення рівних</w:t>
    </w:r>
    <w:r>
      <w:rPr>
        <w:b/>
        <w:sz w:val="18"/>
        <w:szCs w:val="18"/>
      </w:rPr>
      <w:t xml:space="preserve"> </w:t>
    </w:r>
    <w:r w:rsidRPr="00B553A8">
      <w:rPr>
        <w:b/>
        <w:sz w:val="18"/>
        <w:szCs w:val="18"/>
      </w:rPr>
      <w:t xml:space="preserve">прав та можливостей жінок і чоловіків та попередження </w:t>
    </w:r>
    <w:r>
      <w:rPr>
        <w:b/>
        <w:sz w:val="18"/>
        <w:szCs w:val="18"/>
      </w:rPr>
      <w:t xml:space="preserve"> </w:t>
    </w:r>
    <w:r w:rsidRPr="00B553A8">
      <w:rPr>
        <w:b/>
        <w:sz w:val="18"/>
        <w:szCs w:val="18"/>
      </w:rPr>
      <w:t>торгівлі людьми Первомайської</w:t>
    </w:r>
    <w:r>
      <w:rPr>
        <w:b/>
        <w:sz w:val="18"/>
        <w:szCs w:val="18"/>
      </w:rPr>
      <w:t xml:space="preserve"> </w:t>
    </w:r>
    <w:r w:rsidRPr="00B553A8">
      <w:rPr>
        <w:b/>
        <w:sz w:val="18"/>
        <w:szCs w:val="18"/>
      </w:rPr>
      <w:t>міської територіальної громади</w:t>
    </w:r>
    <w:r>
      <w:rPr>
        <w:b/>
        <w:sz w:val="18"/>
        <w:szCs w:val="18"/>
      </w:rPr>
      <w:t xml:space="preserve"> </w:t>
    </w:r>
    <w:r w:rsidRPr="00B553A8">
      <w:rPr>
        <w:b/>
        <w:sz w:val="18"/>
        <w:szCs w:val="18"/>
      </w:rPr>
      <w:t>на 202</w:t>
    </w:r>
    <w:r>
      <w:rPr>
        <w:b/>
        <w:sz w:val="18"/>
        <w:szCs w:val="18"/>
      </w:rPr>
      <w:t>6</w:t>
    </w:r>
    <w:r w:rsidRPr="00B553A8">
      <w:rPr>
        <w:b/>
        <w:sz w:val="18"/>
        <w:szCs w:val="18"/>
      </w:rPr>
      <w:t>- 20</w:t>
    </w:r>
    <w:r>
      <w:rPr>
        <w:b/>
        <w:sz w:val="18"/>
        <w:szCs w:val="18"/>
      </w:rPr>
      <w:t>30</w:t>
    </w:r>
    <w:r w:rsidRPr="00B553A8">
      <w:rPr>
        <w:b/>
        <w:sz w:val="18"/>
        <w:szCs w:val="18"/>
      </w:rPr>
      <w:t xml:space="preserve"> роки</w:t>
    </w:r>
  </w:p>
  <w:p w:rsidR="00B01D7C" w:rsidRPr="00D90141" w:rsidRDefault="00B01D7C" w:rsidP="00B553A8">
    <w:pPr>
      <w:pStyle w:val="a8"/>
      <w:ind w:right="617"/>
      <w:jc w:val="center"/>
      <w:rPr>
        <w:b/>
        <w:sz w:val="18"/>
        <w:szCs w:val="18"/>
      </w:rPr>
    </w:pPr>
  </w:p>
  <w:p w:rsidR="00B01D7C" w:rsidRDefault="00B01D7C" w:rsidP="00770C33">
    <w:pPr>
      <w:pStyle w:val="a6"/>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2E6C" w:rsidRDefault="00672E6C" w:rsidP="007C7AEF">
      <w:r>
        <w:separator/>
      </w:r>
    </w:p>
  </w:footnote>
  <w:footnote w:type="continuationSeparator" w:id="0">
    <w:p w:rsidR="00672E6C" w:rsidRDefault="00672E6C" w:rsidP="007C7A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078912"/>
      <w:docPartObj>
        <w:docPartGallery w:val="Page Numbers (Top of Page)"/>
        <w:docPartUnique/>
      </w:docPartObj>
    </w:sdtPr>
    <w:sdtContent>
      <w:p w:rsidR="00B01D7C" w:rsidRDefault="00B01D7C" w:rsidP="00603203">
        <w:pPr>
          <w:pStyle w:val="a8"/>
          <w:jc w:val="center"/>
        </w:pPr>
        <w:r w:rsidRPr="00603203">
          <w:t xml:space="preserve"> </w:t>
        </w:r>
        <w:fldSimple w:instr="PAGE">
          <w:r w:rsidR="004412F6">
            <w:rPr>
              <w:noProof/>
            </w:rPr>
            <w:t>3</w:t>
          </w:r>
        </w:fldSimple>
        <w:r w:rsidRPr="00603203">
          <w:t xml:space="preserve"> із </w:t>
        </w:r>
        <w:r>
          <w:t>3</w:t>
        </w:r>
        <w:proofErr w:type="spellStart"/>
        <w:r>
          <w:rPr>
            <w:lang w:val="ru-RU"/>
          </w:rPr>
          <w:t>3</w:t>
        </w:r>
        <w:proofErr w:type="spellEnd"/>
      </w:p>
    </w:sdtContent>
  </w:sdt>
  <w:p w:rsidR="00B01D7C" w:rsidRDefault="00B01D7C">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A68F3"/>
    <w:multiLevelType w:val="multilevel"/>
    <w:tmpl w:val="1F3A3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C1573D"/>
    <w:multiLevelType w:val="hybridMultilevel"/>
    <w:tmpl w:val="1FC637B8"/>
    <w:lvl w:ilvl="0" w:tplc="3C74AEC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2376C0"/>
    <w:multiLevelType w:val="hybridMultilevel"/>
    <w:tmpl w:val="D464AFB2"/>
    <w:lvl w:ilvl="0" w:tplc="3C74AEC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A1B36"/>
    <w:multiLevelType w:val="hybridMultilevel"/>
    <w:tmpl w:val="73E4808C"/>
    <w:lvl w:ilvl="0" w:tplc="3C74AEC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DB3308"/>
    <w:multiLevelType w:val="hybridMultilevel"/>
    <w:tmpl w:val="BD62E6E6"/>
    <w:lvl w:ilvl="0" w:tplc="8144713E">
      <w:start w:val="1"/>
      <w:numFmt w:val="decimal"/>
      <w:lvlText w:val="%1."/>
      <w:lvlJc w:val="left"/>
      <w:pPr>
        <w:ind w:left="648" w:hanging="432"/>
      </w:pPr>
      <w:rPr>
        <w:rFonts w:hint="default"/>
      </w:rPr>
    </w:lvl>
    <w:lvl w:ilvl="1" w:tplc="04190019" w:tentative="1">
      <w:start w:val="1"/>
      <w:numFmt w:val="lowerLetter"/>
      <w:lvlText w:val="%2."/>
      <w:lvlJc w:val="left"/>
      <w:pPr>
        <w:ind w:left="1296" w:hanging="360"/>
      </w:pPr>
    </w:lvl>
    <w:lvl w:ilvl="2" w:tplc="0419001B" w:tentative="1">
      <w:start w:val="1"/>
      <w:numFmt w:val="lowerRoman"/>
      <w:lvlText w:val="%3."/>
      <w:lvlJc w:val="right"/>
      <w:pPr>
        <w:ind w:left="2016" w:hanging="180"/>
      </w:pPr>
    </w:lvl>
    <w:lvl w:ilvl="3" w:tplc="0419000F" w:tentative="1">
      <w:start w:val="1"/>
      <w:numFmt w:val="decimal"/>
      <w:lvlText w:val="%4."/>
      <w:lvlJc w:val="left"/>
      <w:pPr>
        <w:ind w:left="2736" w:hanging="360"/>
      </w:pPr>
    </w:lvl>
    <w:lvl w:ilvl="4" w:tplc="04190019" w:tentative="1">
      <w:start w:val="1"/>
      <w:numFmt w:val="lowerLetter"/>
      <w:lvlText w:val="%5."/>
      <w:lvlJc w:val="left"/>
      <w:pPr>
        <w:ind w:left="3456" w:hanging="360"/>
      </w:pPr>
    </w:lvl>
    <w:lvl w:ilvl="5" w:tplc="0419001B" w:tentative="1">
      <w:start w:val="1"/>
      <w:numFmt w:val="lowerRoman"/>
      <w:lvlText w:val="%6."/>
      <w:lvlJc w:val="right"/>
      <w:pPr>
        <w:ind w:left="4176" w:hanging="180"/>
      </w:pPr>
    </w:lvl>
    <w:lvl w:ilvl="6" w:tplc="0419000F" w:tentative="1">
      <w:start w:val="1"/>
      <w:numFmt w:val="decimal"/>
      <w:lvlText w:val="%7."/>
      <w:lvlJc w:val="left"/>
      <w:pPr>
        <w:ind w:left="4896" w:hanging="360"/>
      </w:pPr>
    </w:lvl>
    <w:lvl w:ilvl="7" w:tplc="04190019" w:tentative="1">
      <w:start w:val="1"/>
      <w:numFmt w:val="lowerLetter"/>
      <w:lvlText w:val="%8."/>
      <w:lvlJc w:val="left"/>
      <w:pPr>
        <w:ind w:left="5616" w:hanging="360"/>
      </w:pPr>
    </w:lvl>
    <w:lvl w:ilvl="8" w:tplc="0419001B" w:tentative="1">
      <w:start w:val="1"/>
      <w:numFmt w:val="lowerRoman"/>
      <w:lvlText w:val="%9."/>
      <w:lvlJc w:val="right"/>
      <w:pPr>
        <w:ind w:left="6336" w:hanging="180"/>
      </w:pPr>
    </w:lvl>
  </w:abstractNum>
  <w:abstractNum w:abstractNumId="5">
    <w:nsid w:val="16E875B3"/>
    <w:multiLevelType w:val="hybridMultilevel"/>
    <w:tmpl w:val="64244C62"/>
    <w:lvl w:ilvl="0" w:tplc="3C74AEC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9862EA"/>
    <w:multiLevelType w:val="hybridMultilevel"/>
    <w:tmpl w:val="73E4808C"/>
    <w:lvl w:ilvl="0" w:tplc="3C74AEC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3E2F92"/>
    <w:multiLevelType w:val="hybridMultilevel"/>
    <w:tmpl w:val="48A2CA86"/>
    <w:lvl w:ilvl="0" w:tplc="3C74AEC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3945D9"/>
    <w:multiLevelType w:val="hybridMultilevel"/>
    <w:tmpl w:val="90EACBC0"/>
    <w:lvl w:ilvl="0" w:tplc="3C74AECE">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A026B6"/>
    <w:multiLevelType w:val="multilevel"/>
    <w:tmpl w:val="B8DC5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FC6534"/>
    <w:multiLevelType w:val="hybridMultilevel"/>
    <w:tmpl w:val="B450E42C"/>
    <w:lvl w:ilvl="0" w:tplc="3C74AECE">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925442"/>
    <w:multiLevelType w:val="hybridMultilevel"/>
    <w:tmpl w:val="5262F174"/>
    <w:lvl w:ilvl="0" w:tplc="3C74AEC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2F0517B"/>
    <w:multiLevelType w:val="hybridMultilevel"/>
    <w:tmpl w:val="29B8BAFA"/>
    <w:lvl w:ilvl="0" w:tplc="3C74AEC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482C2B"/>
    <w:multiLevelType w:val="hybridMultilevel"/>
    <w:tmpl w:val="5BAE940C"/>
    <w:lvl w:ilvl="0" w:tplc="3C74AEC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A40B62"/>
    <w:multiLevelType w:val="hybridMultilevel"/>
    <w:tmpl w:val="C096E666"/>
    <w:lvl w:ilvl="0" w:tplc="73E209AE">
      <w:start w:val="1"/>
      <w:numFmt w:val="bullet"/>
      <w:lvlText w:val="-"/>
      <w:lvlJc w:val="left"/>
      <w:pPr>
        <w:ind w:left="862" w:hanging="360"/>
      </w:pPr>
      <w:rPr>
        <w:rFonts w:ascii="Times New Roman" w:eastAsia="Times New Roman"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5">
    <w:nsid w:val="3E3F4325"/>
    <w:multiLevelType w:val="hybridMultilevel"/>
    <w:tmpl w:val="7C124EA0"/>
    <w:lvl w:ilvl="0" w:tplc="733AF7F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nsid w:val="4AAA1EA3"/>
    <w:multiLevelType w:val="hybridMultilevel"/>
    <w:tmpl w:val="601803F6"/>
    <w:lvl w:ilvl="0" w:tplc="C9762E88">
      <w:start w:val="1"/>
      <w:numFmt w:val="decimal"/>
      <w:lvlText w:val="%1."/>
      <w:lvlJc w:val="left"/>
      <w:pPr>
        <w:ind w:left="648" w:hanging="432"/>
      </w:pPr>
      <w:rPr>
        <w:rFonts w:hint="default"/>
      </w:rPr>
    </w:lvl>
    <w:lvl w:ilvl="1" w:tplc="04190019" w:tentative="1">
      <w:start w:val="1"/>
      <w:numFmt w:val="lowerLetter"/>
      <w:lvlText w:val="%2."/>
      <w:lvlJc w:val="left"/>
      <w:pPr>
        <w:ind w:left="1296" w:hanging="360"/>
      </w:pPr>
    </w:lvl>
    <w:lvl w:ilvl="2" w:tplc="0419001B" w:tentative="1">
      <w:start w:val="1"/>
      <w:numFmt w:val="lowerRoman"/>
      <w:lvlText w:val="%3."/>
      <w:lvlJc w:val="right"/>
      <w:pPr>
        <w:ind w:left="2016" w:hanging="180"/>
      </w:pPr>
    </w:lvl>
    <w:lvl w:ilvl="3" w:tplc="0419000F" w:tentative="1">
      <w:start w:val="1"/>
      <w:numFmt w:val="decimal"/>
      <w:lvlText w:val="%4."/>
      <w:lvlJc w:val="left"/>
      <w:pPr>
        <w:ind w:left="2736" w:hanging="360"/>
      </w:pPr>
    </w:lvl>
    <w:lvl w:ilvl="4" w:tplc="04190019" w:tentative="1">
      <w:start w:val="1"/>
      <w:numFmt w:val="lowerLetter"/>
      <w:lvlText w:val="%5."/>
      <w:lvlJc w:val="left"/>
      <w:pPr>
        <w:ind w:left="3456" w:hanging="360"/>
      </w:pPr>
    </w:lvl>
    <w:lvl w:ilvl="5" w:tplc="0419001B" w:tentative="1">
      <w:start w:val="1"/>
      <w:numFmt w:val="lowerRoman"/>
      <w:lvlText w:val="%6."/>
      <w:lvlJc w:val="right"/>
      <w:pPr>
        <w:ind w:left="4176" w:hanging="180"/>
      </w:pPr>
    </w:lvl>
    <w:lvl w:ilvl="6" w:tplc="0419000F" w:tentative="1">
      <w:start w:val="1"/>
      <w:numFmt w:val="decimal"/>
      <w:lvlText w:val="%7."/>
      <w:lvlJc w:val="left"/>
      <w:pPr>
        <w:ind w:left="4896" w:hanging="360"/>
      </w:pPr>
    </w:lvl>
    <w:lvl w:ilvl="7" w:tplc="04190019" w:tentative="1">
      <w:start w:val="1"/>
      <w:numFmt w:val="lowerLetter"/>
      <w:lvlText w:val="%8."/>
      <w:lvlJc w:val="left"/>
      <w:pPr>
        <w:ind w:left="5616" w:hanging="360"/>
      </w:pPr>
    </w:lvl>
    <w:lvl w:ilvl="8" w:tplc="0419001B" w:tentative="1">
      <w:start w:val="1"/>
      <w:numFmt w:val="lowerRoman"/>
      <w:lvlText w:val="%9."/>
      <w:lvlJc w:val="right"/>
      <w:pPr>
        <w:ind w:left="6336" w:hanging="180"/>
      </w:pPr>
    </w:lvl>
  </w:abstractNum>
  <w:abstractNum w:abstractNumId="17">
    <w:nsid w:val="50F50B29"/>
    <w:multiLevelType w:val="hybridMultilevel"/>
    <w:tmpl w:val="C804DB0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5E80038"/>
    <w:multiLevelType w:val="hybridMultilevel"/>
    <w:tmpl w:val="1194D6CE"/>
    <w:lvl w:ilvl="0" w:tplc="3C74AECE">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E3C73B9"/>
    <w:multiLevelType w:val="hybridMultilevel"/>
    <w:tmpl w:val="34F62C0E"/>
    <w:lvl w:ilvl="0" w:tplc="9E14D426">
      <w:start w:val="1"/>
      <w:numFmt w:val="bullet"/>
      <w:lvlText w:val="-"/>
      <w:lvlJc w:val="left"/>
      <w:pPr>
        <w:ind w:left="862" w:hanging="360"/>
      </w:pPr>
      <w:rPr>
        <w:rFonts w:ascii="Times New Roman" w:eastAsia="Times New Roman"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0">
    <w:nsid w:val="6C4B4B58"/>
    <w:multiLevelType w:val="hybridMultilevel"/>
    <w:tmpl w:val="505E84E8"/>
    <w:lvl w:ilvl="0" w:tplc="3C74AEC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2F85854"/>
    <w:multiLevelType w:val="multilevel"/>
    <w:tmpl w:val="94A88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4"/>
  </w:num>
  <w:num w:numId="3">
    <w:abstractNumId w:val="15"/>
  </w:num>
  <w:num w:numId="4">
    <w:abstractNumId w:val="19"/>
  </w:num>
  <w:num w:numId="5">
    <w:abstractNumId w:val="14"/>
  </w:num>
  <w:num w:numId="6">
    <w:abstractNumId w:val="9"/>
  </w:num>
  <w:num w:numId="7">
    <w:abstractNumId w:val="0"/>
  </w:num>
  <w:num w:numId="8">
    <w:abstractNumId w:val="21"/>
  </w:num>
  <w:num w:numId="9">
    <w:abstractNumId w:val="6"/>
  </w:num>
  <w:num w:numId="10">
    <w:abstractNumId w:val="3"/>
  </w:num>
  <w:num w:numId="11">
    <w:abstractNumId w:val="1"/>
  </w:num>
  <w:num w:numId="12">
    <w:abstractNumId w:val="8"/>
  </w:num>
  <w:num w:numId="13">
    <w:abstractNumId w:val="17"/>
  </w:num>
  <w:num w:numId="14">
    <w:abstractNumId w:val="18"/>
  </w:num>
  <w:num w:numId="15">
    <w:abstractNumId w:val="10"/>
  </w:num>
  <w:num w:numId="16">
    <w:abstractNumId w:val="7"/>
  </w:num>
  <w:num w:numId="17">
    <w:abstractNumId w:val="5"/>
  </w:num>
  <w:num w:numId="18">
    <w:abstractNumId w:val="2"/>
  </w:num>
  <w:num w:numId="19">
    <w:abstractNumId w:val="13"/>
  </w:num>
  <w:num w:numId="20">
    <w:abstractNumId w:val="12"/>
  </w:num>
  <w:num w:numId="21">
    <w:abstractNumId w:val="20"/>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hyphenationZone w:val="425"/>
  <w:drawingGridHorizontalSpacing w:val="120"/>
  <w:displayHorizontalDrawingGridEvery w:val="2"/>
  <w:characterSpacingControl w:val="doNotCompress"/>
  <w:hdrShapeDefaults>
    <o:shapedefaults v:ext="edit" spidmax="93186"/>
  </w:hdrShapeDefaults>
  <w:footnotePr>
    <w:footnote w:id="-1"/>
    <w:footnote w:id="0"/>
  </w:footnotePr>
  <w:endnotePr>
    <w:endnote w:id="-1"/>
    <w:endnote w:id="0"/>
  </w:endnotePr>
  <w:compat/>
  <w:rsids>
    <w:rsidRoot w:val="007C7AEF"/>
    <w:rsid w:val="00000E4A"/>
    <w:rsid w:val="0000149B"/>
    <w:rsid w:val="00003700"/>
    <w:rsid w:val="0001025F"/>
    <w:rsid w:val="00014A48"/>
    <w:rsid w:val="00022E49"/>
    <w:rsid w:val="000233EF"/>
    <w:rsid w:val="00031AD5"/>
    <w:rsid w:val="00043186"/>
    <w:rsid w:val="00046BB4"/>
    <w:rsid w:val="00047D12"/>
    <w:rsid w:val="0005066C"/>
    <w:rsid w:val="00055D20"/>
    <w:rsid w:val="00056D3B"/>
    <w:rsid w:val="00060389"/>
    <w:rsid w:val="00061B31"/>
    <w:rsid w:val="00062B78"/>
    <w:rsid w:val="00066830"/>
    <w:rsid w:val="000671D8"/>
    <w:rsid w:val="00076139"/>
    <w:rsid w:val="00076867"/>
    <w:rsid w:val="000855C7"/>
    <w:rsid w:val="00086CA0"/>
    <w:rsid w:val="00087331"/>
    <w:rsid w:val="000874CB"/>
    <w:rsid w:val="00095765"/>
    <w:rsid w:val="000976E8"/>
    <w:rsid w:val="000B1C7B"/>
    <w:rsid w:val="000C082F"/>
    <w:rsid w:val="000C0D1B"/>
    <w:rsid w:val="000C23EB"/>
    <w:rsid w:val="000C30FF"/>
    <w:rsid w:val="000D4D3D"/>
    <w:rsid w:val="000D6E55"/>
    <w:rsid w:val="000D7C47"/>
    <w:rsid w:val="000E409C"/>
    <w:rsid w:val="000F35BC"/>
    <w:rsid w:val="001073FC"/>
    <w:rsid w:val="00120E95"/>
    <w:rsid w:val="00125A7F"/>
    <w:rsid w:val="00127423"/>
    <w:rsid w:val="001419F6"/>
    <w:rsid w:val="00153427"/>
    <w:rsid w:val="00154619"/>
    <w:rsid w:val="00154B7F"/>
    <w:rsid w:val="001644D3"/>
    <w:rsid w:val="00174F60"/>
    <w:rsid w:val="0018616A"/>
    <w:rsid w:val="00187207"/>
    <w:rsid w:val="001872BD"/>
    <w:rsid w:val="00191DC1"/>
    <w:rsid w:val="001931E2"/>
    <w:rsid w:val="00195FED"/>
    <w:rsid w:val="001960CE"/>
    <w:rsid w:val="001A113E"/>
    <w:rsid w:val="001A18DF"/>
    <w:rsid w:val="001A27FB"/>
    <w:rsid w:val="001A4409"/>
    <w:rsid w:val="001B3318"/>
    <w:rsid w:val="001B440E"/>
    <w:rsid w:val="001B455E"/>
    <w:rsid w:val="001C1070"/>
    <w:rsid w:val="001C5C7C"/>
    <w:rsid w:val="001C7F88"/>
    <w:rsid w:val="001D2B11"/>
    <w:rsid w:val="001D31AB"/>
    <w:rsid w:val="001D480B"/>
    <w:rsid w:val="001F6AE5"/>
    <w:rsid w:val="00205E0F"/>
    <w:rsid w:val="00206757"/>
    <w:rsid w:val="00211888"/>
    <w:rsid w:val="00212AF1"/>
    <w:rsid w:val="00216D64"/>
    <w:rsid w:val="00220A31"/>
    <w:rsid w:val="00222A45"/>
    <w:rsid w:val="002230CA"/>
    <w:rsid w:val="00233478"/>
    <w:rsid w:val="0024103A"/>
    <w:rsid w:val="00253AA0"/>
    <w:rsid w:val="00262593"/>
    <w:rsid w:val="00262730"/>
    <w:rsid w:val="00264546"/>
    <w:rsid w:val="002716F7"/>
    <w:rsid w:val="00284BFA"/>
    <w:rsid w:val="0029017A"/>
    <w:rsid w:val="00291A6E"/>
    <w:rsid w:val="002A3D24"/>
    <w:rsid w:val="002A787A"/>
    <w:rsid w:val="002B170E"/>
    <w:rsid w:val="002B4222"/>
    <w:rsid w:val="002B757F"/>
    <w:rsid w:val="002C4FFC"/>
    <w:rsid w:val="002D03A3"/>
    <w:rsid w:val="002D6494"/>
    <w:rsid w:val="002D7E4C"/>
    <w:rsid w:val="002E3B34"/>
    <w:rsid w:val="002E431D"/>
    <w:rsid w:val="002E45E6"/>
    <w:rsid w:val="002E76C0"/>
    <w:rsid w:val="002F1BBD"/>
    <w:rsid w:val="00302D5F"/>
    <w:rsid w:val="0030379E"/>
    <w:rsid w:val="00312A5F"/>
    <w:rsid w:val="00313E2C"/>
    <w:rsid w:val="0032391A"/>
    <w:rsid w:val="00325FF1"/>
    <w:rsid w:val="003322D3"/>
    <w:rsid w:val="00335DB5"/>
    <w:rsid w:val="00350EB2"/>
    <w:rsid w:val="00355E6D"/>
    <w:rsid w:val="00365EAD"/>
    <w:rsid w:val="00370008"/>
    <w:rsid w:val="00382789"/>
    <w:rsid w:val="00384B23"/>
    <w:rsid w:val="00385FAE"/>
    <w:rsid w:val="00393D24"/>
    <w:rsid w:val="003978CE"/>
    <w:rsid w:val="003B718E"/>
    <w:rsid w:val="003B79DD"/>
    <w:rsid w:val="003C5500"/>
    <w:rsid w:val="003C6FD0"/>
    <w:rsid w:val="003D3F63"/>
    <w:rsid w:val="003D5A8B"/>
    <w:rsid w:val="003E0A81"/>
    <w:rsid w:val="003E184B"/>
    <w:rsid w:val="003F27E4"/>
    <w:rsid w:val="003F63DD"/>
    <w:rsid w:val="003F6FDD"/>
    <w:rsid w:val="00404599"/>
    <w:rsid w:val="004104FD"/>
    <w:rsid w:val="00414C5A"/>
    <w:rsid w:val="00422B5F"/>
    <w:rsid w:val="00423A17"/>
    <w:rsid w:val="004248A1"/>
    <w:rsid w:val="00425961"/>
    <w:rsid w:val="0042666B"/>
    <w:rsid w:val="004301BB"/>
    <w:rsid w:val="004308A3"/>
    <w:rsid w:val="004412F6"/>
    <w:rsid w:val="00441CB6"/>
    <w:rsid w:val="00443A3A"/>
    <w:rsid w:val="00447453"/>
    <w:rsid w:val="004570A9"/>
    <w:rsid w:val="00466BD0"/>
    <w:rsid w:val="00472BAB"/>
    <w:rsid w:val="0047696A"/>
    <w:rsid w:val="004840FF"/>
    <w:rsid w:val="0049220A"/>
    <w:rsid w:val="00497FBE"/>
    <w:rsid w:val="004A3868"/>
    <w:rsid w:val="004A5921"/>
    <w:rsid w:val="004A5B99"/>
    <w:rsid w:val="004B34A1"/>
    <w:rsid w:val="004C128B"/>
    <w:rsid w:val="004D765E"/>
    <w:rsid w:val="004E3A22"/>
    <w:rsid w:val="004F2D2F"/>
    <w:rsid w:val="004F63E0"/>
    <w:rsid w:val="004F6CFF"/>
    <w:rsid w:val="004F7562"/>
    <w:rsid w:val="00500B37"/>
    <w:rsid w:val="00500EF3"/>
    <w:rsid w:val="00501275"/>
    <w:rsid w:val="005054B5"/>
    <w:rsid w:val="00511670"/>
    <w:rsid w:val="00517A0F"/>
    <w:rsid w:val="0052711A"/>
    <w:rsid w:val="005317B4"/>
    <w:rsid w:val="00532669"/>
    <w:rsid w:val="00534544"/>
    <w:rsid w:val="0053599B"/>
    <w:rsid w:val="005423EC"/>
    <w:rsid w:val="0055231A"/>
    <w:rsid w:val="00552727"/>
    <w:rsid w:val="005625E7"/>
    <w:rsid w:val="0056664B"/>
    <w:rsid w:val="00584520"/>
    <w:rsid w:val="00585C5F"/>
    <w:rsid w:val="00586FCE"/>
    <w:rsid w:val="00594675"/>
    <w:rsid w:val="00594EEA"/>
    <w:rsid w:val="005970B2"/>
    <w:rsid w:val="0059751C"/>
    <w:rsid w:val="005C1515"/>
    <w:rsid w:val="005C4CA4"/>
    <w:rsid w:val="005C7586"/>
    <w:rsid w:val="005D43DC"/>
    <w:rsid w:val="005D5D4A"/>
    <w:rsid w:val="005E2757"/>
    <w:rsid w:val="005E763E"/>
    <w:rsid w:val="005F0E58"/>
    <w:rsid w:val="005F49D2"/>
    <w:rsid w:val="005F49D5"/>
    <w:rsid w:val="005F7644"/>
    <w:rsid w:val="00603203"/>
    <w:rsid w:val="006046F4"/>
    <w:rsid w:val="0061536F"/>
    <w:rsid w:val="006155C2"/>
    <w:rsid w:val="006162C9"/>
    <w:rsid w:val="00621A78"/>
    <w:rsid w:val="00624695"/>
    <w:rsid w:val="00625673"/>
    <w:rsid w:val="00641E20"/>
    <w:rsid w:val="006426DE"/>
    <w:rsid w:val="006445AC"/>
    <w:rsid w:val="006662E0"/>
    <w:rsid w:val="006666A9"/>
    <w:rsid w:val="00672E6C"/>
    <w:rsid w:val="00672F7A"/>
    <w:rsid w:val="00677280"/>
    <w:rsid w:val="00680523"/>
    <w:rsid w:val="00682155"/>
    <w:rsid w:val="006826B4"/>
    <w:rsid w:val="00694D56"/>
    <w:rsid w:val="006A3BA9"/>
    <w:rsid w:val="006A45E9"/>
    <w:rsid w:val="006A53B4"/>
    <w:rsid w:val="006A6D75"/>
    <w:rsid w:val="006B0006"/>
    <w:rsid w:val="006B52A8"/>
    <w:rsid w:val="006C1F71"/>
    <w:rsid w:val="006D7AA2"/>
    <w:rsid w:val="006E1930"/>
    <w:rsid w:val="006E27C0"/>
    <w:rsid w:val="006E55DF"/>
    <w:rsid w:val="006F4954"/>
    <w:rsid w:val="006F5C43"/>
    <w:rsid w:val="006F7D59"/>
    <w:rsid w:val="007032D9"/>
    <w:rsid w:val="00704295"/>
    <w:rsid w:val="00722BE0"/>
    <w:rsid w:val="00722DDB"/>
    <w:rsid w:val="00736FD0"/>
    <w:rsid w:val="007401C1"/>
    <w:rsid w:val="007408E0"/>
    <w:rsid w:val="00742CBA"/>
    <w:rsid w:val="00742E95"/>
    <w:rsid w:val="007472D8"/>
    <w:rsid w:val="00747E7C"/>
    <w:rsid w:val="00753660"/>
    <w:rsid w:val="00757232"/>
    <w:rsid w:val="007576D7"/>
    <w:rsid w:val="00757F14"/>
    <w:rsid w:val="00763085"/>
    <w:rsid w:val="007668B6"/>
    <w:rsid w:val="00767626"/>
    <w:rsid w:val="00770A10"/>
    <w:rsid w:val="00770C33"/>
    <w:rsid w:val="00770F32"/>
    <w:rsid w:val="00776DE2"/>
    <w:rsid w:val="00783577"/>
    <w:rsid w:val="007B27C5"/>
    <w:rsid w:val="007B2B54"/>
    <w:rsid w:val="007B6AC5"/>
    <w:rsid w:val="007C67B3"/>
    <w:rsid w:val="007C7AEF"/>
    <w:rsid w:val="007D2C6E"/>
    <w:rsid w:val="007D7EFA"/>
    <w:rsid w:val="00800580"/>
    <w:rsid w:val="00807DBB"/>
    <w:rsid w:val="00811A77"/>
    <w:rsid w:val="0081277D"/>
    <w:rsid w:val="00816398"/>
    <w:rsid w:val="008165EB"/>
    <w:rsid w:val="00834C5E"/>
    <w:rsid w:val="00842831"/>
    <w:rsid w:val="008469A8"/>
    <w:rsid w:val="00864B92"/>
    <w:rsid w:val="00870527"/>
    <w:rsid w:val="0088265F"/>
    <w:rsid w:val="00883615"/>
    <w:rsid w:val="00897E7C"/>
    <w:rsid w:val="008B4A8A"/>
    <w:rsid w:val="008B5D46"/>
    <w:rsid w:val="008D7FD5"/>
    <w:rsid w:val="008E3C1D"/>
    <w:rsid w:val="008E6B6D"/>
    <w:rsid w:val="008E7265"/>
    <w:rsid w:val="008E7D31"/>
    <w:rsid w:val="008F0BAA"/>
    <w:rsid w:val="008F0DF3"/>
    <w:rsid w:val="008F0FE9"/>
    <w:rsid w:val="008F21E3"/>
    <w:rsid w:val="008F3138"/>
    <w:rsid w:val="00902636"/>
    <w:rsid w:val="00910E9F"/>
    <w:rsid w:val="00917B32"/>
    <w:rsid w:val="00917D78"/>
    <w:rsid w:val="00921A69"/>
    <w:rsid w:val="009261DC"/>
    <w:rsid w:val="0092728E"/>
    <w:rsid w:val="00934867"/>
    <w:rsid w:val="00935174"/>
    <w:rsid w:val="00935746"/>
    <w:rsid w:val="00940F00"/>
    <w:rsid w:val="00945712"/>
    <w:rsid w:val="0094636C"/>
    <w:rsid w:val="00947490"/>
    <w:rsid w:val="00961023"/>
    <w:rsid w:val="0096124C"/>
    <w:rsid w:val="009709AB"/>
    <w:rsid w:val="00971364"/>
    <w:rsid w:val="0098091E"/>
    <w:rsid w:val="00983BC5"/>
    <w:rsid w:val="00986465"/>
    <w:rsid w:val="009865DA"/>
    <w:rsid w:val="009926ED"/>
    <w:rsid w:val="009976E2"/>
    <w:rsid w:val="009B0257"/>
    <w:rsid w:val="009B2A1A"/>
    <w:rsid w:val="009B2E06"/>
    <w:rsid w:val="009B5CA5"/>
    <w:rsid w:val="009C6CB9"/>
    <w:rsid w:val="009D774C"/>
    <w:rsid w:val="009E0CCA"/>
    <w:rsid w:val="009E2D85"/>
    <w:rsid w:val="00A00D5C"/>
    <w:rsid w:val="00A03786"/>
    <w:rsid w:val="00A05C10"/>
    <w:rsid w:val="00A148B3"/>
    <w:rsid w:val="00A15899"/>
    <w:rsid w:val="00A2410D"/>
    <w:rsid w:val="00A27E0C"/>
    <w:rsid w:val="00A32881"/>
    <w:rsid w:val="00A403E2"/>
    <w:rsid w:val="00A51027"/>
    <w:rsid w:val="00A5660C"/>
    <w:rsid w:val="00A6245A"/>
    <w:rsid w:val="00A63F38"/>
    <w:rsid w:val="00A65B94"/>
    <w:rsid w:val="00A7489C"/>
    <w:rsid w:val="00A74BC4"/>
    <w:rsid w:val="00A86C9C"/>
    <w:rsid w:val="00A900C2"/>
    <w:rsid w:val="00A90821"/>
    <w:rsid w:val="00A95B42"/>
    <w:rsid w:val="00AA19E2"/>
    <w:rsid w:val="00AA5262"/>
    <w:rsid w:val="00AB13C6"/>
    <w:rsid w:val="00AB50C1"/>
    <w:rsid w:val="00AC53B8"/>
    <w:rsid w:val="00AE1E2C"/>
    <w:rsid w:val="00AE2219"/>
    <w:rsid w:val="00AE409A"/>
    <w:rsid w:val="00AE6B89"/>
    <w:rsid w:val="00AE7E82"/>
    <w:rsid w:val="00B01D7C"/>
    <w:rsid w:val="00B02C14"/>
    <w:rsid w:val="00B06AD0"/>
    <w:rsid w:val="00B0747D"/>
    <w:rsid w:val="00B10277"/>
    <w:rsid w:val="00B16304"/>
    <w:rsid w:val="00B16357"/>
    <w:rsid w:val="00B2164F"/>
    <w:rsid w:val="00B2630F"/>
    <w:rsid w:val="00B30854"/>
    <w:rsid w:val="00B40C74"/>
    <w:rsid w:val="00B413CB"/>
    <w:rsid w:val="00B421A0"/>
    <w:rsid w:val="00B436B8"/>
    <w:rsid w:val="00B4479A"/>
    <w:rsid w:val="00B46AA5"/>
    <w:rsid w:val="00B553A8"/>
    <w:rsid w:val="00B55A9E"/>
    <w:rsid w:val="00B60851"/>
    <w:rsid w:val="00B60DFA"/>
    <w:rsid w:val="00B6333B"/>
    <w:rsid w:val="00B640D4"/>
    <w:rsid w:val="00B641F4"/>
    <w:rsid w:val="00B674AD"/>
    <w:rsid w:val="00B80134"/>
    <w:rsid w:val="00B82558"/>
    <w:rsid w:val="00B82FBF"/>
    <w:rsid w:val="00B83DAC"/>
    <w:rsid w:val="00B85E61"/>
    <w:rsid w:val="00B90678"/>
    <w:rsid w:val="00BA1D19"/>
    <w:rsid w:val="00BA3147"/>
    <w:rsid w:val="00BB43C1"/>
    <w:rsid w:val="00BC21E5"/>
    <w:rsid w:val="00BC66A3"/>
    <w:rsid w:val="00BE4F87"/>
    <w:rsid w:val="00BF1B56"/>
    <w:rsid w:val="00BF714F"/>
    <w:rsid w:val="00C17739"/>
    <w:rsid w:val="00C17EC3"/>
    <w:rsid w:val="00C23485"/>
    <w:rsid w:val="00C26C9C"/>
    <w:rsid w:val="00C26D06"/>
    <w:rsid w:val="00C27E4F"/>
    <w:rsid w:val="00C31166"/>
    <w:rsid w:val="00C3592B"/>
    <w:rsid w:val="00C412AE"/>
    <w:rsid w:val="00C45BA4"/>
    <w:rsid w:val="00C51AA1"/>
    <w:rsid w:val="00C52D6E"/>
    <w:rsid w:val="00C53019"/>
    <w:rsid w:val="00C533C0"/>
    <w:rsid w:val="00C55BD4"/>
    <w:rsid w:val="00C62EC1"/>
    <w:rsid w:val="00C643B2"/>
    <w:rsid w:val="00C745F4"/>
    <w:rsid w:val="00C75F5F"/>
    <w:rsid w:val="00C76C66"/>
    <w:rsid w:val="00C83CCB"/>
    <w:rsid w:val="00C87387"/>
    <w:rsid w:val="00C976B5"/>
    <w:rsid w:val="00CA4123"/>
    <w:rsid w:val="00CA7CFA"/>
    <w:rsid w:val="00CB0C28"/>
    <w:rsid w:val="00CB1A95"/>
    <w:rsid w:val="00CD354D"/>
    <w:rsid w:val="00CE0439"/>
    <w:rsid w:val="00CE221D"/>
    <w:rsid w:val="00CE542E"/>
    <w:rsid w:val="00CE7828"/>
    <w:rsid w:val="00CF04B9"/>
    <w:rsid w:val="00CF50D7"/>
    <w:rsid w:val="00D01279"/>
    <w:rsid w:val="00D12115"/>
    <w:rsid w:val="00D141A0"/>
    <w:rsid w:val="00D31545"/>
    <w:rsid w:val="00D33C25"/>
    <w:rsid w:val="00D4245B"/>
    <w:rsid w:val="00D46F16"/>
    <w:rsid w:val="00D61992"/>
    <w:rsid w:val="00D61B62"/>
    <w:rsid w:val="00D64478"/>
    <w:rsid w:val="00D64FED"/>
    <w:rsid w:val="00D65878"/>
    <w:rsid w:val="00D668DD"/>
    <w:rsid w:val="00D67AF3"/>
    <w:rsid w:val="00D70F01"/>
    <w:rsid w:val="00D717FA"/>
    <w:rsid w:val="00D71B0B"/>
    <w:rsid w:val="00D734F7"/>
    <w:rsid w:val="00D7527E"/>
    <w:rsid w:val="00D75AFE"/>
    <w:rsid w:val="00D75C83"/>
    <w:rsid w:val="00D8288F"/>
    <w:rsid w:val="00D86C88"/>
    <w:rsid w:val="00D90141"/>
    <w:rsid w:val="00D9284A"/>
    <w:rsid w:val="00D9716C"/>
    <w:rsid w:val="00DA6005"/>
    <w:rsid w:val="00DB5544"/>
    <w:rsid w:val="00DC0CF4"/>
    <w:rsid w:val="00DC6BA1"/>
    <w:rsid w:val="00DF0217"/>
    <w:rsid w:val="00DF4D31"/>
    <w:rsid w:val="00DF724B"/>
    <w:rsid w:val="00E166E1"/>
    <w:rsid w:val="00E25FD3"/>
    <w:rsid w:val="00E269EF"/>
    <w:rsid w:val="00E26B69"/>
    <w:rsid w:val="00E37E6A"/>
    <w:rsid w:val="00E4620F"/>
    <w:rsid w:val="00E63FA4"/>
    <w:rsid w:val="00E65344"/>
    <w:rsid w:val="00E6597E"/>
    <w:rsid w:val="00E773D5"/>
    <w:rsid w:val="00E86BD7"/>
    <w:rsid w:val="00E90097"/>
    <w:rsid w:val="00E937A6"/>
    <w:rsid w:val="00EA0854"/>
    <w:rsid w:val="00EA15BE"/>
    <w:rsid w:val="00EA2386"/>
    <w:rsid w:val="00EA3414"/>
    <w:rsid w:val="00EA6758"/>
    <w:rsid w:val="00EB5A06"/>
    <w:rsid w:val="00EC04D5"/>
    <w:rsid w:val="00EC7B5C"/>
    <w:rsid w:val="00EE3581"/>
    <w:rsid w:val="00F02BA3"/>
    <w:rsid w:val="00F03F9C"/>
    <w:rsid w:val="00F074ED"/>
    <w:rsid w:val="00F235E9"/>
    <w:rsid w:val="00F23F06"/>
    <w:rsid w:val="00F2464F"/>
    <w:rsid w:val="00F3199C"/>
    <w:rsid w:val="00F32C43"/>
    <w:rsid w:val="00F33642"/>
    <w:rsid w:val="00F42369"/>
    <w:rsid w:val="00F42913"/>
    <w:rsid w:val="00F57BAD"/>
    <w:rsid w:val="00F618F0"/>
    <w:rsid w:val="00F64524"/>
    <w:rsid w:val="00FA66E8"/>
    <w:rsid w:val="00FB7559"/>
    <w:rsid w:val="00FC69FD"/>
    <w:rsid w:val="00FD17EF"/>
    <w:rsid w:val="00FD30B7"/>
    <w:rsid w:val="00FE36C8"/>
    <w:rsid w:val="00FE5663"/>
    <w:rsid w:val="00FF3C80"/>
    <w:rsid w:val="00FF4C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240" w:after="60" w:line="6" w:lineRule="atLeast"/>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AEF"/>
    <w:pPr>
      <w:spacing w:before="0" w:after="0" w:line="240" w:lineRule="auto"/>
      <w:jc w:val="left"/>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7C7AEF"/>
    <w:pPr>
      <w:keepNext/>
      <w:jc w:val="center"/>
      <w:outlineLvl w:val="0"/>
    </w:pPr>
    <w:rPr>
      <w:b/>
      <w:bCs/>
    </w:rPr>
  </w:style>
  <w:style w:type="paragraph" w:styleId="2">
    <w:name w:val="heading 2"/>
    <w:basedOn w:val="a"/>
    <w:next w:val="a"/>
    <w:link w:val="20"/>
    <w:uiPriority w:val="9"/>
    <w:semiHidden/>
    <w:unhideWhenUsed/>
    <w:qFormat/>
    <w:rsid w:val="008E7D3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7C7AEF"/>
    <w:pPr>
      <w:keepNext/>
      <w:spacing w:before="240" w:after="60"/>
      <w:outlineLvl w:val="2"/>
    </w:pPr>
    <w:rPr>
      <w:rFonts w:ascii="Arial" w:hAnsi="Arial" w:cs="Arial"/>
      <w:b/>
      <w:bCs/>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C7AEF"/>
    <w:pPr>
      <w:jc w:val="center"/>
    </w:pPr>
    <w:rPr>
      <w:b/>
      <w:sz w:val="28"/>
      <w:szCs w:val="20"/>
    </w:rPr>
  </w:style>
  <w:style w:type="character" w:customStyle="1" w:styleId="a4">
    <w:name w:val="Основной текст Знак"/>
    <w:basedOn w:val="a0"/>
    <w:link w:val="a3"/>
    <w:rsid w:val="007C7AEF"/>
    <w:rPr>
      <w:rFonts w:ascii="Times New Roman" w:eastAsia="Times New Roman" w:hAnsi="Times New Roman" w:cs="Times New Roman"/>
      <w:b/>
      <w:sz w:val="28"/>
      <w:szCs w:val="20"/>
      <w:lang w:val="uk-UA" w:eastAsia="ru-RU"/>
    </w:rPr>
  </w:style>
  <w:style w:type="character" w:customStyle="1" w:styleId="10">
    <w:name w:val="Заголовок 1 Знак"/>
    <w:basedOn w:val="a0"/>
    <w:link w:val="1"/>
    <w:rsid w:val="007C7AEF"/>
    <w:rPr>
      <w:rFonts w:ascii="Times New Roman" w:eastAsia="Times New Roman" w:hAnsi="Times New Roman" w:cs="Times New Roman"/>
      <w:b/>
      <w:bCs/>
      <w:sz w:val="24"/>
      <w:szCs w:val="24"/>
      <w:lang w:val="uk-UA" w:eastAsia="ru-RU"/>
    </w:rPr>
  </w:style>
  <w:style w:type="character" w:customStyle="1" w:styleId="30">
    <w:name w:val="Заголовок 3 Знак"/>
    <w:basedOn w:val="a0"/>
    <w:link w:val="3"/>
    <w:rsid w:val="007C7AEF"/>
    <w:rPr>
      <w:rFonts w:ascii="Arial" w:eastAsia="Times New Roman" w:hAnsi="Arial" w:cs="Arial"/>
      <w:b/>
      <w:bCs/>
      <w:sz w:val="26"/>
      <w:szCs w:val="26"/>
      <w:lang w:eastAsia="ru-RU"/>
    </w:rPr>
  </w:style>
  <w:style w:type="character" w:styleId="a5">
    <w:name w:val="Hyperlink"/>
    <w:basedOn w:val="a0"/>
    <w:rsid w:val="007C7AEF"/>
    <w:rPr>
      <w:color w:val="0000FF"/>
      <w:u w:val="single"/>
    </w:rPr>
  </w:style>
  <w:style w:type="paragraph" w:styleId="a6">
    <w:name w:val="footer"/>
    <w:basedOn w:val="a"/>
    <w:link w:val="a7"/>
    <w:rsid w:val="007C7AEF"/>
    <w:pPr>
      <w:tabs>
        <w:tab w:val="center" w:pos="4677"/>
        <w:tab w:val="right" w:pos="9355"/>
      </w:tabs>
    </w:pPr>
  </w:style>
  <w:style w:type="character" w:customStyle="1" w:styleId="a7">
    <w:name w:val="Нижний колонтитул Знак"/>
    <w:basedOn w:val="a0"/>
    <w:link w:val="a6"/>
    <w:rsid w:val="007C7AEF"/>
    <w:rPr>
      <w:rFonts w:ascii="Times New Roman" w:eastAsia="Times New Roman" w:hAnsi="Times New Roman" w:cs="Times New Roman"/>
      <w:sz w:val="24"/>
      <w:szCs w:val="24"/>
      <w:lang w:val="uk-UA" w:eastAsia="ru-RU"/>
    </w:rPr>
  </w:style>
  <w:style w:type="paragraph" w:styleId="21">
    <w:name w:val="Body Text Indent 2"/>
    <w:basedOn w:val="a"/>
    <w:link w:val="22"/>
    <w:rsid w:val="007C7AEF"/>
    <w:pPr>
      <w:spacing w:after="120" w:line="480" w:lineRule="auto"/>
      <w:ind w:left="283"/>
    </w:pPr>
  </w:style>
  <w:style w:type="character" w:customStyle="1" w:styleId="22">
    <w:name w:val="Основной текст с отступом 2 Знак"/>
    <w:basedOn w:val="a0"/>
    <w:link w:val="21"/>
    <w:rsid w:val="007C7AEF"/>
    <w:rPr>
      <w:rFonts w:ascii="Times New Roman" w:eastAsia="Times New Roman" w:hAnsi="Times New Roman" w:cs="Times New Roman"/>
      <w:sz w:val="24"/>
      <w:szCs w:val="24"/>
      <w:lang w:val="uk-UA" w:eastAsia="ru-RU"/>
    </w:rPr>
  </w:style>
  <w:style w:type="paragraph" w:styleId="a8">
    <w:name w:val="header"/>
    <w:basedOn w:val="a"/>
    <w:link w:val="a9"/>
    <w:uiPriority w:val="99"/>
    <w:unhideWhenUsed/>
    <w:rsid w:val="007C7AEF"/>
    <w:pPr>
      <w:tabs>
        <w:tab w:val="center" w:pos="4677"/>
        <w:tab w:val="right" w:pos="9355"/>
      </w:tabs>
    </w:pPr>
  </w:style>
  <w:style w:type="character" w:customStyle="1" w:styleId="a9">
    <w:name w:val="Верхний колонтитул Знак"/>
    <w:basedOn w:val="a0"/>
    <w:link w:val="a8"/>
    <w:uiPriority w:val="99"/>
    <w:rsid w:val="007C7AEF"/>
    <w:rPr>
      <w:rFonts w:ascii="Times New Roman" w:eastAsia="Times New Roman" w:hAnsi="Times New Roman" w:cs="Times New Roman"/>
      <w:sz w:val="24"/>
      <w:szCs w:val="24"/>
      <w:lang w:val="uk-UA" w:eastAsia="ru-RU"/>
    </w:rPr>
  </w:style>
  <w:style w:type="character" w:customStyle="1" w:styleId="20">
    <w:name w:val="Заголовок 2 Знак"/>
    <w:basedOn w:val="a0"/>
    <w:link w:val="2"/>
    <w:uiPriority w:val="9"/>
    <w:semiHidden/>
    <w:rsid w:val="008E7D31"/>
    <w:rPr>
      <w:rFonts w:asciiTheme="majorHAnsi" w:eastAsiaTheme="majorEastAsia" w:hAnsiTheme="majorHAnsi" w:cstheme="majorBidi"/>
      <w:b/>
      <w:bCs/>
      <w:color w:val="4F81BD" w:themeColor="accent1"/>
      <w:sz w:val="26"/>
      <w:szCs w:val="26"/>
      <w:lang w:val="uk-UA" w:eastAsia="ru-RU"/>
    </w:rPr>
  </w:style>
  <w:style w:type="paragraph" w:styleId="aa">
    <w:name w:val="Balloon Text"/>
    <w:basedOn w:val="a"/>
    <w:link w:val="ab"/>
    <w:uiPriority w:val="99"/>
    <w:semiHidden/>
    <w:unhideWhenUsed/>
    <w:rsid w:val="00770C33"/>
    <w:rPr>
      <w:rFonts w:ascii="Tahoma" w:hAnsi="Tahoma" w:cs="Tahoma"/>
      <w:sz w:val="16"/>
      <w:szCs w:val="16"/>
    </w:rPr>
  </w:style>
  <w:style w:type="character" w:customStyle="1" w:styleId="ab">
    <w:name w:val="Текст выноски Знак"/>
    <w:basedOn w:val="a0"/>
    <w:link w:val="aa"/>
    <w:uiPriority w:val="99"/>
    <w:semiHidden/>
    <w:rsid w:val="00770C33"/>
    <w:rPr>
      <w:rFonts w:ascii="Tahoma" w:eastAsia="Times New Roman" w:hAnsi="Tahoma" w:cs="Tahoma"/>
      <w:sz w:val="16"/>
      <w:szCs w:val="16"/>
      <w:lang w:val="uk-UA" w:eastAsia="ru-RU"/>
    </w:rPr>
  </w:style>
  <w:style w:type="paragraph" w:styleId="ac">
    <w:name w:val="List Paragraph"/>
    <w:basedOn w:val="a"/>
    <w:link w:val="ad"/>
    <w:uiPriority w:val="34"/>
    <w:qFormat/>
    <w:rsid w:val="00AB13C6"/>
    <w:pPr>
      <w:ind w:left="720"/>
      <w:contextualSpacing/>
    </w:pPr>
  </w:style>
  <w:style w:type="character" w:styleId="ae">
    <w:name w:val="Strong"/>
    <w:basedOn w:val="a0"/>
    <w:qFormat/>
    <w:rsid w:val="00423A17"/>
    <w:rPr>
      <w:rFonts w:cs="Times New Roman"/>
      <w:b/>
      <w:bCs/>
    </w:rPr>
  </w:style>
  <w:style w:type="paragraph" w:styleId="af">
    <w:name w:val="Normal (Web)"/>
    <w:basedOn w:val="a"/>
    <w:uiPriority w:val="99"/>
    <w:semiHidden/>
    <w:unhideWhenUsed/>
    <w:rsid w:val="00022E49"/>
    <w:pPr>
      <w:spacing w:before="100" w:beforeAutospacing="1" w:after="100" w:afterAutospacing="1"/>
    </w:pPr>
    <w:rPr>
      <w:lang w:val="ru-RU"/>
    </w:rPr>
  </w:style>
  <w:style w:type="character" w:customStyle="1" w:styleId="t286pc">
    <w:name w:val="t286pc"/>
    <w:basedOn w:val="a0"/>
    <w:rsid w:val="00F02BA3"/>
  </w:style>
  <w:style w:type="character" w:customStyle="1" w:styleId="ad">
    <w:name w:val="Абзац списка Знак"/>
    <w:link w:val="ac"/>
    <w:uiPriority w:val="34"/>
    <w:rsid w:val="00302D5F"/>
    <w:rPr>
      <w:rFonts w:ascii="Times New Roman" w:eastAsia="Times New Roman" w:hAnsi="Times New Roman" w:cs="Times New Roman"/>
      <w:sz w:val="24"/>
      <w:szCs w:val="24"/>
      <w:lang w:val="uk-UA" w:eastAsia="ru-RU"/>
    </w:rPr>
  </w:style>
  <w:style w:type="paragraph" w:styleId="HTML">
    <w:name w:val="HTML Preformatted"/>
    <w:basedOn w:val="a"/>
    <w:link w:val="HTML0"/>
    <w:rsid w:val="00A95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uk-UA"/>
    </w:rPr>
  </w:style>
  <w:style w:type="character" w:customStyle="1" w:styleId="HTML0">
    <w:name w:val="Стандартный HTML Знак"/>
    <w:basedOn w:val="a0"/>
    <w:link w:val="HTML"/>
    <w:rsid w:val="00A95B42"/>
    <w:rPr>
      <w:rFonts w:ascii="Courier New" w:eastAsia="Times New Roman" w:hAnsi="Courier New" w:cs="Courier New"/>
      <w:sz w:val="20"/>
      <w:szCs w:val="20"/>
      <w:lang w:val="uk-UA" w:eastAsia="uk-UA"/>
    </w:rPr>
  </w:style>
</w:styles>
</file>

<file path=word/webSettings.xml><?xml version="1.0" encoding="utf-8"?>
<w:webSettings xmlns:r="http://schemas.openxmlformats.org/officeDocument/2006/relationships" xmlns:w="http://schemas.openxmlformats.org/wordprocessingml/2006/main">
  <w:divs>
    <w:div w:id="409012283">
      <w:bodyDiv w:val="1"/>
      <w:marLeft w:val="0"/>
      <w:marRight w:val="0"/>
      <w:marTop w:val="0"/>
      <w:marBottom w:val="0"/>
      <w:divBdr>
        <w:top w:val="none" w:sz="0" w:space="0" w:color="auto"/>
        <w:left w:val="none" w:sz="0" w:space="0" w:color="auto"/>
        <w:bottom w:val="none" w:sz="0" w:space="0" w:color="auto"/>
        <w:right w:val="none" w:sz="0" w:space="0" w:color="auto"/>
      </w:divBdr>
    </w:div>
    <w:div w:id="412514286">
      <w:bodyDiv w:val="1"/>
      <w:marLeft w:val="0"/>
      <w:marRight w:val="0"/>
      <w:marTop w:val="0"/>
      <w:marBottom w:val="0"/>
      <w:divBdr>
        <w:top w:val="none" w:sz="0" w:space="0" w:color="auto"/>
        <w:left w:val="none" w:sz="0" w:space="0" w:color="auto"/>
        <w:bottom w:val="none" w:sz="0" w:space="0" w:color="auto"/>
        <w:right w:val="none" w:sz="0" w:space="0" w:color="auto"/>
      </w:divBdr>
    </w:div>
    <w:div w:id="961233374">
      <w:bodyDiv w:val="1"/>
      <w:marLeft w:val="0"/>
      <w:marRight w:val="0"/>
      <w:marTop w:val="0"/>
      <w:marBottom w:val="0"/>
      <w:divBdr>
        <w:top w:val="none" w:sz="0" w:space="0" w:color="auto"/>
        <w:left w:val="none" w:sz="0" w:space="0" w:color="auto"/>
        <w:bottom w:val="none" w:sz="0" w:space="0" w:color="auto"/>
        <w:right w:val="none" w:sz="0" w:space="0" w:color="auto"/>
      </w:divBdr>
    </w:div>
    <w:div w:id="992562899">
      <w:bodyDiv w:val="1"/>
      <w:marLeft w:val="0"/>
      <w:marRight w:val="0"/>
      <w:marTop w:val="0"/>
      <w:marBottom w:val="0"/>
      <w:divBdr>
        <w:top w:val="none" w:sz="0" w:space="0" w:color="auto"/>
        <w:left w:val="none" w:sz="0" w:space="0" w:color="auto"/>
        <w:bottom w:val="none" w:sz="0" w:space="0" w:color="auto"/>
        <w:right w:val="none" w:sz="0" w:space="0" w:color="auto"/>
      </w:divBdr>
    </w:div>
    <w:div w:id="1126657913">
      <w:bodyDiv w:val="1"/>
      <w:marLeft w:val="0"/>
      <w:marRight w:val="0"/>
      <w:marTop w:val="0"/>
      <w:marBottom w:val="0"/>
      <w:divBdr>
        <w:top w:val="none" w:sz="0" w:space="0" w:color="auto"/>
        <w:left w:val="none" w:sz="0" w:space="0" w:color="auto"/>
        <w:bottom w:val="none" w:sz="0" w:space="0" w:color="auto"/>
        <w:right w:val="none" w:sz="0" w:space="0" w:color="auto"/>
      </w:divBdr>
    </w:div>
    <w:div w:id="1181820366">
      <w:bodyDiv w:val="1"/>
      <w:marLeft w:val="0"/>
      <w:marRight w:val="0"/>
      <w:marTop w:val="0"/>
      <w:marBottom w:val="0"/>
      <w:divBdr>
        <w:top w:val="none" w:sz="0" w:space="0" w:color="auto"/>
        <w:left w:val="none" w:sz="0" w:space="0" w:color="auto"/>
        <w:bottom w:val="none" w:sz="0" w:space="0" w:color="auto"/>
        <w:right w:val="none" w:sz="0" w:space="0" w:color="auto"/>
      </w:divBdr>
    </w:div>
    <w:div w:id="1184244129">
      <w:bodyDiv w:val="1"/>
      <w:marLeft w:val="0"/>
      <w:marRight w:val="0"/>
      <w:marTop w:val="0"/>
      <w:marBottom w:val="0"/>
      <w:divBdr>
        <w:top w:val="none" w:sz="0" w:space="0" w:color="auto"/>
        <w:left w:val="none" w:sz="0" w:space="0" w:color="auto"/>
        <w:bottom w:val="none" w:sz="0" w:space="0" w:color="auto"/>
        <w:right w:val="none" w:sz="0" w:space="0" w:color="auto"/>
      </w:divBdr>
    </w:div>
    <w:div w:id="1185562193">
      <w:bodyDiv w:val="1"/>
      <w:marLeft w:val="0"/>
      <w:marRight w:val="0"/>
      <w:marTop w:val="0"/>
      <w:marBottom w:val="0"/>
      <w:divBdr>
        <w:top w:val="none" w:sz="0" w:space="0" w:color="auto"/>
        <w:left w:val="none" w:sz="0" w:space="0" w:color="auto"/>
        <w:bottom w:val="none" w:sz="0" w:space="0" w:color="auto"/>
        <w:right w:val="none" w:sz="0" w:space="0" w:color="auto"/>
      </w:divBdr>
    </w:div>
    <w:div w:id="1386224454">
      <w:bodyDiv w:val="1"/>
      <w:marLeft w:val="0"/>
      <w:marRight w:val="0"/>
      <w:marTop w:val="0"/>
      <w:marBottom w:val="0"/>
      <w:divBdr>
        <w:top w:val="none" w:sz="0" w:space="0" w:color="auto"/>
        <w:left w:val="none" w:sz="0" w:space="0" w:color="auto"/>
        <w:bottom w:val="none" w:sz="0" w:space="0" w:color="auto"/>
        <w:right w:val="none" w:sz="0" w:space="0" w:color="auto"/>
      </w:divBdr>
    </w:div>
    <w:div w:id="157935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B36F08-836E-4A9F-96D4-5EF059D1F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1221</TotalTime>
  <Pages>34</Pages>
  <Words>6564</Words>
  <Characters>37416</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84</cp:revision>
  <cp:lastPrinted>2025-12-26T14:35:00Z</cp:lastPrinted>
  <dcterms:created xsi:type="dcterms:W3CDTF">2021-01-14T06:23:00Z</dcterms:created>
  <dcterms:modified xsi:type="dcterms:W3CDTF">2025-12-26T14:41:00Z</dcterms:modified>
</cp:coreProperties>
</file>