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DA" w:rsidRPr="007578DA" w:rsidRDefault="007578DA" w:rsidP="007578DA">
      <w:pPr>
        <w:spacing w:after="0" w:line="240" w:lineRule="auto"/>
        <w:ind w:left="5670" w:firstLine="567"/>
        <w:rPr>
          <w:rFonts w:ascii="Times New Roman" w:eastAsia="Calibri" w:hAnsi="Times New Roman"/>
          <w:sz w:val="28"/>
          <w:szCs w:val="28"/>
        </w:rPr>
      </w:pPr>
      <w:r w:rsidRPr="007578DA">
        <w:rPr>
          <w:rFonts w:ascii="Times New Roman" w:eastAsia="Calibri" w:hAnsi="Times New Roman"/>
          <w:sz w:val="28"/>
          <w:szCs w:val="28"/>
        </w:rPr>
        <w:t>ЗАТВЕРДЖУЮ</w:t>
      </w:r>
    </w:p>
    <w:p w:rsidR="007578DA" w:rsidRDefault="00803FC0" w:rsidP="00803FC0">
      <w:pPr>
        <w:tabs>
          <w:tab w:val="left" w:pos="5670"/>
        </w:tabs>
        <w:spacing w:after="0" w:line="240" w:lineRule="auto"/>
        <w:ind w:left="5387" w:right="-284" w:hanging="42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7578DA" w:rsidRPr="007578DA">
        <w:rPr>
          <w:rFonts w:ascii="Times New Roman" w:eastAsia="Calibri" w:hAnsi="Times New Roman"/>
          <w:sz w:val="28"/>
          <w:szCs w:val="28"/>
        </w:rPr>
        <w:t>Перший заступ</w:t>
      </w:r>
      <w:r>
        <w:rPr>
          <w:rFonts w:ascii="Times New Roman" w:eastAsia="Calibri" w:hAnsi="Times New Roman"/>
          <w:sz w:val="28"/>
          <w:szCs w:val="28"/>
        </w:rPr>
        <w:t>н</w:t>
      </w:r>
      <w:r w:rsidR="007578DA" w:rsidRPr="007578DA">
        <w:rPr>
          <w:rFonts w:ascii="Times New Roman" w:eastAsia="Calibri" w:hAnsi="Times New Roman"/>
          <w:sz w:val="28"/>
          <w:szCs w:val="28"/>
        </w:rPr>
        <w:t xml:space="preserve">ик міського голови </w:t>
      </w:r>
      <w:r>
        <w:rPr>
          <w:rFonts w:ascii="Times New Roman" w:eastAsia="Calibri" w:hAnsi="Times New Roman"/>
          <w:sz w:val="28"/>
          <w:szCs w:val="28"/>
        </w:rPr>
        <w:t xml:space="preserve">______   </w:t>
      </w:r>
      <w:r w:rsidR="007578DA" w:rsidRPr="007578DA">
        <w:rPr>
          <w:rFonts w:ascii="Times New Roman" w:eastAsia="Calibri" w:hAnsi="Times New Roman"/>
          <w:sz w:val="28"/>
          <w:szCs w:val="28"/>
        </w:rPr>
        <w:t>Дмитро МАЛІШЕВСЬКИЙ</w:t>
      </w:r>
    </w:p>
    <w:p w:rsidR="00803FC0" w:rsidRPr="007578DA" w:rsidRDefault="00803FC0" w:rsidP="00803FC0">
      <w:pPr>
        <w:tabs>
          <w:tab w:val="left" w:pos="5670"/>
        </w:tabs>
        <w:spacing w:after="0" w:line="240" w:lineRule="auto"/>
        <w:ind w:left="5387" w:hanging="42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«_____»______________2025 року</w:t>
      </w:r>
    </w:p>
    <w:p w:rsidR="00C67439" w:rsidRDefault="00C67439" w:rsidP="004D238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4228D" w:rsidRDefault="0084228D" w:rsidP="004D238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2381" w:rsidRPr="0069439C" w:rsidRDefault="004D2381" w:rsidP="004D238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9439C">
        <w:rPr>
          <w:rFonts w:ascii="Times New Roman" w:eastAsia="Calibri" w:hAnsi="Times New Roman"/>
          <w:b/>
          <w:sz w:val="32"/>
          <w:szCs w:val="32"/>
        </w:rPr>
        <w:t>Протокол</w:t>
      </w:r>
    </w:p>
    <w:p w:rsidR="003124BF" w:rsidRPr="0069439C" w:rsidRDefault="003124BF" w:rsidP="00BA1C46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32"/>
          <w:szCs w:val="32"/>
        </w:rPr>
      </w:pPr>
    </w:p>
    <w:p w:rsidR="00BA1C46" w:rsidRPr="0003711C" w:rsidRDefault="004D2381" w:rsidP="00BA1C46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92643">
        <w:rPr>
          <w:rFonts w:ascii="Times New Roman" w:eastAsia="Calibri" w:hAnsi="Times New Roman"/>
          <w:sz w:val="28"/>
          <w:szCs w:val="28"/>
        </w:rPr>
        <w:t xml:space="preserve"> </w:t>
      </w:r>
      <w:r w:rsidR="00EB548D">
        <w:rPr>
          <w:rFonts w:ascii="Times New Roman" w:eastAsia="Calibri" w:hAnsi="Times New Roman"/>
          <w:sz w:val="28"/>
          <w:szCs w:val="28"/>
        </w:rPr>
        <w:t xml:space="preserve">засідання робочої групи </w:t>
      </w:r>
      <w:r w:rsidR="00A773AB">
        <w:rPr>
          <w:rFonts w:ascii="Times New Roman" w:eastAsia="Calibri" w:hAnsi="Times New Roman"/>
          <w:sz w:val="28"/>
          <w:szCs w:val="28"/>
        </w:rPr>
        <w:t>з р</w:t>
      </w:r>
      <w:r w:rsidR="00EB548D">
        <w:rPr>
          <w:rFonts w:ascii="Times New Roman" w:eastAsia="Calibri" w:hAnsi="Times New Roman"/>
          <w:sz w:val="28"/>
          <w:szCs w:val="28"/>
        </w:rPr>
        <w:t xml:space="preserve">озроблення проєкту Статуту Первомайської міської </w:t>
      </w:r>
      <w:r w:rsidR="007D11C4">
        <w:rPr>
          <w:rFonts w:ascii="Times New Roman" w:eastAsia="Calibri" w:hAnsi="Times New Roman"/>
          <w:sz w:val="28"/>
          <w:szCs w:val="28"/>
        </w:rPr>
        <w:t>територіальної громади</w:t>
      </w:r>
    </w:p>
    <w:p w:rsidR="00F8140F" w:rsidRPr="00EB2167" w:rsidRDefault="00F8140F" w:rsidP="00F8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381" w:rsidRDefault="004D2381" w:rsidP="004D2381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6570EC" w:rsidRDefault="007F0168" w:rsidP="004D2381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23</w:t>
      </w:r>
      <w:r w:rsidR="009846DD">
        <w:rPr>
          <w:rFonts w:ascii="Times New Roman" w:eastAsia="Calibri" w:hAnsi="Times New Roman"/>
          <w:sz w:val="28"/>
          <w:szCs w:val="28"/>
        </w:rPr>
        <w:t>.0</w:t>
      </w:r>
      <w:r>
        <w:rPr>
          <w:rFonts w:ascii="Times New Roman" w:eastAsia="Calibri" w:hAnsi="Times New Roman"/>
          <w:sz w:val="28"/>
          <w:szCs w:val="28"/>
        </w:rPr>
        <w:t>9</w:t>
      </w:r>
      <w:r w:rsidR="009846DD">
        <w:rPr>
          <w:rFonts w:ascii="Times New Roman" w:eastAsia="Calibri" w:hAnsi="Times New Roman"/>
          <w:sz w:val="28"/>
          <w:szCs w:val="28"/>
        </w:rPr>
        <w:t>.202</w:t>
      </w:r>
      <w:r w:rsidR="00260053">
        <w:rPr>
          <w:rFonts w:ascii="Times New Roman" w:eastAsia="Calibri" w:hAnsi="Times New Roman"/>
          <w:sz w:val="28"/>
          <w:szCs w:val="28"/>
        </w:rPr>
        <w:t>5</w:t>
      </w:r>
      <w:r w:rsidR="004D2381">
        <w:rPr>
          <w:rFonts w:ascii="Times New Roman" w:eastAsia="Calibri" w:hAnsi="Times New Roman"/>
          <w:sz w:val="28"/>
          <w:szCs w:val="28"/>
        </w:rPr>
        <w:t xml:space="preserve"> р.                                                    Малий зал (</w:t>
      </w:r>
      <w:proofErr w:type="spellStart"/>
      <w:r w:rsidR="004D2381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="004D2381">
        <w:rPr>
          <w:rFonts w:ascii="Times New Roman" w:eastAsia="Calibri" w:hAnsi="Times New Roman"/>
          <w:sz w:val="28"/>
          <w:szCs w:val="28"/>
        </w:rPr>
        <w:t>. 302,1</w:t>
      </w:r>
      <w:r w:rsidR="00260053">
        <w:rPr>
          <w:rFonts w:ascii="Times New Roman" w:eastAsia="Calibri" w:hAnsi="Times New Roman"/>
          <w:sz w:val="28"/>
          <w:szCs w:val="28"/>
        </w:rPr>
        <w:t>1</w:t>
      </w:r>
      <w:r w:rsidR="004D2381">
        <w:rPr>
          <w:rFonts w:ascii="Times New Roman" w:eastAsia="Calibri" w:hAnsi="Times New Roman"/>
          <w:sz w:val="28"/>
          <w:szCs w:val="28"/>
        </w:rPr>
        <w:t>.00)</w:t>
      </w:r>
    </w:p>
    <w:p w:rsidR="00A36979" w:rsidRPr="00A36979" w:rsidRDefault="004D2381" w:rsidP="00A36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7911A2">
        <w:rPr>
          <w:rFonts w:ascii="Times New Roman" w:hAnsi="Times New Roman"/>
          <w:sz w:val="28"/>
          <w:szCs w:val="28"/>
        </w:rPr>
        <w:t>засіданні</w:t>
      </w:r>
      <w:r>
        <w:rPr>
          <w:rFonts w:ascii="Times New Roman" w:hAnsi="Times New Roman"/>
          <w:sz w:val="28"/>
          <w:szCs w:val="28"/>
        </w:rPr>
        <w:t xml:space="preserve"> взяли участь: </w:t>
      </w:r>
      <w:r w:rsidR="00BD2EE9">
        <w:rPr>
          <w:rFonts w:ascii="Times New Roman" w:hAnsi="Times New Roman"/>
          <w:sz w:val="28"/>
          <w:szCs w:val="28"/>
        </w:rPr>
        <w:t xml:space="preserve">перший заступник міського голови Дмитро </w:t>
      </w:r>
      <w:proofErr w:type="spellStart"/>
      <w:r w:rsidR="008448A0">
        <w:rPr>
          <w:rFonts w:ascii="Times New Roman" w:hAnsi="Times New Roman"/>
          <w:sz w:val="28"/>
          <w:szCs w:val="28"/>
        </w:rPr>
        <w:t>Малішевський</w:t>
      </w:r>
      <w:proofErr w:type="spellEnd"/>
      <w:r w:rsidR="008448A0">
        <w:rPr>
          <w:rFonts w:ascii="Times New Roman" w:hAnsi="Times New Roman"/>
          <w:sz w:val="28"/>
          <w:szCs w:val="28"/>
        </w:rPr>
        <w:t xml:space="preserve"> </w:t>
      </w:r>
      <w:r w:rsidR="002951CC">
        <w:rPr>
          <w:rFonts w:ascii="Times New Roman" w:hAnsi="Times New Roman"/>
          <w:sz w:val="28"/>
          <w:szCs w:val="28"/>
        </w:rPr>
        <w:t>та інші члени робочої групи</w:t>
      </w:r>
      <w:r w:rsidR="00A36979">
        <w:rPr>
          <w:rFonts w:ascii="Times New Roman" w:hAnsi="Times New Roman" w:cs="Times New Roman"/>
          <w:sz w:val="28"/>
          <w:szCs w:val="28"/>
        </w:rPr>
        <w:t xml:space="preserve"> – </w:t>
      </w:r>
      <w:r w:rsidR="00B93CA3">
        <w:rPr>
          <w:rFonts w:ascii="Times New Roman" w:hAnsi="Times New Roman" w:cs="Times New Roman"/>
          <w:sz w:val="28"/>
          <w:szCs w:val="28"/>
        </w:rPr>
        <w:t>19</w:t>
      </w:r>
      <w:r w:rsidR="008448A0">
        <w:rPr>
          <w:rFonts w:ascii="Times New Roman" w:hAnsi="Times New Roman" w:cs="Times New Roman"/>
          <w:sz w:val="28"/>
          <w:szCs w:val="28"/>
        </w:rPr>
        <w:t xml:space="preserve"> осіб</w:t>
      </w:r>
      <w:r w:rsidR="00A36979">
        <w:rPr>
          <w:rFonts w:ascii="Times New Roman" w:hAnsi="Times New Roman" w:cs="Times New Roman"/>
          <w:sz w:val="28"/>
          <w:szCs w:val="28"/>
        </w:rPr>
        <w:t>.</w:t>
      </w:r>
    </w:p>
    <w:p w:rsidR="004D2381" w:rsidRDefault="004D2381" w:rsidP="00A369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32"/>
          <w:szCs w:val="32"/>
        </w:rPr>
      </w:pPr>
    </w:p>
    <w:p w:rsidR="00EA7159" w:rsidRPr="0003711C" w:rsidRDefault="00EA7159" w:rsidP="00EA7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711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Інформація та підсумок проведення громадських слухань.</w:t>
      </w:r>
    </w:p>
    <w:p w:rsidR="00EA7159" w:rsidRDefault="00EA7159" w:rsidP="00EA7159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Доповідач: Коваль Володимир</w:t>
      </w: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Розгляд пропозицій та зауважень до проєкту Статуту Первомайської міської територіальної громади, отриманих під час проведення громадських слухань з питання обговорення проєкту Статуту.</w:t>
      </w: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159" w:rsidRDefault="00EA7159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Обговорення внесення (або невнесення окремих пропозицій до проєкту Статуту.</w:t>
      </w:r>
    </w:p>
    <w:p w:rsidR="00EA7159" w:rsidRDefault="00EA7159" w:rsidP="00EA7159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A7159" w:rsidRDefault="00EA7159" w:rsidP="00EA7159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Доповідач: Коваль Володимир</w:t>
      </w:r>
    </w:p>
    <w:p w:rsidR="00EA7159" w:rsidRDefault="00EA7159" w:rsidP="00EA7159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A7159" w:rsidRPr="00362871" w:rsidRDefault="009755E2" w:rsidP="00EA715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7159">
        <w:rPr>
          <w:rFonts w:ascii="Times New Roman" w:hAnsi="Times New Roman" w:cs="Times New Roman"/>
          <w:sz w:val="28"/>
          <w:szCs w:val="28"/>
          <w:lang w:val="uk-UA"/>
        </w:rPr>
        <w:t>. Прийняття рішення щодо рекомендацій винесення (або не винесення) доопрацьованого проєкту Статуту на розгляд сесії міської ради.</w:t>
      </w:r>
    </w:p>
    <w:p w:rsidR="00EA7159" w:rsidRPr="0095348F" w:rsidRDefault="00EA7159" w:rsidP="00EA715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80C25" w:rsidRDefault="00A80C25" w:rsidP="00A80C2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0C25" w:rsidRDefault="00A80C25" w:rsidP="00A80C2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F357C" w:rsidRDefault="00A80C25" w:rsidP="002F35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51D8">
        <w:rPr>
          <w:rFonts w:ascii="Times New Roman" w:hAnsi="Times New Roman" w:cs="Times New Roman"/>
          <w:sz w:val="28"/>
          <w:szCs w:val="28"/>
        </w:rPr>
        <w:t>Розпочав за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707B">
        <w:rPr>
          <w:rFonts w:ascii="Times New Roman" w:hAnsi="Times New Roman" w:cs="Times New Roman"/>
          <w:sz w:val="28"/>
          <w:szCs w:val="28"/>
        </w:rPr>
        <w:t xml:space="preserve">ідання робочої групи </w:t>
      </w: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r w:rsidRPr="00EC707B">
        <w:rPr>
          <w:rFonts w:ascii="Times New Roman" w:hAnsi="Times New Roman" w:cs="Times New Roman"/>
          <w:sz w:val="28"/>
          <w:szCs w:val="28"/>
        </w:rPr>
        <w:t>міського</w:t>
      </w:r>
      <w:r w:rsidR="00841C81">
        <w:rPr>
          <w:rFonts w:ascii="Times New Roman" w:hAnsi="Times New Roman" w:cs="Times New Roman"/>
          <w:sz w:val="28"/>
          <w:szCs w:val="28"/>
        </w:rPr>
        <w:t xml:space="preserve"> </w:t>
      </w:r>
      <w:r w:rsidRPr="00EC707B">
        <w:rPr>
          <w:rFonts w:ascii="Times New Roman" w:hAnsi="Times New Roman" w:cs="Times New Roman"/>
          <w:sz w:val="28"/>
          <w:szCs w:val="28"/>
        </w:rPr>
        <w:t>голов</w:t>
      </w:r>
      <w:r w:rsidR="008A35C1">
        <w:rPr>
          <w:rFonts w:ascii="Times New Roman" w:hAnsi="Times New Roman" w:cs="Times New Roman"/>
          <w:sz w:val="28"/>
          <w:szCs w:val="28"/>
        </w:rPr>
        <w:t>и</w:t>
      </w:r>
      <w:r w:rsidRPr="00EC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Дмитро МАЛІШЕВСЬКИЙ</w:t>
      </w:r>
      <w:r w:rsidRPr="00EC707B">
        <w:rPr>
          <w:rFonts w:ascii="Times New Roman" w:hAnsi="Times New Roman" w:cs="Times New Roman"/>
          <w:sz w:val="28"/>
          <w:szCs w:val="28"/>
        </w:rPr>
        <w:t xml:space="preserve">, який </w:t>
      </w:r>
      <w:r>
        <w:rPr>
          <w:rFonts w:ascii="Times New Roman" w:hAnsi="Times New Roman" w:cs="Times New Roman"/>
          <w:sz w:val="28"/>
          <w:szCs w:val="28"/>
        </w:rPr>
        <w:t>оголосив</w:t>
      </w:r>
      <w:r w:rsidRPr="00EC707B">
        <w:rPr>
          <w:rFonts w:ascii="Times New Roman" w:hAnsi="Times New Roman" w:cs="Times New Roman"/>
          <w:sz w:val="28"/>
          <w:szCs w:val="28"/>
        </w:rPr>
        <w:t xml:space="preserve"> порядок денний</w:t>
      </w:r>
      <w:r w:rsidR="002D26E9">
        <w:rPr>
          <w:rFonts w:ascii="Times New Roman" w:hAnsi="Times New Roman" w:cs="Times New Roman"/>
          <w:sz w:val="28"/>
          <w:szCs w:val="28"/>
        </w:rPr>
        <w:t xml:space="preserve"> та зазначив</w:t>
      </w:r>
      <w:r w:rsidR="002F357C">
        <w:rPr>
          <w:rFonts w:ascii="Times New Roman" w:hAnsi="Times New Roman" w:cs="Times New Roman"/>
          <w:sz w:val="28"/>
          <w:szCs w:val="28"/>
        </w:rPr>
        <w:t xml:space="preserve"> що відповідно до розпорядження міського голови від 05.06.2025 № 115-р «Про організацію та проведення обговорення проєкту Статуту Первомайської міської територіальної громади» було проведено громадські  </w:t>
      </w:r>
      <w:r w:rsidR="003B57AF">
        <w:rPr>
          <w:rFonts w:ascii="Times New Roman" w:hAnsi="Times New Roman" w:cs="Times New Roman"/>
          <w:sz w:val="28"/>
          <w:szCs w:val="28"/>
        </w:rPr>
        <w:t>слухання</w:t>
      </w:r>
      <w:r w:rsidR="002F357C">
        <w:rPr>
          <w:rFonts w:ascii="Times New Roman" w:hAnsi="Times New Roman" w:cs="Times New Roman"/>
          <w:sz w:val="28"/>
          <w:szCs w:val="28"/>
        </w:rPr>
        <w:t xml:space="preserve"> проєкту Статуту Первомайської міської територіальної громади.</w:t>
      </w:r>
    </w:p>
    <w:p w:rsidR="002F357C" w:rsidRDefault="002F357C" w:rsidP="002F35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 слуханнях взяли участь жителі громади, представники громадських організацій, депутати міської ради.</w:t>
      </w:r>
    </w:p>
    <w:p w:rsidR="007B4787" w:rsidRDefault="00DB49CD" w:rsidP="007B4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0C25" w:rsidRPr="0060260E">
        <w:rPr>
          <w:rFonts w:ascii="Times New Roman" w:hAnsi="Times New Roman" w:cs="Times New Roman"/>
          <w:sz w:val="28"/>
          <w:szCs w:val="28"/>
          <w:u w:val="single"/>
        </w:rPr>
        <w:t>По першому питанню</w:t>
      </w:r>
      <w:r w:rsidR="00A8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виступи</w:t>
      </w:r>
      <w:r w:rsidR="00EC70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1B1">
        <w:rPr>
          <w:rFonts w:ascii="Times New Roman" w:hAnsi="Times New Roman" w:cs="Times New Roman"/>
          <w:sz w:val="28"/>
          <w:szCs w:val="28"/>
        </w:rPr>
        <w:t>заступник начальника управління, начальник юридичного відділу управління юридичної та кадрової роботи апарату виконавчого комітету міської ради Володимир КОВАЛЬ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11B1">
        <w:rPr>
          <w:rFonts w:ascii="Times New Roman" w:hAnsi="Times New Roman" w:cs="Times New Roman"/>
          <w:sz w:val="28"/>
          <w:szCs w:val="28"/>
        </w:rPr>
        <w:t xml:space="preserve">який </w:t>
      </w:r>
      <w:r w:rsidR="001F1613">
        <w:rPr>
          <w:rFonts w:ascii="Times New Roman" w:hAnsi="Times New Roman" w:cs="Times New Roman"/>
          <w:sz w:val="28"/>
          <w:szCs w:val="28"/>
        </w:rPr>
        <w:t xml:space="preserve"> розповів про хід та підсумок громадських слухань. </w:t>
      </w:r>
    </w:p>
    <w:p w:rsidR="007B4787" w:rsidRDefault="007B4787" w:rsidP="007B4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1613">
        <w:rPr>
          <w:rFonts w:ascii="Times New Roman" w:hAnsi="Times New Roman" w:cs="Times New Roman"/>
          <w:sz w:val="28"/>
          <w:szCs w:val="28"/>
        </w:rPr>
        <w:t xml:space="preserve">Пан Володимир зазначив </w:t>
      </w:r>
      <w:r>
        <w:rPr>
          <w:rFonts w:ascii="Times New Roman" w:hAnsi="Times New Roman" w:cs="Times New Roman"/>
          <w:sz w:val="28"/>
          <w:szCs w:val="28"/>
        </w:rPr>
        <w:t xml:space="preserve">що проєкт Статуту, відповідно до розпорядження було розміщено на офіційних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ради, для ознайомлення жителів громади з проєктом та можливістю надавати свої пропозиції та зауваження. Пропозиції приймалися протягом місяц</w:t>
      </w:r>
      <w:r w:rsidR="00D502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електронному вигляді, телефонному режимі та письмовому вигляді на зазначені</w:t>
      </w:r>
      <w:r w:rsidR="003B57AF">
        <w:rPr>
          <w:rFonts w:ascii="Times New Roman" w:hAnsi="Times New Roman" w:cs="Times New Roman"/>
          <w:sz w:val="28"/>
          <w:szCs w:val="28"/>
        </w:rPr>
        <w:t xml:space="preserve"> в оголошеннях про проведення громадських слухань,</w:t>
      </w:r>
      <w:r>
        <w:rPr>
          <w:rFonts w:ascii="Times New Roman" w:hAnsi="Times New Roman" w:cs="Times New Roman"/>
          <w:sz w:val="28"/>
          <w:szCs w:val="28"/>
        </w:rPr>
        <w:t xml:space="preserve"> адреси.</w:t>
      </w:r>
    </w:p>
    <w:p w:rsidR="007B4787" w:rsidRDefault="007B4787" w:rsidP="007B4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розпорядження міського голови, електронною поштою проєкти Статуту було направлено для опрацювання та надання пропозицій (зауважень):</w:t>
      </w:r>
    </w:p>
    <w:p w:rsidR="007B4787" w:rsidRPr="00EE1A7F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депутатам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4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опрацювання та надання пропозицій; </w:t>
      </w:r>
    </w:p>
    <w:p w:rsidR="007B4787" w:rsidRPr="00FC0930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0930">
        <w:rPr>
          <w:rFonts w:ascii="Times New Roman" w:hAnsi="Times New Roman" w:cs="Times New Roman"/>
          <w:sz w:val="28"/>
          <w:szCs w:val="28"/>
        </w:rPr>
        <w:t xml:space="preserve">головам </w:t>
      </w:r>
      <w:proofErr w:type="spellStart"/>
      <w:r w:rsidRPr="00FC0930">
        <w:rPr>
          <w:rFonts w:ascii="Times New Roman" w:hAnsi="Times New Roman" w:cs="Times New Roman"/>
          <w:sz w:val="28"/>
          <w:szCs w:val="28"/>
        </w:rPr>
        <w:t>квартальних</w:t>
      </w:r>
      <w:proofErr w:type="spellEnd"/>
      <w:r w:rsidRPr="00FC0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930">
        <w:rPr>
          <w:rFonts w:ascii="Times New Roman" w:hAnsi="Times New Roman" w:cs="Times New Roman"/>
          <w:sz w:val="28"/>
          <w:szCs w:val="28"/>
        </w:rPr>
        <w:t>комітеті</w:t>
      </w:r>
      <w:proofErr w:type="gramStart"/>
      <w:r w:rsidRPr="00FC093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4787" w:rsidRPr="00FC0930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керівникам комунальних підприємств та органам самоорганізації населення (ОСББ, ЖБК);</w:t>
      </w:r>
    </w:p>
    <w:p w:rsidR="007B4787" w:rsidRPr="00FC0930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бюджетним установам, представникам бізнесу.</w:t>
      </w:r>
    </w:p>
    <w:p w:rsidR="007B4787" w:rsidRDefault="007B4787" w:rsidP="007B47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4787" w:rsidRDefault="007B4787" w:rsidP="007B47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громадські обговорення в старостинських округах, а саме:</w:t>
      </w:r>
    </w:p>
    <w:p w:rsidR="007B4787" w:rsidRPr="00C96276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 липня 2025 року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Кінецьпільському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(взяли участь 18 осіб);</w:t>
      </w:r>
    </w:p>
    <w:p w:rsidR="007B4787" w:rsidRPr="00C96276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серпня 2025 року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Підгороднянському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(взяли участь 12 осіб);</w:t>
      </w:r>
    </w:p>
    <w:p w:rsidR="007B4787" w:rsidRPr="00D85B31" w:rsidRDefault="007B4787" w:rsidP="007B47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серпня 2025 року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Грушівському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(взяли участь 31 особа).</w:t>
      </w:r>
    </w:p>
    <w:p w:rsidR="00C267E8" w:rsidRPr="007B4787" w:rsidRDefault="00C267E8" w:rsidP="001F16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1F1E" w:rsidRDefault="008448A0" w:rsidP="003B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10561">
        <w:rPr>
          <w:rFonts w:ascii="Times New Roman" w:hAnsi="Times New Roman" w:cs="Times New Roman"/>
          <w:sz w:val="32"/>
          <w:szCs w:val="32"/>
        </w:rPr>
        <w:t xml:space="preserve"> </w:t>
      </w:r>
      <w:r w:rsidR="00C10561" w:rsidRPr="00D528D2">
        <w:rPr>
          <w:rFonts w:ascii="Times New Roman" w:hAnsi="Times New Roman" w:cs="Times New Roman"/>
          <w:sz w:val="28"/>
          <w:szCs w:val="28"/>
          <w:u w:val="single"/>
        </w:rPr>
        <w:t>По другому питанню</w:t>
      </w:r>
      <w:r w:rsidR="00EE0F0B">
        <w:rPr>
          <w:rFonts w:ascii="Times New Roman" w:hAnsi="Times New Roman" w:cs="Times New Roman"/>
          <w:sz w:val="28"/>
          <w:szCs w:val="28"/>
        </w:rPr>
        <w:t xml:space="preserve"> пан Володимир </w:t>
      </w:r>
      <w:r w:rsidR="00821AF3">
        <w:rPr>
          <w:rFonts w:ascii="Times New Roman" w:hAnsi="Times New Roman" w:cs="Times New Roman"/>
          <w:sz w:val="28"/>
          <w:szCs w:val="28"/>
        </w:rPr>
        <w:t xml:space="preserve">зазначив, що </w:t>
      </w:r>
      <w:r w:rsidR="003B1F1E">
        <w:rPr>
          <w:rFonts w:ascii="Times New Roman" w:hAnsi="Times New Roman" w:cs="Times New Roman"/>
          <w:sz w:val="28"/>
          <w:szCs w:val="28"/>
        </w:rPr>
        <w:t>з</w:t>
      </w:r>
      <w:r w:rsidR="003B1F1E" w:rsidRPr="008334E9">
        <w:rPr>
          <w:rFonts w:ascii="Times New Roman" w:hAnsi="Times New Roman" w:cs="Times New Roman"/>
          <w:sz w:val="28"/>
          <w:szCs w:val="28"/>
        </w:rPr>
        <w:t>а результатами проведених громадських слухань до робочої групи надійшло письмових звернень</w:t>
      </w:r>
      <w:r w:rsidR="003B1F1E">
        <w:rPr>
          <w:rFonts w:ascii="Times New Roman" w:hAnsi="Times New Roman" w:cs="Times New Roman"/>
          <w:sz w:val="28"/>
          <w:szCs w:val="28"/>
        </w:rPr>
        <w:t xml:space="preserve"> - 0, усних звернень та пропозицій – 8. </w:t>
      </w:r>
    </w:p>
    <w:p w:rsidR="003B1F1E" w:rsidRDefault="003B1F1E" w:rsidP="003B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саме:</w:t>
      </w:r>
    </w:p>
    <w:tbl>
      <w:tblPr>
        <w:tblStyle w:val="a7"/>
        <w:tblW w:w="9638" w:type="dxa"/>
        <w:tblInd w:w="284" w:type="dxa"/>
        <w:tblLayout w:type="fixed"/>
        <w:tblLook w:val="04A0"/>
      </w:tblPr>
      <w:tblGrid>
        <w:gridCol w:w="594"/>
        <w:gridCol w:w="2443"/>
        <w:gridCol w:w="3402"/>
        <w:gridCol w:w="3199"/>
      </w:tblGrid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Автор/організація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Суть пропозиції/зауваження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Рішення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Погребний Микола </w:t>
            </w: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Сергійович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громадянин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При звітуванні старост враховувати інформацію </w:t>
            </w: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щодо розподілу бюджету міської ради в розрізі населених пунктів.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 новій редакції проєкту Статуту зазначено: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Стаття 61. Звітування старост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Пункт 2 – звіт старости перед жителями населених пунктів, розташованих на території відповідного старостинського округу містить, крім інформації про його діяльність, відомості про: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Підпункт 2-інформацію про виконання Первомайською міською радою бюджету територіальної громади в частині, що стосується відповідного старостинського округу 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Погребний Микола Сергійович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громадянин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Приймати на посаду старост старостинських округів рішенням більшості мешканців округу.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проєкті</w:t>
            </w:r>
            <w:proofErr w:type="spellEnd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Статуту зазначено: «…Порядок призначення старости визначається законодавством України» (стаття 36 пункт 1)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Погребний Микола Сергійович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громадянин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Прописати в Статуті розділ «Права пенсіонерів та ветеранів»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Взято до розгляду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Маняк</w:t>
            </w:r>
            <w:proofErr w:type="spellEnd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Андрій Петрович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громадянин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Запровадити механізм відклику депутата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Відхилено (поза межами компетенції Статуту) </w:t>
            </w:r>
          </w:p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Такий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механізм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частково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передбачений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Законом </w:t>
            </w:r>
            <w:proofErr w:type="spellStart"/>
            <w:proofErr w:type="gramStart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Укра</w:t>
            </w:r>
            <w:proofErr w:type="gramEnd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їни</w:t>
            </w:r>
            <w:proofErr w:type="spellEnd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«Про статус </w:t>
            </w:r>
            <w:proofErr w:type="spellStart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депутатів</w:t>
            </w:r>
            <w:proofErr w:type="spellEnd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місцевих</w:t>
            </w:r>
            <w:proofErr w:type="spellEnd"/>
            <w:r w:rsidRPr="00E4519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рад»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Ваславська</w:t>
            </w:r>
            <w:proofErr w:type="spellEnd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Розподіл бюджету міської ради в розрізі населених пунктів, враховувати </w:t>
            </w: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інтереси старостинських округів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громади формується та використовується з </w:t>
            </w:r>
            <w:r w:rsidRPr="00862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урахуванням принципу територіальної справедливості. Органи місцевого самоврядування враховують  потреби та пропозиції старостинських округів при плануванні бюджету, визначенні пріоритетних напрямків видатків та реалізації програм соціально-економічного розвитку.</w:t>
            </w:r>
          </w:p>
          <w:p w:rsidR="003B1F1E" w:rsidRPr="00862F29" w:rsidRDefault="003B1F1E" w:rsidP="0047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Старости мають право подавати бюджетні пропозиції та захищати їх перед виконавчим комітетом та сесією ради.</w:t>
            </w:r>
          </w:p>
          <w:p w:rsidR="003B1F1E" w:rsidRPr="00862F29" w:rsidRDefault="003B1F1E" w:rsidP="0047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Інформація про фактичний розподіл бюджету в розрізі населених пунктів підлягає щорічному оприлюдненню на офіційному вебсайті Первомайської міської територіальної громади.</w:t>
            </w:r>
          </w:p>
        </w:tc>
      </w:tr>
      <w:tr w:rsidR="003B1F1E" w:rsidRPr="00862F29" w:rsidTr="006134FE">
        <w:trPr>
          <w:trHeight w:val="3344"/>
        </w:trPr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Морозов А.А.</w:t>
            </w:r>
          </w:p>
        </w:tc>
        <w:tc>
          <w:tcPr>
            <w:tcW w:w="3402" w:type="dxa"/>
          </w:tcPr>
          <w:p w:rsidR="003B1F1E" w:rsidRPr="00E4519B" w:rsidRDefault="003B1F1E" w:rsidP="00472D23">
            <w:pPr>
              <w:pStyle w:val="a6"/>
              <w:rPr>
                <w:sz w:val="28"/>
                <w:szCs w:val="28"/>
              </w:rPr>
            </w:pPr>
            <w:r w:rsidRPr="00E4519B">
              <w:rPr>
                <w:rStyle w:val="a5"/>
                <w:b w:val="0"/>
                <w:sz w:val="28"/>
                <w:szCs w:val="28"/>
              </w:rPr>
              <w:t>Контроль та підзвітність комунальних підприємств територіальної громади</w:t>
            </w:r>
          </w:p>
          <w:p w:rsidR="003B1F1E" w:rsidRPr="00E4519B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99" w:type="dxa"/>
          </w:tcPr>
          <w:p w:rsidR="003B1F1E" w:rsidRPr="00166427" w:rsidRDefault="003B1F1E" w:rsidP="00166427">
            <w:pPr>
              <w:pStyle w:val="a6"/>
              <w:rPr>
                <w:sz w:val="28"/>
                <w:szCs w:val="28"/>
              </w:rPr>
            </w:pPr>
            <w:r w:rsidRPr="00E4519B">
              <w:rPr>
                <w:rStyle w:val="a5"/>
                <w:b w:val="0"/>
                <w:sz w:val="28"/>
                <w:szCs w:val="28"/>
              </w:rPr>
              <w:t>Комунальні підприємства, засновником яких є територіальна громада в особі міської ради, підконтрольні, підзвітні та відповідальні перед радою.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Мігда</w:t>
            </w:r>
            <w:proofErr w:type="spellEnd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Віра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Звіт міського голови перед громадою  у форматі </w:t>
            </w:r>
            <w:proofErr w:type="spellStart"/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відеоконференції</w:t>
            </w:r>
            <w:proofErr w:type="spellEnd"/>
          </w:p>
        </w:tc>
        <w:tc>
          <w:tcPr>
            <w:tcW w:w="3199" w:type="dxa"/>
          </w:tcPr>
          <w:p w:rsidR="003B1F1E" w:rsidRPr="00862F29" w:rsidRDefault="003B1F1E" w:rsidP="0047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F29">
              <w:rPr>
                <w:rFonts w:ascii="Times New Roman" w:hAnsi="Times New Roman" w:cs="Times New Roman"/>
                <w:sz w:val="28"/>
                <w:szCs w:val="28"/>
              </w:rPr>
              <w:t xml:space="preserve">Звіт міського голови у форматі відео конференції є законним і відповідає вимогам, якщо забезпечено публічність, доступ громадян і можливість </w:t>
            </w:r>
            <w:r w:rsidRPr="00862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поставити запитання. У законі України «Про місцеве самоврядування» прямо не визначено форму проведення звіту, але ключові принципи – це гласність і доступність жителів.</w:t>
            </w:r>
          </w:p>
          <w:p w:rsidR="003B1F1E" w:rsidRPr="00862F29" w:rsidRDefault="003B1F1E" w:rsidP="0047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F29">
              <w:rPr>
                <w:rFonts w:ascii="Times New Roman" w:hAnsi="Times New Roman" w:cs="Times New Roman"/>
                <w:sz w:val="28"/>
                <w:szCs w:val="28"/>
              </w:rPr>
              <w:t>Пропозиція взята до уваги.</w:t>
            </w:r>
          </w:p>
        </w:tc>
      </w:tr>
      <w:tr w:rsidR="003B1F1E" w:rsidRPr="00862F29" w:rsidTr="006134FE">
        <w:tc>
          <w:tcPr>
            <w:tcW w:w="594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443" w:type="dxa"/>
          </w:tcPr>
          <w:p w:rsidR="003B1F1E" w:rsidRPr="00862F29" w:rsidRDefault="003B1F1E" w:rsidP="00472D2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62F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Бондаренко Оксана</w:t>
            </w:r>
          </w:p>
        </w:tc>
        <w:tc>
          <w:tcPr>
            <w:tcW w:w="3402" w:type="dxa"/>
          </w:tcPr>
          <w:p w:rsidR="003B1F1E" w:rsidRPr="00862F29" w:rsidRDefault="003B1F1E" w:rsidP="00472D23">
            <w:pPr>
              <w:pStyle w:val="a6"/>
              <w:rPr>
                <w:color w:val="000000"/>
                <w:sz w:val="28"/>
                <w:szCs w:val="28"/>
              </w:rPr>
            </w:pPr>
            <w:r w:rsidRPr="00862F29">
              <w:rPr>
                <w:color w:val="000000"/>
                <w:sz w:val="28"/>
                <w:szCs w:val="28"/>
              </w:rPr>
              <w:t>Передбачити можливість проведення громадських слухань у форматі онлайн (відео конференції). Це забезпечить доступність для мешканців, які не можуть бути присутніми фізично.</w:t>
            </w:r>
          </w:p>
        </w:tc>
        <w:tc>
          <w:tcPr>
            <w:tcW w:w="3199" w:type="dxa"/>
          </w:tcPr>
          <w:p w:rsidR="003B1F1E" w:rsidRPr="00862F29" w:rsidRDefault="003B1F1E" w:rsidP="00472D23">
            <w:pPr>
              <w:pStyle w:val="a6"/>
              <w:rPr>
                <w:color w:val="000000"/>
                <w:sz w:val="28"/>
                <w:szCs w:val="28"/>
              </w:rPr>
            </w:pPr>
            <w:r w:rsidRPr="00862F29">
              <w:rPr>
                <w:color w:val="000000"/>
                <w:sz w:val="28"/>
                <w:szCs w:val="28"/>
              </w:rPr>
              <w:t>Згідно закону України «Про місцеве самоврядування в Україні» територіальна громада має право проводити громадські слухання, на яких мешканці можуть заслуховувати депутатів та посадових осіб місцевого самоврядування.</w:t>
            </w:r>
          </w:p>
          <w:p w:rsidR="003B1F1E" w:rsidRPr="00862F29" w:rsidRDefault="003B1F1E" w:rsidP="00472D23">
            <w:pPr>
              <w:pStyle w:val="a6"/>
              <w:rPr>
                <w:color w:val="000000"/>
                <w:sz w:val="28"/>
                <w:szCs w:val="28"/>
              </w:rPr>
            </w:pPr>
            <w:r w:rsidRPr="00862F29">
              <w:rPr>
                <w:color w:val="000000"/>
                <w:sz w:val="28"/>
                <w:szCs w:val="28"/>
              </w:rPr>
              <w:t>Закон не обмежує форму проведення слухань, тому громада у статуті може визначитись із формами проведення обговорень (дистанційна форма – онлайн)</w:t>
            </w:r>
          </w:p>
          <w:p w:rsidR="003B1F1E" w:rsidRPr="00862F29" w:rsidRDefault="003B1F1E" w:rsidP="00472D23">
            <w:pPr>
              <w:pStyle w:val="a6"/>
              <w:rPr>
                <w:color w:val="000000"/>
                <w:sz w:val="28"/>
                <w:szCs w:val="28"/>
              </w:rPr>
            </w:pPr>
            <w:r w:rsidRPr="00862F29">
              <w:rPr>
                <w:color w:val="000000"/>
                <w:sz w:val="28"/>
                <w:szCs w:val="28"/>
              </w:rPr>
              <w:t>Ця пропозиція узгоджується із законодавством і відповідає сучасним потребам громади (особливо в умовах воєнного стану та з урахування мало мобільних груп)</w:t>
            </w:r>
          </w:p>
          <w:p w:rsidR="003B1F1E" w:rsidRPr="00862F29" w:rsidRDefault="003B1F1E" w:rsidP="00472D23">
            <w:pPr>
              <w:pStyle w:val="a6"/>
              <w:rPr>
                <w:color w:val="000000"/>
                <w:sz w:val="28"/>
                <w:szCs w:val="28"/>
              </w:rPr>
            </w:pPr>
            <w:r w:rsidRPr="00862F29">
              <w:rPr>
                <w:color w:val="000000"/>
                <w:sz w:val="28"/>
                <w:szCs w:val="28"/>
              </w:rPr>
              <w:t>Взято до уваги</w:t>
            </w:r>
          </w:p>
        </w:tc>
      </w:tr>
    </w:tbl>
    <w:p w:rsidR="003B1F1E" w:rsidRDefault="003B1F1E" w:rsidP="003B1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F1E" w:rsidRDefault="003B1F1E" w:rsidP="003B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Рішення про включення або не включення окремих пропозицій до проєкту Статуту належить ухвалити робочій групі.</w:t>
      </w:r>
    </w:p>
    <w:p w:rsidR="0017483A" w:rsidRDefault="003D062E" w:rsidP="003B1F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3B1F1E" w:rsidRPr="00995CB4">
        <w:rPr>
          <w:rFonts w:ascii="Times New Roman" w:hAnsi="Times New Roman" w:cs="Times New Roman"/>
          <w:sz w:val="28"/>
          <w:szCs w:val="28"/>
          <w:u w:val="single"/>
        </w:rPr>
        <w:t>третьому питанн</w:t>
      </w:r>
      <w:r w:rsidR="00A3297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3634B4">
        <w:rPr>
          <w:rFonts w:ascii="Times New Roman" w:hAnsi="Times New Roman" w:cs="Times New Roman"/>
          <w:sz w:val="28"/>
          <w:szCs w:val="28"/>
        </w:rPr>
        <w:t xml:space="preserve"> виступив </w:t>
      </w:r>
      <w:r w:rsidR="003B1F1E">
        <w:rPr>
          <w:rFonts w:ascii="Times New Roman" w:hAnsi="Times New Roman" w:cs="Times New Roman"/>
          <w:sz w:val="28"/>
          <w:szCs w:val="28"/>
        </w:rPr>
        <w:t>голова робочої групи Дмитро МАЛІШЕВСЬКИЙ</w:t>
      </w:r>
      <w:r w:rsidR="008557E7">
        <w:rPr>
          <w:rFonts w:ascii="Times New Roman" w:hAnsi="Times New Roman" w:cs="Times New Roman"/>
          <w:sz w:val="28"/>
          <w:szCs w:val="28"/>
        </w:rPr>
        <w:t xml:space="preserve"> який </w:t>
      </w:r>
      <w:r w:rsidR="00B0073B">
        <w:rPr>
          <w:rFonts w:ascii="Times New Roman" w:hAnsi="Times New Roman" w:cs="Times New Roman"/>
          <w:sz w:val="28"/>
          <w:szCs w:val="28"/>
        </w:rPr>
        <w:t>наголосив на необхідності голосування по кожній з отриманих пропозицій</w:t>
      </w:r>
      <w:r w:rsidR="00497A18">
        <w:rPr>
          <w:rFonts w:ascii="Times New Roman" w:hAnsi="Times New Roman" w:cs="Times New Roman"/>
          <w:sz w:val="28"/>
          <w:szCs w:val="28"/>
        </w:rPr>
        <w:t>, а саме:</w:t>
      </w:r>
    </w:p>
    <w:p w:rsidR="0017483A" w:rsidRPr="00497A18" w:rsidRDefault="00497A18" w:rsidP="00497A1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7A18">
        <w:rPr>
          <w:rFonts w:ascii="Times New Roman" w:hAnsi="Times New Roman" w:cs="Times New Roman"/>
          <w:sz w:val="28"/>
          <w:szCs w:val="28"/>
        </w:rPr>
        <w:t>д</w:t>
      </w:r>
      <w:r w:rsidR="0017483A" w:rsidRPr="00497A18">
        <w:rPr>
          <w:rFonts w:ascii="Times New Roman" w:hAnsi="Times New Roman" w:cs="Times New Roman"/>
          <w:sz w:val="28"/>
          <w:szCs w:val="28"/>
        </w:rPr>
        <w:t>оповнити</w:t>
      </w:r>
      <w:proofErr w:type="spellEnd"/>
      <w:r w:rsidR="0017483A" w:rsidRPr="00497A18">
        <w:rPr>
          <w:rFonts w:ascii="Times New Roman" w:hAnsi="Times New Roman" w:cs="Times New Roman"/>
          <w:sz w:val="28"/>
          <w:szCs w:val="28"/>
        </w:rPr>
        <w:t xml:space="preserve"> проєкт Статуту такими пропозиціями:</w:t>
      </w:r>
      <w:proofErr w:type="gramEnd"/>
    </w:p>
    <w:p w:rsidR="00B0073B" w:rsidRPr="008334E9" w:rsidRDefault="00B0073B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83A">
        <w:rPr>
          <w:rFonts w:ascii="Times New Roman" w:hAnsi="Times New Roman" w:cs="Times New Roman"/>
          <w:sz w:val="28"/>
          <w:szCs w:val="28"/>
          <w:u w:val="single"/>
        </w:rPr>
        <w:t>Пропозиція №1</w:t>
      </w:r>
      <w:r w:rsidR="00475A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32974">
        <w:rPr>
          <w:rFonts w:ascii="Times New Roman" w:hAnsi="Times New Roman" w:cs="Times New Roman"/>
          <w:sz w:val="28"/>
          <w:szCs w:val="28"/>
        </w:rPr>
        <w:t>При звітуванні</w:t>
      </w:r>
      <w:r>
        <w:rPr>
          <w:rFonts w:ascii="Times New Roman" w:hAnsi="Times New Roman" w:cs="Times New Roman"/>
          <w:sz w:val="28"/>
          <w:szCs w:val="28"/>
        </w:rPr>
        <w:t xml:space="preserve"> старост враховувати інформацію щодо розподілу</w:t>
      </w:r>
      <w:r w:rsidR="00475A37">
        <w:rPr>
          <w:rFonts w:ascii="Times New Roman" w:hAnsi="Times New Roman" w:cs="Times New Roman"/>
          <w:sz w:val="28"/>
          <w:szCs w:val="28"/>
        </w:rPr>
        <w:t xml:space="preserve"> бюджету міської ради в розрізі населених пунктів»</w:t>
      </w:r>
      <w:r w:rsidR="00121546">
        <w:rPr>
          <w:rFonts w:ascii="Times New Roman" w:hAnsi="Times New Roman" w:cs="Times New Roman"/>
          <w:sz w:val="28"/>
          <w:szCs w:val="28"/>
        </w:rPr>
        <w:t>.</w:t>
      </w:r>
    </w:p>
    <w:p w:rsidR="00A960EC" w:rsidRDefault="00EC359F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</w:t>
      </w:r>
      <w:r w:rsidR="00A960EC">
        <w:rPr>
          <w:rFonts w:ascii="Times New Roman" w:hAnsi="Times New Roman" w:cs="Times New Roman"/>
          <w:sz w:val="28"/>
          <w:szCs w:val="28"/>
        </w:rPr>
        <w:t>сували: «За» -</w:t>
      </w:r>
      <w:r w:rsidR="0017483A">
        <w:rPr>
          <w:rFonts w:ascii="Times New Roman" w:hAnsi="Times New Roman" w:cs="Times New Roman"/>
          <w:sz w:val="28"/>
          <w:szCs w:val="28"/>
        </w:rPr>
        <w:t>0</w:t>
      </w:r>
      <w:r w:rsidR="00A960EC">
        <w:rPr>
          <w:rFonts w:ascii="Times New Roman" w:hAnsi="Times New Roman" w:cs="Times New Roman"/>
          <w:sz w:val="28"/>
          <w:szCs w:val="28"/>
        </w:rPr>
        <w:t xml:space="preserve"> осіб; «Проти» - </w:t>
      </w:r>
      <w:r w:rsidR="0017483A">
        <w:rPr>
          <w:rFonts w:ascii="Times New Roman" w:hAnsi="Times New Roman" w:cs="Times New Roman"/>
          <w:sz w:val="28"/>
          <w:szCs w:val="28"/>
        </w:rPr>
        <w:t>19</w:t>
      </w:r>
      <w:r w:rsidR="00A960EC">
        <w:rPr>
          <w:rFonts w:ascii="Times New Roman" w:hAnsi="Times New Roman" w:cs="Times New Roman"/>
          <w:sz w:val="28"/>
          <w:szCs w:val="28"/>
        </w:rPr>
        <w:t xml:space="preserve"> осіб ; «</w:t>
      </w:r>
      <w:proofErr w:type="spellStart"/>
      <w:r w:rsidR="00A960EC"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 w:rsidR="00A960EC">
        <w:rPr>
          <w:rFonts w:ascii="Times New Roman" w:hAnsi="Times New Roman" w:cs="Times New Roman"/>
          <w:sz w:val="28"/>
          <w:szCs w:val="28"/>
        </w:rPr>
        <w:t>-0 осіб.</w:t>
      </w:r>
    </w:p>
    <w:p w:rsidR="0017483A" w:rsidRDefault="0017483A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191137" w:rsidRDefault="001911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37" w:rsidRDefault="00475A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83A">
        <w:rPr>
          <w:rFonts w:ascii="Times New Roman" w:hAnsi="Times New Roman" w:cs="Times New Roman"/>
          <w:sz w:val="28"/>
          <w:szCs w:val="28"/>
          <w:u w:val="single"/>
        </w:rPr>
        <w:t>Пропозиція №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483A">
        <w:rPr>
          <w:rFonts w:ascii="Times New Roman" w:hAnsi="Times New Roman" w:cs="Times New Roman"/>
          <w:sz w:val="28"/>
          <w:szCs w:val="28"/>
        </w:rPr>
        <w:t xml:space="preserve"> «</w:t>
      </w:r>
      <w:r w:rsidR="00191137">
        <w:rPr>
          <w:rFonts w:ascii="Times New Roman" w:hAnsi="Times New Roman" w:cs="Times New Roman"/>
          <w:sz w:val="28"/>
          <w:szCs w:val="28"/>
        </w:rPr>
        <w:t>Приймати на посаду старост старостинських округів рішенням більшості мешканців»</w:t>
      </w:r>
      <w:r w:rsidR="00121546">
        <w:rPr>
          <w:rFonts w:ascii="Times New Roman" w:hAnsi="Times New Roman" w:cs="Times New Roman"/>
          <w:sz w:val="28"/>
          <w:szCs w:val="28"/>
        </w:rPr>
        <w:t>.</w:t>
      </w:r>
    </w:p>
    <w:p w:rsidR="00191137" w:rsidRDefault="001911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-0 осіб; «Проти» - 19 осіб 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>
        <w:rPr>
          <w:rFonts w:ascii="Times New Roman" w:hAnsi="Times New Roman" w:cs="Times New Roman"/>
          <w:sz w:val="28"/>
          <w:szCs w:val="28"/>
        </w:rPr>
        <w:t>-0 осіб.</w:t>
      </w:r>
    </w:p>
    <w:p w:rsidR="00191137" w:rsidRDefault="001911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191137" w:rsidRDefault="001911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37" w:rsidRDefault="00191137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8A9">
        <w:rPr>
          <w:rFonts w:ascii="Times New Roman" w:hAnsi="Times New Roman" w:cs="Times New Roman"/>
          <w:sz w:val="28"/>
          <w:szCs w:val="28"/>
          <w:u w:val="single"/>
        </w:rPr>
        <w:t>Пропозиція № 3</w:t>
      </w:r>
      <w:r w:rsidR="00E018A9">
        <w:rPr>
          <w:rFonts w:ascii="Times New Roman" w:hAnsi="Times New Roman" w:cs="Times New Roman"/>
          <w:sz w:val="28"/>
          <w:szCs w:val="28"/>
        </w:rPr>
        <w:t>: «Прописати в Статуті розділ «Права пенсіонерів та ветеранів»</w:t>
      </w:r>
    </w:p>
    <w:p w:rsidR="00E018A9" w:rsidRDefault="00E018A9" w:rsidP="00E01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-0 осіб; «Проти» - 19 осіб 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>
        <w:rPr>
          <w:rFonts w:ascii="Times New Roman" w:hAnsi="Times New Roman" w:cs="Times New Roman"/>
          <w:sz w:val="28"/>
          <w:szCs w:val="28"/>
        </w:rPr>
        <w:t>-0 осіб.</w:t>
      </w:r>
    </w:p>
    <w:p w:rsidR="00E018A9" w:rsidRDefault="00E018A9" w:rsidP="00E01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E018A9" w:rsidRDefault="00E018A9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8A9" w:rsidRDefault="00E018A9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46">
        <w:rPr>
          <w:rFonts w:ascii="Times New Roman" w:hAnsi="Times New Roman" w:cs="Times New Roman"/>
          <w:sz w:val="28"/>
          <w:szCs w:val="28"/>
          <w:u w:val="single"/>
        </w:rPr>
        <w:t>Пропозиція № 4</w:t>
      </w:r>
      <w:r w:rsidR="0012154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121546" w:rsidRPr="00121546">
        <w:rPr>
          <w:rFonts w:ascii="Times New Roman" w:hAnsi="Times New Roman" w:cs="Times New Roman"/>
          <w:sz w:val="28"/>
          <w:szCs w:val="28"/>
        </w:rPr>
        <w:t>«Запровадити механізм відклику депутата»</w:t>
      </w:r>
      <w:r w:rsidR="00121546">
        <w:rPr>
          <w:rFonts w:ascii="Times New Roman" w:hAnsi="Times New Roman" w:cs="Times New Roman"/>
          <w:sz w:val="28"/>
          <w:szCs w:val="28"/>
        </w:rPr>
        <w:t>.</w:t>
      </w:r>
    </w:p>
    <w:p w:rsidR="00121546" w:rsidRDefault="00121546" w:rsidP="00121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-0 осіб; «Проти» - 19 осіб 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>
        <w:rPr>
          <w:rFonts w:ascii="Times New Roman" w:hAnsi="Times New Roman" w:cs="Times New Roman"/>
          <w:sz w:val="28"/>
          <w:szCs w:val="28"/>
        </w:rPr>
        <w:t>-0 осіб.</w:t>
      </w:r>
    </w:p>
    <w:p w:rsidR="00121546" w:rsidRDefault="00121546" w:rsidP="00121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121546" w:rsidRDefault="00121546" w:rsidP="00121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546" w:rsidRDefault="00121546" w:rsidP="00121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F57">
        <w:rPr>
          <w:rFonts w:ascii="Times New Roman" w:hAnsi="Times New Roman" w:cs="Times New Roman"/>
          <w:sz w:val="28"/>
          <w:szCs w:val="28"/>
          <w:u w:val="single"/>
        </w:rPr>
        <w:t>Пропозиція №5</w:t>
      </w:r>
      <w:r>
        <w:rPr>
          <w:rFonts w:ascii="Times New Roman" w:hAnsi="Times New Roman" w:cs="Times New Roman"/>
          <w:sz w:val="28"/>
          <w:szCs w:val="28"/>
        </w:rPr>
        <w:t>: «Розподіл бюджету міської ради в розрізі населених пунктів, враховувати інтереси старостинських округів</w:t>
      </w:r>
      <w:r w:rsidR="00787F57">
        <w:rPr>
          <w:rFonts w:ascii="Times New Roman" w:hAnsi="Times New Roman" w:cs="Times New Roman"/>
          <w:sz w:val="28"/>
          <w:szCs w:val="28"/>
        </w:rPr>
        <w:t>».</w:t>
      </w:r>
    </w:p>
    <w:p w:rsidR="00787F57" w:rsidRDefault="00787F57" w:rsidP="0078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-0 осіб; «Проти» - 1</w:t>
      </w:r>
      <w:r w:rsidR="00DA78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осіб 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DA78FB">
        <w:rPr>
          <w:rFonts w:ascii="Times New Roman" w:hAnsi="Times New Roman" w:cs="Times New Roman"/>
          <w:sz w:val="28"/>
          <w:szCs w:val="28"/>
        </w:rPr>
        <w:t>1 осо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A78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F57" w:rsidRDefault="00787F57" w:rsidP="0078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121546" w:rsidRPr="00121546" w:rsidRDefault="00121546" w:rsidP="0019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37" w:rsidRDefault="00B86FEC" w:rsidP="0082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128">
        <w:rPr>
          <w:rFonts w:ascii="Times New Roman" w:hAnsi="Times New Roman" w:cs="Times New Roman"/>
          <w:sz w:val="28"/>
          <w:szCs w:val="28"/>
          <w:u w:val="single"/>
        </w:rPr>
        <w:t>Пропозиція № 6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825128">
        <w:rPr>
          <w:rFonts w:ascii="Times New Roman" w:hAnsi="Times New Roman" w:cs="Times New Roman"/>
          <w:sz w:val="28"/>
          <w:szCs w:val="28"/>
        </w:rPr>
        <w:t>Контроль та підзвітні</w:t>
      </w:r>
      <w:r>
        <w:rPr>
          <w:rFonts w:ascii="Times New Roman" w:hAnsi="Times New Roman" w:cs="Times New Roman"/>
          <w:sz w:val="28"/>
          <w:szCs w:val="28"/>
        </w:rPr>
        <w:t>сть</w:t>
      </w:r>
      <w:r w:rsidR="00825128">
        <w:rPr>
          <w:rFonts w:ascii="Times New Roman" w:hAnsi="Times New Roman" w:cs="Times New Roman"/>
          <w:sz w:val="28"/>
          <w:szCs w:val="28"/>
        </w:rPr>
        <w:t xml:space="preserve"> комунальних підприємств територіальної громади».</w:t>
      </w:r>
    </w:p>
    <w:p w:rsidR="00825128" w:rsidRDefault="00825128" w:rsidP="0082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-0 осіб; «Проти» - 19 осіб 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Утримались»</w:t>
      </w:r>
      <w:proofErr w:type="spellEnd"/>
      <w:r>
        <w:rPr>
          <w:rFonts w:ascii="Times New Roman" w:hAnsi="Times New Roman" w:cs="Times New Roman"/>
          <w:sz w:val="28"/>
          <w:szCs w:val="28"/>
        </w:rPr>
        <w:t>-0 осіб.</w:t>
      </w:r>
    </w:p>
    <w:p w:rsidR="00825128" w:rsidRDefault="00825128" w:rsidP="0082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Рішення: відхилити.</w:t>
      </w:r>
    </w:p>
    <w:p w:rsidR="00825128" w:rsidRDefault="00825128" w:rsidP="00C26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019" w:rsidRDefault="00925D5E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Пропозиція №</w:t>
      </w:r>
      <w:r w:rsidR="00D16019" w:rsidRPr="00925D5E">
        <w:rPr>
          <w:rFonts w:ascii="Times New Roman" w:hAnsi="Times New Roman" w:cs="Times New Roman"/>
          <w:sz w:val="28"/>
          <w:szCs w:val="28"/>
          <w:u w:val="single"/>
        </w:rPr>
        <w:t>7:</w:t>
      </w:r>
      <w:r w:rsidR="00D16019">
        <w:rPr>
          <w:rFonts w:ascii="Times New Roman" w:hAnsi="Times New Roman" w:cs="Times New Roman"/>
          <w:sz w:val="28"/>
          <w:szCs w:val="28"/>
        </w:rPr>
        <w:t xml:space="preserve"> «Звіт міського голови перед громадою у форматі відео конференції»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D5E" w:rsidRDefault="00925D5E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- 19 осіб; «Проти» - 0 осіб ; «Утримались» - 0 осіб.</w:t>
      </w:r>
    </w:p>
    <w:p w:rsidR="00925D5E" w:rsidRDefault="00925D5E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Рішення: </w:t>
      </w:r>
      <w:r w:rsidR="006134FE">
        <w:rPr>
          <w:rFonts w:ascii="Times New Roman" w:hAnsi="Times New Roman" w:cs="Times New Roman"/>
          <w:sz w:val="28"/>
          <w:szCs w:val="28"/>
        </w:rPr>
        <w:t>підтримали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D5E" w:rsidRDefault="00925D5E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DF8" w:rsidRDefault="00F41DF8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F8">
        <w:rPr>
          <w:rFonts w:ascii="Times New Roman" w:hAnsi="Times New Roman" w:cs="Times New Roman"/>
          <w:sz w:val="28"/>
          <w:szCs w:val="28"/>
          <w:u w:val="single"/>
        </w:rPr>
        <w:t>Пропозиція № 8: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1DF8">
        <w:rPr>
          <w:rFonts w:ascii="Times New Roman" w:hAnsi="Times New Roman" w:cs="Times New Roman"/>
          <w:sz w:val="28"/>
          <w:szCs w:val="28"/>
        </w:rPr>
        <w:t>«Передбачити можливість</w:t>
      </w:r>
      <w:r w:rsidRPr="003309F1">
        <w:rPr>
          <w:rFonts w:ascii="Times New Roman" w:hAnsi="Times New Roman" w:cs="Times New Roman"/>
          <w:sz w:val="28"/>
          <w:szCs w:val="28"/>
        </w:rPr>
        <w:t xml:space="preserve"> </w:t>
      </w:r>
      <w:r w:rsidR="003309F1" w:rsidRPr="003309F1">
        <w:rPr>
          <w:rFonts w:ascii="Times New Roman" w:hAnsi="Times New Roman" w:cs="Times New Roman"/>
          <w:sz w:val="28"/>
          <w:szCs w:val="28"/>
        </w:rPr>
        <w:t>проведення</w:t>
      </w:r>
      <w:r w:rsidR="008D79C2">
        <w:rPr>
          <w:rFonts w:ascii="Times New Roman" w:hAnsi="Times New Roman" w:cs="Times New Roman"/>
          <w:sz w:val="28"/>
          <w:szCs w:val="28"/>
        </w:rPr>
        <w:t xml:space="preserve"> громадських слухань у форматі</w:t>
      </w:r>
      <w:r w:rsidR="003C1653">
        <w:rPr>
          <w:rFonts w:ascii="Times New Roman" w:hAnsi="Times New Roman" w:cs="Times New Roman"/>
          <w:sz w:val="28"/>
          <w:szCs w:val="28"/>
        </w:rPr>
        <w:t xml:space="preserve">  онлайн</w:t>
      </w:r>
      <w:r w:rsidR="00B4298C">
        <w:rPr>
          <w:rFonts w:ascii="Times New Roman" w:hAnsi="Times New Roman" w:cs="Times New Roman"/>
          <w:sz w:val="28"/>
          <w:szCs w:val="28"/>
        </w:rPr>
        <w:t>»</w:t>
      </w:r>
      <w:r w:rsidR="003C1653">
        <w:rPr>
          <w:rFonts w:ascii="Times New Roman" w:hAnsi="Times New Roman" w:cs="Times New Roman"/>
          <w:sz w:val="28"/>
          <w:szCs w:val="28"/>
        </w:rPr>
        <w:t xml:space="preserve"> (відео конференції). </w:t>
      </w:r>
    </w:p>
    <w:p w:rsidR="00B4298C" w:rsidRDefault="00B4298C" w:rsidP="00B4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«За» - 19 осіб; «Проти» - 0 осіб ; «Утримались» - 0 осіб.</w:t>
      </w:r>
    </w:p>
    <w:p w:rsidR="00B4298C" w:rsidRDefault="00B4298C" w:rsidP="00B42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Рішення: </w:t>
      </w:r>
      <w:r w:rsidR="006134FE">
        <w:rPr>
          <w:rFonts w:ascii="Times New Roman" w:hAnsi="Times New Roman" w:cs="Times New Roman"/>
          <w:sz w:val="28"/>
          <w:szCs w:val="28"/>
        </w:rPr>
        <w:t>підтримали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98C" w:rsidRDefault="00541169" w:rsidP="0092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925D5E" w:rsidRDefault="003D062E" w:rsidP="00C267E8">
      <w:pPr>
        <w:jc w:val="both"/>
        <w:rPr>
          <w:rFonts w:ascii="Times New Roman" w:hAnsi="Times New Roman" w:cs="Times New Roman"/>
          <w:sz w:val="28"/>
          <w:szCs w:val="28"/>
        </w:rPr>
      </w:pPr>
      <w:r w:rsidRPr="00B6277E">
        <w:rPr>
          <w:rFonts w:ascii="Times New Roman" w:hAnsi="Times New Roman" w:cs="Times New Roman"/>
          <w:sz w:val="28"/>
          <w:szCs w:val="28"/>
          <w:u w:val="single"/>
        </w:rPr>
        <w:t>По четвертому питанн</w:t>
      </w:r>
      <w:r w:rsidR="00DA78FB">
        <w:rPr>
          <w:rFonts w:ascii="Times New Roman" w:hAnsi="Times New Roman" w:cs="Times New Roman"/>
          <w:sz w:val="28"/>
          <w:szCs w:val="28"/>
          <w:u w:val="single"/>
        </w:rPr>
        <w:t xml:space="preserve">ю </w:t>
      </w:r>
      <w:r w:rsidR="00B6277E" w:rsidRPr="00B6277E">
        <w:rPr>
          <w:rFonts w:ascii="Times New Roman" w:hAnsi="Times New Roman" w:cs="Times New Roman"/>
          <w:sz w:val="28"/>
          <w:szCs w:val="28"/>
        </w:rPr>
        <w:t>голов</w:t>
      </w:r>
      <w:r w:rsidR="00B6277E">
        <w:rPr>
          <w:rFonts w:ascii="Times New Roman" w:hAnsi="Times New Roman" w:cs="Times New Roman"/>
          <w:sz w:val="28"/>
          <w:szCs w:val="28"/>
        </w:rPr>
        <w:t xml:space="preserve">а робочої групи запропонував прийняти </w:t>
      </w:r>
      <w:r w:rsidR="00196E93">
        <w:rPr>
          <w:rFonts w:ascii="Times New Roman" w:hAnsi="Times New Roman" w:cs="Times New Roman"/>
          <w:sz w:val="28"/>
          <w:szCs w:val="28"/>
        </w:rPr>
        <w:t xml:space="preserve">рішення щодо винесення (або не винесення) </w:t>
      </w:r>
      <w:r w:rsidR="000F00A9">
        <w:rPr>
          <w:rFonts w:ascii="Times New Roman" w:hAnsi="Times New Roman" w:cs="Times New Roman"/>
          <w:sz w:val="28"/>
          <w:szCs w:val="28"/>
        </w:rPr>
        <w:t>доопрацьованого проєкту Статуту на розгляд сесії міської ради.</w:t>
      </w:r>
    </w:p>
    <w:p w:rsidR="000F00A9" w:rsidRDefault="000F00A9" w:rsidP="0007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Проголосували:</w:t>
      </w:r>
    </w:p>
    <w:p w:rsidR="008E2916" w:rsidRDefault="008E2916" w:rsidP="0007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</w:t>
      </w:r>
      <w:r w:rsidR="00070A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осіб; «Проти» - 0 осіб ; «Утримались» - </w:t>
      </w:r>
      <w:r w:rsidR="00070A62">
        <w:rPr>
          <w:rFonts w:ascii="Times New Roman" w:hAnsi="Times New Roman" w:cs="Times New Roman"/>
          <w:sz w:val="28"/>
          <w:szCs w:val="28"/>
        </w:rPr>
        <w:t>1</w:t>
      </w:r>
      <w:r w:rsidR="00282A0A">
        <w:rPr>
          <w:rFonts w:ascii="Times New Roman" w:hAnsi="Times New Roman" w:cs="Times New Roman"/>
          <w:sz w:val="28"/>
          <w:szCs w:val="28"/>
        </w:rPr>
        <w:t xml:space="preserve"> особа</w:t>
      </w:r>
    </w:p>
    <w:p w:rsidR="00070A62" w:rsidRDefault="00070A62" w:rsidP="00C26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DD0" w:rsidRDefault="00070A62" w:rsidP="00C26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</w:p>
    <w:p w:rsidR="00925D5E" w:rsidRPr="00D842AE" w:rsidRDefault="00D842AE" w:rsidP="00C267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F3DD0" w:rsidRPr="005F3DD0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голосування узагальнити враховані пропозиції та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підготувати остаточну редакцію проєкту Статуту для в</w:t>
      </w:r>
      <w:r w:rsidR="006F0C3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несення на розгляд міської ради.</w:t>
      </w:r>
    </w:p>
    <w:p w:rsidR="00D842AE" w:rsidRPr="005F3DD0" w:rsidRDefault="00D842AE" w:rsidP="00D842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128" w:rsidRDefault="00825128" w:rsidP="00C26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B15" w:rsidRPr="00AC41F3" w:rsidRDefault="00475A37" w:rsidP="00AC41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8DD" w:rsidRPr="001248DD" w:rsidRDefault="005F14F8" w:rsidP="005F1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</w:t>
      </w:r>
      <w:r w:rsidR="00FF4CAB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 вела:</w:t>
      </w:r>
      <w:r w:rsidR="001248DD" w:rsidRPr="001248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248DD">
        <w:rPr>
          <w:rFonts w:ascii="Times New Roman" w:hAnsi="Times New Roman" w:cs="Times New Roman"/>
          <w:sz w:val="28"/>
          <w:szCs w:val="28"/>
        </w:rPr>
        <w:t xml:space="preserve">       </w:t>
      </w:r>
      <w:r w:rsidR="001248DD" w:rsidRPr="001248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7BF">
        <w:rPr>
          <w:rFonts w:ascii="Times New Roman" w:hAnsi="Times New Roman" w:cs="Times New Roman"/>
          <w:sz w:val="28"/>
          <w:szCs w:val="28"/>
        </w:rPr>
        <w:t>Олена ЕЛЛІ</w:t>
      </w:r>
    </w:p>
    <w:p w:rsidR="00CB1ABF" w:rsidRPr="00BE6897" w:rsidRDefault="00CB1ABF" w:rsidP="00CB1ABF">
      <w:pPr>
        <w:pStyle w:val="a6"/>
        <w:shd w:val="clear" w:color="auto" w:fill="FFFFFF"/>
        <w:spacing w:before="0" w:beforeAutospacing="0" w:after="300" w:afterAutospacing="0"/>
        <w:jc w:val="both"/>
        <w:rPr>
          <w:color w:val="0E0F0F"/>
          <w:sz w:val="28"/>
          <w:szCs w:val="28"/>
        </w:rPr>
      </w:pPr>
    </w:p>
    <w:p w:rsidR="00BE6897" w:rsidRPr="00BE6897" w:rsidRDefault="00BE6897" w:rsidP="00BE6897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2381" w:rsidRPr="00C04A54" w:rsidRDefault="00C04A54" w:rsidP="00C04A54">
      <w:pPr>
        <w:pStyle w:val="1"/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sectPr w:rsidR="004D2381" w:rsidRPr="00C04A54" w:rsidSect="00657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5FAD"/>
    <w:multiLevelType w:val="hybridMultilevel"/>
    <w:tmpl w:val="19AE85EC"/>
    <w:lvl w:ilvl="0" w:tplc="2D96410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92711"/>
    <w:multiLevelType w:val="hybridMultilevel"/>
    <w:tmpl w:val="1916E20E"/>
    <w:lvl w:ilvl="0" w:tplc="98A444AE">
      <w:start w:val="2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4373E9E"/>
    <w:multiLevelType w:val="hybridMultilevel"/>
    <w:tmpl w:val="75301E52"/>
    <w:lvl w:ilvl="0" w:tplc="B4CEDD9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F5BD4"/>
    <w:multiLevelType w:val="multilevel"/>
    <w:tmpl w:val="5A3F5B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460E4E"/>
    <w:multiLevelType w:val="hybridMultilevel"/>
    <w:tmpl w:val="D71E107E"/>
    <w:lvl w:ilvl="0" w:tplc="0E5C2B1C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53B3884"/>
    <w:multiLevelType w:val="hybridMultilevel"/>
    <w:tmpl w:val="E3CCB074"/>
    <w:lvl w:ilvl="0" w:tplc="551CAD38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2381"/>
    <w:rsid w:val="00006E7A"/>
    <w:rsid w:val="00014CCA"/>
    <w:rsid w:val="00020425"/>
    <w:rsid w:val="00025D32"/>
    <w:rsid w:val="00035652"/>
    <w:rsid w:val="000464F0"/>
    <w:rsid w:val="00070A62"/>
    <w:rsid w:val="00071435"/>
    <w:rsid w:val="00073190"/>
    <w:rsid w:val="00076DBC"/>
    <w:rsid w:val="000B2578"/>
    <w:rsid w:val="000B2718"/>
    <w:rsid w:val="000C0EF5"/>
    <w:rsid w:val="000C59AC"/>
    <w:rsid w:val="000C69EF"/>
    <w:rsid w:val="000F00A9"/>
    <w:rsid w:val="00117121"/>
    <w:rsid w:val="00121546"/>
    <w:rsid w:val="001243AB"/>
    <w:rsid w:val="001248DD"/>
    <w:rsid w:val="001400C8"/>
    <w:rsid w:val="001568FB"/>
    <w:rsid w:val="00166427"/>
    <w:rsid w:val="00171E28"/>
    <w:rsid w:val="0017483A"/>
    <w:rsid w:val="00191137"/>
    <w:rsid w:val="0019231F"/>
    <w:rsid w:val="0019488E"/>
    <w:rsid w:val="00196E93"/>
    <w:rsid w:val="001976D5"/>
    <w:rsid w:val="001B69A2"/>
    <w:rsid w:val="001C0C84"/>
    <w:rsid w:val="001C44E2"/>
    <w:rsid w:val="001C4E4E"/>
    <w:rsid w:val="001E53C1"/>
    <w:rsid w:val="001F1613"/>
    <w:rsid w:val="00215541"/>
    <w:rsid w:val="002411CB"/>
    <w:rsid w:val="00254B83"/>
    <w:rsid w:val="00260053"/>
    <w:rsid w:val="0026209A"/>
    <w:rsid w:val="00262382"/>
    <w:rsid w:val="00282A0A"/>
    <w:rsid w:val="00284D54"/>
    <w:rsid w:val="002951CC"/>
    <w:rsid w:val="002A4F8A"/>
    <w:rsid w:val="002A7470"/>
    <w:rsid w:val="002D0FE6"/>
    <w:rsid w:val="002D1434"/>
    <w:rsid w:val="002D26E9"/>
    <w:rsid w:val="002E0099"/>
    <w:rsid w:val="002F357C"/>
    <w:rsid w:val="003124BF"/>
    <w:rsid w:val="003309F1"/>
    <w:rsid w:val="003333AF"/>
    <w:rsid w:val="00354D2A"/>
    <w:rsid w:val="003634B4"/>
    <w:rsid w:val="00364B15"/>
    <w:rsid w:val="00384332"/>
    <w:rsid w:val="00386973"/>
    <w:rsid w:val="003B1F1E"/>
    <w:rsid w:val="003B57AF"/>
    <w:rsid w:val="003B58CB"/>
    <w:rsid w:val="003C1653"/>
    <w:rsid w:val="003D062E"/>
    <w:rsid w:val="004017CF"/>
    <w:rsid w:val="004302C7"/>
    <w:rsid w:val="004426DD"/>
    <w:rsid w:val="004567B4"/>
    <w:rsid w:val="004636C3"/>
    <w:rsid w:val="00465CE5"/>
    <w:rsid w:val="00467039"/>
    <w:rsid w:val="00475A37"/>
    <w:rsid w:val="00497A18"/>
    <w:rsid w:val="004D2381"/>
    <w:rsid w:val="00514F4A"/>
    <w:rsid w:val="0052043C"/>
    <w:rsid w:val="00520FFF"/>
    <w:rsid w:val="00525337"/>
    <w:rsid w:val="005258D5"/>
    <w:rsid w:val="00532FDC"/>
    <w:rsid w:val="00533142"/>
    <w:rsid w:val="0053593A"/>
    <w:rsid w:val="00541169"/>
    <w:rsid w:val="00570475"/>
    <w:rsid w:val="005809DC"/>
    <w:rsid w:val="005811B1"/>
    <w:rsid w:val="005906BC"/>
    <w:rsid w:val="005A699F"/>
    <w:rsid w:val="005B095B"/>
    <w:rsid w:val="005F14F8"/>
    <w:rsid w:val="005F3DD0"/>
    <w:rsid w:val="0060017E"/>
    <w:rsid w:val="0060260E"/>
    <w:rsid w:val="006134FE"/>
    <w:rsid w:val="006570EC"/>
    <w:rsid w:val="00683565"/>
    <w:rsid w:val="0069439C"/>
    <w:rsid w:val="00695BAC"/>
    <w:rsid w:val="006A0E81"/>
    <w:rsid w:val="006C46CB"/>
    <w:rsid w:val="006F0C3B"/>
    <w:rsid w:val="00743DA8"/>
    <w:rsid w:val="00754EB1"/>
    <w:rsid w:val="007578DA"/>
    <w:rsid w:val="00762F17"/>
    <w:rsid w:val="007674F4"/>
    <w:rsid w:val="00770D3F"/>
    <w:rsid w:val="007826E0"/>
    <w:rsid w:val="0078276B"/>
    <w:rsid w:val="00787F57"/>
    <w:rsid w:val="007911A2"/>
    <w:rsid w:val="007A0FE8"/>
    <w:rsid w:val="007A2A49"/>
    <w:rsid w:val="007B2C54"/>
    <w:rsid w:val="007B4787"/>
    <w:rsid w:val="007D11C4"/>
    <w:rsid w:val="007E22E1"/>
    <w:rsid w:val="007F0168"/>
    <w:rsid w:val="00803FC0"/>
    <w:rsid w:val="00821AF3"/>
    <w:rsid w:val="00822007"/>
    <w:rsid w:val="00825128"/>
    <w:rsid w:val="00841C81"/>
    <w:rsid w:val="0084228D"/>
    <w:rsid w:val="008448A0"/>
    <w:rsid w:val="00850824"/>
    <w:rsid w:val="008557E7"/>
    <w:rsid w:val="008A35C1"/>
    <w:rsid w:val="008B0DD7"/>
    <w:rsid w:val="008B76CE"/>
    <w:rsid w:val="008D79C2"/>
    <w:rsid w:val="008E2916"/>
    <w:rsid w:val="008F723A"/>
    <w:rsid w:val="009076A8"/>
    <w:rsid w:val="009256BC"/>
    <w:rsid w:val="00925D5E"/>
    <w:rsid w:val="00932BA3"/>
    <w:rsid w:val="00936B09"/>
    <w:rsid w:val="009755E2"/>
    <w:rsid w:val="009846DD"/>
    <w:rsid w:val="00984E57"/>
    <w:rsid w:val="00990CC1"/>
    <w:rsid w:val="00995CB4"/>
    <w:rsid w:val="009A36BD"/>
    <w:rsid w:val="009D4ED2"/>
    <w:rsid w:val="009F432C"/>
    <w:rsid w:val="00A01F55"/>
    <w:rsid w:val="00A137DF"/>
    <w:rsid w:val="00A13F99"/>
    <w:rsid w:val="00A231ED"/>
    <w:rsid w:val="00A32974"/>
    <w:rsid w:val="00A35DE8"/>
    <w:rsid w:val="00A36979"/>
    <w:rsid w:val="00A4163C"/>
    <w:rsid w:val="00A469C4"/>
    <w:rsid w:val="00A51A63"/>
    <w:rsid w:val="00A64B93"/>
    <w:rsid w:val="00A71212"/>
    <w:rsid w:val="00A773AB"/>
    <w:rsid w:val="00A80C25"/>
    <w:rsid w:val="00A82D37"/>
    <w:rsid w:val="00A94970"/>
    <w:rsid w:val="00A960EC"/>
    <w:rsid w:val="00AA5D54"/>
    <w:rsid w:val="00AC05B0"/>
    <w:rsid w:val="00AC41F3"/>
    <w:rsid w:val="00AF24A7"/>
    <w:rsid w:val="00B0073B"/>
    <w:rsid w:val="00B00E36"/>
    <w:rsid w:val="00B0742E"/>
    <w:rsid w:val="00B3384C"/>
    <w:rsid w:val="00B4298C"/>
    <w:rsid w:val="00B474F4"/>
    <w:rsid w:val="00B6277E"/>
    <w:rsid w:val="00B707BF"/>
    <w:rsid w:val="00B8495E"/>
    <w:rsid w:val="00B86FEC"/>
    <w:rsid w:val="00B93CA3"/>
    <w:rsid w:val="00BA1C46"/>
    <w:rsid w:val="00BA2247"/>
    <w:rsid w:val="00BC36F6"/>
    <w:rsid w:val="00BD2EE9"/>
    <w:rsid w:val="00BD3D8C"/>
    <w:rsid w:val="00BE6897"/>
    <w:rsid w:val="00BF3186"/>
    <w:rsid w:val="00C04A54"/>
    <w:rsid w:val="00C10561"/>
    <w:rsid w:val="00C267E8"/>
    <w:rsid w:val="00C3373D"/>
    <w:rsid w:val="00C67439"/>
    <w:rsid w:val="00C84DC5"/>
    <w:rsid w:val="00C86A94"/>
    <w:rsid w:val="00C9484E"/>
    <w:rsid w:val="00CB1ABF"/>
    <w:rsid w:val="00CD766E"/>
    <w:rsid w:val="00D16019"/>
    <w:rsid w:val="00D23D25"/>
    <w:rsid w:val="00D2624B"/>
    <w:rsid w:val="00D27567"/>
    <w:rsid w:val="00D35AD1"/>
    <w:rsid w:val="00D5026B"/>
    <w:rsid w:val="00D528D2"/>
    <w:rsid w:val="00D842AE"/>
    <w:rsid w:val="00DA5328"/>
    <w:rsid w:val="00DA6E68"/>
    <w:rsid w:val="00DA78FB"/>
    <w:rsid w:val="00DB49CD"/>
    <w:rsid w:val="00DD2471"/>
    <w:rsid w:val="00DE0BFF"/>
    <w:rsid w:val="00DE1CB5"/>
    <w:rsid w:val="00E018A9"/>
    <w:rsid w:val="00E07FD3"/>
    <w:rsid w:val="00E4519B"/>
    <w:rsid w:val="00E86080"/>
    <w:rsid w:val="00E944F8"/>
    <w:rsid w:val="00EA7159"/>
    <w:rsid w:val="00EB4FB5"/>
    <w:rsid w:val="00EB548D"/>
    <w:rsid w:val="00EC359F"/>
    <w:rsid w:val="00EC707B"/>
    <w:rsid w:val="00ED1AF3"/>
    <w:rsid w:val="00EE0F0B"/>
    <w:rsid w:val="00F06BF0"/>
    <w:rsid w:val="00F1415B"/>
    <w:rsid w:val="00F37862"/>
    <w:rsid w:val="00F37A2D"/>
    <w:rsid w:val="00F41DF8"/>
    <w:rsid w:val="00F610CD"/>
    <w:rsid w:val="00F65F36"/>
    <w:rsid w:val="00F71D35"/>
    <w:rsid w:val="00F75848"/>
    <w:rsid w:val="00F8140F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EC"/>
  </w:style>
  <w:style w:type="paragraph" w:styleId="2">
    <w:name w:val="heading 2"/>
    <w:basedOn w:val="a"/>
    <w:link w:val="20"/>
    <w:uiPriority w:val="9"/>
    <w:qFormat/>
    <w:rsid w:val="00BE6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52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customStyle="1" w:styleId="1">
    <w:name w:val="Абзац списка1"/>
    <w:basedOn w:val="a"/>
    <w:qFormat/>
    <w:rsid w:val="001C0C84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E68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BE6897"/>
    <w:rPr>
      <w:color w:val="0000FF"/>
      <w:u w:val="single"/>
    </w:rPr>
  </w:style>
  <w:style w:type="character" w:styleId="a5">
    <w:name w:val="Strong"/>
    <w:basedOn w:val="a0"/>
    <w:uiPriority w:val="22"/>
    <w:qFormat/>
    <w:rsid w:val="00BE6897"/>
    <w:rPr>
      <w:b/>
      <w:bCs/>
    </w:rPr>
  </w:style>
  <w:style w:type="paragraph" w:styleId="a6">
    <w:name w:val="Normal (Web)"/>
    <w:basedOn w:val="a"/>
    <w:uiPriority w:val="99"/>
    <w:unhideWhenUsed/>
    <w:rsid w:val="00BE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B1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750C-7682-48A3-9333-317FFD5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5521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Makovetska</dc:creator>
  <cp:lastModifiedBy>Elli</cp:lastModifiedBy>
  <cp:revision>6</cp:revision>
  <cp:lastPrinted>2025-09-26T05:36:00Z</cp:lastPrinted>
  <dcterms:created xsi:type="dcterms:W3CDTF">2025-09-23T10:37:00Z</dcterms:created>
  <dcterms:modified xsi:type="dcterms:W3CDTF">2025-09-26T10:19:00Z</dcterms:modified>
</cp:coreProperties>
</file>