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4FA" w:rsidRPr="003264FA" w:rsidRDefault="003264FA" w:rsidP="003264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3264FA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64FA">
        <w:rPr>
          <w:rFonts w:ascii="Times New Roman" w:eastAsia="SimSun" w:hAnsi="Times New Roman" w:cs="Times New Roman"/>
          <w:noProof/>
          <w:lang w:val="uk-UA"/>
        </w:rPr>
        <w:t xml:space="preserve">  </w:t>
      </w:r>
    </w:p>
    <w:p w:rsidR="003264FA" w:rsidRPr="003264FA" w:rsidRDefault="003264FA" w:rsidP="003264FA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3264FA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3264FA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3264FA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3264FA" w:rsidRPr="003264FA" w:rsidRDefault="003264FA" w:rsidP="003264FA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3264FA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3264FA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3264FA" w:rsidRPr="003264FA" w:rsidRDefault="003264FA" w:rsidP="003264FA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3264FA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81 </w:t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3264FA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3264FA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3264FA" w:rsidRPr="003264FA" w:rsidRDefault="003264FA" w:rsidP="003264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3264FA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3264FA" w:rsidRPr="003264FA" w:rsidRDefault="003264FA" w:rsidP="003264FA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3264FA">
        <w:rPr>
          <w:rFonts w:ascii="Arial" w:eastAsia="SimSun" w:hAnsi="Arial" w:cs="Arial"/>
          <w:lang w:val="uk-UA"/>
        </w:rPr>
        <w:t xml:space="preserve"> від  </w:t>
      </w:r>
      <w:r w:rsidRPr="003264FA">
        <w:rPr>
          <w:rFonts w:ascii="Arial" w:eastAsia="SimSun" w:hAnsi="Arial" w:cs="Arial"/>
          <w:u w:val="single"/>
          <w:lang w:val="uk-UA"/>
        </w:rPr>
        <w:t>31.07.2025</w:t>
      </w:r>
      <w:r w:rsidRPr="003264FA">
        <w:rPr>
          <w:rFonts w:ascii="Arial" w:eastAsia="SimSun" w:hAnsi="Arial" w:cs="Arial"/>
          <w:lang w:val="uk-UA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7</w:t>
      </w:r>
    </w:p>
    <w:p w:rsidR="003264FA" w:rsidRPr="003264FA" w:rsidRDefault="003264FA" w:rsidP="003264FA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3264FA">
        <w:rPr>
          <w:rFonts w:ascii="Arial" w:eastAsia="SimSun" w:hAnsi="Arial" w:cs="Arial"/>
          <w:lang w:val="uk-UA"/>
        </w:rPr>
        <w:t xml:space="preserve">      м. Первомайськ</w:t>
      </w:r>
    </w:p>
    <w:p w:rsidR="004C4F6F" w:rsidRDefault="004C4F6F" w:rsidP="00331D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64FA" w:rsidRPr="00F426C3" w:rsidRDefault="003264FA" w:rsidP="00331D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0A45" w:rsidRDefault="00331D13" w:rsidP="004775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414C5">
        <w:rPr>
          <w:rFonts w:ascii="Times New Roman" w:hAnsi="Times New Roman" w:cs="Times New Roman"/>
          <w:sz w:val="28"/>
          <w:szCs w:val="28"/>
        </w:rPr>
        <w:t xml:space="preserve">Про </w:t>
      </w:r>
      <w:r w:rsidR="00752078">
        <w:rPr>
          <w:rFonts w:ascii="Times New Roman" w:hAnsi="Times New Roman" w:cs="Times New Roman"/>
          <w:sz w:val="28"/>
          <w:szCs w:val="28"/>
          <w:lang w:val="uk-UA"/>
        </w:rPr>
        <w:t>внесення змін до</w:t>
      </w:r>
      <w:r w:rsidRPr="003414C5">
        <w:rPr>
          <w:rFonts w:ascii="Times New Roman" w:hAnsi="Times New Roman" w:cs="Times New Roman"/>
          <w:sz w:val="28"/>
          <w:szCs w:val="28"/>
        </w:rPr>
        <w:t xml:space="preserve"> </w:t>
      </w:r>
      <w:r w:rsidR="00A40A45">
        <w:rPr>
          <w:rFonts w:ascii="Times New Roman" w:hAnsi="Times New Roman" w:cs="Times New Roman"/>
          <w:sz w:val="28"/>
          <w:szCs w:val="28"/>
          <w:lang w:val="uk-UA"/>
        </w:rPr>
        <w:t>Програми,</w:t>
      </w:r>
    </w:p>
    <w:p w:rsidR="00146CC6" w:rsidRDefault="00A40A45" w:rsidP="004775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</w:t>
      </w:r>
      <w:r w:rsidR="00146CC6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A40A4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ради  </w:t>
      </w:r>
    </w:p>
    <w:p w:rsidR="00146CC6" w:rsidRDefault="00ED6E89" w:rsidP="0045760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Pr="000013ED">
        <w:rPr>
          <w:rFonts w:ascii="Times New Roman" w:hAnsi="Times New Roman" w:cs="Times New Roman"/>
          <w:sz w:val="28"/>
          <w:szCs w:val="28"/>
          <w:lang w:val="uk-UA"/>
        </w:rPr>
        <w:t>24.04.2025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3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40A45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A40A45" w:rsidRPr="00146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A45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A40A45" w:rsidRPr="00ED6E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A40A45" w:rsidRDefault="00A40A45" w:rsidP="00A40A4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Програми</w:t>
      </w:r>
      <w:r w:rsidR="00146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E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кривдників на 2025-2028 роки»</w:t>
      </w:r>
    </w:p>
    <w:p w:rsidR="00146CC6" w:rsidRPr="00F426C3" w:rsidRDefault="00146CC6" w:rsidP="004576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760C" w:rsidRPr="0045760C" w:rsidRDefault="00113417" w:rsidP="0045760C">
      <w:pPr>
        <w:pStyle w:val="ab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10D6B"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="008B3754">
        <w:rPr>
          <w:sz w:val="28"/>
          <w:szCs w:val="28"/>
          <w:bdr w:val="none" w:sz="0" w:space="0" w:color="auto" w:frame="1"/>
          <w:lang w:val="uk-UA"/>
        </w:rPr>
        <w:t>Керуючись статт</w:t>
      </w:r>
      <w:r w:rsidR="00534B70">
        <w:rPr>
          <w:sz w:val="28"/>
          <w:szCs w:val="28"/>
          <w:bdr w:val="none" w:sz="0" w:space="0" w:color="auto" w:frame="1"/>
          <w:lang w:val="uk-UA"/>
        </w:rPr>
        <w:t>ею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 26 Закону України «Про місцеве самоврядування в Україні»</w:t>
      </w:r>
      <w:r w:rsidR="008B3754" w:rsidRPr="008B3754">
        <w:rPr>
          <w:sz w:val="28"/>
          <w:szCs w:val="28"/>
          <w:lang w:val="uk-UA"/>
        </w:rPr>
        <w:t xml:space="preserve"> </w:t>
      </w:r>
      <w:r w:rsidR="008B3754" w:rsidRPr="00184E59">
        <w:rPr>
          <w:sz w:val="28"/>
          <w:szCs w:val="28"/>
          <w:lang w:val="uk-UA"/>
        </w:rPr>
        <w:t>від 21.05.1997 № 280/97-ВР</w:t>
      </w:r>
      <w:r w:rsidR="008B3754">
        <w:rPr>
          <w:sz w:val="28"/>
          <w:szCs w:val="28"/>
          <w:bdr w:val="none" w:sz="0" w:space="0" w:color="auto" w:frame="1"/>
          <w:lang w:val="uk-UA"/>
        </w:rPr>
        <w:t>,</w:t>
      </w:r>
      <w:r w:rsidR="00B2711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A279F">
        <w:rPr>
          <w:sz w:val="28"/>
          <w:szCs w:val="28"/>
          <w:bdr w:val="none" w:sz="0" w:space="0" w:color="auto" w:frame="1"/>
          <w:lang w:val="uk-UA"/>
        </w:rPr>
        <w:t>зі</w:t>
      </w:r>
      <w:r w:rsidR="00B27118">
        <w:rPr>
          <w:sz w:val="28"/>
          <w:szCs w:val="28"/>
          <w:bdr w:val="none" w:sz="0" w:space="0" w:color="auto" w:frame="1"/>
          <w:lang w:val="uk-UA"/>
        </w:rPr>
        <w:t xml:space="preserve"> змінами та доповненнями,</w:t>
      </w:r>
      <w:r w:rsidR="008B3754">
        <w:rPr>
          <w:sz w:val="28"/>
          <w:szCs w:val="28"/>
          <w:bdr w:val="none" w:sz="0" w:space="0" w:color="auto" w:frame="1"/>
          <w:lang w:val="uk-UA"/>
        </w:rPr>
        <w:t xml:space="preserve"> відповідно до З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>акон</w:t>
      </w:r>
      <w:r w:rsidR="008B3754">
        <w:rPr>
          <w:sz w:val="28"/>
          <w:szCs w:val="28"/>
          <w:bdr w:val="none" w:sz="0" w:space="0" w:color="auto" w:frame="1"/>
          <w:lang w:val="uk-UA"/>
        </w:rPr>
        <w:t>у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 України «Про запобігання та протидію домашньому насильству»</w:t>
      </w:r>
      <w:r w:rsidR="008B3754" w:rsidRPr="008B3754">
        <w:rPr>
          <w:sz w:val="28"/>
          <w:szCs w:val="28"/>
          <w:lang w:val="uk-UA"/>
        </w:rPr>
        <w:t xml:space="preserve"> </w:t>
      </w:r>
      <w:r w:rsidR="008B3754" w:rsidRPr="00184E59">
        <w:rPr>
          <w:sz w:val="28"/>
          <w:szCs w:val="28"/>
          <w:lang w:val="uk-UA"/>
        </w:rPr>
        <w:t>від 07.12.2017 №</w:t>
      </w:r>
      <w:r w:rsidR="00B27118">
        <w:rPr>
          <w:sz w:val="28"/>
          <w:szCs w:val="28"/>
          <w:lang w:val="uk-UA"/>
        </w:rPr>
        <w:t xml:space="preserve"> </w:t>
      </w:r>
      <w:r w:rsidR="008B3754" w:rsidRPr="00184E59">
        <w:rPr>
          <w:sz w:val="28"/>
          <w:szCs w:val="28"/>
          <w:lang w:val="uk-UA"/>
        </w:rPr>
        <w:t>2229-</w:t>
      </w:r>
      <w:r w:rsidR="008B3754" w:rsidRPr="00184E59">
        <w:rPr>
          <w:rStyle w:val="rvts44"/>
          <w:bCs/>
          <w:sz w:val="28"/>
          <w:szCs w:val="28"/>
          <w:shd w:val="clear" w:color="auto" w:fill="FFFFFF"/>
        </w:rPr>
        <w:t>VII</w:t>
      </w:r>
      <w:r w:rsidR="008B3754" w:rsidRPr="00184E59">
        <w:rPr>
          <w:rStyle w:val="rvts44"/>
          <w:bCs/>
          <w:sz w:val="28"/>
          <w:szCs w:val="28"/>
          <w:shd w:val="clear" w:color="auto" w:fill="FFFFFF"/>
          <w:lang w:val="uk-UA"/>
        </w:rPr>
        <w:t>І</w:t>
      </w:r>
      <w:r w:rsidR="008B3754" w:rsidRPr="00184E59">
        <w:rPr>
          <w:sz w:val="28"/>
          <w:szCs w:val="28"/>
          <w:lang w:val="uk-UA"/>
        </w:rPr>
        <w:t>, зі змінами та доповненнями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8B3754">
        <w:rPr>
          <w:sz w:val="28"/>
          <w:szCs w:val="28"/>
          <w:bdr w:val="none" w:sz="0" w:space="0" w:color="auto" w:frame="1"/>
          <w:lang w:val="uk-UA"/>
        </w:rPr>
        <w:t>п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>останов</w:t>
      </w:r>
      <w:r w:rsidR="008B3754">
        <w:rPr>
          <w:sz w:val="28"/>
          <w:szCs w:val="28"/>
          <w:bdr w:val="none" w:sz="0" w:space="0" w:color="auto" w:frame="1"/>
          <w:lang w:val="uk-UA"/>
        </w:rPr>
        <w:t>и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 Ка</w:t>
      </w:r>
      <w:r w:rsidR="008B3754">
        <w:rPr>
          <w:sz w:val="28"/>
          <w:szCs w:val="28"/>
          <w:bdr w:val="none" w:sz="0" w:space="0" w:color="auto" w:frame="1"/>
          <w:lang w:val="uk-UA"/>
        </w:rPr>
        <w:t>бінету Міністрів України від 22.08.</w:t>
      </w:r>
      <w:r w:rsidR="00B27118">
        <w:rPr>
          <w:sz w:val="28"/>
          <w:szCs w:val="28"/>
          <w:bdr w:val="none" w:sz="0" w:space="0" w:color="auto" w:frame="1"/>
          <w:lang w:val="uk-UA"/>
        </w:rPr>
        <w:t xml:space="preserve">2018 № 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наказу Міністерства соціальної політики України «Про затвердження Типової програми для кривдників» </w:t>
      </w:r>
      <w:r w:rsidR="00004446">
        <w:rPr>
          <w:sz w:val="28"/>
          <w:szCs w:val="28"/>
          <w:bdr w:val="none" w:sz="0" w:space="0" w:color="auto" w:frame="1"/>
          <w:lang w:val="uk-UA"/>
        </w:rPr>
        <w:t>від 01.10.</w:t>
      </w:r>
      <w:r w:rsidR="008B3754" w:rsidRPr="0045760C">
        <w:rPr>
          <w:sz w:val="28"/>
          <w:szCs w:val="28"/>
          <w:bdr w:val="none" w:sz="0" w:space="0" w:color="auto" w:frame="1"/>
          <w:lang w:val="uk-UA"/>
        </w:rPr>
        <w:t xml:space="preserve">2018 № 1434 </w:t>
      </w:r>
      <w:r w:rsidR="0045760C" w:rsidRPr="0045760C">
        <w:rPr>
          <w:sz w:val="28"/>
          <w:szCs w:val="28"/>
          <w:lang w:val="uk-UA"/>
        </w:rPr>
        <w:t xml:space="preserve">та з метою </w:t>
      </w:r>
      <w:r w:rsidR="0045760C" w:rsidRPr="0045760C">
        <w:rPr>
          <w:sz w:val="28"/>
          <w:szCs w:val="28"/>
          <w:shd w:val="clear" w:color="auto" w:fill="FFFFFF"/>
          <w:lang w:val="uk-UA"/>
        </w:rPr>
        <w:t>забезпечення реалізації державної політики у сфері запобігання та протидії домашньому насильству</w:t>
      </w:r>
      <w:r w:rsidR="0045760C" w:rsidRPr="004576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5760C" w:rsidRPr="0045760C">
        <w:rPr>
          <w:sz w:val="28"/>
          <w:szCs w:val="28"/>
          <w:lang w:val="uk-UA"/>
        </w:rPr>
        <w:t>міська рада</w:t>
      </w:r>
    </w:p>
    <w:p w:rsidR="00B27118" w:rsidRPr="00F426C3" w:rsidRDefault="00B27118" w:rsidP="00B271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1D13" w:rsidRPr="003414C5" w:rsidRDefault="00331D13" w:rsidP="00B27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4C5">
        <w:rPr>
          <w:rFonts w:ascii="Times New Roman" w:hAnsi="Times New Roman" w:cs="Times New Roman"/>
          <w:sz w:val="28"/>
          <w:szCs w:val="28"/>
        </w:rPr>
        <w:t>ВИРІШИЛА:</w:t>
      </w:r>
    </w:p>
    <w:p w:rsidR="00331D13" w:rsidRPr="00F426C3" w:rsidRDefault="00331D13" w:rsidP="00331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E89" w:rsidRPr="00F426C3" w:rsidRDefault="00752078" w:rsidP="00CA279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A40A45">
        <w:rPr>
          <w:rFonts w:ascii="Times New Roman" w:hAnsi="Times New Roman" w:cs="Times New Roman"/>
          <w:sz w:val="28"/>
          <w:szCs w:val="28"/>
          <w:lang w:val="uk-UA"/>
        </w:rPr>
        <w:t xml:space="preserve">Програми, затвердженої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рішення</w:t>
      </w:r>
      <w:r w:rsidR="00A40A4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0013E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від </w:t>
      </w:r>
      <w:r w:rsidR="000013ED" w:rsidRPr="000013ED">
        <w:rPr>
          <w:rFonts w:ascii="Times New Roman" w:hAnsi="Times New Roman" w:cs="Times New Roman"/>
          <w:sz w:val="28"/>
          <w:szCs w:val="28"/>
          <w:lang w:val="uk-UA"/>
        </w:rPr>
        <w:t>24.04.2025 №</w:t>
      </w:r>
      <w:r w:rsidR="00E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3ED" w:rsidRPr="000013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13ED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Програм</w:t>
      </w:r>
      <w:r w:rsidR="000013E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для кривдників на 2025-2028 роки</w:t>
      </w:r>
      <w:r w:rsidR="000013E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ED6E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:</w:t>
      </w:r>
    </w:p>
    <w:p w:rsidR="00F426C3" w:rsidRPr="00ED6E89" w:rsidRDefault="00F426C3" w:rsidP="00F426C3">
      <w:pPr>
        <w:pStyle w:val="a4"/>
        <w:tabs>
          <w:tab w:val="left" w:pos="993"/>
        </w:tabs>
        <w:spacing w:after="0" w:line="240" w:lineRule="auto"/>
        <w:ind w:left="580"/>
        <w:jc w:val="both"/>
        <w:rPr>
          <w:rFonts w:ascii="Times New Roman" w:hAnsi="Times New Roman" w:cs="Times New Roman"/>
          <w:sz w:val="28"/>
          <w:szCs w:val="28"/>
        </w:rPr>
      </w:pPr>
    </w:p>
    <w:p w:rsidR="00A40A45" w:rsidRDefault="00ED6E89" w:rsidP="00ED6E89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1.1 </w:t>
      </w:r>
      <w:r w:rsidR="00A40A4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Викласти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озділ </w:t>
      </w:r>
      <w:r w:rsidRPr="00752078">
        <w:rPr>
          <w:rFonts w:ascii="Times New Roman" w:hAnsi="Times New Roman" w:cs="Times New Roman"/>
          <w:bCs/>
          <w:color w:val="000000"/>
          <w:sz w:val="28"/>
          <w:szCs w:val="28"/>
        </w:rPr>
        <w:t>VІ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Ресурсне</w:t>
      </w:r>
      <w:proofErr w:type="spellEnd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забезпечення</w:t>
      </w:r>
      <w:proofErr w:type="spellEnd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» </w:t>
      </w:r>
      <w:r w:rsidR="000013E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 новій редакції: </w:t>
      </w:r>
    </w:p>
    <w:p w:rsidR="00A40A45" w:rsidRDefault="00A40A45" w:rsidP="00A40A45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озділ </w:t>
      </w:r>
      <w:r w:rsidRPr="00752078">
        <w:rPr>
          <w:rFonts w:ascii="Times New Roman" w:hAnsi="Times New Roman" w:cs="Times New Roman"/>
          <w:bCs/>
          <w:color w:val="000000"/>
          <w:sz w:val="28"/>
          <w:szCs w:val="28"/>
        </w:rPr>
        <w:t>VІ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«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Ресурсне</w:t>
      </w:r>
      <w:proofErr w:type="spellEnd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забезпечення</w:t>
      </w:r>
      <w:proofErr w:type="spellEnd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013ED">
        <w:rPr>
          <w:rFonts w:ascii="Times New Roman" w:hAnsi="Times New Roman" w:cs="Times New Roman"/>
          <w:bCs/>
          <w:color w:val="000000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</w:p>
    <w:p w:rsidR="00A40A45" w:rsidRDefault="00A40A45" w:rsidP="00A40A45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0013ED" w:rsidRPr="00ED6E89" w:rsidRDefault="00A40A45" w:rsidP="00ED6E89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</w:t>
      </w:r>
      <w:r w:rsidR="000013ED" w:rsidRPr="00ED6E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Мешканці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кривдники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 </w:t>
      </w:r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Первомайської</w:t>
      </w:r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залучаються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проходження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коре</w:t>
      </w:r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кційної</w:t>
      </w:r>
      <w:proofErr w:type="spellEnd"/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програми</w:t>
      </w:r>
      <w:proofErr w:type="spellEnd"/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безоплатній</w:t>
      </w:r>
      <w:proofErr w:type="spellEnd"/>
      <w:r w:rsid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основі</w:t>
      </w:r>
      <w:proofErr w:type="spellEnd"/>
      <w:r w:rsidR="000013ED" w:rsidRPr="00ED6E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0013ED" w:rsidRDefault="000013ED" w:rsidP="000013ED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954B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осіб (кривдників), які проживають за межами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Первомайської </w:t>
      </w:r>
      <w:r w:rsidRPr="007954BB">
        <w:rPr>
          <w:color w:val="000000"/>
          <w:sz w:val="28"/>
          <w:szCs w:val="28"/>
          <w:bdr w:val="none" w:sz="0" w:space="0" w:color="auto" w:frame="1"/>
          <w:lang w:val="uk-UA"/>
        </w:rPr>
        <w:t>територіальної громади застосовується розрахунок собівартості однієї години соціальної роботи з кривдником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7954BB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F426C3" w:rsidRDefault="00F426C3" w:rsidP="000013ED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426C3" w:rsidRPr="00A40A45" w:rsidRDefault="00010D6B" w:rsidP="00A40A45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1.2 </w:t>
      </w:r>
      <w:r w:rsidR="00ED6E89">
        <w:rPr>
          <w:color w:val="000000"/>
          <w:sz w:val="28"/>
          <w:szCs w:val="28"/>
          <w:bdr w:val="none" w:sz="0" w:space="0" w:color="auto" w:frame="1"/>
          <w:lang w:val="uk-UA"/>
        </w:rPr>
        <w:t>Доповнити «Програму</w:t>
      </w:r>
      <w:r w:rsidR="00ED6E89" w:rsidRPr="00ED6E89">
        <w:rPr>
          <w:bCs/>
          <w:color w:val="000000"/>
          <w:sz w:val="28"/>
          <w:szCs w:val="28"/>
          <w:lang w:val="uk-UA"/>
        </w:rPr>
        <w:t xml:space="preserve"> </w:t>
      </w:r>
      <w:r w:rsidR="00ED6E89">
        <w:rPr>
          <w:bCs/>
          <w:color w:val="000000"/>
          <w:sz w:val="28"/>
          <w:szCs w:val="28"/>
          <w:lang w:val="uk-UA"/>
        </w:rPr>
        <w:t>для кривдників на 2025-2028 роки» Додатком 3 « Розрахунок собівартості однієї години соціальної роботи з кривдником», що додається.</w:t>
      </w:r>
    </w:p>
    <w:p w:rsidR="00F426C3" w:rsidRPr="00A40A45" w:rsidRDefault="00F426C3" w:rsidP="000013E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E89" w:rsidRPr="00004446" w:rsidRDefault="00B27118" w:rsidP="00ED6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775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A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520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4446" w:rsidRPr="00004446">
        <w:rPr>
          <w:rFonts w:ascii="Times New Roman" w:hAnsi="Times New Roman" w:cs="Times New Roman"/>
          <w:sz w:val="28"/>
          <w:szCs w:val="28"/>
        </w:rPr>
        <w:t xml:space="preserve">. </w:t>
      </w:r>
      <w:r w:rsidR="00ED6E89" w:rsidRPr="0000444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D6E89" w:rsidRPr="0000444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D6E89" w:rsidRPr="0000444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науки,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спорту та туризму,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прав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меншин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гендерної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рівності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, материнства та </w:t>
      </w:r>
      <w:proofErr w:type="spellStart"/>
      <w:r w:rsidR="00ED6E89" w:rsidRPr="00004446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="00ED6E89" w:rsidRPr="0000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446" w:rsidRPr="00752078" w:rsidRDefault="00B27118" w:rsidP="00ED6E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775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A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331D13" w:rsidRPr="00004446" w:rsidRDefault="00331D13" w:rsidP="000044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6C3" w:rsidRDefault="00F426C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279F" w:rsidRPr="00CA279F" w:rsidRDefault="00331D13" w:rsidP="00331D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414C5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414C5">
        <w:rPr>
          <w:rFonts w:ascii="Times New Roman" w:hAnsi="Times New Roman" w:cs="Times New Roman"/>
          <w:sz w:val="28"/>
          <w:szCs w:val="28"/>
        </w:rPr>
        <w:t xml:space="preserve"> голова </w:t>
      </w:r>
      <w:r w:rsidR="005D15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271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D1533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26C3" w:rsidRDefault="00F426C3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0D6B" w:rsidRDefault="00010D6B" w:rsidP="004576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437F6" w:rsidRPr="00146CC6" w:rsidRDefault="008E1335" w:rsidP="0014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64FA" w:rsidRDefault="003264FA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64FA" w:rsidRDefault="003264FA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64FA" w:rsidRDefault="003264FA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26C3" w:rsidRDefault="00F426C3" w:rsidP="00E24D7F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573F" w:rsidRDefault="00BB573F" w:rsidP="00BB573F">
      <w:pPr>
        <w:shd w:val="clear" w:color="auto" w:fill="FFFFFF"/>
        <w:spacing w:after="0" w:line="240" w:lineRule="auto"/>
        <w:ind w:right="44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371" w:rsidRDefault="008A7371" w:rsidP="008A7371">
      <w:pPr>
        <w:shd w:val="clear" w:color="auto" w:fill="FFFFFF"/>
        <w:spacing w:after="0" w:line="240" w:lineRule="auto"/>
        <w:ind w:left="448" w:right="44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</w:t>
      </w:r>
      <w:proofErr w:type="spellStart"/>
      <w:r w:rsidR="00E24D7F" w:rsidRPr="008A73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24D7F" w:rsidRPr="008A7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A3F" w:rsidRPr="008A7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24D7F" w:rsidRDefault="00F437F6" w:rsidP="00E27263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7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gramStart"/>
      <w:r w:rsidR="008A7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="008A7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міської ради</w:t>
      </w:r>
    </w:p>
    <w:p w:rsidR="008A7371" w:rsidRPr="008A7371" w:rsidRDefault="003264FA" w:rsidP="003264FA">
      <w:pPr>
        <w:shd w:val="clear" w:color="auto" w:fill="FFFFFF"/>
        <w:spacing w:after="0" w:line="240" w:lineRule="auto"/>
        <w:ind w:left="4696" w:right="448" w:firstLine="26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64F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31.07.2025</w:t>
      </w:r>
      <w:r w:rsidR="008A7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Pr="003264F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7</w:t>
      </w:r>
    </w:p>
    <w:p w:rsidR="005F1576" w:rsidRDefault="00E24D7F" w:rsidP="005F1576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F322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1576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Розрахунок собівартості  </w:t>
      </w:r>
      <w:r w:rsidR="005F1576" w:rsidRPr="005F15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однієї години</w:t>
      </w:r>
    </w:p>
    <w:p w:rsidR="005F1576" w:rsidRPr="005F1576" w:rsidRDefault="005F1576" w:rsidP="005F157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соціальної роботи з кривдником</w:t>
      </w:r>
    </w:p>
    <w:p w:rsidR="005F1576" w:rsidRPr="005D09BA" w:rsidRDefault="005F1576" w:rsidP="005F1576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5F1576" w:rsidRPr="005F1576" w:rsidRDefault="005F1576" w:rsidP="005F1576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Одиниця виміру: 1 година</w:t>
      </w:r>
    </w:p>
    <w:p w:rsidR="005F1576" w:rsidRPr="005F1576" w:rsidRDefault="00E27263" w:rsidP="00E27263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F1576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</w:t>
      </w:r>
      <w:r w:rsidR="005F1576" w:rsidRPr="005F15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однієї години соціальної роботи з кривдником</w:t>
      </w:r>
      <w:r w:rsidR="005F1576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(двома працівниками: практичним психологом та фахівцем із соціальної роботи):</w:t>
      </w:r>
    </w:p>
    <w:p w:rsidR="005F1576" w:rsidRPr="008A7371" w:rsidRDefault="005F1576" w:rsidP="005F157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F1576" w:rsidRPr="005F1576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ВП=ПВ+ЧАВ+ПДВ</w:t>
      </w: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ВП- вартість послуги (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соціальна робота з кривдником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ПВ- прямі витрати;</w:t>
      </w:r>
    </w:p>
    <w:p w:rsidR="005F1576" w:rsidRPr="008A7371" w:rsidRDefault="005F1576" w:rsidP="008A73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ЧАВ- частка адміністративних витрат, яка враховується при  вартості послуги.</w:t>
      </w:r>
    </w:p>
    <w:p w:rsidR="005D09BA" w:rsidRPr="005F1576" w:rsidRDefault="005F1576" w:rsidP="005D09B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Прямі витрати: ПВ=(ЗПЄВ+ПТРП+ІП):РД:НТРД</w:t>
      </w:r>
      <w:r w:rsidR="005D09BA" w:rsidRP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D09BA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де:</w:t>
      </w:r>
    </w:p>
    <w:p w:rsidR="005F1576" w:rsidRPr="005D09BA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:rsidR="005F1576" w:rsidRPr="005F1576" w:rsidRDefault="005F1576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proofErr w:type="spellStart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ПВ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–прямі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витрати;</w:t>
      </w:r>
    </w:p>
    <w:p w:rsidR="005F1576" w:rsidRPr="005F1576" w:rsidRDefault="005F1576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ЗПЄВ – 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5F1576" w:rsidRPr="005F1576" w:rsidRDefault="005F1576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ПТРП- придбання товарів, робіт і послуг, безпосередньо пов’язаних із наданням послуги; </w:t>
      </w: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ІПВ -  інші прямі витрати;</w:t>
      </w: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РД – кількість робочих днів на рік;</w:t>
      </w: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НТРД – норма тривалості робочого дня в годинах.</w:t>
      </w:r>
    </w:p>
    <w:p w:rsidR="005F1576" w:rsidRPr="005D09BA" w:rsidRDefault="005F1576" w:rsidP="005F157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Прямі витрати:</w:t>
      </w:r>
    </w:p>
    <w:p w:rsidR="005F1576" w:rsidRPr="005F1576" w:rsidRDefault="005F1576" w:rsidP="005F1576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1576">
        <w:rPr>
          <w:rFonts w:ascii="Times New Roman" w:eastAsia="Calibri" w:hAnsi="Times New Roman" w:cs="Times New Roman"/>
          <w:sz w:val="28"/>
          <w:szCs w:val="28"/>
          <w:lang w:val="uk-UA"/>
        </w:rPr>
        <w:t>Витрати на оплату праці практичного психолога</w:t>
      </w:r>
    </w:p>
    <w:p w:rsidR="005F1576" w:rsidRPr="005D09BA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834"/>
        <w:gridCol w:w="2267"/>
        <w:gridCol w:w="2408"/>
        <w:gridCol w:w="1705"/>
      </w:tblGrid>
      <w:tr w:rsidR="008A7371" w:rsidRPr="005F1576" w:rsidTr="008A7371">
        <w:trPr>
          <w:trHeight w:val="11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71" w:rsidRPr="005F1576" w:rsidRDefault="008A7371" w:rsidP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з</w:t>
            </w: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71" w:rsidRPr="005F1576" w:rsidRDefault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Назва показника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71" w:rsidRDefault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  <w:p w:rsidR="008A7371" w:rsidRPr="005F1576" w:rsidRDefault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Розмір,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грн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71" w:rsidRDefault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  <w:p w:rsidR="008A7371" w:rsidRPr="005F1576" w:rsidRDefault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Витрати на рік,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грн</w:t>
            </w:r>
            <w:proofErr w:type="spellEnd"/>
          </w:p>
          <w:p w:rsidR="008A7371" w:rsidRPr="005F1576" w:rsidRDefault="008A73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71" w:rsidRDefault="008A7371">
            <w:pP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  <w:p w:rsidR="008A7371" w:rsidRDefault="008A7371">
            <w:pP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Разом</w:t>
            </w:r>
          </w:p>
          <w:p w:rsidR="008A7371" w:rsidRPr="005F1576" w:rsidRDefault="008A7371" w:rsidP="008A73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</w:tc>
      </w:tr>
      <w:tr w:rsidR="008A7371" w:rsidRPr="005F1576" w:rsidTr="008A7371">
        <w:trPr>
          <w:trHeight w:val="4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71" w:rsidRPr="008A7371" w:rsidRDefault="008A7371" w:rsidP="008A7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8A73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371" w:rsidRPr="008A7371" w:rsidRDefault="008A7371" w:rsidP="008A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8A73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371" w:rsidRPr="008A7371" w:rsidRDefault="008A7371" w:rsidP="008A73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8A73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71" w:rsidRPr="008A7371" w:rsidRDefault="008A7371" w:rsidP="008A73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8A73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71" w:rsidRPr="008A7371" w:rsidRDefault="008A7371" w:rsidP="008A7371">
            <w:pPr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8A73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5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Посадовий оклад практичного психолога (12 тарифний розряд)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6773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6773 х 12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міс.=</w:t>
            </w:r>
            <w:proofErr w:type="spellEnd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 81276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81276,00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 w:rsidP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Доплата за складність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50 % посадового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3386,50 х 12 міс. =40638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40638,00</w:t>
            </w:r>
          </w:p>
        </w:tc>
      </w:tr>
    </w:tbl>
    <w:p w:rsidR="00B414BB" w:rsidRPr="005F1576" w:rsidRDefault="00B414BB" w:rsidP="00B414BB">
      <w:pPr>
        <w:tabs>
          <w:tab w:val="left" w:pos="824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414BB" w:rsidRPr="005D09BA" w:rsidRDefault="00B414BB" w:rsidP="005D09BA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835"/>
        <w:gridCol w:w="2268"/>
        <w:gridCol w:w="2409"/>
        <w:gridCol w:w="1701"/>
      </w:tblGrid>
      <w:tr w:rsidR="005D09BA" w:rsidRPr="005D09BA" w:rsidTr="005D09BA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5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Надбавка за вислугу років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20% посадового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1354,60 х 12 міс. = 16255,20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16255,20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Премія в межах фонду оплати праці (посадові обов'язки)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30% посадового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2031,90 х 12 міс. =24382,80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24382,80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Щорічна матеріальна допомога на оздоровлення в розмірі посадового окладу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6773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6773,00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6773,00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Усього заробітна плата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169325,00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Єдиний соціальний внесок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22% від ряд.4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169325,00 х 22% = 37251,50</w:t>
            </w:r>
          </w:p>
        </w:tc>
      </w:tr>
      <w:tr w:rsidR="00B414BB" w:rsidRPr="005F1576" w:rsidTr="007556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Разом: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169325,00 + 37251,50 = 206576,50</w:t>
            </w:r>
          </w:p>
        </w:tc>
      </w:tr>
    </w:tbl>
    <w:p w:rsidR="00B414BB" w:rsidRDefault="00B414BB" w:rsidP="00E27263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F1576" w:rsidRPr="005F1576" w:rsidRDefault="005F1576" w:rsidP="005F1576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1576">
        <w:rPr>
          <w:rFonts w:ascii="Times New Roman" w:eastAsia="Calibri" w:hAnsi="Times New Roman" w:cs="Times New Roman"/>
          <w:sz w:val="28"/>
          <w:szCs w:val="28"/>
          <w:lang w:val="uk-UA"/>
        </w:rPr>
        <w:t>Витрати на оплату праці фахівця із соціальної роботи</w:t>
      </w:r>
    </w:p>
    <w:p w:rsidR="005F1576" w:rsidRPr="005F1576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834"/>
        <w:gridCol w:w="2267"/>
        <w:gridCol w:w="2408"/>
        <w:gridCol w:w="1705"/>
      </w:tblGrid>
      <w:tr w:rsidR="005D09BA" w:rsidRPr="005F1576" w:rsidTr="005D09BA">
        <w:trPr>
          <w:trHeight w:val="4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F1576" w:rsidRDefault="005D09BA" w:rsidP="005D09BA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з</w:t>
            </w: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/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BA" w:rsidRPr="005F1576" w:rsidRDefault="005D09BA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Назва показника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F1576" w:rsidRDefault="005D09BA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Розмір,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грн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BA" w:rsidRPr="005F1576" w:rsidRDefault="005D09BA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Витрати на рік,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грн</w:t>
            </w:r>
            <w:proofErr w:type="spellEnd"/>
          </w:p>
          <w:p w:rsidR="005D09BA" w:rsidRPr="005F1576" w:rsidRDefault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BA" w:rsidRPr="005F1576" w:rsidRDefault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Разом</w:t>
            </w:r>
          </w:p>
        </w:tc>
      </w:tr>
      <w:tr w:rsidR="005D09BA" w:rsidRPr="005F1576" w:rsidTr="005D09BA">
        <w:trPr>
          <w:trHeight w:val="4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5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 xml:space="preserve">Посадовий оклад фахівця із соціальної роботи (9 тарифний розряд)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5527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5527,00 х 12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міс.=</w:t>
            </w:r>
            <w:proofErr w:type="spellEnd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 66324,00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66324,00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Доплата за складність і напруженість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50 % посадового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2763,50 х 12 міс. = 33162,00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33162,00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Підвищення посадового окладу за важкі та шкідливі умови праці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15 % посадового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829,05 х 12 міс = 9948,60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9948,60</w:t>
            </w:r>
          </w:p>
        </w:tc>
      </w:tr>
      <w:tr w:rsidR="005F1576" w:rsidRPr="005F1576" w:rsidTr="00B414B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proofErr w:type="spellStart"/>
            <w:proofErr w:type="gramStart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Прем</w:t>
            </w:r>
            <w:proofErr w:type="gram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ія</w:t>
            </w:r>
            <w:proofErr w:type="spell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в межах фонду оплати </w:t>
            </w:r>
            <w:proofErr w:type="spellStart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праці</w:t>
            </w:r>
            <w:proofErr w:type="spell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(</w:t>
            </w:r>
            <w:proofErr w:type="spellStart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посадові</w:t>
            </w:r>
            <w:proofErr w:type="spell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обов'язки</w:t>
            </w:r>
            <w:proofErr w:type="spell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30% </w:t>
            </w:r>
            <w:proofErr w:type="spellStart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посадового</w:t>
            </w:r>
            <w:proofErr w:type="spellEnd"/>
            <w:r w:rsidRPr="005F157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окладу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1658,10 х 12 міс. = 19897,20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19897,20</w:t>
            </w:r>
          </w:p>
        </w:tc>
      </w:tr>
    </w:tbl>
    <w:p w:rsidR="00E27263" w:rsidRDefault="00E27263" w:rsidP="005D09BA">
      <w:pPr>
        <w:tabs>
          <w:tab w:val="left" w:pos="8249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BA" w:rsidRDefault="005D09BA" w:rsidP="00B414BB">
      <w:pPr>
        <w:tabs>
          <w:tab w:val="left" w:pos="824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4BB" w:rsidRPr="00B414BB" w:rsidRDefault="00B414BB" w:rsidP="00B414BB">
      <w:pPr>
        <w:tabs>
          <w:tab w:val="left" w:pos="824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414BB" w:rsidRDefault="00B414BB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835"/>
        <w:gridCol w:w="2268"/>
        <w:gridCol w:w="2409"/>
        <w:gridCol w:w="1701"/>
      </w:tblGrid>
      <w:tr w:rsidR="005D09BA" w:rsidRPr="005F1576" w:rsidTr="005D09BA">
        <w:trPr>
          <w:trHeight w:val="4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 w:bidi="he-I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D09BA" w:rsidRDefault="005D09BA" w:rsidP="005D09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5D09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 w:eastAsia="ru-RU"/>
              </w:rPr>
              <w:t>5</w:t>
            </w:r>
          </w:p>
        </w:tc>
      </w:tr>
      <w:tr w:rsidR="00B414BB" w:rsidRPr="005F1576" w:rsidTr="005D09BA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Щорічна матеріальна допомога на оздоровлення в розмірі посадового окладу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5527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5527,00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5527,00</w:t>
            </w:r>
          </w:p>
        </w:tc>
      </w:tr>
      <w:tr w:rsidR="005D09BA" w:rsidRPr="005F1576" w:rsidTr="005D09BA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A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Усього заробітна плата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BA" w:rsidRPr="005F1576" w:rsidRDefault="005D09BA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134858,80</w:t>
            </w:r>
          </w:p>
        </w:tc>
      </w:tr>
      <w:tr w:rsidR="00B414BB" w:rsidRPr="005F1576" w:rsidTr="005D09BA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Єдиний соціальний внесок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22% від ряд.6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134858,80 х 22% = 29668,94</w:t>
            </w:r>
          </w:p>
        </w:tc>
      </w:tr>
      <w:tr w:rsidR="00B414BB" w:rsidRPr="005F1576" w:rsidTr="005D09BA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B" w:rsidRPr="005F1576" w:rsidRDefault="005D09BA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 w:bidi="he-IL"/>
              </w:rPr>
              <w:t>Разом: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4BB" w:rsidRPr="005F1576" w:rsidRDefault="00B414BB" w:rsidP="0075561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134858,80 + 29668,94 = 164527,74</w:t>
            </w:r>
          </w:p>
        </w:tc>
      </w:tr>
    </w:tbl>
    <w:p w:rsidR="00B414BB" w:rsidRDefault="00B414BB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576" w:rsidRPr="005F1576" w:rsidRDefault="00E27263" w:rsidP="005F15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5F1576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витрати на оплату праці практичного психолога та фахівця і</w:t>
      </w:r>
      <w:r w:rsidR="00117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соціальної роботи: </w:t>
      </w:r>
      <w:r w:rsidR="005F1576"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206576,50 +164527,74 =</w:t>
      </w:r>
      <w:r w:rsidR="00117D8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371104,24 </w:t>
      </w:r>
      <w:proofErr w:type="spellStart"/>
      <w:r w:rsidR="00117D8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грн</w:t>
      </w:r>
      <w:proofErr w:type="spellEnd"/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3. 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придбання товарів, робіт і послуг</w:t>
      </w:r>
    </w:p>
    <w:p w:rsidR="005F1576" w:rsidRPr="005F1576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83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339"/>
        <w:gridCol w:w="1797"/>
        <w:gridCol w:w="1134"/>
        <w:gridCol w:w="2409"/>
      </w:tblGrid>
      <w:tr w:rsidR="005F1576" w:rsidRPr="005F1576" w:rsidTr="005F1576">
        <w:trPr>
          <w:trHeight w:val="6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 w:rsidP="005D09B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№ </w:t>
            </w:r>
            <w:r w:rsidR="005D09B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з</w:t>
            </w: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Назва  ТМЦ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Кількість</w:t>
            </w:r>
          </w:p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 (шт., пар)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Ціна,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 xml:space="preserve">Сума, </w:t>
            </w:r>
            <w:proofErr w:type="spellStart"/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5F1576" w:rsidRPr="005F1576" w:rsidTr="005F1576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576" w:rsidRPr="005F1576" w:rsidRDefault="005F157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576" w:rsidRPr="005F1576" w:rsidRDefault="005F157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576" w:rsidRPr="005F1576" w:rsidRDefault="005F157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576" w:rsidRPr="005F1576" w:rsidRDefault="005F157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576" w:rsidRPr="005F1576" w:rsidRDefault="005F1576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</w:tr>
      <w:tr w:rsidR="005F1576" w:rsidRPr="005F1576" w:rsidTr="005F15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Ручка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24,00</w:t>
            </w:r>
          </w:p>
        </w:tc>
      </w:tr>
      <w:tr w:rsidR="005F1576" w:rsidRPr="005F1576" w:rsidTr="005F15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Файл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121,00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121,00</w:t>
            </w:r>
          </w:p>
        </w:tc>
      </w:tr>
      <w:tr w:rsidR="005F1576" w:rsidRPr="005F1576" w:rsidTr="005F15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Папка картонна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96,00</w:t>
            </w:r>
          </w:p>
        </w:tc>
      </w:tr>
      <w:tr w:rsidR="005F1576" w:rsidRPr="005F1576" w:rsidTr="005F1576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Папір А-4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260,00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260,00</w:t>
            </w:r>
          </w:p>
        </w:tc>
      </w:tr>
      <w:tr w:rsidR="005F1576" w:rsidRPr="005F1576" w:rsidTr="005F1576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Папка реєстратор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99,00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99,00</w:t>
            </w:r>
          </w:p>
        </w:tc>
      </w:tr>
      <w:tr w:rsidR="005F1576" w:rsidRPr="005F1576" w:rsidTr="005F1576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D09BA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У</w:t>
            </w:r>
            <w:r w:rsidR="005F1576"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сього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76" w:rsidRPr="005F1576" w:rsidRDefault="005F15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</w:pPr>
            <w:r w:rsidRPr="005F15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</w:rPr>
              <w:t>600,00</w:t>
            </w:r>
          </w:p>
        </w:tc>
      </w:tr>
    </w:tbl>
    <w:p w:rsidR="005F1576" w:rsidRPr="005F1576" w:rsidRDefault="005F1576" w:rsidP="005F157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F1576" w:rsidRPr="005F1576" w:rsidRDefault="005F1576" w:rsidP="005F157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урахуванням кількості робочих днів за 12 місяців у 2025 році (261 день) і норми тривалості робочого дня (8 годин) та вартості комунальних та інших послуг (1159538 </w:t>
      </w:r>
      <w:proofErr w:type="spellStart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  <w:r w:rsidR="005D09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+</w:t>
      </w:r>
      <w:r w:rsidR="005D09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362866 </w:t>
      </w:r>
      <w:proofErr w:type="spellStart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 установі – штатна чисельність -32,75 ), на 1 штатну одиницю практичного психолога та 1 штатну одиницю фахівця із соціальної роботи </w:t>
      </w:r>
      <w:r w:rsidR="005D09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виходить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92971,24 </w:t>
      </w:r>
      <w:proofErr w:type="spellStart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(46485,62 </w:t>
      </w:r>
      <w:proofErr w:type="spellStart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х 2 штатні одиниці) обчислюються прямі витрати на надання послуги в умовах установи: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F15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      </w:t>
      </w:r>
      <w:proofErr w:type="spellStart"/>
      <w:r w:rsidRPr="005F15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ПВ</w:t>
      </w:r>
      <w:proofErr w:type="spellEnd"/>
      <w:r w:rsidRPr="005F15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= (ЗПЄВ + ПТРП + ІПВ) / РД / НТРД</w:t>
      </w:r>
    </w:p>
    <w:p w:rsidR="005F1576" w:rsidRPr="005F1576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ПВ=(371104,24+600,00+92971,24) : 261 : 8 = 222,54 </w:t>
      </w:r>
      <w:proofErr w:type="spellStart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</w:p>
    <w:p w:rsidR="005D09BA" w:rsidRDefault="005D09BA" w:rsidP="00BB2801">
      <w:pPr>
        <w:tabs>
          <w:tab w:val="left" w:pos="824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2801" w:rsidRPr="005F1576" w:rsidRDefault="00BB2801" w:rsidP="00BB2801">
      <w:pPr>
        <w:tabs>
          <w:tab w:val="left" w:pos="8249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F1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B2801" w:rsidRDefault="00BB2801" w:rsidP="00BB28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576" w:rsidRPr="005F1576" w:rsidRDefault="005F1576" w:rsidP="005D09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унктом 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 постанови Кабінету Міністрів України  від 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червня 2020 р. № 428 «Про затвердження порядку регулювання тарифів  на соціальні послуги» визначено, що адміністративні витрати включаються до тарифу на соціальну послугу в розмірі не більш як 15% витрат на оплату праці, визначених за нормами обслуговування для надання цієї послуги працівником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(працівниками). Тому частку адміністративних витрат необхідно  врахувати в сумі  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26,66 </w:t>
      </w:r>
      <w:proofErr w:type="spellStart"/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(371104,24 </w:t>
      </w:r>
      <w:proofErr w:type="spellStart"/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: 261 день : 8 </w:t>
      </w:r>
      <w:proofErr w:type="spellStart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 15% = </w:t>
      </w:r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26,66 </w:t>
      </w:r>
      <w:proofErr w:type="spellStart"/>
      <w:r w:rsidR="005D09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F1576" w:rsidRPr="005F1576" w:rsidRDefault="005F1576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</w:t>
      </w:r>
      <w:r w:rsidRPr="005F15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однієї години соціальної роботи з кривдником</w:t>
      </w:r>
      <w:r w:rsidRPr="005F15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F1576" w:rsidRPr="005F1576" w:rsidRDefault="005D09BA" w:rsidP="005F15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ВОГ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+ЧАВ = 222,54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+ 26,66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249,20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576" w:rsidRPr="005F1576" w:rsidRDefault="005F1576" w:rsidP="005F157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576" w:rsidRDefault="005F1576" w:rsidP="005F1576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E24D7F" w:rsidRPr="00F3226A" w:rsidRDefault="00E24D7F" w:rsidP="00F3226A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95121" w:rsidRDefault="00D95121" w:rsidP="006054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95121" w:rsidRDefault="00D95121" w:rsidP="006054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24D7F" w:rsidRDefault="00E24D7F" w:rsidP="006054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47485" w:rsidRDefault="00F47485" w:rsidP="00E24D7F">
      <w:pPr>
        <w:tabs>
          <w:tab w:val="left" w:pos="67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соціального</w:t>
      </w:r>
      <w:r w:rsidR="00E24D7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Ольга ПОЛІЩУК</w:t>
      </w:r>
    </w:p>
    <w:p w:rsidR="00E24D7F" w:rsidRDefault="00F47485" w:rsidP="00F474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захисту населення міської ради</w:t>
      </w:r>
    </w:p>
    <w:p w:rsidR="00F31528" w:rsidRDefault="00F31528" w:rsidP="00F474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1528" w:rsidRPr="00F47485" w:rsidRDefault="00F31528" w:rsidP="00F4748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31528" w:rsidRPr="00F47485" w:rsidSect="00BC19A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B78" w:rsidRDefault="006A4B78" w:rsidP="00BC19A1">
      <w:pPr>
        <w:spacing w:after="0" w:line="240" w:lineRule="auto"/>
      </w:pPr>
      <w:r>
        <w:separator/>
      </w:r>
    </w:p>
  </w:endnote>
  <w:endnote w:type="continuationSeparator" w:id="1">
    <w:p w:rsidR="006A4B78" w:rsidRDefault="006A4B78" w:rsidP="00BC1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371" w:rsidRPr="008A7371" w:rsidRDefault="008A7371" w:rsidP="00146CC6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A7371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46CC6" w:rsidRDefault="008A7371" w:rsidP="00146CC6">
    <w:pPr>
      <w:spacing w:after="0" w:line="240" w:lineRule="auto"/>
      <w:jc w:val="center"/>
      <w:rPr>
        <w:rFonts w:ascii="Times New Roman" w:hAnsi="Times New Roman" w:cs="Times New Roman"/>
        <w:b/>
        <w:bCs/>
        <w:color w:val="000000"/>
        <w:sz w:val="18"/>
        <w:szCs w:val="18"/>
        <w:lang w:val="uk-UA"/>
      </w:rPr>
    </w:pPr>
    <w:r w:rsidRPr="00146CC6">
      <w:rPr>
        <w:rFonts w:ascii="Times New Roman" w:hAnsi="Times New Roman" w:cs="Times New Roman"/>
        <w:b/>
        <w:sz w:val="18"/>
        <w:szCs w:val="18"/>
      </w:rPr>
      <w:t xml:space="preserve"> </w:t>
    </w:r>
    <w:r w:rsidR="00146CC6" w:rsidRPr="00146CC6">
      <w:rPr>
        <w:rFonts w:ascii="Times New Roman" w:hAnsi="Times New Roman" w:cs="Times New Roman"/>
        <w:b/>
        <w:sz w:val="18"/>
        <w:szCs w:val="18"/>
      </w:rPr>
      <w:t xml:space="preserve">Про </w:t>
    </w:r>
    <w:r w:rsidR="00146CC6" w:rsidRPr="00146CC6">
      <w:rPr>
        <w:rFonts w:ascii="Times New Roman" w:hAnsi="Times New Roman" w:cs="Times New Roman"/>
        <w:b/>
        <w:sz w:val="18"/>
        <w:szCs w:val="18"/>
        <w:lang w:val="uk-UA"/>
      </w:rPr>
      <w:t>внесення змін до</w:t>
    </w:r>
    <w:r w:rsidR="00146CC6" w:rsidRPr="00146CC6">
      <w:rPr>
        <w:rFonts w:ascii="Times New Roman" w:hAnsi="Times New Roman" w:cs="Times New Roman"/>
        <w:b/>
        <w:sz w:val="18"/>
        <w:szCs w:val="18"/>
      </w:rPr>
      <w:t xml:space="preserve"> </w:t>
    </w:r>
    <w:r w:rsidR="00A40A45">
      <w:rPr>
        <w:rFonts w:ascii="Times New Roman" w:hAnsi="Times New Roman" w:cs="Times New Roman"/>
        <w:b/>
        <w:sz w:val="18"/>
        <w:szCs w:val="18"/>
        <w:lang w:val="uk-UA"/>
      </w:rPr>
      <w:t xml:space="preserve">Програми, затвердженої </w:t>
    </w:r>
    <w:proofErr w:type="gramStart"/>
    <w:r w:rsidR="00146CC6" w:rsidRPr="00146CC6">
      <w:rPr>
        <w:rFonts w:ascii="Times New Roman" w:hAnsi="Times New Roman" w:cs="Times New Roman"/>
        <w:b/>
        <w:sz w:val="18"/>
        <w:szCs w:val="18"/>
        <w:lang w:val="uk-UA"/>
      </w:rPr>
      <w:t>р</w:t>
    </w:r>
    <w:proofErr w:type="gramEnd"/>
    <w:r w:rsidR="00146CC6" w:rsidRPr="00146CC6">
      <w:rPr>
        <w:rFonts w:ascii="Times New Roman" w:hAnsi="Times New Roman" w:cs="Times New Roman"/>
        <w:b/>
        <w:sz w:val="18"/>
        <w:szCs w:val="18"/>
        <w:lang w:val="uk-UA"/>
      </w:rPr>
      <w:t>ішення</w:t>
    </w:r>
    <w:r w:rsidR="00A40A45">
      <w:rPr>
        <w:rFonts w:ascii="Times New Roman" w:hAnsi="Times New Roman" w:cs="Times New Roman"/>
        <w:b/>
        <w:sz w:val="18"/>
        <w:szCs w:val="18"/>
        <w:lang w:val="uk-UA"/>
      </w:rPr>
      <w:t>м</w:t>
    </w:r>
    <w:r w:rsidR="00146CC6" w:rsidRPr="00146CC6">
      <w:rPr>
        <w:rFonts w:ascii="Times New Roman" w:hAnsi="Times New Roman" w:cs="Times New Roman"/>
        <w:b/>
        <w:bCs/>
        <w:color w:val="000000"/>
        <w:sz w:val="18"/>
        <w:szCs w:val="18"/>
        <w:lang w:val="uk-UA"/>
      </w:rPr>
      <w:t xml:space="preserve"> міської ради </w:t>
    </w:r>
  </w:p>
  <w:p w:rsidR="009978D5" w:rsidRPr="008A7371" w:rsidRDefault="00146CC6" w:rsidP="008A7371">
    <w:pPr>
      <w:spacing w:after="0" w:line="240" w:lineRule="auto"/>
      <w:jc w:val="center"/>
      <w:rPr>
        <w:rFonts w:ascii="Times New Roman" w:hAnsi="Times New Roman" w:cs="Times New Roman"/>
        <w:b/>
        <w:bCs/>
        <w:color w:val="000000"/>
        <w:sz w:val="18"/>
        <w:szCs w:val="18"/>
        <w:lang w:val="uk-UA"/>
      </w:rPr>
    </w:pPr>
    <w:r w:rsidRPr="00146CC6">
      <w:rPr>
        <w:rFonts w:ascii="Times New Roman" w:hAnsi="Times New Roman" w:cs="Times New Roman"/>
        <w:b/>
        <w:bCs/>
        <w:color w:val="000000"/>
        <w:sz w:val="18"/>
        <w:szCs w:val="18"/>
        <w:lang w:val="uk-UA"/>
      </w:rPr>
      <w:t xml:space="preserve">від </w:t>
    </w:r>
    <w:r w:rsidRPr="00146CC6">
      <w:rPr>
        <w:rFonts w:ascii="Times New Roman" w:hAnsi="Times New Roman" w:cs="Times New Roman"/>
        <w:b/>
        <w:sz w:val="18"/>
        <w:szCs w:val="18"/>
        <w:lang w:val="uk-UA"/>
      </w:rPr>
      <w:t>24.04.2025 №2 «Про затвердження</w:t>
    </w:r>
    <w:r w:rsidRPr="00146CC6">
      <w:rPr>
        <w:rFonts w:ascii="Times New Roman" w:hAnsi="Times New Roman" w:cs="Times New Roman"/>
        <w:b/>
        <w:bCs/>
        <w:color w:val="000000"/>
        <w:sz w:val="18"/>
        <w:szCs w:val="18"/>
        <w:lang w:val="uk-UA"/>
      </w:rPr>
      <w:t xml:space="preserve"> Програми для кривдників на 2025-2028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B78" w:rsidRDefault="006A4B78" w:rsidP="00BC19A1">
      <w:pPr>
        <w:spacing w:after="0" w:line="240" w:lineRule="auto"/>
      </w:pPr>
      <w:r>
        <w:separator/>
      </w:r>
    </w:p>
  </w:footnote>
  <w:footnote w:type="continuationSeparator" w:id="1">
    <w:p w:rsidR="006A4B78" w:rsidRDefault="006A4B78" w:rsidP="00BC1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D5" w:rsidRPr="008C4860" w:rsidRDefault="00785310" w:rsidP="005F1576">
    <w:pPr>
      <w:tabs>
        <w:tab w:val="center" w:pos="4677"/>
        <w:tab w:val="left" w:pos="7603"/>
      </w:tabs>
      <w:rPr>
        <w:rFonts w:ascii="Times New Roman" w:hAnsi="Times New Roman" w:cs="Times New Roman"/>
      </w:rPr>
    </w:pPr>
    <w:sdt>
      <w:sdtPr>
        <w:id w:val="25039530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5F1576">
          <w:tab/>
        </w:r>
        <w:r w:rsidRPr="008C4860">
          <w:rPr>
            <w:rFonts w:ascii="Times New Roman" w:hAnsi="Times New Roman" w:cs="Times New Roman"/>
          </w:rPr>
          <w:fldChar w:fldCharType="begin"/>
        </w:r>
        <w:r w:rsidR="009978D5" w:rsidRPr="008C4860">
          <w:rPr>
            <w:rFonts w:ascii="Times New Roman" w:hAnsi="Times New Roman" w:cs="Times New Roman"/>
          </w:rPr>
          <w:instrText xml:space="preserve"> PAGE </w:instrText>
        </w:r>
        <w:r w:rsidRPr="008C4860">
          <w:rPr>
            <w:rFonts w:ascii="Times New Roman" w:hAnsi="Times New Roman" w:cs="Times New Roman"/>
          </w:rPr>
          <w:fldChar w:fldCharType="separate"/>
        </w:r>
        <w:r w:rsidR="003264FA">
          <w:rPr>
            <w:rFonts w:ascii="Times New Roman" w:hAnsi="Times New Roman" w:cs="Times New Roman"/>
            <w:noProof/>
          </w:rPr>
          <w:t>6</w:t>
        </w:r>
        <w:r w:rsidRPr="008C4860">
          <w:rPr>
            <w:rFonts w:ascii="Times New Roman" w:hAnsi="Times New Roman" w:cs="Times New Roman"/>
          </w:rPr>
          <w:fldChar w:fldCharType="end"/>
        </w:r>
        <w:r w:rsidR="009978D5" w:rsidRPr="008C4860">
          <w:rPr>
            <w:rFonts w:ascii="Times New Roman" w:hAnsi="Times New Roman" w:cs="Times New Roman"/>
          </w:rPr>
          <w:t xml:space="preserve"> </w:t>
        </w:r>
        <w:r w:rsidR="009978D5" w:rsidRPr="008C4860">
          <w:rPr>
            <w:rFonts w:ascii="Times New Roman" w:hAnsi="Times New Roman" w:cs="Times New Roman"/>
            <w:lang w:val="uk-UA"/>
          </w:rPr>
          <w:t>із</w:t>
        </w:r>
        <w:r w:rsidR="009978D5" w:rsidRPr="008C4860">
          <w:rPr>
            <w:rFonts w:ascii="Times New Roman" w:hAnsi="Times New Roman" w:cs="Times New Roman"/>
          </w:rPr>
          <w:t xml:space="preserve"> </w:t>
        </w:r>
        <w:r w:rsidRPr="008C4860">
          <w:rPr>
            <w:rFonts w:ascii="Times New Roman" w:hAnsi="Times New Roman" w:cs="Times New Roman"/>
          </w:rPr>
          <w:fldChar w:fldCharType="begin"/>
        </w:r>
        <w:r w:rsidR="009978D5" w:rsidRPr="008C4860">
          <w:rPr>
            <w:rFonts w:ascii="Times New Roman" w:hAnsi="Times New Roman" w:cs="Times New Roman"/>
          </w:rPr>
          <w:instrText xml:space="preserve"> NUMPAGES  </w:instrText>
        </w:r>
        <w:r w:rsidRPr="008C4860">
          <w:rPr>
            <w:rFonts w:ascii="Times New Roman" w:hAnsi="Times New Roman" w:cs="Times New Roman"/>
          </w:rPr>
          <w:fldChar w:fldCharType="separate"/>
        </w:r>
        <w:r w:rsidR="003264FA">
          <w:rPr>
            <w:rFonts w:ascii="Times New Roman" w:hAnsi="Times New Roman" w:cs="Times New Roman"/>
            <w:noProof/>
          </w:rPr>
          <w:t>6</w:t>
        </w:r>
        <w:r w:rsidRPr="008C4860">
          <w:rPr>
            <w:rFonts w:ascii="Times New Roman" w:hAnsi="Times New Roman" w:cs="Times New Roman"/>
          </w:rPr>
          <w:fldChar w:fldCharType="end"/>
        </w:r>
      </w:sdtContent>
    </w:sdt>
    <w:r w:rsidR="005F1576">
      <w:rPr>
        <w:rFonts w:ascii="Times New Roman" w:hAnsi="Times New Roman" w:cs="Times New Roman"/>
      </w:rP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762"/>
    <w:multiLevelType w:val="hybridMultilevel"/>
    <w:tmpl w:val="BE24EC90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1F6E7D6F"/>
    <w:multiLevelType w:val="hybridMultilevel"/>
    <w:tmpl w:val="CCE60F0C"/>
    <w:lvl w:ilvl="0" w:tplc="0419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2">
    <w:nsid w:val="230F2803"/>
    <w:multiLevelType w:val="hybridMultilevel"/>
    <w:tmpl w:val="6316D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033F1"/>
    <w:multiLevelType w:val="hybridMultilevel"/>
    <w:tmpl w:val="B79093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4023C3"/>
    <w:multiLevelType w:val="hybridMultilevel"/>
    <w:tmpl w:val="594403B4"/>
    <w:lvl w:ilvl="0" w:tplc="0419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5">
    <w:nsid w:val="78911817"/>
    <w:multiLevelType w:val="hybridMultilevel"/>
    <w:tmpl w:val="C860B892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D13"/>
    <w:rsid w:val="0000111C"/>
    <w:rsid w:val="000013ED"/>
    <w:rsid w:val="00004446"/>
    <w:rsid w:val="00010D6B"/>
    <w:rsid w:val="00034C45"/>
    <w:rsid w:val="00044559"/>
    <w:rsid w:val="00045047"/>
    <w:rsid w:val="000902D3"/>
    <w:rsid w:val="000D13E0"/>
    <w:rsid w:val="000D1CF5"/>
    <w:rsid w:val="00113417"/>
    <w:rsid w:val="0011516C"/>
    <w:rsid w:val="00117D80"/>
    <w:rsid w:val="00135B25"/>
    <w:rsid w:val="00146CC6"/>
    <w:rsid w:val="00151CA6"/>
    <w:rsid w:val="001826EE"/>
    <w:rsid w:val="00184E59"/>
    <w:rsid w:val="001A6CBA"/>
    <w:rsid w:val="001B1BD6"/>
    <w:rsid w:val="001B4C07"/>
    <w:rsid w:val="00222DFC"/>
    <w:rsid w:val="002271DD"/>
    <w:rsid w:val="00251CF8"/>
    <w:rsid w:val="00264967"/>
    <w:rsid w:val="002740F5"/>
    <w:rsid w:val="00277559"/>
    <w:rsid w:val="002A3A38"/>
    <w:rsid w:val="002D1F5E"/>
    <w:rsid w:val="002D57A2"/>
    <w:rsid w:val="003264FA"/>
    <w:rsid w:val="003309F7"/>
    <w:rsid w:val="00331D13"/>
    <w:rsid w:val="00336B31"/>
    <w:rsid w:val="003414C5"/>
    <w:rsid w:val="003748FC"/>
    <w:rsid w:val="003E5637"/>
    <w:rsid w:val="00456B84"/>
    <w:rsid w:val="0045760C"/>
    <w:rsid w:val="004653DC"/>
    <w:rsid w:val="004775FB"/>
    <w:rsid w:val="004C4F6F"/>
    <w:rsid w:val="00510C49"/>
    <w:rsid w:val="00521482"/>
    <w:rsid w:val="00534B70"/>
    <w:rsid w:val="0055391D"/>
    <w:rsid w:val="005B7A96"/>
    <w:rsid w:val="005D09BA"/>
    <w:rsid w:val="005D1533"/>
    <w:rsid w:val="005D79F0"/>
    <w:rsid w:val="005F1576"/>
    <w:rsid w:val="00602C33"/>
    <w:rsid w:val="00605466"/>
    <w:rsid w:val="00610F78"/>
    <w:rsid w:val="00673407"/>
    <w:rsid w:val="006878CD"/>
    <w:rsid w:val="00690653"/>
    <w:rsid w:val="006A4B78"/>
    <w:rsid w:val="006F2BCD"/>
    <w:rsid w:val="0074060C"/>
    <w:rsid w:val="00752078"/>
    <w:rsid w:val="00757DF3"/>
    <w:rsid w:val="00785310"/>
    <w:rsid w:val="00786B32"/>
    <w:rsid w:val="007954BB"/>
    <w:rsid w:val="007B6029"/>
    <w:rsid w:val="007B63A4"/>
    <w:rsid w:val="007F6C70"/>
    <w:rsid w:val="00802596"/>
    <w:rsid w:val="00822DE2"/>
    <w:rsid w:val="0085456F"/>
    <w:rsid w:val="008620F4"/>
    <w:rsid w:val="008A7371"/>
    <w:rsid w:val="008B3754"/>
    <w:rsid w:val="008B7EAE"/>
    <w:rsid w:val="008C2A55"/>
    <w:rsid w:val="008C4860"/>
    <w:rsid w:val="008D3F8F"/>
    <w:rsid w:val="008E07FB"/>
    <w:rsid w:val="008E1335"/>
    <w:rsid w:val="008F75C6"/>
    <w:rsid w:val="00924034"/>
    <w:rsid w:val="009414E7"/>
    <w:rsid w:val="00962DA9"/>
    <w:rsid w:val="009802E3"/>
    <w:rsid w:val="00982CB7"/>
    <w:rsid w:val="009978D5"/>
    <w:rsid w:val="009A19BF"/>
    <w:rsid w:val="009A2845"/>
    <w:rsid w:val="009A77AA"/>
    <w:rsid w:val="009C0D18"/>
    <w:rsid w:val="009F0921"/>
    <w:rsid w:val="00A00E1B"/>
    <w:rsid w:val="00A02359"/>
    <w:rsid w:val="00A40A45"/>
    <w:rsid w:val="00A73B95"/>
    <w:rsid w:val="00A807BD"/>
    <w:rsid w:val="00A85BE5"/>
    <w:rsid w:val="00AB0A05"/>
    <w:rsid w:val="00AB6161"/>
    <w:rsid w:val="00AB75D6"/>
    <w:rsid w:val="00AC15C0"/>
    <w:rsid w:val="00AD16BE"/>
    <w:rsid w:val="00B15F9F"/>
    <w:rsid w:val="00B27118"/>
    <w:rsid w:val="00B27AFD"/>
    <w:rsid w:val="00B324E9"/>
    <w:rsid w:val="00B414BB"/>
    <w:rsid w:val="00B540C6"/>
    <w:rsid w:val="00B67786"/>
    <w:rsid w:val="00BB2801"/>
    <w:rsid w:val="00BB573F"/>
    <w:rsid w:val="00BC19A1"/>
    <w:rsid w:val="00C037D2"/>
    <w:rsid w:val="00C34595"/>
    <w:rsid w:val="00C7713A"/>
    <w:rsid w:val="00C90E1F"/>
    <w:rsid w:val="00CA279F"/>
    <w:rsid w:val="00CB5FC2"/>
    <w:rsid w:val="00CE43C6"/>
    <w:rsid w:val="00CF7E44"/>
    <w:rsid w:val="00D24268"/>
    <w:rsid w:val="00D551D2"/>
    <w:rsid w:val="00D55F25"/>
    <w:rsid w:val="00D95121"/>
    <w:rsid w:val="00DB7E46"/>
    <w:rsid w:val="00DD06D2"/>
    <w:rsid w:val="00E2440A"/>
    <w:rsid w:val="00E24D7F"/>
    <w:rsid w:val="00E27263"/>
    <w:rsid w:val="00E43F94"/>
    <w:rsid w:val="00E67D48"/>
    <w:rsid w:val="00E94D70"/>
    <w:rsid w:val="00ED3508"/>
    <w:rsid w:val="00ED6E89"/>
    <w:rsid w:val="00F31528"/>
    <w:rsid w:val="00F3226A"/>
    <w:rsid w:val="00F34A3F"/>
    <w:rsid w:val="00F426C3"/>
    <w:rsid w:val="00F437F6"/>
    <w:rsid w:val="00F47485"/>
    <w:rsid w:val="00F6393A"/>
    <w:rsid w:val="00F80A01"/>
    <w:rsid w:val="00FC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D13"/>
    <w:pPr>
      <w:ind w:left="720"/>
      <w:contextualSpacing/>
    </w:pPr>
  </w:style>
  <w:style w:type="paragraph" w:customStyle="1" w:styleId="rvps14">
    <w:name w:val="rvps14"/>
    <w:basedOn w:val="a"/>
    <w:rsid w:val="0060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60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05466"/>
  </w:style>
  <w:style w:type="paragraph" w:customStyle="1" w:styleId="rvps12">
    <w:name w:val="rvps12"/>
    <w:basedOn w:val="a"/>
    <w:rsid w:val="0060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605466"/>
  </w:style>
  <w:style w:type="character" w:customStyle="1" w:styleId="rvts44">
    <w:name w:val="rvts44"/>
    <w:basedOn w:val="a0"/>
    <w:rsid w:val="00184E59"/>
  </w:style>
  <w:style w:type="paragraph" w:styleId="a5">
    <w:name w:val="Balloon Text"/>
    <w:basedOn w:val="a"/>
    <w:link w:val="a6"/>
    <w:uiPriority w:val="99"/>
    <w:semiHidden/>
    <w:unhideWhenUsed/>
    <w:rsid w:val="0051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4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1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19A1"/>
  </w:style>
  <w:style w:type="paragraph" w:styleId="a9">
    <w:name w:val="footer"/>
    <w:basedOn w:val="a"/>
    <w:link w:val="aa"/>
    <w:uiPriority w:val="99"/>
    <w:unhideWhenUsed/>
    <w:rsid w:val="00BC1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19A1"/>
  </w:style>
  <w:style w:type="paragraph" w:styleId="ab">
    <w:name w:val="Normal (Web)"/>
    <w:basedOn w:val="a"/>
    <w:uiPriority w:val="99"/>
    <w:unhideWhenUsed/>
    <w:rsid w:val="00457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41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9414E7"/>
    <w:rPr>
      <w:color w:val="0000FF"/>
      <w:u w:val="single"/>
    </w:rPr>
  </w:style>
  <w:style w:type="paragraph" w:customStyle="1" w:styleId="docdata">
    <w:name w:val="docdata"/>
    <w:aliases w:val="docy,v5,21801,baiaagaaboqcaaadbleaaav8uqaaaaaaaaaaaaaaaaaaaaaaaaaaaaaaaaaaaaaaaaaaaaaaaaaaaaaaaaaaaaaaaaaaaaaaaaaaaaaaaaaaaaaaaaaaaaaaaaaaaaaaaaaaaaaaaaaaaaaaaaaaaaaaaaaaaaaaaaaaaaaaaaaaaaaaaaaaaaaaaaaaaaaaaaaaaaaaaaaaaaaaaaaaaaaaaaaaaaaaaaaaaaa"/>
    <w:basedOn w:val="a"/>
    <w:rsid w:val="00CB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3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E0237-271A-4FBB-BD16-A4349959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6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140</cp:revision>
  <cp:lastPrinted>2025-08-01T12:12:00Z</cp:lastPrinted>
  <dcterms:created xsi:type="dcterms:W3CDTF">2025-03-19T13:37:00Z</dcterms:created>
  <dcterms:modified xsi:type="dcterms:W3CDTF">2025-08-01T12:16:00Z</dcterms:modified>
</cp:coreProperties>
</file>