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A752C5" w14:textId="77777777" w:rsidR="00E1386B" w:rsidRDefault="00E1386B" w:rsidP="00E1386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7389312C" w14:textId="331F3E16" w:rsidR="00B63006" w:rsidRDefault="00B63006" w:rsidP="00E138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30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Інформація про земельну ділянку, яка перебуває у постійному користуванні </w:t>
      </w:r>
      <w:r w:rsidRPr="00B63006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 «Первомайська центральна районна лікарня» Первомайської міської ради, що передається Комунальному некомерційному підприємству «Первомайська центральна міська багатопрофільна лікарня» Первомайської міської ради</w:t>
      </w:r>
    </w:p>
    <w:p w14:paraId="509DA8C2" w14:textId="77777777" w:rsidR="00E1386B" w:rsidRPr="00B63006" w:rsidRDefault="00E1386B" w:rsidP="00E138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B8D20FA" w14:textId="27C446BD" w:rsidR="00E1386B" w:rsidRDefault="00E1386B" w:rsidP="00E1386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Згідно інформації з Державного реєстру речових прав на нерухоме майно у Комунального </w:t>
      </w:r>
      <w:r w:rsidRPr="00B63006">
        <w:rPr>
          <w:rFonts w:ascii="Times New Roman" w:hAnsi="Times New Roman" w:cs="Times New Roman"/>
          <w:sz w:val="28"/>
          <w:szCs w:val="28"/>
          <w:lang w:val="uk-UA"/>
        </w:rPr>
        <w:t xml:space="preserve">некомерційного підприємства «Первомайська центральна районна лікарня» Первомайської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праві постійного користування перебуває земельна ділянка за адресою </w:t>
      </w:r>
      <w:r>
        <w:rPr>
          <w:rFonts w:ascii="Times New Roman" w:hAnsi="Times New Roman"/>
          <w:sz w:val="28"/>
          <w:szCs w:val="28"/>
          <w:lang w:val="uk-UA"/>
        </w:rPr>
        <w:t xml:space="preserve">вул. Амосова Миколи Академіка, 28, </w:t>
      </w:r>
      <w:r w:rsidR="00114B26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sz w:val="28"/>
          <w:szCs w:val="28"/>
          <w:lang w:val="uk-UA"/>
        </w:rPr>
        <w:t>м. Первомайськ, Первомайський р-н, Миколаївська обл., загальною площею 6,2648 га (</w:t>
      </w:r>
      <w:r w:rsidR="00114B26" w:rsidRPr="00114B26">
        <w:rPr>
          <w:rFonts w:ascii="Times New Roman" w:hAnsi="Times New Roman" w:cs="Times New Roman"/>
          <w:sz w:val="28"/>
          <w:szCs w:val="28"/>
          <w:lang w:val="uk-UA"/>
        </w:rPr>
        <w:t>Витяг з Державного реєстру речових прав від 30.04.2025, реєстраційний номер об’єкта нерухомого майна: 1870696448104, номер запису про інше речове право: 39620777</w:t>
      </w:r>
      <w:r w:rsidRPr="00114B2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1305021" w14:textId="15F6011D" w:rsidR="00B63006" w:rsidRDefault="00E1386B" w:rsidP="00E1386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Право постійного користування надано згідно з д</w:t>
      </w:r>
      <w:r w:rsidR="00B63006" w:rsidRPr="00B63006">
        <w:rPr>
          <w:rFonts w:ascii="Times New Roman" w:hAnsi="Times New Roman" w:cs="Times New Roman"/>
          <w:sz w:val="28"/>
          <w:szCs w:val="28"/>
          <w:lang w:val="uk-UA"/>
        </w:rPr>
        <w:t>ержавни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B63006" w:rsidRPr="00B63006">
        <w:rPr>
          <w:rFonts w:ascii="Times New Roman" w:hAnsi="Times New Roman" w:cs="Times New Roman"/>
          <w:sz w:val="28"/>
          <w:szCs w:val="28"/>
          <w:lang w:val="uk-UA"/>
        </w:rPr>
        <w:t xml:space="preserve"> акт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B63006" w:rsidRPr="00B63006">
        <w:rPr>
          <w:rFonts w:ascii="Times New Roman" w:hAnsi="Times New Roman" w:cs="Times New Roman"/>
          <w:sz w:val="28"/>
          <w:szCs w:val="28"/>
          <w:lang w:val="uk-UA"/>
        </w:rPr>
        <w:t xml:space="preserve"> про право постійного користування земельною ділянкою серія ЯЯ № 0200132 від 19 січня 2005 року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77F6082" w14:textId="2FDA891E" w:rsidR="00840B09" w:rsidRDefault="00840B09" w:rsidP="00840B09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Зазначений об’єкт нерухомого майна належить на праві власності Територіальній громаді в особі Первомайської міської ради (Інформаційна довідка</w:t>
      </w:r>
      <w:r w:rsidRPr="00FE637E">
        <w:rPr>
          <w:rFonts w:ascii="Times New Roman" w:hAnsi="Times New Roman"/>
          <w:sz w:val="28"/>
          <w:szCs w:val="28"/>
          <w:lang w:val="uk-UA"/>
        </w:rPr>
        <w:t xml:space="preserve"> з Державного реєстру речових прав на нерухоме майно </w:t>
      </w:r>
      <w:r>
        <w:rPr>
          <w:rFonts w:ascii="Times New Roman" w:hAnsi="Times New Roman"/>
          <w:sz w:val="28"/>
          <w:szCs w:val="28"/>
          <w:lang w:val="uk-UA"/>
        </w:rPr>
        <w:t xml:space="preserve">№ </w:t>
      </w:r>
      <w:r w:rsidRPr="00840B09">
        <w:rPr>
          <w:rFonts w:ascii="Times New Roman" w:hAnsi="Times New Roman"/>
          <w:sz w:val="28"/>
          <w:szCs w:val="28"/>
          <w:lang w:val="uk-UA"/>
        </w:rPr>
        <w:t>425428712</w:t>
      </w:r>
      <w:r>
        <w:rPr>
          <w:rFonts w:ascii="Times New Roman" w:hAnsi="Times New Roman"/>
          <w:sz w:val="28"/>
          <w:szCs w:val="28"/>
          <w:lang w:val="uk-UA"/>
        </w:rPr>
        <w:t xml:space="preserve"> від 05.05.2025).</w:t>
      </w:r>
    </w:p>
    <w:p w14:paraId="657EF899" w14:textId="31967D8E" w:rsidR="00B63006" w:rsidRDefault="00856B66" w:rsidP="00E1386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B63006">
        <w:rPr>
          <w:rFonts w:ascii="Times New Roman" w:hAnsi="Times New Roman" w:cs="Times New Roman"/>
          <w:sz w:val="28"/>
          <w:szCs w:val="28"/>
          <w:lang w:val="uk-UA"/>
        </w:rPr>
        <w:t>адастровий номер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Pr="00B63006">
        <w:rPr>
          <w:rFonts w:ascii="Times New Roman" w:hAnsi="Times New Roman" w:cs="Times New Roman"/>
          <w:sz w:val="28"/>
          <w:szCs w:val="28"/>
          <w:lang w:val="uk-UA"/>
        </w:rPr>
        <w:t>: 4810400000:07:003:0004</w:t>
      </w:r>
      <w:r>
        <w:rPr>
          <w:rFonts w:ascii="Times New Roman" w:hAnsi="Times New Roman" w:cs="Times New Roman"/>
          <w:sz w:val="28"/>
          <w:szCs w:val="28"/>
          <w:lang w:val="uk-UA"/>
        </w:rPr>
        <w:t>. Цільове призначення – для обслуговування районної лікарні. Категорія земель – земля житлової та громадської забудови (з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гідно з витягом </w:t>
      </w:r>
      <w:r w:rsidR="00B63006" w:rsidRPr="00B63006">
        <w:rPr>
          <w:rFonts w:ascii="Times New Roman" w:hAnsi="Times New Roman" w:cs="Times New Roman"/>
          <w:sz w:val="28"/>
          <w:szCs w:val="28"/>
          <w:lang w:val="uk-UA"/>
        </w:rPr>
        <w:t>з Державного земельного кадастру про земельну ділянку від 10.03.2016, номер витягу: НВ-4802012182016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69E79BF9" w14:textId="367BCBB3" w:rsidR="00E1386B" w:rsidRDefault="00856B66" w:rsidP="00E1386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КНП «Первомайська ЦРЛ» згідно з вимогами Податкового кодексу України здійснює сплату земельного податку, станом на 31.07.2025 з</w:t>
      </w:r>
      <w:r w:rsidR="00E1386B">
        <w:rPr>
          <w:rFonts w:ascii="Times New Roman" w:hAnsi="Times New Roman" w:cs="Times New Roman"/>
          <w:sz w:val="28"/>
          <w:szCs w:val="28"/>
          <w:lang w:val="uk-UA"/>
        </w:rPr>
        <w:t xml:space="preserve">аборгованості зі сплати </w:t>
      </w:r>
      <w:r>
        <w:rPr>
          <w:rFonts w:ascii="Times New Roman" w:hAnsi="Times New Roman" w:cs="Times New Roman"/>
          <w:sz w:val="28"/>
          <w:szCs w:val="28"/>
          <w:lang w:val="uk-UA"/>
        </w:rPr>
        <w:t>зазначеного</w:t>
      </w:r>
      <w:r w:rsidR="00E1386B">
        <w:rPr>
          <w:rFonts w:ascii="Times New Roman" w:hAnsi="Times New Roman" w:cs="Times New Roman"/>
          <w:sz w:val="28"/>
          <w:szCs w:val="28"/>
          <w:lang w:val="uk-UA"/>
        </w:rPr>
        <w:t xml:space="preserve"> податку відсутня.</w:t>
      </w:r>
    </w:p>
    <w:p w14:paraId="46425084" w14:textId="51A112F7" w:rsidR="00856B66" w:rsidRPr="00B63006" w:rsidRDefault="00856B66" w:rsidP="00E1386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24660">
        <w:rPr>
          <w:rFonts w:ascii="Times New Roman" w:hAnsi="Times New Roman" w:cs="Times New Roman"/>
          <w:sz w:val="28"/>
          <w:szCs w:val="28"/>
          <w:lang w:val="uk-UA"/>
        </w:rPr>
        <w:t>Вартість</w:t>
      </w:r>
      <w:r w:rsidR="00824660">
        <w:rPr>
          <w:rFonts w:ascii="Times New Roman" w:hAnsi="Times New Roman" w:cs="Times New Roman"/>
          <w:sz w:val="28"/>
          <w:szCs w:val="28"/>
          <w:lang w:val="uk-UA"/>
        </w:rPr>
        <w:t xml:space="preserve"> – 2 726 342,00 грн (два мільйони сімсот двадцять шість тисяч триста сорок дві грн 00 коп)</w:t>
      </w:r>
    </w:p>
    <w:p w14:paraId="523F4BA8" w14:textId="77777777" w:rsidR="00B63006" w:rsidRPr="00B63006" w:rsidRDefault="00B63006" w:rsidP="00E1386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63006" w:rsidRPr="00B63006" w:rsidSect="00946621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pgNumType w:start="4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6DB3FF" w14:textId="77777777" w:rsidR="00946621" w:rsidRDefault="00946621" w:rsidP="00946621">
      <w:pPr>
        <w:spacing w:after="0" w:line="240" w:lineRule="auto"/>
      </w:pPr>
      <w:r>
        <w:separator/>
      </w:r>
    </w:p>
  </w:endnote>
  <w:endnote w:type="continuationSeparator" w:id="0">
    <w:p w14:paraId="57DF8C56" w14:textId="77777777" w:rsidR="00946621" w:rsidRDefault="00946621" w:rsidP="00946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7B281A" w14:textId="77777777" w:rsidR="00946621" w:rsidRPr="00946621" w:rsidRDefault="00946621" w:rsidP="00946621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r w:rsidRPr="00946621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Рішення Первомайської міської ради</w:t>
    </w:r>
  </w:p>
  <w:p w14:paraId="20BE342E" w14:textId="77777777" w:rsidR="00946621" w:rsidRPr="00946621" w:rsidRDefault="00946621" w:rsidP="00946621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r w:rsidRPr="00946621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Про затвердження передавального акту Комунального некомерційного </w:t>
    </w:r>
  </w:p>
  <w:p w14:paraId="4EB67F6C" w14:textId="4A2EF012" w:rsidR="00946621" w:rsidRPr="00946621" w:rsidRDefault="00946621" w:rsidP="00946621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r w:rsidRPr="00946621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підприємства «Первомайська центральна районна лікарня» Первомайської міської ради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52B8F1" w14:textId="77777777" w:rsidR="00946621" w:rsidRDefault="00946621" w:rsidP="00946621">
      <w:pPr>
        <w:spacing w:after="0" w:line="240" w:lineRule="auto"/>
      </w:pPr>
      <w:r>
        <w:separator/>
      </w:r>
    </w:p>
  </w:footnote>
  <w:footnote w:type="continuationSeparator" w:id="0">
    <w:p w14:paraId="61C77F43" w14:textId="77777777" w:rsidR="00946621" w:rsidRDefault="00946621" w:rsidP="00946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24"/>
        <w:szCs w:val="24"/>
      </w:rPr>
      <w:id w:val="1168209085"/>
      <w:docPartObj>
        <w:docPartGallery w:val="Page Numbers (Top of Page)"/>
        <w:docPartUnique/>
      </w:docPartObj>
    </w:sdtPr>
    <w:sdtEndPr/>
    <w:sdtContent>
      <w:p w14:paraId="1F4CB7A4" w14:textId="77777777" w:rsidR="00946621" w:rsidRPr="00946621" w:rsidRDefault="00946621" w:rsidP="00946621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bCs/>
            <w:sz w:val="24"/>
            <w:szCs w:val="24"/>
          </w:rPr>
        </w:pPr>
        <w:r w:rsidRPr="00946621">
          <w:rPr>
            <w:rFonts w:ascii="Times New Roman" w:eastAsia="Calibri" w:hAnsi="Times New Roman" w:cs="Times New Roman"/>
            <w:bCs/>
            <w:sz w:val="24"/>
            <w:szCs w:val="24"/>
          </w:rPr>
          <w:fldChar w:fldCharType="begin"/>
        </w:r>
        <w:r w:rsidRPr="00946621">
          <w:rPr>
            <w:rFonts w:ascii="Times New Roman" w:eastAsia="Calibri" w:hAnsi="Times New Roman" w:cs="Times New Roman"/>
            <w:bCs/>
            <w:sz w:val="24"/>
            <w:szCs w:val="24"/>
          </w:rPr>
          <w:instrText>PAGE</w:instrText>
        </w:r>
        <w:r w:rsidRPr="00946621">
          <w:rPr>
            <w:rFonts w:ascii="Times New Roman" w:eastAsia="Calibri" w:hAnsi="Times New Roman" w:cs="Times New Roman"/>
            <w:bCs/>
            <w:sz w:val="24"/>
            <w:szCs w:val="24"/>
          </w:rPr>
          <w:fldChar w:fldCharType="separate"/>
        </w:r>
        <w:r w:rsidR="008E439A">
          <w:rPr>
            <w:rFonts w:ascii="Times New Roman" w:eastAsia="Calibri" w:hAnsi="Times New Roman" w:cs="Times New Roman"/>
            <w:bCs/>
            <w:noProof/>
            <w:sz w:val="24"/>
            <w:szCs w:val="24"/>
          </w:rPr>
          <w:t>487</w:t>
        </w:r>
        <w:r w:rsidRPr="00946621">
          <w:rPr>
            <w:rFonts w:ascii="Times New Roman" w:eastAsia="Calibri" w:hAnsi="Times New Roman" w:cs="Times New Roman"/>
            <w:bCs/>
            <w:sz w:val="24"/>
            <w:szCs w:val="24"/>
          </w:rPr>
          <w:fldChar w:fldCharType="end"/>
        </w:r>
        <w:r w:rsidRPr="00946621">
          <w:rPr>
            <w:rFonts w:ascii="Times New Roman" w:eastAsia="Calibri" w:hAnsi="Times New Roman" w:cs="Times New Roman"/>
            <w:sz w:val="24"/>
            <w:szCs w:val="24"/>
            <w:lang w:val="ru-RU"/>
          </w:rPr>
          <w:t xml:space="preserve"> </w:t>
        </w:r>
        <w:proofErr w:type="spellStart"/>
        <w:r w:rsidRPr="00946621">
          <w:rPr>
            <w:rFonts w:ascii="Times New Roman" w:eastAsia="Calibri" w:hAnsi="Times New Roman" w:cs="Times New Roman"/>
            <w:sz w:val="24"/>
            <w:szCs w:val="24"/>
            <w:lang w:val="ru-RU"/>
          </w:rPr>
          <w:t>із</w:t>
        </w:r>
        <w:proofErr w:type="spellEnd"/>
        <w:r w:rsidRPr="00946621">
          <w:rPr>
            <w:rFonts w:ascii="Times New Roman" w:eastAsia="Calibri" w:hAnsi="Times New Roman" w:cs="Times New Roman"/>
            <w:sz w:val="24"/>
            <w:szCs w:val="24"/>
            <w:lang w:val="ru-RU"/>
          </w:rPr>
          <w:t xml:space="preserve"> </w:t>
        </w:r>
        <w:r w:rsidRPr="00946621">
          <w:rPr>
            <w:rFonts w:ascii="Times New Roman" w:eastAsia="Calibri" w:hAnsi="Times New Roman" w:cs="Times New Roman"/>
            <w:bCs/>
            <w:sz w:val="24"/>
            <w:szCs w:val="24"/>
          </w:rPr>
          <w:t>530</w:t>
        </w:r>
      </w:p>
      <w:p w14:paraId="5D2DCCC4" w14:textId="2CF3A269" w:rsidR="00946621" w:rsidRPr="00946621" w:rsidRDefault="00946621" w:rsidP="00946621">
        <w:pPr>
          <w:tabs>
            <w:tab w:val="center" w:pos="4677"/>
            <w:tab w:val="right" w:pos="9355"/>
          </w:tabs>
          <w:spacing w:after="0" w:line="240" w:lineRule="auto"/>
          <w:ind w:firstLine="7088"/>
          <w:rPr>
            <w:rFonts w:ascii="Times New Roman" w:eastAsia="Calibri" w:hAnsi="Times New Roman" w:cs="Times New Roman"/>
            <w:bCs/>
            <w:sz w:val="24"/>
            <w:szCs w:val="24"/>
          </w:rPr>
        </w:pPr>
        <w:r w:rsidRPr="00946621">
          <w:rPr>
            <w:rFonts w:ascii="Times New Roman" w:eastAsia="Calibri" w:hAnsi="Times New Roman" w:cs="Times New Roman"/>
            <w:bCs/>
            <w:sz w:val="24"/>
            <w:szCs w:val="24"/>
          </w:rPr>
          <w:t xml:space="preserve">Додаток </w:t>
        </w:r>
        <w:r>
          <w:rPr>
            <w:rFonts w:ascii="Times New Roman" w:eastAsia="Calibri" w:hAnsi="Times New Roman" w:cs="Times New Roman"/>
            <w:bCs/>
            <w:sz w:val="24"/>
            <w:szCs w:val="24"/>
          </w:rPr>
          <w:t>8</w:t>
        </w:r>
      </w:p>
      <w:p w14:paraId="3BA9941C" w14:textId="7EA5E90A" w:rsidR="00946621" w:rsidRPr="00946621" w:rsidRDefault="00946621" w:rsidP="008E439A">
        <w:pPr>
          <w:tabs>
            <w:tab w:val="center" w:pos="4677"/>
            <w:tab w:val="right" w:pos="9355"/>
          </w:tabs>
          <w:spacing w:after="0" w:line="240" w:lineRule="auto"/>
          <w:ind w:firstLine="7088"/>
          <w:rPr>
            <w:rFonts w:ascii="Times New Roman" w:eastAsia="Calibri" w:hAnsi="Times New Roman" w:cs="Times New Roman"/>
            <w:sz w:val="24"/>
            <w:szCs w:val="24"/>
          </w:rPr>
        </w:pPr>
        <w:r w:rsidRPr="00946621">
          <w:rPr>
            <w:rFonts w:ascii="Times New Roman" w:eastAsia="Calibri" w:hAnsi="Times New Roman" w:cs="Times New Roman"/>
            <w:bCs/>
            <w:sz w:val="24"/>
            <w:szCs w:val="24"/>
          </w:rPr>
          <w:t xml:space="preserve">до </w:t>
        </w:r>
        <w:r w:rsidR="008E439A">
          <w:rPr>
            <w:rFonts w:ascii="Times New Roman" w:hAnsi="Times New Roman" w:cs="Times New Roman"/>
            <w:bCs/>
            <w:sz w:val="24"/>
            <w:szCs w:val="24"/>
          </w:rPr>
          <w:t>передавального акта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E267E"/>
    <w:multiLevelType w:val="hybridMultilevel"/>
    <w:tmpl w:val="6046C3CC"/>
    <w:lvl w:ilvl="0" w:tplc="265876A6">
      <w:start w:val="1"/>
      <w:numFmt w:val="decimal"/>
      <w:lvlText w:val="%1."/>
      <w:lvlJc w:val="left"/>
      <w:pPr>
        <w:ind w:left="786" w:hanging="360"/>
      </w:pPr>
      <w:rPr>
        <w:rFonts w:eastAsia="Calibri" w:cs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006"/>
    <w:rsid w:val="00114B26"/>
    <w:rsid w:val="003508CC"/>
    <w:rsid w:val="003D76FE"/>
    <w:rsid w:val="00824660"/>
    <w:rsid w:val="00840B09"/>
    <w:rsid w:val="00856B66"/>
    <w:rsid w:val="008E439A"/>
    <w:rsid w:val="00946621"/>
    <w:rsid w:val="00B63006"/>
    <w:rsid w:val="00E1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786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3006"/>
    <w:pPr>
      <w:spacing w:after="0" w:line="240" w:lineRule="auto"/>
      <w:ind w:left="720"/>
      <w:contextualSpacing/>
    </w:pPr>
    <w:rPr>
      <w:rFonts w:ascii="Calibri" w:eastAsia="Calibri" w:hAnsi="Calibri" w:cs="Calibri"/>
      <w:sz w:val="20"/>
      <w:szCs w:val="20"/>
      <w:lang w:val="uk" w:eastAsia="ru-RU"/>
    </w:rPr>
  </w:style>
  <w:style w:type="paragraph" w:styleId="a4">
    <w:name w:val="header"/>
    <w:basedOn w:val="a"/>
    <w:link w:val="a5"/>
    <w:uiPriority w:val="99"/>
    <w:unhideWhenUsed/>
    <w:rsid w:val="00946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46621"/>
  </w:style>
  <w:style w:type="paragraph" w:styleId="a6">
    <w:name w:val="footer"/>
    <w:basedOn w:val="a"/>
    <w:link w:val="a7"/>
    <w:uiPriority w:val="99"/>
    <w:unhideWhenUsed/>
    <w:rsid w:val="00946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466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3006"/>
    <w:pPr>
      <w:spacing w:after="0" w:line="240" w:lineRule="auto"/>
      <w:ind w:left="720"/>
      <w:contextualSpacing/>
    </w:pPr>
    <w:rPr>
      <w:rFonts w:ascii="Calibri" w:eastAsia="Calibri" w:hAnsi="Calibri" w:cs="Calibri"/>
      <w:sz w:val="20"/>
      <w:szCs w:val="20"/>
      <w:lang w:val="uk" w:eastAsia="ru-RU"/>
    </w:rPr>
  </w:style>
  <w:style w:type="paragraph" w:styleId="a4">
    <w:name w:val="header"/>
    <w:basedOn w:val="a"/>
    <w:link w:val="a5"/>
    <w:uiPriority w:val="99"/>
    <w:unhideWhenUsed/>
    <w:rsid w:val="00946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46621"/>
  </w:style>
  <w:style w:type="paragraph" w:styleId="a6">
    <w:name w:val="footer"/>
    <w:basedOn w:val="a"/>
    <w:link w:val="a7"/>
    <w:uiPriority w:val="99"/>
    <w:unhideWhenUsed/>
    <w:rsid w:val="00946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46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 Windows</cp:lastModifiedBy>
  <cp:revision>6</cp:revision>
  <dcterms:created xsi:type="dcterms:W3CDTF">2025-07-29T07:45:00Z</dcterms:created>
  <dcterms:modified xsi:type="dcterms:W3CDTF">2025-08-09T08:45:00Z</dcterms:modified>
</cp:coreProperties>
</file>