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381" w:rsidRPr="00F05381" w:rsidRDefault="00F05381" w:rsidP="00F05381">
      <w:pPr>
        <w:spacing w:after="0" w:line="240" w:lineRule="auto"/>
        <w:jc w:val="center"/>
        <w:rPr>
          <w:rFonts w:ascii="Times New Roman" w:eastAsia="SimSun" w:hAnsi="Times New Roman" w:cs="Times New Roman"/>
          <w:sz w:val="32"/>
          <w:szCs w:val="32"/>
          <w:lang w:val="uk-UA" w:eastAsia="ru-RU"/>
        </w:rPr>
      </w:pPr>
      <w:r w:rsidRPr="00F05381">
        <w:rPr>
          <w:rFonts w:ascii="Times New Roman" w:eastAsia="SimSun" w:hAnsi="Times New Roman" w:cs="Times New Roman"/>
          <w:noProof/>
          <w:sz w:val="24"/>
          <w:szCs w:val="24"/>
          <w:lang w:eastAsia="ru-RU"/>
        </w:rPr>
        <w:drawing>
          <wp:inline distT="0" distB="0" distL="0" distR="0">
            <wp:extent cx="506095" cy="583565"/>
            <wp:effectExtent l="19050" t="0" r="825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7"/>
                    <a:srcRect/>
                    <a:stretch>
                      <a:fillRect/>
                    </a:stretch>
                  </pic:blipFill>
                  <pic:spPr bwMode="auto">
                    <a:xfrm>
                      <a:off x="0" y="0"/>
                      <a:ext cx="506095" cy="583565"/>
                    </a:xfrm>
                    <a:prstGeom prst="rect">
                      <a:avLst/>
                    </a:prstGeom>
                    <a:noFill/>
                    <a:ln w="9525">
                      <a:noFill/>
                      <a:miter lim="800000"/>
                      <a:headEnd/>
                      <a:tailEnd/>
                    </a:ln>
                  </pic:spPr>
                </pic:pic>
              </a:graphicData>
            </a:graphic>
          </wp:inline>
        </w:drawing>
      </w:r>
      <w:r w:rsidRPr="00F05381">
        <w:rPr>
          <w:rFonts w:ascii="Times New Roman" w:eastAsia="SimSun" w:hAnsi="Times New Roman" w:cs="Times New Roman"/>
          <w:noProof/>
          <w:sz w:val="24"/>
          <w:szCs w:val="24"/>
          <w:lang w:eastAsia="ru-RU"/>
        </w:rPr>
        <w:t xml:space="preserve">  </w:t>
      </w:r>
    </w:p>
    <w:p w:rsidR="00F05381" w:rsidRPr="00F05381" w:rsidRDefault="00F05381" w:rsidP="00F05381">
      <w:pPr>
        <w:tabs>
          <w:tab w:val="center" w:pos="4819"/>
          <w:tab w:val="left" w:pos="8700"/>
        </w:tabs>
        <w:spacing w:after="0" w:line="240" w:lineRule="auto"/>
        <w:jc w:val="center"/>
        <w:rPr>
          <w:rFonts w:ascii="Times New Roman" w:eastAsia="SimSun" w:hAnsi="Times New Roman" w:cs="Times New Roman"/>
          <w:sz w:val="36"/>
          <w:szCs w:val="36"/>
          <w:lang w:eastAsia="ru-RU"/>
        </w:rPr>
      </w:pPr>
      <w:r w:rsidRPr="00F05381">
        <w:rPr>
          <w:rFonts w:ascii="Times New Roman" w:eastAsia="SimSun" w:hAnsi="Times New Roman" w:cs="Times New Roman"/>
          <w:sz w:val="40"/>
          <w:szCs w:val="40"/>
          <w:lang w:eastAsia="ru-RU"/>
        </w:rPr>
        <w:t>ПЕРВОМАЙСЬКА   МІСЬКА</w:t>
      </w:r>
      <w:r w:rsidRPr="00F05381">
        <w:rPr>
          <w:rFonts w:ascii="Times New Roman" w:eastAsia="SimSun" w:hAnsi="Times New Roman" w:cs="Times New Roman"/>
          <w:sz w:val="36"/>
          <w:szCs w:val="36"/>
          <w:lang w:eastAsia="ru-RU"/>
        </w:rPr>
        <w:t xml:space="preserve">   </w:t>
      </w:r>
      <w:r w:rsidRPr="00F05381">
        <w:rPr>
          <w:rFonts w:ascii="Times New Roman" w:eastAsia="SimSun" w:hAnsi="Times New Roman" w:cs="Times New Roman"/>
          <w:sz w:val="40"/>
          <w:szCs w:val="40"/>
          <w:lang w:eastAsia="ru-RU"/>
        </w:rPr>
        <w:t>РАДА</w:t>
      </w:r>
    </w:p>
    <w:p w:rsidR="00F05381" w:rsidRPr="00F05381" w:rsidRDefault="00F05381" w:rsidP="00F05381">
      <w:pPr>
        <w:tabs>
          <w:tab w:val="center" w:pos="4819"/>
          <w:tab w:val="right" w:pos="9638"/>
        </w:tabs>
        <w:spacing w:after="0" w:line="240" w:lineRule="auto"/>
        <w:jc w:val="center"/>
        <w:rPr>
          <w:rFonts w:ascii="Times New Roman" w:eastAsia="SimSun" w:hAnsi="Times New Roman" w:cs="Times New Roman"/>
          <w:sz w:val="20"/>
          <w:szCs w:val="28"/>
          <w:lang w:eastAsia="ru-RU"/>
        </w:rPr>
      </w:pPr>
      <w:proofErr w:type="spellStart"/>
      <w:r w:rsidRPr="00F05381">
        <w:rPr>
          <w:rFonts w:ascii="Times New Roman" w:eastAsia="SimSun" w:hAnsi="Times New Roman" w:cs="Times New Roman"/>
          <w:sz w:val="40"/>
          <w:szCs w:val="40"/>
          <w:lang w:eastAsia="ru-RU"/>
        </w:rPr>
        <w:t>Миколаївської</w:t>
      </w:r>
      <w:proofErr w:type="spellEnd"/>
      <w:r w:rsidRPr="00F05381">
        <w:rPr>
          <w:rFonts w:ascii="Times New Roman" w:eastAsia="SimSun" w:hAnsi="Times New Roman" w:cs="Times New Roman"/>
          <w:sz w:val="40"/>
          <w:szCs w:val="40"/>
          <w:lang w:eastAsia="ru-RU"/>
        </w:rPr>
        <w:t xml:space="preserve"> </w:t>
      </w:r>
      <w:r w:rsidRPr="00F05381">
        <w:rPr>
          <w:rFonts w:ascii="Times New Roman" w:eastAsia="SimSun" w:hAnsi="Times New Roman" w:cs="Times New Roman"/>
          <w:sz w:val="32"/>
          <w:szCs w:val="32"/>
          <w:lang w:eastAsia="ru-RU"/>
        </w:rPr>
        <w:t xml:space="preserve"> </w:t>
      </w:r>
      <w:proofErr w:type="spellStart"/>
      <w:r w:rsidRPr="00F05381">
        <w:rPr>
          <w:rFonts w:ascii="Times New Roman" w:eastAsia="SimSun" w:hAnsi="Times New Roman" w:cs="Times New Roman"/>
          <w:sz w:val="40"/>
          <w:szCs w:val="40"/>
          <w:lang w:eastAsia="ru-RU"/>
        </w:rPr>
        <w:t>області</w:t>
      </w:r>
      <w:proofErr w:type="spellEnd"/>
    </w:p>
    <w:p w:rsidR="00F05381" w:rsidRPr="00F05381" w:rsidRDefault="00F05381" w:rsidP="00F05381">
      <w:pPr>
        <w:spacing w:after="0" w:line="240" w:lineRule="auto"/>
        <w:ind w:left="1416" w:firstLine="708"/>
        <w:jc w:val="center"/>
        <w:rPr>
          <w:rFonts w:ascii="Times New Roman" w:eastAsia="SimSun" w:hAnsi="Times New Roman" w:cs="Times New Roman"/>
          <w:sz w:val="24"/>
          <w:szCs w:val="20"/>
          <w:lang w:eastAsia="ru-RU"/>
        </w:rPr>
      </w:pPr>
      <w:r w:rsidRPr="00F05381">
        <w:rPr>
          <w:rFonts w:ascii="Times New Roman" w:eastAsia="SimSun" w:hAnsi="Times New Roman" w:cs="Times New Roman"/>
          <w:sz w:val="32"/>
          <w:szCs w:val="32"/>
          <w:u w:val="single"/>
          <w:lang w:val="uk-UA" w:eastAsia="ru-RU"/>
        </w:rPr>
        <w:t xml:space="preserve">78 </w:t>
      </w:r>
      <w:r w:rsidRPr="00F05381">
        <w:rPr>
          <w:rFonts w:ascii="Times New Roman" w:eastAsia="SimSun" w:hAnsi="Times New Roman" w:cs="Times New Roman"/>
          <w:sz w:val="32"/>
          <w:szCs w:val="32"/>
          <w:lang w:val="uk-UA" w:eastAsia="ru-RU"/>
        </w:rPr>
        <w:t xml:space="preserve"> </w:t>
      </w:r>
      <w:r w:rsidRPr="00F05381">
        <w:rPr>
          <w:rFonts w:ascii="Times New Roman" w:eastAsia="SimSun" w:hAnsi="Times New Roman" w:cs="Times New Roman"/>
          <w:sz w:val="32"/>
          <w:szCs w:val="32"/>
          <w:lang w:eastAsia="ru-RU"/>
        </w:rPr>
        <w:t xml:space="preserve">СЕСІЯ      </w:t>
      </w:r>
      <w:r w:rsidRPr="00F05381">
        <w:rPr>
          <w:rFonts w:ascii="Times New Roman" w:eastAsia="SimSun" w:hAnsi="Times New Roman" w:cs="Times New Roman"/>
          <w:sz w:val="32"/>
          <w:szCs w:val="32"/>
          <w:u w:val="single"/>
          <w:lang w:val="en-US" w:eastAsia="ru-RU"/>
        </w:rPr>
        <w:t>VIII</w:t>
      </w:r>
      <w:r w:rsidRPr="00F05381">
        <w:rPr>
          <w:rFonts w:ascii="Times New Roman" w:eastAsia="SimSun" w:hAnsi="Times New Roman" w:cs="Times New Roman"/>
          <w:sz w:val="32"/>
          <w:szCs w:val="32"/>
          <w:lang w:eastAsia="ru-RU"/>
        </w:rPr>
        <w:t xml:space="preserve"> СКЛИКАННЯ</w:t>
      </w:r>
      <w:r w:rsidRPr="00F05381">
        <w:rPr>
          <w:rFonts w:ascii="Times New Roman" w:eastAsia="SimSun" w:hAnsi="Times New Roman" w:cs="Times New Roman"/>
          <w:sz w:val="32"/>
          <w:szCs w:val="32"/>
          <w:lang w:eastAsia="ru-RU"/>
        </w:rPr>
        <w:tab/>
      </w:r>
      <w:r w:rsidRPr="00F05381">
        <w:rPr>
          <w:rFonts w:ascii="Times New Roman" w:eastAsia="SimSun" w:hAnsi="Times New Roman" w:cs="Times New Roman"/>
          <w:sz w:val="32"/>
          <w:szCs w:val="32"/>
          <w:lang w:eastAsia="ru-RU"/>
        </w:rPr>
        <w:tab/>
      </w:r>
      <w:r w:rsidRPr="00F05381">
        <w:rPr>
          <w:rFonts w:ascii="Times New Roman" w:eastAsia="SimSun" w:hAnsi="Times New Roman" w:cs="Times New Roman"/>
          <w:sz w:val="32"/>
          <w:szCs w:val="32"/>
          <w:lang w:eastAsia="ru-RU"/>
        </w:rPr>
        <w:tab/>
      </w:r>
    </w:p>
    <w:p w:rsidR="00F05381" w:rsidRPr="00F05381" w:rsidRDefault="00F05381" w:rsidP="00F05381">
      <w:pPr>
        <w:spacing w:after="0" w:line="240" w:lineRule="auto"/>
        <w:jc w:val="center"/>
        <w:rPr>
          <w:rFonts w:ascii="Times New Roman" w:eastAsia="SimSun" w:hAnsi="Times New Roman" w:cs="Times New Roman"/>
          <w:b/>
          <w:sz w:val="40"/>
          <w:szCs w:val="40"/>
          <w:lang w:eastAsia="ru-RU"/>
        </w:rPr>
      </w:pPr>
      <w:proofErr w:type="gramStart"/>
      <w:r w:rsidRPr="00F05381">
        <w:rPr>
          <w:rFonts w:ascii="Times New Roman" w:eastAsia="SimSun" w:hAnsi="Times New Roman" w:cs="Times New Roman"/>
          <w:b/>
          <w:sz w:val="40"/>
          <w:szCs w:val="40"/>
          <w:lang w:eastAsia="ru-RU"/>
        </w:rPr>
        <w:t>Р</w:t>
      </w:r>
      <w:proofErr w:type="gramEnd"/>
      <w:r w:rsidRPr="00F05381">
        <w:rPr>
          <w:rFonts w:ascii="Times New Roman" w:eastAsia="SimSun" w:hAnsi="Times New Roman" w:cs="Times New Roman"/>
          <w:b/>
          <w:sz w:val="40"/>
          <w:szCs w:val="40"/>
          <w:lang w:eastAsia="ru-RU"/>
        </w:rPr>
        <w:t>ІШЕННЯ</w:t>
      </w:r>
    </w:p>
    <w:p w:rsidR="00F05381" w:rsidRPr="00F05381" w:rsidRDefault="00F05381" w:rsidP="00F05381">
      <w:pPr>
        <w:spacing w:after="0" w:line="240" w:lineRule="auto"/>
        <w:rPr>
          <w:rFonts w:ascii="Arial" w:eastAsia="SimSun" w:hAnsi="Arial" w:cs="Arial"/>
          <w:u w:val="single"/>
          <w:lang w:val="uk-UA" w:eastAsia="ru-RU"/>
        </w:rPr>
      </w:pPr>
      <w:r w:rsidRPr="00F05381">
        <w:rPr>
          <w:rFonts w:ascii="Arial" w:eastAsia="SimSun" w:hAnsi="Arial" w:cs="Arial"/>
          <w:sz w:val="24"/>
          <w:szCs w:val="24"/>
          <w:lang w:eastAsia="ru-RU"/>
        </w:rPr>
        <w:t xml:space="preserve"> </w:t>
      </w:r>
      <w:proofErr w:type="spellStart"/>
      <w:r w:rsidRPr="00F05381">
        <w:rPr>
          <w:rFonts w:ascii="Arial" w:eastAsia="SimSun" w:hAnsi="Arial" w:cs="Arial"/>
          <w:lang w:eastAsia="ru-RU"/>
        </w:rPr>
        <w:t>від</w:t>
      </w:r>
      <w:proofErr w:type="spellEnd"/>
      <w:r w:rsidRPr="00F05381">
        <w:rPr>
          <w:rFonts w:ascii="Arial" w:eastAsia="SimSun" w:hAnsi="Arial" w:cs="Arial"/>
          <w:lang w:eastAsia="ru-RU"/>
        </w:rPr>
        <w:t xml:space="preserve">  </w:t>
      </w:r>
      <w:r w:rsidRPr="00F05381">
        <w:rPr>
          <w:rFonts w:ascii="Arial" w:eastAsia="SimSun" w:hAnsi="Arial" w:cs="Arial"/>
          <w:u w:val="single"/>
          <w:lang w:val="uk-UA" w:eastAsia="ru-RU"/>
        </w:rPr>
        <w:t>24.04.2025</w:t>
      </w:r>
      <w:r w:rsidRPr="00F05381">
        <w:rPr>
          <w:rFonts w:ascii="Arial" w:eastAsia="SimSun" w:hAnsi="Arial" w:cs="Arial"/>
          <w:lang w:val="uk-UA" w:eastAsia="ru-RU"/>
        </w:rPr>
        <w:t xml:space="preserve"> </w:t>
      </w:r>
      <w:r w:rsidRPr="00F05381">
        <w:rPr>
          <w:rFonts w:ascii="Arial" w:eastAsia="SimSun" w:hAnsi="Arial" w:cs="Arial"/>
          <w:lang w:eastAsia="ru-RU"/>
        </w:rPr>
        <w:t>№</w:t>
      </w:r>
      <w:r w:rsidRPr="00F05381">
        <w:rPr>
          <w:rFonts w:ascii="Arial" w:eastAsia="SimSun" w:hAnsi="Arial" w:cs="Arial"/>
          <w:lang w:val="uk-UA" w:eastAsia="ru-RU"/>
        </w:rPr>
        <w:t xml:space="preserve"> </w:t>
      </w:r>
      <w:r>
        <w:rPr>
          <w:rFonts w:ascii="Arial" w:eastAsia="SimSun" w:hAnsi="Arial" w:cs="Arial"/>
          <w:u w:val="single"/>
          <w:lang w:val="uk-UA" w:eastAsia="ru-RU"/>
        </w:rPr>
        <w:t>1</w:t>
      </w:r>
    </w:p>
    <w:p w:rsidR="00F05381" w:rsidRPr="00F05381" w:rsidRDefault="00F05381" w:rsidP="00F05381">
      <w:pPr>
        <w:spacing w:after="0" w:line="240" w:lineRule="auto"/>
        <w:rPr>
          <w:rFonts w:ascii="Arial" w:eastAsia="SimSun" w:hAnsi="Arial" w:cs="Arial"/>
          <w:lang w:eastAsia="ru-RU"/>
        </w:rPr>
      </w:pPr>
      <w:r w:rsidRPr="00F05381">
        <w:rPr>
          <w:rFonts w:ascii="Arial" w:eastAsia="SimSun" w:hAnsi="Arial" w:cs="Arial"/>
          <w:lang w:eastAsia="ru-RU"/>
        </w:rPr>
        <w:t xml:space="preserve">      м. </w:t>
      </w:r>
      <w:proofErr w:type="spellStart"/>
      <w:r w:rsidRPr="00F05381">
        <w:rPr>
          <w:rFonts w:ascii="Arial" w:eastAsia="SimSun" w:hAnsi="Arial" w:cs="Arial"/>
          <w:lang w:eastAsia="ru-RU"/>
        </w:rPr>
        <w:t>Первомайськ</w:t>
      </w:r>
      <w:proofErr w:type="spellEnd"/>
    </w:p>
    <w:p w:rsidR="004C4F6F" w:rsidRPr="002209C4" w:rsidRDefault="004C4F6F" w:rsidP="00F05381">
      <w:pPr>
        <w:spacing w:after="0" w:line="240" w:lineRule="auto"/>
        <w:ind w:left="708"/>
        <w:jc w:val="both"/>
        <w:rPr>
          <w:rFonts w:ascii="Times New Roman" w:hAnsi="Times New Roman" w:cs="Times New Roman"/>
          <w:sz w:val="16"/>
          <w:szCs w:val="16"/>
          <w:lang w:val="uk-UA"/>
        </w:rPr>
      </w:pPr>
    </w:p>
    <w:p w:rsidR="00341C2E" w:rsidRDefault="00331D13" w:rsidP="00331D13">
      <w:pPr>
        <w:spacing w:after="0" w:line="240" w:lineRule="auto"/>
        <w:rPr>
          <w:rFonts w:ascii="Times New Roman" w:hAnsi="Times New Roman" w:cs="Times New Roman"/>
          <w:sz w:val="28"/>
          <w:szCs w:val="28"/>
        </w:rPr>
      </w:pPr>
      <w:r w:rsidRPr="003414C5">
        <w:rPr>
          <w:rFonts w:ascii="Times New Roman" w:hAnsi="Times New Roman" w:cs="Times New Roman"/>
          <w:sz w:val="28"/>
          <w:szCs w:val="28"/>
        </w:rPr>
        <w:t xml:space="preserve">Про </w:t>
      </w:r>
      <w:proofErr w:type="spellStart"/>
      <w:r w:rsidRPr="003414C5">
        <w:rPr>
          <w:rFonts w:ascii="Times New Roman" w:hAnsi="Times New Roman" w:cs="Times New Roman"/>
          <w:sz w:val="28"/>
          <w:szCs w:val="28"/>
        </w:rPr>
        <w:t>затвердження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Програми</w:t>
      </w:r>
      <w:proofErr w:type="spellEnd"/>
      <w:r w:rsidRPr="003414C5">
        <w:rPr>
          <w:rFonts w:ascii="Times New Roman" w:hAnsi="Times New Roman" w:cs="Times New Roman"/>
          <w:sz w:val="28"/>
          <w:szCs w:val="28"/>
        </w:rPr>
        <w:t xml:space="preserve"> </w:t>
      </w:r>
      <w:r w:rsidR="002209C4" w:rsidRPr="003414C5">
        <w:rPr>
          <w:rFonts w:ascii="Times New Roman" w:hAnsi="Times New Roman" w:cs="Times New Roman"/>
          <w:sz w:val="28"/>
          <w:szCs w:val="28"/>
        </w:rPr>
        <w:t>для</w:t>
      </w:r>
    </w:p>
    <w:p w:rsidR="004C4F6F" w:rsidRPr="00C45F0F" w:rsidRDefault="002209C4" w:rsidP="00331D13">
      <w:pPr>
        <w:spacing w:after="0" w:line="240" w:lineRule="auto"/>
        <w:rPr>
          <w:rFonts w:ascii="Times New Roman" w:hAnsi="Times New Roman" w:cs="Times New Roman"/>
          <w:sz w:val="28"/>
          <w:szCs w:val="28"/>
        </w:rPr>
      </w:pPr>
      <w:r w:rsidRPr="003414C5">
        <w:rPr>
          <w:rFonts w:ascii="Times New Roman" w:hAnsi="Times New Roman" w:cs="Times New Roman"/>
          <w:sz w:val="28"/>
          <w:szCs w:val="28"/>
        </w:rPr>
        <w:t xml:space="preserve"> </w:t>
      </w:r>
      <w:proofErr w:type="spellStart"/>
      <w:r w:rsidR="00C45F0F" w:rsidRPr="003414C5">
        <w:rPr>
          <w:rFonts w:ascii="Times New Roman" w:hAnsi="Times New Roman" w:cs="Times New Roman"/>
          <w:sz w:val="28"/>
          <w:szCs w:val="28"/>
        </w:rPr>
        <w:t>постраждалих</w:t>
      </w:r>
      <w:proofErr w:type="spellEnd"/>
      <w:r w:rsidR="00C45F0F" w:rsidRPr="003414C5">
        <w:rPr>
          <w:rFonts w:ascii="Times New Roman" w:hAnsi="Times New Roman" w:cs="Times New Roman"/>
          <w:sz w:val="28"/>
          <w:szCs w:val="28"/>
        </w:rPr>
        <w:t xml:space="preserve"> </w:t>
      </w:r>
      <w:proofErr w:type="spellStart"/>
      <w:proofErr w:type="gramStart"/>
      <w:r w:rsidR="00C45F0F" w:rsidRPr="003414C5">
        <w:rPr>
          <w:rFonts w:ascii="Times New Roman" w:hAnsi="Times New Roman" w:cs="Times New Roman"/>
          <w:sz w:val="28"/>
          <w:szCs w:val="28"/>
        </w:rPr>
        <w:t>осіб</w:t>
      </w:r>
      <w:proofErr w:type="spellEnd"/>
      <w:proofErr w:type="gramEnd"/>
      <w:r w:rsidR="00C45F0F" w:rsidRPr="003414C5">
        <w:rPr>
          <w:rFonts w:ascii="Times New Roman" w:hAnsi="Times New Roman" w:cs="Times New Roman"/>
          <w:sz w:val="28"/>
          <w:szCs w:val="28"/>
        </w:rPr>
        <w:t xml:space="preserve"> </w:t>
      </w:r>
      <w:proofErr w:type="spellStart"/>
      <w:r w:rsidR="00C45F0F" w:rsidRPr="003414C5">
        <w:rPr>
          <w:rFonts w:ascii="Times New Roman" w:hAnsi="Times New Roman" w:cs="Times New Roman"/>
          <w:sz w:val="28"/>
          <w:szCs w:val="28"/>
        </w:rPr>
        <w:t>від</w:t>
      </w:r>
      <w:proofErr w:type="spellEnd"/>
      <w:r w:rsidR="00C45F0F" w:rsidRPr="002209C4">
        <w:rPr>
          <w:rFonts w:ascii="Times New Roman" w:hAnsi="Times New Roman" w:cs="Times New Roman"/>
          <w:sz w:val="28"/>
          <w:szCs w:val="28"/>
        </w:rPr>
        <w:t xml:space="preserve"> </w:t>
      </w:r>
      <w:proofErr w:type="spellStart"/>
      <w:r w:rsidR="00C45F0F" w:rsidRPr="003414C5">
        <w:rPr>
          <w:rFonts w:ascii="Times New Roman" w:hAnsi="Times New Roman" w:cs="Times New Roman"/>
          <w:sz w:val="28"/>
          <w:szCs w:val="28"/>
        </w:rPr>
        <w:t>домашнього</w:t>
      </w:r>
      <w:proofErr w:type="spellEnd"/>
      <w:r w:rsidR="00C45F0F" w:rsidRPr="003414C5">
        <w:rPr>
          <w:rFonts w:ascii="Times New Roman" w:hAnsi="Times New Roman" w:cs="Times New Roman"/>
          <w:sz w:val="28"/>
          <w:szCs w:val="28"/>
        </w:rPr>
        <w:t xml:space="preserve"> </w:t>
      </w:r>
    </w:p>
    <w:p w:rsidR="00341C2E" w:rsidRDefault="002209C4" w:rsidP="002209C4">
      <w:pPr>
        <w:spacing w:after="0" w:line="240" w:lineRule="auto"/>
        <w:rPr>
          <w:rFonts w:ascii="Times New Roman" w:hAnsi="Times New Roman" w:cs="Times New Roman"/>
          <w:sz w:val="28"/>
          <w:szCs w:val="28"/>
        </w:rPr>
      </w:pPr>
      <w:proofErr w:type="spellStart"/>
      <w:r w:rsidRPr="003414C5">
        <w:rPr>
          <w:rFonts w:ascii="Times New Roman" w:hAnsi="Times New Roman" w:cs="Times New Roman"/>
          <w:sz w:val="28"/>
          <w:szCs w:val="28"/>
        </w:rPr>
        <w:t>насильства</w:t>
      </w:r>
      <w:proofErr w:type="spellEnd"/>
      <w:r w:rsidRPr="003414C5">
        <w:rPr>
          <w:rFonts w:ascii="Times New Roman" w:hAnsi="Times New Roman" w:cs="Times New Roman"/>
          <w:sz w:val="28"/>
          <w:szCs w:val="28"/>
        </w:rPr>
        <w:t xml:space="preserve"> та/</w:t>
      </w:r>
      <w:proofErr w:type="spellStart"/>
      <w:r w:rsidRPr="003414C5">
        <w:rPr>
          <w:rFonts w:ascii="Times New Roman" w:hAnsi="Times New Roman" w:cs="Times New Roman"/>
          <w:sz w:val="28"/>
          <w:szCs w:val="28"/>
        </w:rPr>
        <w:t>або</w:t>
      </w:r>
      <w:proofErr w:type="spellEnd"/>
      <w:r w:rsidRPr="002209C4">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насильства</w:t>
      </w:r>
      <w:proofErr w:type="spellEnd"/>
      <w:r w:rsidRPr="004C4F6F">
        <w:rPr>
          <w:rFonts w:ascii="Times New Roman" w:hAnsi="Times New Roman" w:cs="Times New Roman"/>
          <w:sz w:val="28"/>
          <w:szCs w:val="28"/>
        </w:rPr>
        <w:t xml:space="preserve"> </w:t>
      </w:r>
      <w:proofErr w:type="gramStart"/>
      <w:r w:rsidRPr="003414C5">
        <w:rPr>
          <w:rFonts w:ascii="Times New Roman" w:hAnsi="Times New Roman" w:cs="Times New Roman"/>
          <w:sz w:val="28"/>
          <w:szCs w:val="28"/>
        </w:rPr>
        <w:t>за</w:t>
      </w:r>
      <w:proofErr w:type="gramEnd"/>
      <w:r w:rsidRPr="003414C5">
        <w:rPr>
          <w:rFonts w:ascii="Times New Roman" w:hAnsi="Times New Roman" w:cs="Times New Roman"/>
          <w:sz w:val="28"/>
          <w:szCs w:val="28"/>
        </w:rPr>
        <w:t xml:space="preserve"> </w:t>
      </w:r>
    </w:p>
    <w:p w:rsidR="002209C4" w:rsidRDefault="00C45F0F" w:rsidP="002209C4">
      <w:pPr>
        <w:spacing w:after="0" w:line="240" w:lineRule="auto"/>
        <w:rPr>
          <w:rFonts w:ascii="Times New Roman" w:hAnsi="Times New Roman" w:cs="Times New Roman"/>
          <w:sz w:val="28"/>
          <w:szCs w:val="28"/>
          <w:lang w:val="uk-UA"/>
        </w:rPr>
      </w:pPr>
      <w:r w:rsidRPr="00851022">
        <w:rPr>
          <w:rFonts w:ascii="Times New Roman" w:hAnsi="Times New Roman" w:cs="Times New Roman"/>
          <w:sz w:val="28"/>
          <w:szCs w:val="28"/>
          <w:lang w:val="uk-UA"/>
        </w:rPr>
        <w:t>ознакою статі на 2025-2028 роки</w:t>
      </w:r>
    </w:p>
    <w:p w:rsidR="00331D13" w:rsidRPr="00E53156" w:rsidRDefault="00331D13" w:rsidP="00331D13">
      <w:pPr>
        <w:spacing w:after="0" w:line="240" w:lineRule="auto"/>
        <w:rPr>
          <w:rFonts w:ascii="Times New Roman" w:hAnsi="Times New Roman" w:cs="Times New Roman"/>
          <w:sz w:val="14"/>
          <w:szCs w:val="14"/>
          <w:lang w:val="uk-UA"/>
        </w:rPr>
      </w:pPr>
    </w:p>
    <w:p w:rsidR="002209C4" w:rsidRDefault="004C4F6F" w:rsidP="00F05381">
      <w:pPr>
        <w:spacing w:after="0" w:line="240" w:lineRule="auto"/>
        <w:ind w:firstLine="567"/>
        <w:jc w:val="both"/>
        <w:rPr>
          <w:rFonts w:ascii="Times New Roman" w:hAnsi="Times New Roman" w:cs="Times New Roman"/>
          <w:sz w:val="28"/>
          <w:szCs w:val="28"/>
          <w:lang w:val="uk-UA"/>
        </w:rPr>
      </w:pPr>
      <w:r w:rsidRPr="00A807BD">
        <w:rPr>
          <w:rFonts w:ascii="Times New Roman" w:hAnsi="Times New Roman" w:cs="Times New Roman"/>
          <w:sz w:val="28"/>
          <w:szCs w:val="28"/>
          <w:lang w:val="uk-UA"/>
        </w:rPr>
        <w:t xml:space="preserve"> </w:t>
      </w:r>
      <w:r w:rsidR="00135B25" w:rsidRPr="00184E59">
        <w:rPr>
          <w:rFonts w:ascii="Times New Roman" w:hAnsi="Times New Roman" w:cs="Times New Roman"/>
          <w:sz w:val="28"/>
          <w:szCs w:val="28"/>
          <w:bdr w:val="none" w:sz="0" w:space="0" w:color="auto" w:frame="1"/>
          <w:lang w:val="uk-UA"/>
        </w:rPr>
        <w:t xml:space="preserve">Відповідно до </w:t>
      </w:r>
      <w:r w:rsidR="00610F78" w:rsidRPr="00184E59">
        <w:rPr>
          <w:rFonts w:ascii="Times New Roman" w:hAnsi="Times New Roman" w:cs="Times New Roman"/>
          <w:sz w:val="28"/>
          <w:szCs w:val="28"/>
          <w:lang w:val="uk-UA"/>
        </w:rPr>
        <w:t>статті 2</w:t>
      </w:r>
      <w:r w:rsidR="00145C55">
        <w:rPr>
          <w:rFonts w:ascii="Times New Roman" w:hAnsi="Times New Roman" w:cs="Times New Roman"/>
          <w:sz w:val="28"/>
          <w:szCs w:val="28"/>
          <w:lang w:val="uk-UA"/>
        </w:rPr>
        <w:t>6</w:t>
      </w:r>
      <w:r w:rsidR="00610F78" w:rsidRPr="00184E59">
        <w:rPr>
          <w:rFonts w:ascii="Times New Roman" w:hAnsi="Times New Roman" w:cs="Times New Roman"/>
          <w:sz w:val="28"/>
          <w:szCs w:val="28"/>
          <w:lang w:val="uk-UA"/>
        </w:rPr>
        <w:t xml:space="preserve"> Закону України </w:t>
      </w:r>
      <w:proofErr w:type="spellStart"/>
      <w:r w:rsidR="00610F78" w:rsidRPr="00184E59">
        <w:rPr>
          <w:rFonts w:ascii="Times New Roman" w:hAnsi="Times New Roman" w:cs="Times New Roman"/>
          <w:sz w:val="28"/>
          <w:szCs w:val="28"/>
          <w:lang w:val="uk-UA"/>
        </w:rPr>
        <w:t>“Про</w:t>
      </w:r>
      <w:proofErr w:type="spellEnd"/>
      <w:r w:rsidR="00610F78" w:rsidRPr="00184E59">
        <w:rPr>
          <w:rFonts w:ascii="Times New Roman" w:hAnsi="Times New Roman" w:cs="Times New Roman"/>
          <w:sz w:val="28"/>
          <w:szCs w:val="28"/>
          <w:lang w:val="uk-UA"/>
        </w:rPr>
        <w:t xml:space="preserve"> запобігання та протидію домашньому </w:t>
      </w:r>
      <w:proofErr w:type="spellStart"/>
      <w:r w:rsidR="00610F78" w:rsidRPr="00184E59">
        <w:rPr>
          <w:rFonts w:ascii="Times New Roman" w:hAnsi="Times New Roman" w:cs="Times New Roman"/>
          <w:sz w:val="28"/>
          <w:szCs w:val="28"/>
          <w:lang w:val="uk-UA"/>
        </w:rPr>
        <w:t>насильству”</w:t>
      </w:r>
      <w:proofErr w:type="spellEnd"/>
      <w:r w:rsidR="00184E59" w:rsidRPr="00184E59">
        <w:rPr>
          <w:rFonts w:ascii="Times New Roman" w:hAnsi="Times New Roman" w:cs="Times New Roman"/>
          <w:sz w:val="28"/>
          <w:szCs w:val="28"/>
          <w:lang w:val="uk-UA"/>
        </w:rPr>
        <w:t xml:space="preserve"> від 07.12.2017 №</w:t>
      </w:r>
      <w:r w:rsidR="00C45F0F">
        <w:rPr>
          <w:rFonts w:ascii="Times New Roman" w:hAnsi="Times New Roman" w:cs="Times New Roman"/>
          <w:sz w:val="28"/>
          <w:szCs w:val="28"/>
          <w:lang w:val="uk-UA"/>
        </w:rPr>
        <w:t xml:space="preserve"> </w:t>
      </w:r>
      <w:r w:rsidR="00184E59" w:rsidRPr="00184E59">
        <w:rPr>
          <w:rFonts w:ascii="Times New Roman" w:hAnsi="Times New Roman" w:cs="Times New Roman"/>
          <w:sz w:val="28"/>
          <w:szCs w:val="28"/>
          <w:lang w:val="uk-UA"/>
        </w:rPr>
        <w:t>2229-</w:t>
      </w:r>
      <w:r w:rsidR="00184E59" w:rsidRPr="00184E59">
        <w:rPr>
          <w:rStyle w:val="rvts44"/>
          <w:rFonts w:ascii="Times New Roman" w:hAnsi="Times New Roman" w:cs="Times New Roman"/>
          <w:bCs/>
          <w:sz w:val="28"/>
          <w:szCs w:val="28"/>
          <w:shd w:val="clear" w:color="auto" w:fill="FFFFFF"/>
        </w:rPr>
        <w:t>VII</w:t>
      </w:r>
      <w:r w:rsidR="00184E59" w:rsidRPr="00184E59">
        <w:rPr>
          <w:rStyle w:val="rvts44"/>
          <w:rFonts w:ascii="Times New Roman" w:hAnsi="Times New Roman" w:cs="Times New Roman"/>
          <w:bCs/>
          <w:sz w:val="28"/>
          <w:szCs w:val="28"/>
          <w:shd w:val="clear" w:color="auto" w:fill="FFFFFF"/>
          <w:lang w:val="uk-UA"/>
        </w:rPr>
        <w:t>І</w:t>
      </w:r>
      <w:r w:rsidR="00184E59" w:rsidRPr="00184E59">
        <w:rPr>
          <w:rFonts w:ascii="Times New Roman" w:hAnsi="Times New Roman" w:cs="Times New Roman"/>
          <w:sz w:val="28"/>
          <w:szCs w:val="28"/>
          <w:lang w:val="uk-UA"/>
        </w:rPr>
        <w:t>, зі змінами та доповненнями,</w:t>
      </w:r>
      <w:r w:rsidR="00610F78" w:rsidRPr="00184E59">
        <w:rPr>
          <w:rFonts w:ascii="Times New Roman" w:hAnsi="Times New Roman" w:cs="Times New Roman"/>
          <w:sz w:val="28"/>
          <w:szCs w:val="28"/>
          <w:lang w:val="uk-UA"/>
        </w:rPr>
        <w:t xml:space="preserve"> статті  59 Закону України «Про місцеве самоврядування в Україні»</w:t>
      </w:r>
      <w:r w:rsidR="00184E59" w:rsidRPr="00184E59">
        <w:rPr>
          <w:rFonts w:ascii="Times New Roman" w:hAnsi="Times New Roman" w:cs="Times New Roman"/>
          <w:sz w:val="28"/>
          <w:szCs w:val="28"/>
          <w:lang w:val="uk-UA"/>
        </w:rPr>
        <w:t xml:space="preserve"> від 21.05.1997 № 280/97-ВР</w:t>
      </w:r>
      <w:r w:rsidR="00610F78" w:rsidRPr="00184E59">
        <w:rPr>
          <w:rFonts w:ascii="Times New Roman" w:hAnsi="Times New Roman" w:cs="Times New Roman"/>
          <w:sz w:val="28"/>
          <w:szCs w:val="28"/>
          <w:lang w:val="uk-UA"/>
        </w:rPr>
        <w:t xml:space="preserve">, </w:t>
      </w:r>
      <w:r w:rsidR="00E53156">
        <w:rPr>
          <w:rFonts w:ascii="Times New Roman" w:hAnsi="Times New Roman" w:cs="Times New Roman"/>
          <w:sz w:val="28"/>
          <w:szCs w:val="28"/>
          <w:lang w:val="uk-UA"/>
        </w:rPr>
        <w:t>зі</w:t>
      </w:r>
      <w:r w:rsidR="00C45F0F">
        <w:rPr>
          <w:rFonts w:ascii="Times New Roman" w:hAnsi="Times New Roman" w:cs="Times New Roman"/>
          <w:sz w:val="28"/>
          <w:szCs w:val="28"/>
          <w:lang w:val="uk-UA"/>
        </w:rPr>
        <w:t xml:space="preserve"> змінами та доповненнями, наказу</w:t>
      </w:r>
      <w:r w:rsidR="00C45F0F" w:rsidRPr="00184E59">
        <w:rPr>
          <w:rFonts w:ascii="Times New Roman" w:hAnsi="Times New Roman" w:cs="Times New Roman"/>
          <w:sz w:val="28"/>
          <w:szCs w:val="28"/>
          <w:lang w:val="uk-UA"/>
        </w:rPr>
        <w:t xml:space="preserve"> Міністерства соціальної політики України</w:t>
      </w:r>
      <w:r w:rsidR="00C45F0F">
        <w:rPr>
          <w:rFonts w:ascii="Times New Roman" w:hAnsi="Times New Roman" w:cs="Times New Roman"/>
          <w:sz w:val="28"/>
          <w:szCs w:val="28"/>
          <w:lang w:val="uk-UA"/>
        </w:rPr>
        <w:t xml:space="preserve"> «Про затвердження</w:t>
      </w:r>
      <w:r w:rsidR="00610F78" w:rsidRPr="00184E59">
        <w:rPr>
          <w:rFonts w:ascii="Times New Roman" w:hAnsi="Times New Roman" w:cs="Times New Roman"/>
          <w:sz w:val="28"/>
          <w:szCs w:val="28"/>
          <w:lang w:val="uk-UA"/>
        </w:rPr>
        <w:t xml:space="preserve"> </w:t>
      </w:r>
      <w:r w:rsidR="00610F78" w:rsidRPr="00184E59">
        <w:rPr>
          <w:rFonts w:ascii="Times New Roman" w:hAnsi="Times New Roman" w:cs="Times New Roman"/>
          <w:bCs/>
          <w:sz w:val="28"/>
          <w:szCs w:val="28"/>
          <w:shd w:val="clear" w:color="auto" w:fill="FFFFFF"/>
          <w:lang w:val="uk-UA"/>
        </w:rPr>
        <w:t>Типової</w:t>
      </w:r>
      <w:r w:rsidR="00C45F0F">
        <w:rPr>
          <w:rFonts w:ascii="Times New Roman" w:hAnsi="Times New Roman" w:cs="Times New Roman"/>
          <w:bCs/>
          <w:sz w:val="28"/>
          <w:szCs w:val="28"/>
          <w:shd w:val="clear" w:color="auto" w:fill="FFFFFF"/>
          <w:lang w:val="uk-UA"/>
        </w:rPr>
        <w:t xml:space="preserve"> програми для постраждалих осіб»</w:t>
      </w:r>
      <w:r w:rsidR="00610F78" w:rsidRPr="00184E59">
        <w:rPr>
          <w:rFonts w:ascii="Times New Roman" w:hAnsi="Times New Roman" w:cs="Times New Roman"/>
          <w:bCs/>
          <w:sz w:val="28"/>
          <w:szCs w:val="28"/>
          <w:shd w:val="clear" w:color="auto" w:fill="FFFFFF"/>
          <w:lang w:val="uk-UA"/>
        </w:rPr>
        <w:t xml:space="preserve"> </w:t>
      </w:r>
      <w:r w:rsidR="00610F78" w:rsidRPr="00184E59">
        <w:rPr>
          <w:rFonts w:ascii="Times New Roman" w:hAnsi="Times New Roman" w:cs="Times New Roman"/>
          <w:sz w:val="28"/>
          <w:szCs w:val="28"/>
          <w:lang w:val="uk-UA"/>
        </w:rPr>
        <w:t xml:space="preserve">від 13.10.2021 № 587 та з метою </w:t>
      </w:r>
      <w:r w:rsidR="00610F78" w:rsidRPr="00184E59">
        <w:rPr>
          <w:rFonts w:ascii="Times New Roman" w:hAnsi="Times New Roman" w:cs="Times New Roman"/>
          <w:sz w:val="28"/>
          <w:szCs w:val="28"/>
          <w:shd w:val="clear" w:color="auto" w:fill="FFFFFF"/>
          <w:lang w:val="uk-UA"/>
        </w:rPr>
        <w:t>забезпечення реалізації державної політики у сфері запобігання та протидії домашньому насильству шляхом комплексної підтримки та соціально-психологічної реабілітації постраждалих осіб, які потерпають від психологічної, сексуальної, фізичної, економічної форм домашнього насильства та/або насильства за ознакою статі</w:t>
      </w:r>
      <w:r w:rsidR="00135B25" w:rsidRPr="00184E59">
        <w:rPr>
          <w:rFonts w:ascii="Times New Roman" w:hAnsi="Times New Roman" w:cs="Times New Roman"/>
          <w:sz w:val="28"/>
          <w:szCs w:val="28"/>
          <w:bdr w:val="none" w:sz="0" w:space="0" w:color="auto" w:frame="1"/>
          <w:lang w:val="uk-UA"/>
        </w:rPr>
        <w:t xml:space="preserve"> </w:t>
      </w:r>
      <w:r w:rsidR="00331D13" w:rsidRPr="00184E59">
        <w:rPr>
          <w:rFonts w:ascii="Times New Roman" w:hAnsi="Times New Roman" w:cs="Times New Roman"/>
          <w:sz w:val="28"/>
          <w:szCs w:val="28"/>
          <w:lang w:val="uk-UA"/>
        </w:rPr>
        <w:t>міська рада</w:t>
      </w:r>
    </w:p>
    <w:p w:rsidR="00DB1F7F" w:rsidRPr="00E53156" w:rsidRDefault="00DB1F7F" w:rsidP="002209C4">
      <w:pPr>
        <w:spacing w:after="0" w:line="240" w:lineRule="auto"/>
        <w:ind w:firstLine="708"/>
        <w:jc w:val="both"/>
        <w:rPr>
          <w:rFonts w:ascii="Times New Roman" w:hAnsi="Times New Roman" w:cs="Times New Roman"/>
          <w:sz w:val="14"/>
          <w:szCs w:val="14"/>
          <w:lang w:val="uk-UA"/>
        </w:rPr>
      </w:pPr>
    </w:p>
    <w:p w:rsidR="00331D13" w:rsidRDefault="00331D13" w:rsidP="00C45F0F">
      <w:pPr>
        <w:spacing w:after="0" w:line="240" w:lineRule="auto"/>
        <w:rPr>
          <w:rFonts w:ascii="Times New Roman" w:hAnsi="Times New Roman" w:cs="Times New Roman"/>
          <w:sz w:val="28"/>
          <w:szCs w:val="28"/>
        </w:rPr>
      </w:pPr>
      <w:r w:rsidRPr="003414C5">
        <w:rPr>
          <w:rFonts w:ascii="Times New Roman" w:hAnsi="Times New Roman" w:cs="Times New Roman"/>
          <w:sz w:val="28"/>
          <w:szCs w:val="28"/>
        </w:rPr>
        <w:t>ВИРІШИЛА:</w:t>
      </w:r>
    </w:p>
    <w:p w:rsidR="00341C2E" w:rsidRPr="00E53156" w:rsidRDefault="00341C2E" w:rsidP="00C45F0F">
      <w:pPr>
        <w:spacing w:after="0" w:line="240" w:lineRule="auto"/>
        <w:rPr>
          <w:rFonts w:ascii="Times New Roman" w:hAnsi="Times New Roman" w:cs="Times New Roman"/>
          <w:sz w:val="14"/>
          <w:szCs w:val="14"/>
          <w:lang w:val="uk-UA"/>
        </w:rPr>
      </w:pPr>
    </w:p>
    <w:p w:rsidR="00331D13" w:rsidRPr="00F05381" w:rsidRDefault="00331D13" w:rsidP="00F05381">
      <w:pPr>
        <w:pStyle w:val="a4"/>
        <w:numPr>
          <w:ilvl w:val="0"/>
          <w:numId w:val="2"/>
        </w:numPr>
        <w:tabs>
          <w:tab w:val="left" w:pos="567"/>
          <w:tab w:val="left" w:pos="851"/>
        </w:tabs>
        <w:spacing w:after="0" w:line="240" w:lineRule="auto"/>
        <w:ind w:left="0" w:firstLine="567"/>
        <w:jc w:val="both"/>
        <w:rPr>
          <w:rFonts w:ascii="Times New Roman" w:hAnsi="Times New Roman" w:cs="Times New Roman"/>
          <w:sz w:val="28"/>
          <w:szCs w:val="28"/>
          <w:lang w:val="uk-UA"/>
        </w:rPr>
      </w:pPr>
      <w:proofErr w:type="spellStart"/>
      <w:r w:rsidRPr="00F05381">
        <w:rPr>
          <w:rFonts w:ascii="Times New Roman" w:hAnsi="Times New Roman" w:cs="Times New Roman"/>
          <w:sz w:val="28"/>
          <w:szCs w:val="28"/>
        </w:rPr>
        <w:t>Затвердити</w:t>
      </w:r>
      <w:proofErr w:type="spellEnd"/>
      <w:r w:rsidRPr="00F05381">
        <w:rPr>
          <w:rFonts w:ascii="Times New Roman" w:hAnsi="Times New Roman" w:cs="Times New Roman"/>
          <w:sz w:val="28"/>
          <w:szCs w:val="28"/>
        </w:rPr>
        <w:t xml:space="preserve"> </w:t>
      </w:r>
      <w:proofErr w:type="spellStart"/>
      <w:r w:rsidRPr="00F05381">
        <w:rPr>
          <w:rFonts w:ascii="Times New Roman" w:hAnsi="Times New Roman" w:cs="Times New Roman"/>
          <w:sz w:val="28"/>
          <w:szCs w:val="28"/>
        </w:rPr>
        <w:t>Програму</w:t>
      </w:r>
      <w:proofErr w:type="spellEnd"/>
      <w:r w:rsidRPr="00F05381">
        <w:rPr>
          <w:rFonts w:ascii="Times New Roman" w:hAnsi="Times New Roman" w:cs="Times New Roman"/>
          <w:sz w:val="28"/>
          <w:szCs w:val="28"/>
        </w:rPr>
        <w:t xml:space="preserve"> для </w:t>
      </w:r>
      <w:proofErr w:type="spellStart"/>
      <w:r w:rsidRPr="00F05381">
        <w:rPr>
          <w:rFonts w:ascii="Times New Roman" w:hAnsi="Times New Roman" w:cs="Times New Roman"/>
          <w:sz w:val="28"/>
          <w:szCs w:val="28"/>
        </w:rPr>
        <w:t>постраждалих</w:t>
      </w:r>
      <w:proofErr w:type="spellEnd"/>
      <w:r w:rsidRPr="00F05381">
        <w:rPr>
          <w:rFonts w:ascii="Times New Roman" w:hAnsi="Times New Roman" w:cs="Times New Roman"/>
          <w:sz w:val="28"/>
          <w:szCs w:val="28"/>
        </w:rPr>
        <w:t xml:space="preserve"> </w:t>
      </w:r>
      <w:proofErr w:type="spellStart"/>
      <w:r w:rsidRPr="00F05381">
        <w:rPr>
          <w:rFonts w:ascii="Times New Roman" w:hAnsi="Times New Roman" w:cs="Times New Roman"/>
          <w:sz w:val="28"/>
          <w:szCs w:val="28"/>
        </w:rPr>
        <w:t>осіб</w:t>
      </w:r>
      <w:proofErr w:type="spellEnd"/>
      <w:r w:rsidRPr="00F05381">
        <w:rPr>
          <w:rFonts w:ascii="Times New Roman" w:hAnsi="Times New Roman" w:cs="Times New Roman"/>
          <w:sz w:val="28"/>
          <w:szCs w:val="28"/>
        </w:rPr>
        <w:t xml:space="preserve"> </w:t>
      </w:r>
      <w:proofErr w:type="spellStart"/>
      <w:r w:rsidRPr="00F05381">
        <w:rPr>
          <w:rFonts w:ascii="Times New Roman" w:hAnsi="Times New Roman" w:cs="Times New Roman"/>
          <w:sz w:val="28"/>
          <w:szCs w:val="28"/>
        </w:rPr>
        <w:t>від</w:t>
      </w:r>
      <w:proofErr w:type="spellEnd"/>
      <w:r w:rsidRPr="00F05381">
        <w:rPr>
          <w:rFonts w:ascii="Times New Roman" w:hAnsi="Times New Roman" w:cs="Times New Roman"/>
          <w:sz w:val="28"/>
          <w:szCs w:val="28"/>
        </w:rPr>
        <w:t xml:space="preserve"> </w:t>
      </w:r>
      <w:proofErr w:type="spellStart"/>
      <w:r w:rsidRPr="00F05381">
        <w:rPr>
          <w:rFonts w:ascii="Times New Roman" w:hAnsi="Times New Roman" w:cs="Times New Roman"/>
          <w:sz w:val="28"/>
          <w:szCs w:val="28"/>
        </w:rPr>
        <w:t>домашнього</w:t>
      </w:r>
      <w:proofErr w:type="spellEnd"/>
      <w:r w:rsidRPr="00F05381">
        <w:rPr>
          <w:rFonts w:ascii="Times New Roman" w:hAnsi="Times New Roman" w:cs="Times New Roman"/>
          <w:sz w:val="28"/>
          <w:szCs w:val="28"/>
        </w:rPr>
        <w:t xml:space="preserve"> </w:t>
      </w:r>
      <w:proofErr w:type="spellStart"/>
      <w:r w:rsidRPr="00F05381">
        <w:rPr>
          <w:rFonts w:ascii="Times New Roman" w:hAnsi="Times New Roman" w:cs="Times New Roman"/>
          <w:sz w:val="28"/>
          <w:szCs w:val="28"/>
        </w:rPr>
        <w:t>насильства</w:t>
      </w:r>
      <w:proofErr w:type="spellEnd"/>
      <w:r w:rsidRPr="00F05381">
        <w:rPr>
          <w:rFonts w:ascii="Times New Roman" w:hAnsi="Times New Roman" w:cs="Times New Roman"/>
          <w:sz w:val="28"/>
          <w:szCs w:val="28"/>
        </w:rPr>
        <w:t xml:space="preserve"> та/</w:t>
      </w:r>
      <w:proofErr w:type="spellStart"/>
      <w:r w:rsidRPr="00F05381">
        <w:rPr>
          <w:rFonts w:ascii="Times New Roman" w:hAnsi="Times New Roman" w:cs="Times New Roman"/>
          <w:sz w:val="28"/>
          <w:szCs w:val="28"/>
        </w:rPr>
        <w:t>або</w:t>
      </w:r>
      <w:proofErr w:type="spellEnd"/>
      <w:r w:rsidRPr="00F05381">
        <w:rPr>
          <w:rFonts w:ascii="Times New Roman" w:hAnsi="Times New Roman" w:cs="Times New Roman"/>
          <w:sz w:val="28"/>
          <w:szCs w:val="28"/>
        </w:rPr>
        <w:t xml:space="preserve"> </w:t>
      </w:r>
      <w:proofErr w:type="spellStart"/>
      <w:r w:rsidRPr="00F05381">
        <w:rPr>
          <w:rFonts w:ascii="Times New Roman" w:hAnsi="Times New Roman" w:cs="Times New Roman"/>
          <w:sz w:val="28"/>
          <w:szCs w:val="28"/>
        </w:rPr>
        <w:t>насильства</w:t>
      </w:r>
      <w:proofErr w:type="spellEnd"/>
      <w:r w:rsidRPr="00F05381">
        <w:rPr>
          <w:rFonts w:ascii="Times New Roman" w:hAnsi="Times New Roman" w:cs="Times New Roman"/>
          <w:sz w:val="28"/>
          <w:szCs w:val="28"/>
        </w:rPr>
        <w:t xml:space="preserve"> за </w:t>
      </w:r>
      <w:proofErr w:type="spellStart"/>
      <w:r w:rsidRPr="00F05381">
        <w:rPr>
          <w:rFonts w:ascii="Times New Roman" w:hAnsi="Times New Roman" w:cs="Times New Roman"/>
          <w:sz w:val="28"/>
          <w:szCs w:val="28"/>
        </w:rPr>
        <w:t>ознакою</w:t>
      </w:r>
      <w:proofErr w:type="spellEnd"/>
      <w:r w:rsidRPr="00F05381">
        <w:rPr>
          <w:rFonts w:ascii="Times New Roman" w:hAnsi="Times New Roman" w:cs="Times New Roman"/>
          <w:sz w:val="28"/>
          <w:szCs w:val="28"/>
        </w:rPr>
        <w:t xml:space="preserve"> </w:t>
      </w:r>
      <w:proofErr w:type="spellStart"/>
      <w:proofErr w:type="gramStart"/>
      <w:r w:rsidRPr="00F05381">
        <w:rPr>
          <w:rFonts w:ascii="Times New Roman" w:hAnsi="Times New Roman" w:cs="Times New Roman"/>
          <w:sz w:val="28"/>
          <w:szCs w:val="28"/>
        </w:rPr>
        <w:t>стат</w:t>
      </w:r>
      <w:proofErr w:type="gramEnd"/>
      <w:r w:rsidRPr="00F05381">
        <w:rPr>
          <w:rFonts w:ascii="Times New Roman" w:hAnsi="Times New Roman" w:cs="Times New Roman"/>
          <w:sz w:val="28"/>
          <w:szCs w:val="28"/>
        </w:rPr>
        <w:t>і</w:t>
      </w:r>
      <w:proofErr w:type="spellEnd"/>
      <w:r w:rsidRPr="00F05381">
        <w:rPr>
          <w:rFonts w:ascii="Times New Roman" w:hAnsi="Times New Roman" w:cs="Times New Roman"/>
          <w:sz w:val="28"/>
          <w:szCs w:val="28"/>
        </w:rPr>
        <w:t xml:space="preserve"> на 202</w:t>
      </w:r>
      <w:r w:rsidR="005D1533" w:rsidRPr="00F05381">
        <w:rPr>
          <w:rFonts w:ascii="Times New Roman" w:hAnsi="Times New Roman" w:cs="Times New Roman"/>
          <w:sz w:val="28"/>
          <w:szCs w:val="28"/>
        </w:rPr>
        <w:t>5</w:t>
      </w:r>
      <w:r w:rsidRPr="00F05381">
        <w:rPr>
          <w:rFonts w:ascii="Times New Roman" w:hAnsi="Times New Roman" w:cs="Times New Roman"/>
          <w:sz w:val="28"/>
          <w:szCs w:val="28"/>
        </w:rPr>
        <w:t>-202</w:t>
      </w:r>
      <w:r w:rsidR="005D1533" w:rsidRPr="00F05381">
        <w:rPr>
          <w:rFonts w:ascii="Times New Roman" w:hAnsi="Times New Roman" w:cs="Times New Roman"/>
          <w:sz w:val="28"/>
          <w:szCs w:val="28"/>
        </w:rPr>
        <w:t>8</w:t>
      </w:r>
      <w:r w:rsidR="00C45F0F" w:rsidRPr="00F05381">
        <w:rPr>
          <w:rFonts w:ascii="Times New Roman" w:hAnsi="Times New Roman" w:cs="Times New Roman"/>
          <w:sz w:val="28"/>
          <w:szCs w:val="28"/>
          <w:lang w:val="uk-UA"/>
        </w:rPr>
        <w:t xml:space="preserve"> </w:t>
      </w:r>
      <w:r w:rsidR="00E53156" w:rsidRPr="00F05381">
        <w:rPr>
          <w:rFonts w:ascii="Times New Roman" w:hAnsi="Times New Roman" w:cs="Times New Roman"/>
          <w:sz w:val="28"/>
          <w:szCs w:val="28"/>
        </w:rPr>
        <w:t>роки</w:t>
      </w:r>
      <w:r w:rsidR="00E53156" w:rsidRPr="00F05381">
        <w:rPr>
          <w:rFonts w:ascii="Times New Roman" w:hAnsi="Times New Roman" w:cs="Times New Roman"/>
          <w:sz w:val="28"/>
          <w:szCs w:val="28"/>
          <w:lang w:val="uk-UA"/>
        </w:rPr>
        <w:t>, що додається</w:t>
      </w:r>
      <w:r w:rsidRPr="00F05381">
        <w:rPr>
          <w:rFonts w:ascii="Times New Roman" w:hAnsi="Times New Roman" w:cs="Times New Roman"/>
          <w:sz w:val="28"/>
          <w:szCs w:val="28"/>
        </w:rPr>
        <w:t>.</w:t>
      </w:r>
    </w:p>
    <w:p w:rsidR="00F05381" w:rsidRPr="00F05381" w:rsidRDefault="00F05381" w:rsidP="00F05381">
      <w:pPr>
        <w:tabs>
          <w:tab w:val="left" w:pos="567"/>
        </w:tabs>
        <w:spacing w:after="0" w:line="240" w:lineRule="auto"/>
        <w:jc w:val="both"/>
        <w:rPr>
          <w:rFonts w:ascii="Times New Roman" w:hAnsi="Times New Roman" w:cs="Times New Roman"/>
          <w:sz w:val="28"/>
          <w:szCs w:val="28"/>
          <w:lang w:val="uk-UA"/>
        </w:rPr>
      </w:pPr>
    </w:p>
    <w:p w:rsidR="00331D13" w:rsidRPr="003414C5" w:rsidRDefault="00331D13" w:rsidP="00F05381">
      <w:pPr>
        <w:tabs>
          <w:tab w:val="left" w:pos="567"/>
        </w:tabs>
        <w:spacing w:after="0" w:line="240" w:lineRule="auto"/>
        <w:ind w:firstLine="567"/>
        <w:jc w:val="both"/>
        <w:rPr>
          <w:rFonts w:ascii="Times New Roman" w:hAnsi="Times New Roman" w:cs="Times New Roman"/>
          <w:sz w:val="28"/>
          <w:szCs w:val="28"/>
        </w:rPr>
      </w:pPr>
      <w:r w:rsidRPr="003414C5">
        <w:rPr>
          <w:rFonts w:ascii="Times New Roman" w:hAnsi="Times New Roman" w:cs="Times New Roman"/>
          <w:sz w:val="28"/>
          <w:szCs w:val="28"/>
        </w:rPr>
        <w:t xml:space="preserve">2. </w:t>
      </w:r>
      <w:proofErr w:type="spellStart"/>
      <w:r w:rsidRPr="003414C5">
        <w:rPr>
          <w:rFonts w:ascii="Times New Roman" w:hAnsi="Times New Roman" w:cs="Times New Roman"/>
          <w:sz w:val="28"/>
          <w:szCs w:val="28"/>
        </w:rPr>
        <w:t>Визначити</w:t>
      </w:r>
      <w:proofErr w:type="spellEnd"/>
      <w:r w:rsidRPr="003414C5">
        <w:rPr>
          <w:rFonts w:ascii="Times New Roman" w:hAnsi="Times New Roman" w:cs="Times New Roman"/>
          <w:sz w:val="28"/>
          <w:szCs w:val="28"/>
        </w:rPr>
        <w:t xml:space="preserve"> </w:t>
      </w:r>
      <w:proofErr w:type="spellStart"/>
      <w:r w:rsidR="005D1533">
        <w:rPr>
          <w:rFonts w:ascii="Times New Roman" w:hAnsi="Times New Roman" w:cs="Times New Roman"/>
          <w:sz w:val="28"/>
          <w:szCs w:val="28"/>
        </w:rPr>
        <w:t>Первомайський</w:t>
      </w:r>
      <w:proofErr w:type="spellEnd"/>
      <w:r w:rsidR="005D1533">
        <w:rPr>
          <w:rFonts w:ascii="Times New Roman" w:hAnsi="Times New Roman" w:cs="Times New Roman"/>
          <w:sz w:val="28"/>
          <w:szCs w:val="28"/>
        </w:rPr>
        <w:t xml:space="preserve"> ц</w:t>
      </w:r>
      <w:r w:rsidRPr="003414C5">
        <w:rPr>
          <w:rFonts w:ascii="Times New Roman" w:hAnsi="Times New Roman" w:cs="Times New Roman"/>
          <w:sz w:val="28"/>
          <w:szCs w:val="28"/>
        </w:rPr>
        <w:t xml:space="preserve">ентр </w:t>
      </w:r>
      <w:proofErr w:type="spellStart"/>
      <w:proofErr w:type="gramStart"/>
      <w:r w:rsidRPr="003414C5">
        <w:rPr>
          <w:rFonts w:ascii="Times New Roman" w:hAnsi="Times New Roman" w:cs="Times New Roman"/>
          <w:sz w:val="28"/>
          <w:szCs w:val="28"/>
        </w:rPr>
        <w:t>соц</w:t>
      </w:r>
      <w:proofErr w:type="gramEnd"/>
      <w:r w:rsidRPr="003414C5">
        <w:rPr>
          <w:rFonts w:ascii="Times New Roman" w:hAnsi="Times New Roman" w:cs="Times New Roman"/>
          <w:sz w:val="28"/>
          <w:szCs w:val="28"/>
        </w:rPr>
        <w:t>іальних</w:t>
      </w:r>
      <w:proofErr w:type="spellEnd"/>
      <w:r w:rsidRPr="003414C5">
        <w:rPr>
          <w:rFonts w:ascii="Times New Roman" w:hAnsi="Times New Roman" w:cs="Times New Roman"/>
          <w:sz w:val="28"/>
          <w:szCs w:val="28"/>
        </w:rPr>
        <w:t xml:space="preserve"> </w:t>
      </w:r>
      <w:r w:rsidR="005D1533">
        <w:rPr>
          <w:rFonts w:ascii="Times New Roman" w:hAnsi="Times New Roman" w:cs="Times New Roman"/>
          <w:sz w:val="28"/>
          <w:szCs w:val="28"/>
        </w:rPr>
        <w:t>служб</w:t>
      </w:r>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відповідальним</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виконавцем</w:t>
      </w:r>
      <w:proofErr w:type="spellEnd"/>
      <w:r w:rsidRPr="003414C5">
        <w:rPr>
          <w:rFonts w:ascii="Times New Roman" w:hAnsi="Times New Roman" w:cs="Times New Roman"/>
          <w:sz w:val="28"/>
          <w:szCs w:val="28"/>
        </w:rPr>
        <w:t>, як заклад</w:t>
      </w:r>
      <w:r w:rsidR="00184E59">
        <w:rPr>
          <w:rFonts w:ascii="Times New Roman" w:hAnsi="Times New Roman" w:cs="Times New Roman"/>
          <w:sz w:val="28"/>
          <w:szCs w:val="28"/>
          <w:lang w:val="uk-UA"/>
        </w:rPr>
        <w:t>,</w:t>
      </w:r>
      <w:r w:rsidRPr="003414C5">
        <w:rPr>
          <w:rFonts w:ascii="Times New Roman" w:hAnsi="Times New Roman" w:cs="Times New Roman"/>
          <w:sz w:val="28"/>
          <w:szCs w:val="28"/>
        </w:rPr>
        <w:t xml:space="preserve"> на </w:t>
      </w:r>
      <w:proofErr w:type="spellStart"/>
      <w:r w:rsidRPr="003414C5">
        <w:rPr>
          <w:rFonts w:ascii="Times New Roman" w:hAnsi="Times New Roman" w:cs="Times New Roman"/>
          <w:sz w:val="28"/>
          <w:szCs w:val="28"/>
        </w:rPr>
        <w:t>базі</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якого</w:t>
      </w:r>
      <w:proofErr w:type="spellEnd"/>
      <w:r w:rsidRPr="003414C5">
        <w:rPr>
          <w:rFonts w:ascii="Times New Roman" w:hAnsi="Times New Roman" w:cs="Times New Roman"/>
          <w:sz w:val="28"/>
          <w:szCs w:val="28"/>
        </w:rPr>
        <w:t xml:space="preserve"> буде </w:t>
      </w:r>
      <w:proofErr w:type="spellStart"/>
      <w:r w:rsidRPr="003414C5">
        <w:rPr>
          <w:rFonts w:ascii="Times New Roman" w:hAnsi="Times New Roman" w:cs="Times New Roman"/>
          <w:sz w:val="28"/>
          <w:szCs w:val="28"/>
        </w:rPr>
        <w:t>реалізовуватись</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Програма</w:t>
      </w:r>
      <w:proofErr w:type="spellEnd"/>
      <w:r w:rsidRPr="003414C5">
        <w:rPr>
          <w:rFonts w:ascii="Times New Roman" w:hAnsi="Times New Roman" w:cs="Times New Roman"/>
          <w:sz w:val="28"/>
          <w:szCs w:val="28"/>
        </w:rPr>
        <w:t>.</w:t>
      </w:r>
    </w:p>
    <w:p w:rsidR="00C45F0F" w:rsidRDefault="00C45F0F" w:rsidP="00F05381">
      <w:pPr>
        <w:spacing w:after="0" w:line="240" w:lineRule="auto"/>
        <w:ind w:firstLine="567"/>
        <w:jc w:val="both"/>
        <w:rPr>
          <w:rFonts w:ascii="Times New Roman" w:hAnsi="Times New Roman" w:cs="Times New Roman"/>
          <w:sz w:val="28"/>
          <w:szCs w:val="28"/>
        </w:rPr>
      </w:pPr>
      <w:r w:rsidRPr="003414C5">
        <w:rPr>
          <w:rFonts w:ascii="Times New Roman" w:hAnsi="Times New Roman" w:cs="Times New Roman"/>
          <w:sz w:val="28"/>
          <w:szCs w:val="28"/>
        </w:rPr>
        <w:t xml:space="preserve">3. </w:t>
      </w:r>
      <w:proofErr w:type="spellStart"/>
      <w:r w:rsidRPr="003414C5">
        <w:rPr>
          <w:rFonts w:ascii="Times New Roman" w:hAnsi="Times New Roman" w:cs="Times New Roman"/>
          <w:sz w:val="28"/>
          <w:szCs w:val="28"/>
        </w:rPr>
        <w:t>Відповідальному</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виконавцю</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Програми</w:t>
      </w:r>
      <w:proofErr w:type="spellEnd"/>
      <w:r w:rsidRPr="003414C5">
        <w:rPr>
          <w:rFonts w:ascii="Times New Roman" w:hAnsi="Times New Roman" w:cs="Times New Roman"/>
          <w:sz w:val="28"/>
          <w:szCs w:val="28"/>
        </w:rPr>
        <w:t xml:space="preserve">: </w:t>
      </w:r>
    </w:p>
    <w:p w:rsidR="00C45F0F" w:rsidRDefault="00C45F0F" w:rsidP="00F0538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3.1</w:t>
      </w:r>
      <w:r>
        <w:rPr>
          <w:rFonts w:ascii="Times New Roman" w:hAnsi="Times New Roman" w:cs="Times New Roman"/>
          <w:sz w:val="28"/>
          <w:szCs w:val="28"/>
        </w:rPr>
        <w:t xml:space="preserve"> </w:t>
      </w:r>
      <w:r>
        <w:rPr>
          <w:rFonts w:ascii="Times New Roman" w:hAnsi="Times New Roman" w:cs="Times New Roman"/>
          <w:sz w:val="28"/>
          <w:szCs w:val="28"/>
          <w:lang w:val="uk-UA"/>
        </w:rPr>
        <w:t>З</w:t>
      </w:r>
      <w:proofErr w:type="spellStart"/>
      <w:r w:rsidRPr="003414C5">
        <w:rPr>
          <w:rFonts w:ascii="Times New Roman" w:hAnsi="Times New Roman" w:cs="Times New Roman"/>
          <w:sz w:val="28"/>
          <w:szCs w:val="28"/>
        </w:rPr>
        <w:t>абезпечити</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виконання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Програми</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відповідно</w:t>
      </w:r>
      <w:proofErr w:type="spellEnd"/>
      <w:r w:rsidRPr="003414C5">
        <w:rPr>
          <w:rFonts w:ascii="Times New Roman" w:hAnsi="Times New Roman" w:cs="Times New Roman"/>
          <w:sz w:val="28"/>
          <w:szCs w:val="28"/>
        </w:rPr>
        <w:t xml:space="preserve"> до </w:t>
      </w:r>
      <w:proofErr w:type="spellStart"/>
      <w:r w:rsidRPr="003414C5">
        <w:rPr>
          <w:rFonts w:ascii="Times New Roman" w:hAnsi="Times New Roman" w:cs="Times New Roman"/>
          <w:sz w:val="28"/>
          <w:szCs w:val="28"/>
        </w:rPr>
        <w:t>повноважень</w:t>
      </w:r>
      <w:proofErr w:type="spellEnd"/>
      <w:r w:rsidRPr="003414C5">
        <w:rPr>
          <w:rFonts w:ascii="Times New Roman" w:hAnsi="Times New Roman" w:cs="Times New Roman"/>
          <w:sz w:val="28"/>
          <w:szCs w:val="28"/>
        </w:rPr>
        <w:t xml:space="preserve"> та </w:t>
      </w:r>
      <w:proofErr w:type="spellStart"/>
      <w:r w:rsidRPr="003414C5">
        <w:rPr>
          <w:rFonts w:ascii="Times New Roman" w:hAnsi="Times New Roman" w:cs="Times New Roman"/>
          <w:sz w:val="28"/>
          <w:szCs w:val="28"/>
        </w:rPr>
        <w:t>встановлених</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строків</w:t>
      </w:r>
      <w:proofErr w:type="spellEnd"/>
      <w:r w:rsidRPr="003414C5">
        <w:rPr>
          <w:rFonts w:ascii="Times New Roman" w:hAnsi="Times New Roman" w:cs="Times New Roman"/>
          <w:sz w:val="28"/>
          <w:szCs w:val="28"/>
        </w:rPr>
        <w:t>;</w:t>
      </w:r>
    </w:p>
    <w:p w:rsidR="00C45F0F" w:rsidRDefault="00C45F0F" w:rsidP="00F05381">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3.2 Щ</w:t>
      </w:r>
      <w:proofErr w:type="spellStart"/>
      <w:r w:rsidRPr="00A807BD">
        <w:rPr>
          <w:rFonts w:ascii="Times New Roman" w:hAnsi="Times New Roman" w:cs="Times New Roman"/>
          <w:sz w:val="28"/>
          <w:szCs w:val="28"/>
        </w:rPr>
        <w:t>орічно</w:t>
      </w:r>
      <w:proofErr w:type="spellEnd"/>
      <w:r w:rsidRPr="00A807BD">
        <w:rPr>
          <w:rFonts w:ascii="Times New Roman" w:hAnsi="Times New Roman" w:cs="Times New Roman"/>
          <w:sz w:val="28"/>
          <w:szCs w:val="28"/>
        </w:rPr>
        <w:t xml:space="preserve"> </w:t>
      </w:r>
      <w:proofErr w:type="spellStart"/>
      <w:r w:rsidRPr="00A807BD">
        <w:rPr>
          <w:rFonts w:ascii="Times New Roman" w:hAnsi="Times New Roman" w:cs="Times New Roman"/>
          <w:sz w:val="28"/>
          <w:szCs w:val="28"/>
        </w:rPr>
        <w:t>звітувати</w:t>
      </w:r>
      <w:proofErr w:type="spellEnd"/>
      <w:r w:rsidRPr="00A807BD">
        <w:rPr>
          <w:rFonts w:ascii="Times New Roman" w:hAnsi="Times New Roman" w:cs="Times New Roman"/>
          <w:sz w:val="28"/>
          <w:szCs w:val="28"/>
        </w:rPr>
        <w:t xml:space="preserve"> про </w:t>
      </w:r>
      <w:proofErr w:type="spellStart"/>
      <w:r w:rsidRPr="00A807BD">
        <w:rPr>
          <w:rFonts w:ascii="Times New Roman" w:hAnsi="Times New Roman" w:cs="Times New Roman"/>
          <w:sz w:val="28"/>
          <w:szCs w:val="28"/>
        </w:rPr>
        <w:t>хід</w:t>
      </w:r>
      <w:proofErr w:type="spellEnd"/>
      <w:r w:rsidRPr="00A807BD">
        <w:rPr>
          <w:rFonts w:ascii="Times New Roman" w:hAnsi="Times New Roman" w:cs="Times New Roman"/>
          <w:sz w:val="28"/>
          <w:szCs w:val="28"/>
        </w:rPr>
        <w:t xml:space="preserve"> </w:t>
      </w:r>
      <w:proofErr w:type="spellStart"/>
      <w:r w:rsidRPr="00A807BD">
        <w:rPr>
          <w:rFonts w:ascii="Times New Roman" w:hAnsi="Times New Roman" w:cs="Times New Roman"/>
          <w:sz w:val="28"/>
          <w:szCs w:val="28"/>
        </w:rPr>
        <w:t>виконання</w:t>
      </w:r>
      <w:proofErr w:type="spellEnd"/>
      <w:r>
        <w:rPr>
          <w:rFonts w:ascii="Times New Roman" w:hAnsi="Times New Roman" w:cs="Times New Roman"/>
          <w:sz w:val="28"/>
          <w:szCs w:val="28"/>
          <w:lang w:val="uk-UA"/>
        </w:rPr>
        <w:t xml:space="preserve"> Програми на засіданні міської ради</w:t>
      </w:r>
      <w:r w:rsidRPr="003414C5">
        <w:rPr>
          <w:rFonts w:ascii="Times New Roman" w:hAnsi="Times New Roman" w:cs="Times New Roman"/>
          <w:sz w:val="28"/>
          <w:szCs w:val="28"/>
        </w:rPr>
        <w:t xml:space="preserve">. </w:t>
      </w:r>
    </w:p>
    <w:p w:rsidR="00F05381" w:rsidRPr="00F05381" w:rsidRDefault="00F05381" w:rsidP="00F05381">
      <w:pPr>
        <w:spacing w:after="0" w:line="240" w:lineRule="auto"/>
        <w:ind w:firstLine="567"/>
        <w:jc w:val="both"/>
        <w:rPr>
          <w:rFonts w:ascii="Times New Roman" w:hAnsi="Times New Roman" w:cs="Times New Roman"/>
          <w:sz w:val="28"/>
          <w:szCs w:val="28"/>
          <w:lang w:val="uk-UA"/>
        </w:rPr>
      </w:pPr>
    </w:p>
    <w:p w:rsidR="00C45F0F" w:rsidRDefault="00C45F0F" w:rsidP="00F05381">
      <w:pPr>
        <w:spacing w:after="0" w:line="240" w:lineRule="auto"/>
        <w:ind w:firstLine="567"/>
        <w:jc w:val="both"/>
        <w:rPr>
          <w:rFonts w:ascii="Times New Roman" w:hAnsi="Times New Roman" w:cs="Times New Roman"/>
          <w:sz w:val="28"/>
          <w:szCs w:val="28"/>
          <w:lang w:val="uk-UA"/>
        </w:rPr>
      </w:pPr>
      <w:r w:rsidRPr="00004446">
        <w:rPr>
          <w:rFonts w:ascii="Times New Roman" w:hAnsi="Times New Roman" w:cs="Times New Roman"/>
          <w:sz w:val="28"/>
          <w:szCs w:val="28"/>
        </w:rPr>
        <w:t xml:space="preserve">4. </w:t>
      </w:r>
      <w:proofErr w:type="spellStart"/>
      <w:r w:rsidRPr="00004446">
        <w:rPr>
          <w:rFonts w:ascii="Times New Roman" w:hAnsi="Times New Roman" w:cs="Times New Roman"/>
          <w:sz w:val="28"/>
          <w:szCs w:val="28"/>
        </w:rPr>
        <w:t>Відповідальність</w:t>
      </w:r>
      <w:proofErr w:type="spellEnd"/>
      <w:r w:rsidRPr="00004446">
        <w:rPr>
          <w:rFonts w:ascii="Times New Roman" w:hAnsi="Times New Roman" w:cs="Times New Roman"/>
          <w:sz w:val="28"/>
          <w:szCs w:val="28"/>
        </w:rPr>
        <w:t xml:space="preserve"> за </w:t>
      </w:r>
      <w:proofErr w:type="spellStart"/>
      <w:r w:rsidRPr="00004446">
        <w:rPr>
          <w:rFonts w:ascii="Times New Roman" w:hAnsi="Times New Roman" w:cs="Times New Roman"/>
          <w:sz w:val="28"/>
          <w:szCs w:val="28"/>
        </w:rPr>
        <w:t>виконання</w:t>
      </w:r>
      <w:proofErr w:type="spellEnd"/>
      <w:r w:rsidRPr="00004446">
        <w:rPr>
          <w:rFonts w:ascii="Times New Roman" w:hAnsi="Times New Roman" w:cs="Times New Roman"/>
          <w:sz w:val="28"/>
          <w:szCs w:val="28"/>
        </w:rPr>
        <w:t xml:space="preserve"> </w:t>
      </w:r>
      <w:proofErr w:type="spellStart"/>
      <w:proofErr w:type="gramStart"/>
      <w:r w:rsidRPr="00004446">
        <w:rPr>
          <w:rFonts w:ascii="Times New Roman" w:hAnsi="Times New Roman" w:cs="Times New Roman"/>
          <w:sz w:val="28"/>
          <w:szCs w:val="28"/>
        </w:rPr>
        <w:t>р</w:t>
      </w:r>
      <w:proofErr w:type="gramEnd"/>
      <w:r w:rsidRPr="00004446">
        <w:rPr>
          <w:rFonts w:ascii="Times New Roman" w:hAnsi="Times New Roman" w:cs="Times New Roman"/>
          <w:sz w:val="28"/>
          <w:szCs w:val="28"/>
        </w:rPr>
        <w:t>ішення</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покласти</w:t>
      </w:r>
      <w:proofErr w:type="spellEnd"/>
      <w:r w:rsidRPr="00004446">
        <w:rPr>
          <w:rFonts w:ascii="Times New Roman" w:hAnsi="Times New Roman" w:cs="Times New Roman"/>
          <w:sz w:val="28"/>
          <w:szCs w:val="28"/>
        </w:rPr>
        <w:t xml:space="preserve"> на заступника </w:t>
      </w:r>
      <w:proofErr w:type="spellStart"/>
      <w:r w:rsidRPr="00004446">
        <w:rPr>
          <w:rFonts w:ascii="Times New Roman" w:hAnsi="Times New Roman" w:cs="Times New Roman"/>
          <w:sz w:val="28"/>
          <w:szCs w:val="28"/>
        </w:rPr>
        <w:t>міського</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голови</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з</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питань</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діяльності</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виконавчих</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органів</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міської</w:t>
      </w:r>
      <w:proofErr w:type="spellEnd"/>
      <w:r w:rsidRPr="00004446">
        <w:rPr>
          <w:rFonts w:ascii="Times New Roman" w:hAnsi="Times New Roman" w:cs="Times New Roman"/>
          <w:sz w:val="28"/>
          <w:szCs w:val="28"/>
        </w:rPr>
        <w:t xml:space="preserve"> ради</w:t>
      </w:r>
      <w:r>
        <w:rPr>
          <w:rFonts w:ascii="Times New Roman" w:hAnsi="Times New Roman" w:cs="Times New Roman"/>
          <w:sz w:val="28"/>
          <w:szCs w:val="28"/>
          <w:lang w:val="uk-UA"/>
        </w:rPr>
        <w:t xml:space="preserve"> Володимира РЯБЧЕНКА</w:t>
      </w:r>
      <w:r w:rsidRPr="00004446">
        <w:rPr>
          <w:rFonts w:ascii="Times New Roman" w:hAnsi="Times New Roman" w:cs="Times New Roman"/>
          <w:sz w:val="28"/>
          <w:szCs w:val="28"/>
        </w:rPr>
        <w:t>.</w:t>
      </w:r>
    </w:p>
    <w:p w:rsidR="00F05381" w:rsidRDefault="00F05381" w:rsidP="00F05381">
      <w:pPr>
        <w:spacing w:after="0" w:line="240" w:lineRule="auto"/>
        <w:ind w:firstLine="567"/>
        <w:jc w:val="both"/>
        <w:rPr>
          <w:rFonts w:ascii="Times New Roman" w:hAnsi="Times New Roman" w:cs="Times New Roman"/>
          <w:sz w:val="28"/>
          <w:szCs w:val="28"/>
          <w:lang w:val="uk-UA"/>
        </w:rPr>
      </w:pPr>
    </w:p>
    <w:p w:rsidR="00F05381" w:rsidRPr="00F05381" w:rsidRDefault="00F05381" w:rsidP="00F05381">
      <w:pPr>
        <w:spacing w:after="0" w:line="240" w:lineRule="auto"/>
        <w:ind w:firstLine="567"/>
        <w:jc w:val="both"/>
        <w:rPr>
          <w:rFonts w:ascii="Times New Roman" w:hAnsi="Times New Roman" w:cs="Times New Roman"/>
          <w:sz w:val="28"/>
          <w:szCs w:val="28"/>
          <w:lang w:val="uk-UA"/>
        </w:rPr>
      </w:pPr>
    </w:p>
    <w:p w:rsidR="00C45F0F" w:rsidRPr="00004446" w:rsidRDefault="00C45F0F" w:rsidP="00F05381">
      <w:pPr>
        <w:spacing w:after="0" w:line="240" w:lineRule="auto"/>
        <w:ind w:firstLine="567"/>
        <w:jc w:val="both"/>
        <w:rPr>
          <w:rFonts w:ascii="Times New Roman" w:hAnsi="Times New Roman" w:cs="Times New Roman"/>
          <w:sz w:val="28"/>
          <w:szCs w:val="28"/>
        </w:rPr>
      </w:pPr>
      <w:r w:rsidRPr="00004446">
        <w:rPr>
          <w:rFonts w:ascii="Times New Roman" w:hAnsi="Times New Roman" w:cs="Times New Roman"/>
          <w:sz w:val="28"/>
          <w:szCs w:val="28"/>
        </w:rPr>
        <w:t xml:space="preserve">5. Контроль за </w:t>
      </w:r>
      <w:proofErr w:type="spellStart"/>
      <w:r w:rsidRPr="00004446">
        <w:rPr>
          <w:rFonts w:ascii="Times New Roman" w:hAnsi="Times New Roman" w:cs="Times New Roman"/>
          <w:sz w:val="28"/>
          <w:szCs w:val="28"/>
        </w:rPr>
        <w:t>виконанням</w:t>
      </w:r>
      <w:proofErr w:type="spellEnd"/>
      <w:r w:rsidRPr="00004446">
        <w:rPr>
          <w:rFonts w:ascii="Times New Roman" w:hAnsi="Times New Roman" w:cs="Times New Roman"/>
          <w:sz w:val="28"/>
          <w:szCs w:val="28"/>
        </w:rPr>
        <w:t xml:space="preserve"> </w:t>
      </w:r>
      <w:proofErr w:type="spellStart"/>
      <w:proofErr w:type="gramStart"/>
      <w:r w:rsidRPr="00004446">
        <w:rPr>
          <w:rFonts w:ascii="Times New Roman" w:hAnsi="Times New Roman" w:cs="Times New Roman"/>
          <w:sz w:val="28"/>
          <w:szCs w:val="28"/>
        </w:rPr>
        <w:t>р</w:t>
      </w:r>
      <w:proofErr w:type="gramEnd"/>
      <w:r w:rsidRPr="00004446">
        <w:rPr>
          <w:rFonts w:ascii="Times New Roman" w:hAnsi="Times New Roman" w:cs="Times New Roman"/>
          <w:sz w:val="28"/>
          <w:szCs w:val="28"/>
        </w:rPr>
        <w:t>ішення</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покласти</w:t>
      </w:r>
      <w:proofErr w:type="spellEnd"/>
      <w:r w:rsidRPr="00004446">
        <w:rPr>
          <w:rFonts w:ascii="Times New Roman" w:hAnsi="Times New Roman" w:cs="Times New Roman"/>
          <w:sz w:val="28"/>
          <w:szCs w:val="28"/>
        </w:rPr>
        <w:t xml:space="preserve"> на </w:t>
      </w:r>
      <w:proofErr w:type="spellStart"/>
      <w:r w:rsidRPr="00004446">
        <w:rPr>
          <w:rFonts w:ascii="Times New Roman" w:hAnsi="Times New Roman" w:cs="Times New Roman"/>
          <w:sz w:val="28"/>
          <w:szCs w:val="28"/>
        </w:rPr>
        <w:t>постійну</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комісію</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міської</w:t>
      </w:r>
      <w:proofErr w:type="spellEnd"/>
      <w:r w:rsidRPr="00004446">
        <w:rPr>
          <w:rFonts w:ascii="Times New Roman" w:hAnsi="Times New Roman" w:cs="Times New Roman"/>
          <w:sz w:val="28"/>
          <w:szCs w:val="28"/>
        </w:rPr>
        <w:t xml:space="preserve"> ради </w:t>
      </w:r>
      <w:proofErr w:type="spellStart"/>
      <w:r w:rsidRPr="00004446">
        <w:rPr>
          <w:rFonts w:ascii="Times New Roman" w:hAnsi="Times New Roman" w:cs="Times New Roman"/>
          <w:sz w:val="28"/>
          <w:szCs w:val="28"/>
        </w:rPr>
        <w:t>з</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питань</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охорони</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здоров'я</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освіти</w:t>
      </w:r>
      <w:proofErr w:type="spellEnd"/>
      <w:r w:rsidRPr="00004446">
        <w:rPr>
          <w:rFonts w:ascii="Times New Roman" w:hAnsi="Times New Roman" w:cs="Times New Roman"/>
          <w:sz w:val="28"/>
          <w:szCs w:val="28"/>
        </w:rPr>
        <w:t xml:space="preserve">, науки, </w:t>
      </w:r>
      <w:proofErr w:type="spellStart"/>
      <w:r w:rsidRPr="00004446">
        <w:rPr>
          <w:rFonts w:ascii="Times New Roman" w:hAnsi="Times New Roman" w:cs="Times New Roman"/>
          <w:sz w:val="28"/>
          <w:szCs w:val="28"/>
        </w:rPr>
        <w:t>культури</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молоді</w:t>
      </w:r>
      <w:proofErr w:type="spellEnd"/>
      <w:r w:rsidRPr="00004446">
        <w:rPr>
          <w:rFonts w:ascii="Times New Roman" w:hAnsi="Times New Roman" w:cs="Times New Roman"/>
          <w:sz w:val="28"/>
          <w:szCs w:val="28"/>
        </w:rPr>
        <w:t xml:space="preserve">, спорту та туризму, </w:t>
      </w:r>
      <w:proofErr w:type="spellStart"/>
      <w:r w:rsidRPr="00004446">
        <w:rPr>
          <w:rFonts w:ascii="Times New Roman" w:hAnsi="Times New Roman" w:cs="Times New Roman"/>
          <w:sz w:val="28"/>
          <w:szCs w:val="28"/>
        </w:rPr>
        <w:t>соціального</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захисту</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мови</w:t>
      </w:r>
      <w:proofErr w:type="spellEnd"/>
      <w:r w:rsidRPr="00004446">
        <w:rPr>
          <w:rFonts w:ascii="Times New Roman" w:hAnsi="Times New Roman" w:cs="Times New Roman"/>
          <w:sz w:val="28"/>
          <w:szCs w:val="28"/>
        </w:rPr>
        <w:t xml:space="preserve">, прав </w:t>
      </w:r>
      <w:proofErr w:type="spellStart"/>
      <w:r w:rsidRPr="00004446">
        <w:rPr>
          <w:rFonts w:ascii="Times New Roman" w:hAnsi="Times New Roman" w:cs="Times New Roman"/>
          <w:sz w:val="28"/>
          <w:szCs w:val="28"/>
        </w:rPr>
        <w:t>національних</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меншин</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гендерної</w:t>
      </w:r>
      <w:proofErr w:type="spellEnd"/>
      <w:r w:rsidRPr="00004446">
        <w:rPr>
          <w:rFonts w:ascii="Times New Roman" w:hAnsi="Times New Roman" w:cs="Times New Roman"/>
          <w:sz w:val="28"/>
          <w:szCs w:val="28"/>
        </w:rPr>
        <w:t xml:space="preserve"> </w:t>
      </w:r>
      <w:proofErr w:type="spellStart"/>
      <w:r w:rsidRPr="00004446">
        <w:rPr>
          <w:rFonts w:ascii="Times New Roman" w:hAnsi="Times New Roman" w:cs="Times New Roman"/>
          <w:sz w:val="28"/>
          <w:szCs w:val="28"/>
        </w:rPr>
        <w:t>рівності</w:t>
      </w:r>
      <w:proofErr w:type="spellEnd"/>
      <w:r w:rsidRPr="00004446">
        <w:rPr>
          <w:rFonts w:ascii="Times New Roman" w:hAnsi="Times New Roman" w:cs="Times New Roman"/>
          <w:sz w:val="28"/>
          <w:szCs w:val="28"/>
        </w:rPr>
        <w:t xml:space="preserve">, материнства та </w:t>
      </w:r>
      <w:proofErr w:type="spellStart"/>
      <w:r w:rsidRPr="00004446">
        <w:rPr>
          <w:rFonts w:ascii="Times New Roman" w:hAnsi="Times New Roman" w:cs="Times New Roman"/>
          <w:sz w:val="28"/>
          <w:szCs w:val="28"/>
        </w:rPr>
        <w:t>дитинства</w:t>
      </w:r>
      <w:proofErr w:type="spellEnd"/>
      <w:r w:rsidRPr="00004446">
        <w:rPr>
          <w:rFonts w:ascii="Times New Roman" w:hAnsi="Times New Roman" w:cs="Times New Roman"/>
          <w:sz w:val="28"/>
          <w:szCs w:val="28"/>
        </w:rPr>
        <w:t xml:space="preserve">. </w:t>
      </w:r>
    </w:p>
    <w:p w:rsidR="00E53156" w:rsidRDefault="00E53156" w:rsidP="00E53156">
      <w:pPr>
        <w:spacing w:after="0" w:line="240" w:lineRule="auto"/>
        <w:jc w:val="both"/>
        <w:rPr>
          <w:rFonts w:ascii="Times New Roman" w:hAnsi="Times New Roman" w:cs="Times New Roman"/>
          <w:sz w:val="28"/>
          <w:szCs w:val="28"/>
          <w:lang w:val="uk-UA"/>
        </w:rPr>
      </w:pPr>
    </w:p>
    <w:p w:rsidR="00E53156" w:rsidRDefault="00E53156" w:rsidP="00E53156">
      <w:pPr>
        <w:spacing w:after="0" w:line="240" w:lineRule="auto"/>
        <w:jc w:val="both"/>
        <w:rPr>
          <w:rFonts w:ascii="Times New Roman" w:hAnsi="Times New Roman" w:cs="Times New Roman"/>
          <w:sz w:val="28"/>
          <w:szCs w:val="28"/>
          <w:lang w:val="uk-UA"/>
        </w:rPr>
      </w:pPr>
      <w:proofErr w:type="spellStart"/>
      <w:r w:rsidRPr="003414C5">
        <w:rPr>
          <w:rFonts w:ascii="Times New Roman" w:hAnsi="Times New Roman" w:cs="Times New Roman"/>
          <w:sz w:val="28"/>
          <w:szCs w:val="28"/>
        </w:rPr>
        <w:lastRenderedPageBreak/>
        <w:t>Міський</w:t>
      </w:r>
      <w:proofErr w:type="spellEnd"/>
      <w:r w:rsidRPr="003414C5">
        <w:rPr>
          <w:rFonts w:ascii="Times New Roman" w:hAnsi="Times New Roman" w:cs="Times New Roman"/>
          <w:sz w:val="28"/>
          <w:szCs w:val="28"/>
        </w:rPr>
        <w:t xml:space="preserve"> голова </w:t>
      </w:r>
      <w:r>
        <w:rPr>
          <w:rFonts w:ascii="Times New Roman" w:hAnsi="Times New Roman" w:cs="Times New Roman"/>
          <w:sz w:val="28"/>
          <w:szCs w:val="28"/>
        </w:rPr>
        <w:t xml:space="preserve">                                                      </w:t>
      </w:r>
      <w:r>
        <w:rPr>
          <w:rFonts w:ascii="Times New Roman" w:hAnsi="Times New Roman" w:cs="Times New Roman"/>
          <w:sz w:val="28"/>
          <w:szCs w:val="28"/>
          <w:lang w:val="uk-UA"/>
        </w:rPr>
        <w:t xml:space="preserve">                  Олег ДЕМЧЕНКО</w:t>
      </w: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F05381" w:rsidRDefault="00F05381" w:rsidP="00314334">
      <w:pPr>
        <w:spacing w:after="0" w:line="240" w:lineRule="auto"/>
        <w:jc w:val="center"/>
        <w:rPr>
          <w:rFonts w:ascii="Times New Roman" w:hAnsi="Times New Roman" w:cs="Times New Roman"/>
          <w:sz w:val="28"/>
          <w:szCs w:val="28"/>
          <w:lang w:val="uk-UA"/>
        </w:rPr>
      </w:pPr>
    </w:p>
    <w:p w:rsidR="00184E59" w:rsidRPr="00F05381" w:rsidRDefault="00314334" w:rsidP="00F05381">
      <w:pPr>
        <w:spacing w:after="0" w:line="240" w:lineRule="auto"/>
        <w:ind w:left="6372" w:firstLine="708"/>
        <w:rPr>
          <w:rFonts w:ascii="Times New Roman" w:hAnsi="Times New Roman" w:cs="Times New Roman"/>
          <w:sz w:val="28"/>
          <w:szCs w:val="28"/>
        </w:rPr>
      </w:pPr>
      <w:r w:rsidRPr="00F05381">
        <w:rPr>
          <w:rFonts w:ascii="Times New Roman" w:hAnsi="Times New Roman" w:cs="Times New Roman"/>
          <w:sz w:val="28"/>
          <w:szCs w:val="28"/>
        </w:rPr>
        <w:t>ЗАТВЕРДЖЕНО</w:t>
      </w:r>
    </w:p>
    <w:p w:rsidR="00184E59" w:rsidRPr="00F05381" w:rsidRDefault="00331D13" w:rsidP="00F05381">
      <w:pPr>
        <w:spacing w:after="0" w:line="240" w:lineRule="auto"/>
        <w:ind w:left="7080"/>
        <w:rPr>
          <w:rFonts w:ascii="Times New Roman" w:hAnsi="Times New Roman" w:cs="Times New Roman"/>
          <w:sz w:val="28"/>
          <w:szCs w:val="28"/>
        </w:rPr>
      </w:pPr>
      <w:proofErr w:type="spellStart"/>
      <w:proofErr w:type="gramStart"/>
      <w:r w:rsidRPr="00F05381">
        <w:rPr>
          <w:rFonts w:ascii="Times New Roman" w:hAnsi="Times New Roman" w:cs="Times New Roman"/>
          <w:sz w:val="28"/>
          <w:szCs w:val="28"/>
        </w:rPr>
        <w:t>р</w:t>
      </w:r>
      <w:proofErr w:type="gramEnd"/>
      <w:r w:rsidRPr="00F05381">
        <w:rPr>
          <w:rFonts w:ascii="Times New Roman" w:hAnsi="Times New Roman" w:cs="Times New Roman"/>
          <w:sz w:val="28"/>
          <w:szCs w:val="28"/>
        </w:rPr>
        <w:t>ішення</w:t>
      </w:r>
      <w:proofErr w:type="spellEnd"/>
      <w:r w:rsidRPr="00F05381">
        <w:rPr>
          <w:rFonts w:ascii="Times New Roman" w:hAnsi="Times New Roman" w:cs="Times New Roman"/>
          <w:sz w:val="28"/>
          <w:szCs w:val="28"/>
        </w:rPr>
        <w:t xml:space="preserve"> </w:t>
      </w:r>
      <w:proofErr w:type="spellStart"/>
      <w:r w:rsidR="00314334" w:rsidRPr="00F05381">
        <w:rPr>
          <w:rFonts w:ascii="Times New Roman" w:hAnsi="Times New Roman" w:cs="Times New Roman"/>
          <w:sz w:val="28"/>
          <w:szCs w:val="28"/>
        </w:rPr>
        <w:t>міської</w:t>
      </w:r>
      <w:proofErr w:type="spellEnd"/>
      <w:r w:rsidR="00314334" w:rsidRPr="00F05381">
        <w:rPr>
          <w:rFonts w:ascii="Times New Roman" w:hAnsi="Times New Roman" w:cs="Times New Roman"/>
          <w:sz w:val="28"/>
          <w:szCs w:val="28"/>
        </w:rPr>
        <w:t xml:space="preserve"> ради</w:t>
      </w:r>
      <w:r w:rsidR="00184E59" w:rsidRPr="00F05381">
        <w:rPr>
          <w:rFonts w:ascii="Times New Roman" w:hAnsi="Times New Roman" w:cs="Times New Roman"/>
          <w:sz w:val="28"/>
          <w:szCs w:val="28"/>
        </w:rPr>
        <w:t xml:space="preserve"> </w:t>
      </w:r>
    </w:p>
    <w:p w:rsidR="00331D13" w:rsidRPr="00F05381" w:rsidRDefault="00F05381" w:rsidP="00F05381">
      <w:pPr>
        <w:spacing w:after="0" w:line="240" w:lineRule="auto"/>
        <w:ind w:left="6372" w:firstLine="708"/>
        <w:rPr>
          <w:rFonts w:ascii="Times New Roman" w:hAnsi="Times New Roman" w:cs="Times New Roman"/>
          <w:sz w:val="28"/>
          <w:szCs w:val="28"/>
          <w:lang w:val="uk-UA"/>
        </w:rPr>
      </w:pPr>
      <w:r w:rsidRPr="00F05381">
        <w:rPr>
          <w:rFonts w:ascii="Times New Roman" w:hAnsi="Times New Roman" w:cs="Times New Roman"/>
          <w:sz w:val="28"/>
          <w:szCs w:val="28"/>
          <w:u w:val="single"/>
          <w:lang w:val="uk-UA"/>
        </w:rPr>
        <w:t>24.04.2025</w:t>
      </w:r>
      <w:r w:rsidR="00184E59" w:rsidRPr="00F05381">
        <w:rPr>
          <w:rFonts w:ascii="Times New Roman" w:hAnsi="Times New Roman" w:cs="Times New Roman"/>
          <w:sz w:val="28"/>
          <w:szCs w:val="28"/>
        </w:rPr>
        <w:t xml:space="preserve"> №</w:t>
      </w:r>
      <w:r>
        <w:rPr>
          <w:rFonts w:ascii="Times New Roman" w:hAnsi="Times New Roman" w:cs="Times New Roman"/>
          <w:sz w:val="28"/>
          <w:szCs w:val="28"/>
          <w:lang w:val="uk-UA"/>
        </w:rPr>
        <w:t xml:space="preserve"> </w:t>
      </w:r>
      <w:r w:rsidRPr="00F05381">
        <w:rPr>
          <w:rFonts w:ascii="Times New Roman" w:hAnsi="Times New Roman" w:cs="Times New Roman"/>
          <w:sz w:val="28"/>
          <w:szCs w:val="28"/>
          <w:u w:val="single"/>
          <w:lang w:val="uk-UA"/>
        </w:rPr>
        <w:t>1</w:t>
      </w:r>
    </w:p>
    <w:p w:rsidR="00F05381" w:rsidRDefault="00F05381" w:rsidP="00331D13">
      <w:pPr>
        <w:spacing w:after="0" w:line="240" w:lineRule="auto"/>
        <w:jc w:val="center"/>
        <w:rPr>
          <w:rFonts w:ascii="Times New Roman" w:hAnsi="Times New Roman" w:cs="Times New Roman"/>
          <w:sz w:val="28"/>
          <w:szCs w:val="28"/>
          <w:lang w:val="uk-UA"/>
        </w:rPr>
      </w:pPr>
    </w:p>
    <w:p w:rsidR="00184E59" w:rsidRPr="00314334" w:rsidRDefault="00331D13" w:rsidP="00331D13">
      <w:pPr>
        <w:spacing w:after="0" w:line="240" w:lineRule="auto"/>
        <w:jc w:val="center"/>
        <w:rPr>
          <w:rFonts w:ascii="Times New Roman" w:hAnsi="Times New Roman" w:cs="Times New Roman"/>
          <w:sz w:val="28"/>
          <w:szCs w:val="28"/>
          <w:lang w:val="uk-UA"/>
        </w:rPr>
      </w:pPr>
      <w:proofErr w:type="spellStart"/>
      <w:r w:rsidRPr="00314334">
        <w:rPr>
          <w:rFonts w:ascii="Times New Roman" w:hAnsi="Times New Roman" w:cs="Times New Roman"/>
          <w:sz w:val="28"/>
          <w:szCs w:val="28"/>
        </w:rPr>
        <w:t>Програма</w:t>
      </w:r>
      <w:proofErr w:type="spellEnd"/>
      <w:r w:rsidRPr="00314334">
        <w:rPr>
          <w:rFonts w:ascii="Times New Roman" w:hAnsi="Times New Roman" w:cs="Times New Roman"/>
          <w:sz w:val="28"/>
          <w:szCs w:val="28"/>
        </w:rPr>
        <w:t xml:space="preserve"> </w:t>
      </w:r>
    </w:p>
    <w:p w:rsidR="00331D13" w:rsidRDefault="00331D13" w:rsidP="00B540C6">
      <w:pPr>
        <w:spacing w:after="0" w:line="240" w:lineRule="auto"/>
        <w:jc w:val="center"/>
        <w:rPr>
          <w:rFonts w:ascii="Times New Roman" w:hAnsi="Times New Roman" w:cs="Times New Roman"/>
          <w:sz w:val="28"/>
          <w:szCs w:val="28"/>
          <w:lang w:val="uk-UA"/>
        </w:rPr>
      </w:pPr>
      <w:r w:rsidRPr="00314334">
        <w:rPr>
          <w:rFonts w:ascii="Times New Roman" w:hAnsi="Times New Roman" w:cs="Times New Roman"/>
          <w:sz w:val="28"/>
          <w:szCs w:val="28"/>
        </w:rPr>
        <w:t xml:space="preserve">для </w:t>
      </w:r>
      <w:proofErr w:type="spellStart"/>
      <w:r w:rsidRPr="00314334">
        <w:rPr>
          <w:rFonts w:ascii="Times New Roman" w:hAnsi="Times New Roman" w:cs="Times New Roman"/>
          <w:sz w:val="28"/>
          <w:szCs w:val="28"/>
        </w:rPr>
        <w:t>постраждалих</w:t>
      </w:r>
      <w:proofErr w:type="spellEnd"/>
      <w:r w:rsidRPr="00314334">
        <w:rPr>
          <w:rFonts w:ascii="Times New Roman" w:hAnsi="Times New Roman" w:cs="Times New Roman"/>
          <w:sz w:val="28"/>
          <w:szCs w:val="28"/>
        </w:rPr>
        <w:t xml:space="preserve"> </w:t>
      </w:r>
      <w:proofErr w:type="spellStart"/>
      <w:r w:rsidRPr="00314334">
        <w:rPr>
          <w:rFonts w:ascii="Times New Roman" w:hAnsi="Times New Roman" w:cs="Times New Roman"/>
          <w:sz w:val="28"/>
          <w:szCs w:val="28"/>
        </w:rPr>
        <w:t>осіб</w:t>
      </w:r>
      <w:proofErr w:type="spellEnd"/>
      <w:r w:rsidRPr="00314334">
        <w:rPr>
          <w:rFonts w:ascii="Times New Roman" w:hAnsi="Times New Roman" w:cs="Times New Roman"/>
          <w:sz w:val="28"/>
          <w:szCs w:val="28"/>
        </w:rPr>
        <w:t xml:space="preserve"> </w:t>
      </w:r>
      <w:proofErr w:type="spellStart"/>
      <w:r w:rsidRPr="00314334">
        <w:rPr>
          <w:rFonts w:ascii="Times New Roman" w:hAnsi="Times New Roman" w:cs="Times New Roman"/>
          <w:sz w:val="28"/>
          <w:szCs w:val="28"/>
        </w:rPr>
        <w:t>від</w:t>
      </w:r>
      <w:proofErr w:type="spellEnd"/>
      <w:r w:rsidRPr="00314334">
        <w:rPr>
          <w:rFonts w:ascii="Times New Roman" w:hAnsi="Times New Roman" w:cs="Times New Roman"/>
          <w:sz w:val="28"/>
          <w:szCs w:val="28"/>
        </w:rPr>
        <w:t xml:space="preserve"> </w:t>
      </w:r>
      <w:proofErr w:type="spellStart"/>
      <w:r w:rsidRPr="00314334">
        <w:rPr>
          <w:rFonts w:ascii="Times New Roman" w:hAnsi="Times New Roman" w:cs="Times New Roman"/>
          <w:sz w:val="28"/>
          <w:szCs w:val="28"/>
        </w:rPr>
        <w:t>домашнього</w:t>
      </w:r>
      <w:proofErr w:type="spellEnd"/>
      <w:r w:rsidRPr="00314334">
        <w:rPr>
          <w:rFonts w:ascii="Times New Roman" w:hAnsi="Times New Roman" w:cs="Times New Roman"/>
          <w:sz w:val="28"/>
          <w:szCs w:val="28"/>
        </w:rPr>
        <w:t xml:space="preserve"> </w:t>
      </w:r>
      <w:proofErr w:type="spellStart"/>
      <w:r w:rsidRPr="00314334">
        <w:rPr>
          <w:rFonts w:ascii="Times New Roman" w:hAnsi="Times New Roman" w:cs="Times New Roman"/>
          <w:sz w:val="28"/>
          <w:szCs w:val="28"/>
        </w:rPr>
        <w:t>насильства</w:t>
      </w:r>
      <w:proofErr w:type="spellEnd"/>
      <w:r w:rsidRPr="00314334">
        <w:rPr>
          <w:rFonts w:ascii="Times New Roman" w:hAnsi="Times New Roman" w:cs="Times New Roman"/>
          <w:sz w:val="28"/>
          <w:szCs w:val="28"/>
        </w:rPr>
        <w:t xml:space="preserve"> та/</w:t>
      </w:r>
      <w:proofErr w:type="spellStart"/>
      <w:r w:rsidRPr="00314334">
        <w:rPr>
          <w:rFonts w:ascii="Times New Roman" w:hAnsi="Times New Roman" w:cs="Times New Roman"/>
          <w:sz w:val="28"/>
          <w:szCs w:val="28"/>
        </w:rPr>
        <w:t>або</w:t>
      </w:r>
      <w:proofErr w:type="spellEnd"/>
      <w:r w:rsidRPr="00314334">
        <w:rPr>
          <w:rFonts w:ascii="Times New Roman" w:hAnsi="Times New Roman" w:cs="Times New Roman"/>
          <w:sz w:val="28"/>
          <w:szCs w:val="28"/>
        </w:rPr>
        <w:t xml:space="preserve"> </w:t>
      </w:r>
      <w:proofErr w:type="spellStart"/>
      <w:r w:rsidRPr="00314334">
        <w:rPr>
          <w:rFonts w:ascii="Times New Roman" w:hAnsi="Times New Roman" w:cs="Times New Roman"/>
          <w:sz w:val="28"/>
          <w:szCs w:val="28"/>
        </w:rPr>
        <w:t>насильства</w:t>
      </w:r>
      <w:proofErr w:type="spellEnd"/>
      <w:r w:rsidRPr="00314334">
        <w:rPr>
          <w:rFonts w:ascii="Times New Roman" w:hAnsi="Times New Roman" w:cs="Times New Roman"/>
          <w:sz w:val="28"/>
          <w:szCs w:val="28"/>
        </w:rPr>
        <w:t xml:space="preserve"> за </w:t>
      </w:r>
      <w:proofErr w:type="spellStart"/>
      <w:r w:rsidRPr="00314334">
        <w:rPr>
          <w:rFonts w:ascii="Times New Roman" w:hAnsi="Times New Roman" w:cs="Times New Roman"/>
          <w:sz w:val="28"/>
          <w:szCs w:val="28"/>
        </w:rPr>
        <w:t>ознакою</w:t>
      </w:r>
      <w:proofErr w:type="spellEnd"/>
      <w:r w:rsidRPr="00314334">
        <w:rPr>
          <w:rFonts w:ascii="Times New Roman" w:hAnsi="Times New Roman" w:cs="Times New Roman"/>
          <w:sz w:val="28"/>
          <w:szCs w:val="28"/>
        </w:rPr>
        <w:t xml:space="preserve"> </w:t>
      </w:r>
      <w:proofErr w:type="spellStart"/>
      <w:proofErr w:type="gramStart"/>
      <w:r w:rsidRPr="00314334">
        <w:rPr>
          <w:rFonts w:ascii="Times New Roman" w:hAnsi="Times New Roman" w:cs="Times New Roman"/>
          <w:sz w:val="28"/>
          <w:szCs w:val="28"/>
        </w:rPr>
        <w:t>стат</w:t>
      </w:r>
      <w:proofErr w:type="gramEnd"/>
      <w:r w:rsidRPr="00314334">
        <w:rPr>
          <w:rFonts w:ascii="Times New Roman" w:hAnsi="Times New Roman" w:cs="Times New Roman"/>
          <w:sz w:val="28"/>
          <w:szCs w:val="28"/>
        </w:rPr>
        <w:t>і</w:t>
      </w:r>
      <w:proofErr w:type="spellEnd"/>
      <w:r w:rsidRPr="00314334">
        <w:rPr>
          <w:rFonts w:ascii="Times New Roman" w:hAnsi="Times New Roman" w:cs="Times New Roman"/>
          <w:sz w:val="28"/>
          <w:szCs w:val="28"/>
        </w:rPr>
        <w:t xml:space="preserve"> на 202</w:t>
      </w:r>
      <w:r w:rsidR="00184E59" w:rsidRPr="00314334">
        <w:rPr>
          <w:rFonts w:ascii="Times New Roman" w:hAnsi="Times New Roman" w:cs="Times New Roman"/>
          <w:sz w:val="28"/>
          <w:szCs w:val="28"/>
          <w:lang w:val="uk-UA"/>
        </w:rPr>
        <w:t>5</w:t>
      </w:r>
      <w:r w:rsidRPr="00314334">
        <w:rPr>
          <w:rFonts w:ascii="Times New Roman" w:hAnsi="Times New Roman" w:cs="Times New Roman"/>
          <w:sz w:val="28"/>
          <w:szCs w:val="28"/>
        </w:rPr>
        <w:t>-202</w:t>
      </w:r>
      <w:r w:rsidR="00184E59" w:rsidRPr="00314334">
        <w:rPr>
          <w:rFonts w:ascii="Times New Roman" w:hAnsi="Times New Roman" w:cs="Times New Roman"/>
          <w:sz w:val="28"/>
          <w:szCs w:val="28"/>
          <w:lang w:val="uk-UA"/>
        </w:rPr>
        <w:t>8</w:t>
      </w:r>
      <w:r w:rsidRPr="00314334">
        <w:rPr>
          <w:rFonts w:ascii="Times New Roman" w:hAnsi="Times New Roman" w:cs="Times New Roman"/>
          <w:sz w:val="28"/>
          <w:szCs w:val="28"/>
        </w:rPr>
        <w:t xml:space="preserve"> роки</w:t>
      </w:r>
    </w:p>
    <w:p w:rsidR="00314334" w:rsidRPr="00314334" w:rsidRDefault="00314334" w:rsidP="00B540C6">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(далі – Програма)</w:t>
      </w:r>
    </w:p>
    <w:p w:rsidR="00331D13" w:rsidRPr="00314334" w:rsidRDefault="00331D13" w:rsidP="00331D13">
      <w:pPr>
        <w:spacing w:after="0" w:line="240" w:lineRule="auto"/>
        <w:jc w:val="center"/>
        <w:rPr>
          <w:rFonts w:ascii="Times New Roman" w:hAnsi="Times New Roman" w:cs="Times New Roman"/>
          <w:sz w:val="28"/>
          <w:szCs w:val="28"/>
        </w:rPr>
      </w:pPr>
      <w:r w:rsidRPr="00314334">
        <w:rPr>
          <w:rFonts w:ascii="Times New Roman" w:hAnsi="Times New Roman" w:cs="Times New Roman"/>
          <w:sz w:val="28"/>
          <w:szCs w:val="28"/>
        </w:rPr>
        <w:t xml:space="preserve">Паспорт </w:t>
      </w:r>
      <w:proofErr w:type="spellStart"/>
      <w:r w:rsidRPr="00314334">
        <w:rPr>
          <w:rFonts w:ascii="Times New Roman" w:hAnsi="Times New Roman" w:cs="Times New Roman"/>
          <w:sz w:val="28"/>
          <w:szCs w:val="28"/>
        </w:rPr>
        <w:t>Програми</w:t>
      </w:r>
      <w:proofErr w:type="spellEnd"/>
    </w:p>
    <w:p w:rsidR="00331D13" w:rsidRPr="00BC19A1" w:rsidRDefault="00331D13" w:rsidP="00331D13">
      <w:pPr>
        <w:spacing w:after="0" w:line="240" w:lineRule="auto"/>
        <w:jc w:val="center"/>
        <w:rPr>
          <w:rFonts w:ascii="Times New Roman" w:hAnsi="Times New Roman" w:cs="Times New Roman"/>
          <w:sz w:val="16"/>
          <w:szCs w:val="16"/>
        </w:rPr>
      </w:pPr>
    </w:p>
    <w:tbl>
      <w:tblPr>
        <w:tblStyle w:val="a3"/>
        <w:tblW w:w="0" w:type="auto"/>
        <w:tblLook w:val="04A0"/>
      </w:tblPr>
      <w:tblGrid>
        <w:gridCol w:w="996"/>
        <w:gridCol w:w="3932"/>
        <w:gridCol w:w="4643"/>
      </w:tblGrid>
      <w:tr w:rsidR="002209C4" w:rsidRPr="003414C5"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rPr>
            </w:pPr>
            <w:proofErr w:type="spellStart"/>
            <w:r w:rsidRPr="00B15F9F">
              <w:rPr>
                <w:rFonts w:ascii="Times New Roman" w:hAnsi="Times New Roman" w:cs="Times New Roman"/>
                <w:sz w:val="24"/>
                <w:szCs w:val="24"/>
              </w:rPr>
              <w:t>Ініціатор</w:t>
            </w:r>
            <w:proofErr w:type="spellEnd"/>
            <w:r w:rsidRPr="00B15F9F">
              <w:rPr>
                <w:rFonts w:ascii="Times New Roman" w:hAnsi="Times New Roman" w:cs="Times New Roman"/>
                <w:sz w:val="24"/>
                <w:szCs w:val="24"/>
              </w:rPr>
              <w:t xml:space="preserve"> та </w:t>
            </w:r>
            <w:proofErr w:type="spellStart"/>
            <w:r w:rsidRPr="00B15F9F">
              <w:rPr>
                <w:rFonts w:ascii="Times New Roman" w:hAnsi="Times New Roman" w:cs="Times New Roman"/>
                <w:sz w:val="24"/>
                <w:szCs w:val="24"/>
              </w:rPr>
              <w:t>розробник</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Програми</w:t>
            </w:r>
            <w:proofErr w:type="spellEnd"/>
          </w:p>
        </w:tc>
        <w:tc>
          <w:tcPr>
            <w:tcW w:w="4643" w:type="dxa"/>
          </w:tcPr>
          <w:p w:rsidR="002209C4" w:rsidRPr="00B15F9F" w:rsidRDefault="002209C4" w:rsidP="00DB1F7F">
            <w:pPr>
              <w:jc w:val="both"/>
              <w:rPr>
                <w:rFonts w:ascii="Times New Roman" w:hAnsi="Times New Roman" w:cs="Times New Roman"/>
                <w:sz w:val="24"/>
                <w:szCs w:val="24"/>
              </w:rPr>
            </w:pPr>
            <w:r w:rsidRPr="00B15F9F">
              <w:rPr>
                <w:rFonts w:ascii="Times New Roman" w:hAnsi="Times New Roman" w:cs="Times New Roman"/>
                <w:sz w:val="24"/>
                <w:szCs w:val="24"/>
                <w:lang w:val="uk-UA"/>
              </w:rPr>
              <w:t>Управління соціального захисту населення Первомайської міської ради</w:t>
            </w:r>
          </w:p>
        </w:tc>
      </w:tr>
      <w:tr w:rsidR="002209C4" w:rsidRPr="00F05381"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Дата, номер і назва розпорядчого документа про розроблення Програми</w:t>
            </w:r>
          </w:p>
        </w:tc>
        <w:tc>
          <w:tcPr>
            <w:tcW w:w="4643" w:type="dxa"/>
          </w:tcPr>
          <w:p w:rsidR="002209C4" w:rsidRPr="00982CB7" w:rsidRDefault="002209C4" w:rsidP="00DB1F7F">
            <w:pPr>
              <w:pStyle w:val="docdata"/>
              <w:spacing w:before="0" w:beforeAutospacing="0" w:after="0" w:afterAutospacing="0"/>
              <w:rPr>
                <w:lang w:val="uk-UA"/>
              </w:rPr>
            </w:pPr>
            <w:r w:rsidRPr="00982CB7">
              <w:rPr>
                <w:color w:val="000000"/>
                <w:lang w:val="uk-UA"/>
              </w:rPr>
              <w:t xml:space="preserve">Рішення міської ради від 28.09.2023 № 2  </w:t>
            </w:r>
            <w:r>
              <w:rPr>
                <w:color w:val="000000"/>
                <w:lang w:val="uk-UA"/>
              </w:rPr>
              <w:t>«</w:t>
            </w:r>
            <w:r w:rsidRPr="00982CB7">
              <w:rPr>
                <w:color w:val="000000"/>
                <w:lang w:val="uk-UA"/>
              </w:rPr>
              <w:t>Про затвердження Порядку розроблення та моніторингу виконання місцевих цільових програм»</w:t>
            </w:r>
          </w:p>
          <w:p w:rsidR="002209C4" w:rsidRPr="00B15F9F" w:rsidRDefault="002209C4" w:rsidP="00DB1F7F">
            <w:pPr>
              <w:jc w:val="both"/>
              <w:rPr>
                <w:rFonts w:ascii="Times New Roman" w:hAnsi="Times New Roman" w:cs="Times New Roman"/>
                <w:sz w:val="24"/>
                <w:szCs w:val="24"/>
                <w:lang w:val="uk-UA"/>
              </w:rPr>
            </w:pPr>
          </w:p>
        </w:tc>
      </w:tr>
      <w:tr w:rsidR="002209C4" w:rsidRPr="003414C5" w:rsidTr="00DB1F7F">
        <w:tc>
          <w:tcPr>
            <w:tcW w:w="996" w:type="dxa"/>
          </w:tcPr>
          <w:p w:rsidR="002209C4" w:rsidRPr="00982CB7" w:rsidRDefault="002209C4" w:rsidP="00DB1F7F">
            <w:pPr>
              <w:pStyle w:val="a4"/>
              <w:numPr>
                <w:ilvl w:val="0"/>
                <w:numId w:val="1"/>
              </w:numPr>
              <w:jc w:val="both"/>
              <w:rPr>
                <w:rFonts w:ascii="Times New Roman" w:hAnsi="Times New Roman" w:cs="Times New Roman"/>
                <w:sz w:val="24"/>
                <w:szCs w:val="24"/>
                <w:lang w:val="uk-UA"/>
              </w:rPr>
            </w:pPr>
          </w:p>
        </w:tc>
        <w:tc>
          <w:tcPr>
            <w:tcW w:w="3932" w:type="dxa"/>
          </w:tcPr>
          <w:p w:rsidR="002209C4" w:rsidRPr="00B15F9F" w:rsidRDefault="002209C4" w:rsidP="00314334">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 xml:space="preserve">Розробник </w:t>
            </w:r>
            <w:r w:rsidR="00314334">
              <w:rPr>
                <w:rFonts w:ascii="Times New Roman" w:hAnsi="Times New Roman" w:cs="Times New Roman"/>
                <w:sz w:val="24"/>
                <w:szCs w:val="24"/>
                <w:lang w:val="uk-UA"/>
              </w:rPr>
              <w:t>П</w:t>
            </w:r>
            <w:r w:rsidRPr="00B15F9F">
              <w:rPr>
                <w:rFonts w:ascii="Times New Roman" w:hAnsi="Times New Roman" w:cs="Times New Roman"/>
                <w:sz w:val="24"/>
                <w:szCs w:val="24"/>
                <w:lang w:val="uk-UA"/>
              </w:rPr>
              <w:t>рограми</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Управління соціального захисту населення Первомайської міської ради</w:t>
            </w:r>
          </w:p>
        </w:tc>
      </w:tr>
      <w:tr w:rsidR="002209C4" w:rsidRPr="003414C5"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314334" w:rsidP="00DB1F7F">
            <w:pPr>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Співрозробник</w:t>
            </w:r>
            <w:proofErr w:type="spellEnd"/>
            <w:r>
              <w:rPr>
                <w:rFonts w:ascii="Times New Roman" w:hAnsi="Times New Roman" w:cs="Times New Roman"/>
                <w:sz w:val="24"/>
                <w:szCs w:val="24"/>
                <w:lang w:val="uk-UA"/>
              </w:rPr>
              <w:t xml:space="preserve"> П</w:t>
            </w:r>
            <w:r w:rsidR="002209C4" w:rsidRPr="00B15F9F">
              <w:rPr>
                <w:rFonts w:ascii="Times New Roman" w:hAnsi="Times New Roman" w:cs="Times New Roman"/>
                <w:sz w:val="24"/>
                <w:szCs w:val="24"/>
                <w:lang w:val="uk-UA"/>
              </w:rPr>
              <w:t>рограми</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Первомайський центр соціальних служб</w:t>
            </w:r>
          </w:p>
        </w:tc>
      </w:tr>
      <w:tr w:rsidR="002209C4" w:rsidRPr="003414C5"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rPr>
            </w:pPr>
            <w:proofErr w:type="spellStart"/>
            <w:r w:rsidRPr="00B15F9F">
              <w:rPr>
                <w:rFonts w:ascii="Times New Roman" w:hAnsi="Times New Roman" w:cs="Times New Roman"/>
                <w:sz w:val="24"/>
                <w:szCs w:val="24"/>
              </w:rPr>
              <w:t>Відповідальний</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виконавець</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Програми</w:t>
            </w:r>
            <w:proofErr w:type="spellEnd"/>
          </w:p>
        </w:tc>
        <w:tc>
          <w:tcPr>
            <w:tcW w:w="4643" w:type="dxa"/>
          </w:tcPr>
          <w:p w:rsidR="002209C4" w:rsidRPr="00B15F9F" w:rsidRDefault="002209C4" w:rsidP="00DB1F7F">
            <w:pPr>
              <w:jc w:val="both"/>
              <w:rPr>
                <w:rFonts w:ascii="Times New Roman" w:hAnsi="Times New Roman" w:cs="Times New Roman"/>
                <w:sz w:val="24"/>
                <w:szCs w:val="24"/>
              </w:rPr>
            </w:pPr>
            <w:r w:rsidRPr="00B15F9F">
              <w:rPr>
                <w:rFonts w:ascii="Times New Roman" w:hAnsi="Times New Roman" w:cs="Times New Roman"/>
                <w:sz w:val="24"/>
                <w:szCs w:val="24"/>
                <w:lang w:val="uk-UA"/>
              </w:rPr>
              <w:t>Первомайський центр соціальних служб</w:t>
            </w:r>
          </w:p>
        </w:tc>
      </w:tr>
      <w:tr w:rsidR="002209C4" w:rsidRPr="003414C5"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rPr>
            </w:pPr>
            <w:proofErr w:type="spellStart"/>
            <w:r w:rsidRPr="00B15F9F">
              <w:rPr>
                <w:rFonts w:ascii="Times New Roman" w:hAnsi="Times New Roman" w:cs="Times New Roman"/>
                <w:sz w:val="24"/>
                <w:szCs w:val="24"/>
              </w:rPr>
              <w:t>Учасники</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Програми</w:t>
            </w:r>
            <w:proofErr w:type="spellEnd"/>
            <w:r w:rsidRPr="00B15F9F">
              <w:rPr>
                <w:rFonts w:ascii="Times New Roman" w:hAnsi="Times New Roman" w:cs="Times New Roman"/>
                <w:sz w:val="24"/>
                <w:szCs w:val="24"/>
              </w:rPr>
              <w:t xml:space="preserve"> </w:t>
            </w:r>
          </w:p>
        </w:tc>
        <w:tc>
          <w:tcPr>
            <w:tcW w:w="4643" w:type="dxa"/>
          </w:tcPr>
          <w:p w:rsidR="002209C4" w:rsidRPr="00962DA9" w:rsidRDefault="002209C4" w:rsidP="00FB3CEF">
            <w:pPr>
              <w:jc w:val="both"/>
              <w:rPr>
                <w:rFonts w:ascii="Times New Roman" w:hAnsi="Times New Roman" w:cs="Times New Roman"/>
                <w:sz w:val="24"/>
                <w:szCs w:val="24"/>
                <w:lang w:val="uk-UA"/>
              </w:rPr>
            </w:pPr>
            <w:r>
              <w:rPr>
                <w:rFonts w:ascii="Times New Roman" w:hAnsi="Times New Roman" w:cs="Times New Roman"/>
                <w:sz w:val="24"/>
                <w:szCs w:val="24"/>
                <w:lang w:val="uk-UA"/>
              </w:rPr>
              <w:t>Особи, які постра</w:t>
            </w:r>
            <w:r w:rsidR="00FB3CEF">
              <w:rPr>
                <w:rFonts w:ascii="Times New Roman" w:hAnsi="Times New Roman" w:cs="Times New Roman"/>
                <w:sz w:val="24"/>
                <w:szCs w:val="24"/>
                <w:lang w:val="uk-UA"/>
              </w:rPr>
              <w:t xml:space="preserve">ждали від домашнього насильства, </w:t>
            </w:r>
            <w:r>
              <w:rPr>
                <w:rFonts w:ascii="Times New Roman" w:hAnsi="Times New Roman" w:cs="Times New Roman"/>
                <w:sz w:val="24"/>
                <w:szCs w:val="24"/>
                <w:lang w:val="uk-UA"/>
              </w:rPr>
              <w:t>насильства за ознакою статі</w:t>
            </w:r>
          </w:p>
        </w:tc>
      </w:tr>
      <w:tr w:rsidR="002209C4" w:rsidRPr="00F05381"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Мета Програми</w:t>
            </w:r>
          </w:p>
        </w:tc>
        <w:tc>
          <w:tcPr>
            <w:tcW w:w="4643" w:type="dxa"/>
          </w:tcPr>
          <w:p w:rsidR="002209C4" w:rsidRPr="00F57F7F" w:rsidRDefault="00F57F7F" w:rsidP="00BF1A2C">
            <w:pPr>
              <w:jc w:val="both"/>
              <w:rPr>
                <w:rFonts w:ascii="Times New Roman" w:hAnsi="Times New Roman" w:cs="Times New Roman"/>
                <w:sz w:val="24"/>
                <w:szCs w:val="24"/>
                <w:lang w:val="uk-UA"/>
              </w:rPr>
            </w:pPr>
            <w:r w:rsidRPr="00F57F7F">
              <w:rPr>
                <w:rFonts w:ascii="Times New Roman" w:hAnsi="Times New Roman" w:cs="Times New Roman"/>
                <w:sz w:val="24"/>
                <w:szCs w:val="24"/>
                <w:lang w:val="uk-UA"/>
              </w:rPr>
              <w:t xml:space="preserve">Забезпечення комплексної підтримки та соціально-психологічної реабілітації постраждалих осіб, які потерпають від </w:t>
            </w:r>
            <w:r w:rsidR="00BF1A2C">
              <w:rPr>
                <w:rFonts w:ascii="Times New Roman" w:hAnsi="Times New Roman" w:cs="Times New Roman"/>
                <w:sz w:val="24"/>
                <w:szCs w:val="24"/>
                <w:lang w:val="uk-UA"/>
              </w:rPr>
              <w:t>різних</w:t>
            </w:r>
            <w:r w:rsidRPr="00F57F7F">
              <w:rPr>
                <w:rFonts w:ascii="Times New Roman" w:hAnsi="Times New Roman" w:cs="Times New Roman"/>
                <w:sz w:val="24"/>
                <w:szCs w:val="24"/>
                <w:lang w:val="uk-UA"/>
              </w:rPr>
              <w:t xml:space="preserve"> форм домашнього насильства </w:t>
            </w:r>
          </w:p>
        </w:tc>
      </w:tr>
      <w:tr w:rsidR="002209C4" w:rsidRPr="003414C5" w:rsidTr="00DB1F7F">
        <w:tc>
          <w:tcPr>
            <w:tcW w:w="996" w:type="dxa"/>
          </w:tcPr>
          <w:p w:rsidR="002209C4" w:rsidRPr="00F57F7F" w:rsidRDefault="002209C4" w:rsidP="00DB1F7F">
            <w:pPr>
              <w:pStyle w:val="a4"/>
              <w:numPr>
                <w:ilvl w:val="0"/>
                <w:numId w:val="1"/>
              </w:numPr>
              <w:jc w:val="both"/>
              <w:rPr>
                <w:rFonts w:ascii="Times New Roman" w:hAnsi="Times New Roman" w:cs="Times New Roman"/>
                <w:sz w:val="24"/>
                <w:szCs w:val="24"/>
                <w:lang w:val="uk-UA"/>
              </w:rPr>
            </w:pPr>
          </w:p>
        </w:tc>
        <w:tc>
          <w:tcPr>
            <w:tcW w:w="3932" w:type="dxa"/>
          </w:tcPr>
          <w:p w:rsidR="002209C4" w:rsidRPr="00B15F9F" w:rsidRDefault="002209C4" w:rsidP="00DB1F7F">
            <w:pPr>
              <w:jc w:val="both"/>
              <w:rPr>
                <w:rFonts w:ascii="Times New Roman" w:hAnsi="Times New Roman" w:cs="Times New Roman"/>
                <w:sz w:val="24"/>
                <w:szCs w:val="24"/>
              </w:rPr>
            </w:pPr>
            <w:proofErr w:type="spellStart"/>
            <w:r w:rsidRPr="00B15F9F">
              <w:rPr>
                <w:rFonts w:ascii="Times New Roman" w:hAnsi="Times New Roman" w:cs="Times New Roman"/>
                <w:sz w:val="24"/>
                <w:szCs w:val="24"/>
              </w:rPr>
              <w:t>Термін</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реалізації</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Програми</w:t>
            </w:r>
            <w:proofErr w:type="spellEnd"/>
            <w:r w:rsidRPr="00B15F9F">
              <w:rPr>
                <w:rFonts w:ascii="Times New Roman" w:hAnsi="Times New Roman" w:cs="Times New Roman"/>
                <w:sz w:val="24"/>
                <w:szCs w:val="24"/>
              </w:rPr>
              <w:t xml:space="preserve"> </w:t>
            </w:r>
          </w:p>
        </w:tc>
        <w:tc>
          <w:tcPr>
            <w:tcW w:w="4643" w:type="dxa"/>
          </w:tcPr>
          <w:p w:rsidR="002209C4" w:rsidRPr="00B15F9F" w:rsidRDefault="002209C4" w:rsidP="00DB1F7F">
            <w:pPr>
              <w:jc w:val="both"/>
              <w:rPr>
                <w:rFonts w:ascii="Times New Roman" w:hAnsi="Times New Roman" w:cs="Times New Roman"/>
                <w:sz w:val="24"/>
                <w:szCs w:val="24"/>
              </w:rPr>
            </w:pPr>
            <w:r w:rsidRPr="00B15F9F">
              <w:rPr>
                <w:rFonts w:ascii="Times New Roman" w:hAnsi="Times New Roman" w:cs="Times New Roman"/>
                <w:sz w:val="24"/>
                <w:szCs w:val="24"/>
              </w:rPr>
              <w:t>202</w:t>
            </w:r>
            <w:r w:rsidRPr="00B15F9F">
              <w:rPr>
                <w:rFonts w:ascii="Times New Roman" w:hAnsi="Times New Roman" w:cs="Times New Roman"/>
                <w:sz w:val="24"/>
                <w:szCs w:val="24"/>
                <w:lang w:val="uk-UA"/>
              </w:rPr>
              <w:t>5</w:t>
            </w:r>
            <w:r w:rsidRPr="00B15F9F">
              <w:rPr>
                <w:rFonts w:ascii="Times New Roman" w:hAnsi="Times New Roman" w:cs="Times New Roman"/>
                <w:sz w:val="24"/>
                <w:szCs w:val="24"/>
              </w:rPr>
              <w:t>-202</w:t>
            </w:r>
            <w:r w:rsidRPr="00B15F9F">
              <w:rPr>
                <w:rFonts w:ascii="Times New Roman" w:hAnsi="Times New Roman" w:cs="Times New Roman"/>
                <w:sz w:val="24"/>
                <w:szCs w:val="24"/>
                <w:lang w:val="uk-UA"/>
              </w:rPr>
              <w:t>8</w:t>
            </w:r>
            <w:r w:rsidRPr="00B15F9F">
              <w:rPr>
                <w:rFonts w:ascii="Times New Roman" w:hAnsi="Times New Roman" w:cs="Times New Roman"/>
                <w:sz w:val="24"/>
                <w:szCs w:val="24"/>
              </w:rPr>
              <w:t xml:space="preserve"> роки</w:t>
            </w:r>
          </w:p>
        </w:tc>
      </w:tr>
      <w:tr w:rsidR="002209C4" w:rsidRPr="003414C5"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Етапи виконання Програми</w:t>
            </w:r>
          </w:p>
        </w:tc>
        <w:tc>
          <w:tcPr>
            <w:tcW w:w="4643" w:type="dxa"/>
          </w:tcPr>
          <w:p w:rsidR="002209C4" w:rsidRPr="00B15F9F" w:rsidRDefault="002209C4" w:rsidP="00DB1F7F">
            <w:pPr>
              <w:jc w:val="both"/>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2209C4" w:rsidRPr="003414C5"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rPr>
            </w:pPr>
            <w:proofErr w:type="spellStart"/>
            <w:r w:rsidRPr="00B15F9F">
              <w:rPr>
                <w:rFonts w:ascii="Times New Roman" w:hAnsi="Times New Roman" w:cs="Times New Roman"/>
                <w:sz w:val="24"/>
                <w:szCs w:val="24"/>
              </w:rPr>
              <w:t>Загальний</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обсяг</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фінансових</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ресурсів</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необхідних</w:t>
            </w:r>
            <w:proofErr w:type="spellEnd"/>
            <w:r w:rsidRPr="00B15F9F">
              <w:rPr>
                <w:rFonts w:ascii="Times New Roman" w:hAnsi="Times New Roman" w:cs="Times New Roman"/>
                <w:sz w:val="24"/>
                <w:szCs w:val="24"/>
              </w:rPr>
              <w:t xml:space="preserve"> </w:t>
            </w:r>
            <w:proofErr w:type="gramStart"/>
            <w:r w:rsidRPr="00B15F9F">
              <w:rPr>
                <w:rFonts w:ascii="Times New Roman" w:hAnsi="Times New Roman" w:cs="Times New Roman"/>
                <w:sz w:val="24"/>
                <w:szCs w:val="24"/>
              </w:rPr>
              <w:t>для</w:t>
            </w:r>
            <w:proofErr w:type="gram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реалізації</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програми</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всього</w:t>
            </w:r>
            <w:proofErr w:type="spellEnd"/>
            <w:r w:rsidRPr="00B15F9F">
              <w:rPr>
                <w:rFonts w:ascii="Times New Roman" w:hAnsi="Times New Roman" w:cs="Times New Roman"/>
                <w:sz w:val="24"/>
                <w:szCs w:val="24"/>
              </w:rPr>
              <w:t xml:space="preserve"> </w:t>
            </w:r>
          </w:p>
        </w:tc>
        <w:tc>
          <w:tcPr>
            <w:tcW w:w="4643" w:type="dxa"/>
          </w:tcPr>
          <w:p w:rsidR="002209C4" w:rsidRPr="00B15F9F" w:rsidRDefault="002209C4" w:rsidP="00DB1F7F">
            <w:pPr>
              <w:jc w:val="both"/>
              <w:rPr>
                <w:rFonts w:ascii="Times New Roman" w:hAnsi="Times New Roman" w:cs="Times New Roman"/>
                <w:sz w:val="24"/>
                <w:szCs w:val="24"/>
              </w:rPr>
            </w:pPr>
            <w:proofErr w:type="spellStart"/>
            <w:r w:rsidRPr="00B15F9F">
              <w:rPr>
                <w:rFonts w:ascii="Times New Roman" w:hAnsi="Times New Roman" w:cs="Times New Roman"/>
                <w:sz w:val="24"/>
                <w:szCs w:val="24"/>
              </w:rPr>
              <w:t>Програма</w:t>
            </w:r>
            <w:proofErr w:type="spellEnd"/>
            <w:r w:rsidRPr="00B15F9F">
              <w:rPr>
                <w:rFonts w:ascii="Times New Roman" w:hAnsi="Times New Roman" w:cs="Times New Roman"/>
                <w:sz w:val="24"/>
                <w:szCs w:val="24"/>
              </w:rPr>
              <w:t xml:space="preserve"> не </w:t>
            </w:r>
            <w:proofErr w:type="spellStart"/>
            <w:r w:rsidRPr="00B15F9F">
              <w:rPr>
                <w:rFonts w:ascii="Times New Roman" w:hAnsi="Times New Roman" w:cs="Times New Roman"/>
                <w:sz w:val="24"/>
                <w:szCs w:val="24"/>
              </w:rPr>
              <w:t>потребує</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фінансування</w:t>
            </w:r>
            <w:proofErr w:type="spellEnd"/>
          </w:p>
        </w:tc>
      </w:tr>
      <w:tr w:rsidR="002209C4" w:rsidRPr="003414C5" w:rsidTr="00DB1F7F">
        <w:tc>
          <w:tcPr>
            <w:tcW w:w="996" w:type="dxa"/>
          </w:tcPr>
          <w:p w:rsidR="002209C4" w:rsidRPr="00786B32" w:rsidRDefault="002209C4" w:rsidP="00DB1F7F">
            <w:pPr>
              <w:ind w:left="360"/>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у тому числі:</w:t>
            </w:r>
          </w:p>
        </w:tc>
        <w:tc>
          <w:tcPr>
            <w:tcW w:w="4643" w:type="dxa"/>
          </w:tcPr>
          <w:p w:rsidR="002209C4" w:rsidRPr="00B15F9F" w:rsidRDefault="002209C4" w:rsidP="00DB1F7F">
            <w:pPr>
              <w:jc w:val="both"/>
              <w:rPr>
                <w:rFonts w:ascii="Times New Roman" w:hAnsi="Times New Roman" w:cs="Times New Roman"/>
                <w:sz w:val="24"/>
                <w:szCs w:val="24"/>
              </w:rPr>
            </w:pPr>
          </w:p>
        </w:tc>
      </w:tr>
      <w:tr w:rsidR="002209C4" w:rsidRPr="003414C5" w:rsidTr="00DB1F7F">
        <w:tc>
          <w:tcPr>
            <w:tcW w:w="996" w:type="dxa"/>
          </w:tcPr>
          <w:p w:rsidR="002209C4" w:rsidRPr="00786B32" w:rsidRDefault="002209C4" w:rsidP="00DB1F7F">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10.1</w:t>
            </w: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державного бюджету</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2209C4" w:rsidRPr="003414C5" w:rsidTr="00DB1F7F">
        <w:tc>
          <w:tcPr>
            <w:tcW w:w="996" w:type="dxa"/>
          </w:tcPr>
          <w:p w:rsidR="002209C4" w:rsidRPr="00786B32" w:rsidRDefault="002209C4" w:rsidP="00DB1F7F">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10.2</w:t>
            </w: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обласного бюджету</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2209C4" w:rsidRPr="003414C5" w:rsidTr="00DB1F7F">
        <w:tc>
          <w:tcPr>
            <w:tcW w:w="996" w:type="dxa"/>
          </w:tcPr>
          <w:p w:rsidR="002209C4" w:rsidRPr="00786B32" w:rsidRDefault="002209C4" w:rsidP="00DB1F7F">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10.3</w:t>
            </w: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місцевого бюджету</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2209C4" w:rsidRPr="003414C5" w:rsidTr="00DB1F7F">
        <w:tc>
          <w:tcPr>
            <w:tcW w:w="996" w:type="dxa"/>
          </w:tcPr>
          <w:p w:rsidR="002209C4" w:rsidRPr="00786B32" w:rsidRDefault="002209C4" w:rsidP="00DB1F7F">
            <w:pPr>
              <w:ind w:left="360"/>
              <w:jc w:val="both"/>
              <w:rPr>
                <w:rFonts w:ascii="Times New Roman" w:hAnsi="Times New Roman" w:cs="Times New Roman"/>
                <w:sz w:val="24"/>
                <w:szCs w:val="24"/>
                <w:lang w:val="uk-UA"/>
              </w:rPr>
            </w:pPr>
            <w:r>
              <w:rPr>
                <w:rFonts w:ascii="Times New Roman" w:hAnsi="Times New Roman" w:cs="Times New Roman"/>
                <w:sz w:val="24"/>
                <w:szCs w:val="24"/>
                <w:lang w:val="uk-UA"/>
              </w:rPr>
              <w:t>10.4</w:t>
            </w: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коштів інших джерел</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w:t>
            </w:r>
          </w:p>
        </w:tc>
      </w:tr>
      <w:tr w:rsidR="002209C4" w:rsidRPr="00F05381" w:rsidTr="00DB1F7F">
        <w:tc>
          <w:tcPr>
            <w:tcW w:w="996" w:type="dxa"/>
          </w:tcPr>
          <w:p w:rsidR="002209C4" w:rsidRPr="00B15F9F" w:rsidRDefault="002209C4" w:rsidP="00DB1F7F">
            <w:pPr>
              <w:pStyle w:val="a4"/>
              <w:numPr>
                <w:ilvl w:val="0"/>
                <w:numId w:val="1"/>
              </w:numPr>
              <w:jc w:val="both"/>
              <w:rPr>
                <w:rFonts w:ascii="Times New Roman" w:hAnsi="Times New Roman" w:cs="Times New Roman"/>
                <w:sz w:val="24"/>
                <w:szCs w:val="24"/>
              </w:rPr>
            </w:pP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Очікувані результати</w:t>
            </w:r>
          </w:p>
        </w:tc>
        <w:tc>
          <w:tcPr>
            <w:tcW w:w="4643" w:type="dxa"/>
          </w:tcPr>
          <w:p w:rsidR="002209C4" w:rsidRPr="00F57F7F" w:rsidRDefault="00F57F7F" w:rsidP="00DB1F7F">
            <w:pPr>
              <w:jc w:val="both"/>
              <w:rPr>
                <w:rFonts w:ascii="Times New Roman" w:hAnsi="Times New Roman" w:cs="Times New Roman"/>
                <w:sz w:val="24"/>
                <w:szCs w:val="24"/>
                <w:lang w:val="uk-UA"/>
              </w:rPr>
            </w:pPr>
            <w:r w:rsidRPr="00F57F7F">
              <w:rPr>
                <w:rFonts w:ascii="Times New Roman" w:hAnsi="Times New Roman" w:cs="Times New Roman"/>
                <w:color w:val="000000"/>
                <w:sz w:val="24"/>
                <w:szCs w:val="24"/>
                <w:lang w:val="uk-UA"/>
              </w:rPr>
              <w:t>Засвоєння постраждалою особою моделі сімейних та родинних відносин, формування готовності до зміни життєвої ситуації та розроблення плану безпеки</w:t>
            </w:r>
          </w:p>
        </w:tc>
      </w:tr>
      <w:tr w:rsidR="002209C4" w:rsidRPr="003414C5" w:rsidTr="00DB1F7F">
        <w:tc>
          <w:tcPr>
            <w:tcW w:w="996" w:type="dxa"/>
          </w:tcPr>
          <w:p w:rsidR="002209C4" w:rsidRPr="00F57F7F" w:rsidRDefault="002209C4" w:rsidP="00DB1F7F">
            <w:pPr>
              <w:pStyle w:val="a4"/>
              <w:numPr>
                <w:ilvl w:val="0"/>
                <w:numId w:val="1"/>
              </w:numPr>
              <w:jc w:val="both"/>
              <w:rPr>
                <w:rFonts w:ascii="Times New Roman" w:hAnsi="Times New Roman" w:cs="Times New Roman"/>
                <w:sz w:val="24"/>
                <w:szCs w:val="24"/>
                <w:lang w:val="uk-UA"/>
              </w:rPr>
            </w:pPr>
          </w:p>
        </w:tc>
        <w:tc>
          <w:tcPr>
            <w:tcW w:w="3932"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Контроль за виконанням Програми (орган, уповноважений здійснювати контроль за виконанням)</w:t>
            </w:r>
          </w:p>
        </w:tc>
        <w:tc>
          <w:tcPr>
            <w:tcW w:w="4643" w:type="dxa"/>
          </w:tcPr>
          <w:p w:rsidR="002209C4" w:rsidRPr="00B15F9F" w:rsidRDefault="002209C4" w:rsidP="00DB1F7F">
            <w:pPr>
              <w:jc w:val="both"/>
              <w:rPr>
                <w:rFonts w:ascii="Times New Roman" w:hAnsi="Times New Roman" w:cs="Times New Roman"/>
                <w:sz w:val="24"/>
                <w:szCs w:val="24"/>
                <w:lang w:val="uk-UA"/>
              </w:rPr>
            </w:pPr>
            <w:r w:rsidRPr="00B15F9F">
              <w:rPr>
                <w:rFonts w:ascii="Times New Roman" w:hAnsi="Times New Roman" w:cs="Times New Roman"/>
                <w:sz w:val="24"/>
                <w:szCs w:val="24"/>
                <w:lang w:val="uk-UA"/>
              </w:rPr>
              <w:t>П</w:t>
            </w:r>
            <w:proofErr w:type="spellStart"/>
            <w:r w:rsidRPr="00B15F9F">
              <w:rPr>
                <w:rFonts w:ascii="Times New Roman" w:hAnsi="Times New Roman" w:cs="Times New Roman"/>
                <w:sz w:val="24"/>
                <w:szCs w:val="24"/>
              </w:rPr>
              <w:t>остійн</w:t>
            </w:r>
            <w:proofErr w:type="spellEnd"/>
            <w:r w:rsidRPr="00B15F9F">
              <w:rPr>
                <w:rFonts w:ascii="Times New Roman" w:hAnsi="Times New Roman" w:cs="Times New Roman"/>
                <w:sz w:val="24"/>
                <w:szCs w:val="24"/>
                <w:lang w:val="uk-UA"/>
              </w:rPr>
              <w:t>а</w:t>
            </w:r>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комісі</w:t>
            </w:r>
            <w:proofErr w:type="spellEnd"/>
            <w:r w:rsidRPr="00B15F9F">
              <w:rPr>
                <w:rFonts w:ascii="Times New Roman" w:hAnsi="Times New Roman" w:cs="Times New Roman"/>
                <w:sz w:val="24"/>
                <w:szCs w:val="24"/>
                <w:lang w:val="uk-UA"/>
              </w:rPr>
              <w:t>я</w:t>
            </w:r>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міської</w:t>
            </w:r>
            <w:proofErr w:type="spellEnd"/>
            <w:r w:rsidRPr="00B15F9F">
              <w:rPr>
                <w:rFonts w:ascii="Times New Roman" w:hAnsi="Times New Roman" w:cs="Times New Roman"/>
                <w:sz w:val="24"/>
                <w:szCs w:val="24"/>
              </w:rPr>
              <w:t xml:space="preserve"> ради </w:t>
            </w:r>
            <w:proofErr w:type="spellStart"/>
            <w:r w:rsidRPr="00B15F9F">
              <w:rPr>
                <w:rFonts w:ascii="Times New Roman" w:hAnsi="Times New Roman" w:cs="Times New Roman"/>
                <w:sz w:val="24"/>
                <w:szCs w:val="24"/>
              </w:rPr>
              <w:t>з</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питань</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охорони</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здоров'я</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освіти</w:t>
            </w:r>
            <w:proofErr w:type="spellEnd"/>
            <w:r w:rsidRPr="00B15F9F">
              <w:rPr>
                <w:rFonts w:ascii="Times New Roman" w:hAnsi="Times New Roman" w:cs="Times New Roman"/>
                <w:sz w:val="24"/>
                <w:szCs w:val="24"/>
              </w:rPr>
              <w:t xml:space="preserve">, науки, </w:t>
            </w:r>
            <w:proofErr w:type="spellStart"/>
            <w:r w:rsidRPr="00B15F9F">
              <w:rPr>
                <w:rFonts w:ascii="Times New Roman" w:hAnsi="Times New Roman" w:cs="Times New Roman"/>
                <w:sz w:val="24"/>
                <w:szCs w:val="24"/>
              </w:rPr>
              <w:t>культури</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молоді</w:t>
            </w:r>
            <w:proofErr w:type="spellEnd"/>
            <w:r w:rsidRPr="00B15F9F">
              <w:rPr>
                <w:rFonts w:ascii="Times New Roman" w:hAnsi="Times New Roman" w:cs="Times New Roman"/>
                <w:sz w:val="24"/>
                <w:szCs w:val="24"/>
              </w:rPr>
              <w:t xml:space="preserve">, спорту та туризму, </w:t>
            </w:r>
            <w:proofErr w:type="spellStart"/>
            <w:r w:rsidRPr="00B15F9F">
              <w:rPr>
                <w:rFonts w:ascii="Times New Roman" w:hAnsi="Times New Roman" w:cs="Times New Roman"/>
                <w:sz w:val="24"/>
                <w:szCs w:val="24"/>
              </w:rPr>
              <w:t>соціального</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захисту</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мови</w:t>
            </w:r>
            <w:proofErr w:type="spellEnd"/>
            <w:r w:rsidRPr="00B15F9F">
              <w:rPr>
                <w:rFonts w:ascii="Times New Roman" w:hAnsi="Times New Roman" w:cs="Times New Roman"/>
                <w:sz w:val="24"/>
                <w:szCs w:val="24"/>
              </w:rPr>
              <w:t xml:space="preserve">, прав </w:t>
            </w:r>
            <w:proofErr w:type="spellStart"/>
            <w:r w:rsidRPr="00B15F9F">
              <w:rPr>
                <w:rFonts w:ascii="Times New Roman" w:hAnsi="Times New Roman" w:cs="Times New Roman"/>
                <w:sz w:val="24"/>
                <w:szCs w:val="24"/>
              </w:rPr>
              <w:t>національних</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меншин</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lastRenderedPageBreak/>
              <w:t>гендерної</w:t>
            </w:r>
            <w:proofErr w:type="spellEnd"/>
            <w:r w:rsidRPr="00B15F9F">
              <w:rPr>
                <w:rFonts w:ascii="Times New Roman" w:hAnsi="Times New Roman" w:cs="Times New Roman"/>
                <w:sz w:val="24"/>
                <w:szCs w:val="24"/>
              </w:rPr>
              <w:t xml:space="preserve"> </w:t>
            </w:r>
            <w:proofErr w:type="spellStart"/>
            <w:r w:rsidRPr="00B15F9F">
              <w:rPr>
                <w:rFonts w:ascii="Times New Roman" w:hAnsi="Times New Roman" w:cs="Times New Roman"/>
                <w:sz w:val="24"/>
                <w:szCs w:val="24"/>
              </w:rPr>
              <w:t>рівності</w:t>
            </w:r>
            <w:proofErr w:type="spellEnd"/>
            <w:r w:rsidRPr="00B15F9F">
              <w:rPr>
                <w:rFonts w:ascii="Times New Roman" w:hAnsi="Times New Roman" w:cs="Times New Roman"/>
                <w:sz w:val="24"/>
                <w:szCs w:val="24"/>
              </w:rPr>
              <w:t xml:space="preserve">, материнства та </w:t>
            </w:r>
            <w:proofErr w:type="spellStart"/>
            <w:r w:rsidRPr="00B15F9F">
              <w:rPr>
                <w:rFonts w:ascii="Times New Roman" w:hAnsi="Times New Roman" w:cs="Times New Roman"/>
                <w:sz w:val="24"/>
                <w:szCs w:val="24"/>
              </w:rPr>
              <w:t>дитинства</w:t>
            </w:r>
            <w:proofErr w:type="spellEnd"/>
          </w:p>
        </w:tc>
      </w:tr>
    </w:tbl>
    <w:p w:rsidR="002209C4" w:rsidRPr="00314334" w:rsidRDefault="002209C4" w:rsidP="00314334">
      <w:pPr>
        <w:spacing w:after="0" w:line="240" w:lineRule="auto"/>
        <w:rPr>
          <w:rFonts w:ascii="Times New Roman" w:hAnsi="Times New Roman" w:cs="Times New Roman"/>
          <w:sz w:val="16"/>
          <w:szCs w:val="16"/>
          <w:lang w:val="uk-UA"/>
        </w:rPr>
      </w:pPr>
    </w:p>
    <w:p w:rsidR="00331D13" w:rsidRPr="00E94D70" w:rsidRDefault="00331D13" w:rsidP="00331D13">
      <w:pPr>
        <w:spacing w:after="0" w:line="240" w:lineRule="auto"/>
        <w:jc w:val="center"/>
        <w:rPr>
          <w:rFonts w:ascii="Times New Roman" w:hAnsi="Times New Roman" w:cs="Times New Roman"/>
          <w:sz w:val="16"/>
          <w:szCs w:val="16"/>
        </w:rPr>
      </w:pPr>
    </w:p>
    <w:p w:rsidR="00331D13" w:rsidRPr="00A602BD" w:rsidRDefault="00331D13" w:rsidP="00331D13">
      <w:pPr>
        <w:spacing w:after="0" w:line="240" w:lineRule="auto"/>
        <w:jc w:val="center"/>
        <w:rPr>
          <w:rFonts w:ascii="Times New Roman" w:hAnsi="Times New Roman" w:cs="Times New Roman"/>
          <w:sz w:val="28"/>
          <w:szCs w:val="28"/>
        </w:rPr>
      </w:pPr>
      <w:r w:rsidRPr="00A602BD">
        <w:rPr>
          <w:rFonts w:ascii="Times New Roman" w:hAnsi="Times New Roman" w:cs="Times New Roman"/>
          <w:sz w:val="28"/>
          <w:szCs w:val="28"/>
        </w:rPr>
        <w:t xml:space="preserve">І. </w:t>
      </w:r>
      <w:proofErr w:type="spellStart"/>
      <w:r w:rsidRPr="00A602BD">
        <w:rPr>
          <w:rFonts w:ascii="Times New Roman" w:hAnsi="Times New Roman" w:cs="Times New Roman"/>
          <w:sz w:val="28"/>
          <w:szCs w:val="28"/>
        </w:rPr>
        <w:t>Загальні</w:t>
      </w:r>
      <w:proofErr w:type="spellEnd"/>
      <w:r w:rsidRPr="00A602BD">
        <w:rPr>
          <w:rFonts w:ascii="Times New Roman" w:hAnsi="Times New Roman" w:cs="Times New Roman"/>
          <w:sz w:val="28"/>
          <w:szCs w:val="28"/>
        </w:rPr>
        <w:t xml:space="preserve"> </w:t>
      </w:r>
      <w:proofErr w:type="spellStart"/>
      <w:r w:rsidRPr="00A602BD">
        <w:rPr>
          <w:rFonts w:ascii="Times New Roman" w:hAnsi="Times New Roman" w:cs="Times New Roman"/>
          <w:sz w:val="28"/>
          <w:szCs w:val="28"/>
        </w:rPr>
        <w:t>положення</w:t>
      </w:r>
      <w:proofErr w:type="spellEnd"/>
      <w:r w:rsidRPr="00A602BD">
        <w:rPr>
          <w:rFonts w:ascii="Times New Roman" w:hAnsi="Times New Roman" w:cs="Times New Roman"/>
          <w:sz w:val="28"/>
          <w:szCs w:val="28"/>
        </w:rPr>
        <w:t xml:space="preserve">, мета, </w:t>
      </w:r>
      <w:proofErr w:type="spellStart"/>
      <w:r w:rsidRPr="00A602BD">
        <w:rPr>
          <w:rFonts w:ascii="Times New Roman" w:hAnsi="Times New Roman" w:cs="Times New Roman"/>
          <w:sz w:val="28"/>
          <w:szCs w:val="28"/>
        </w:rPr>
        <w:t>завдання</w:t>
      </w:r>
      <w:proofErr w:type="spellEnd"/>
      <w:r w:rsidRPr="00A602BD">
        <w:rPr>
          <w:rFonts w:ascii="Times New Roman" w:hAnsi="Times New Roman" w:cs="Times New Roman"/>
          <w:sz w:val="28"/>
          <w:szCs w:val="28"/>
        </w:rPr>
        <w:t xml:space="preserve"> </w:t>
      </w:r>
      <w:proofErr w:type="spellStart"/>
      <w:r w:rsidRPr="00A602BD">
        <w:rPr>
          <w:rFonts w:ascii="Times New Roman" w:hAnsi="Times New Roman" w:cs="Times New Roman"/>
          <w:sz w:val="28"/>
          <w:szCs w:val="28"/>
        </w:rPr>
        <w:t>Програми</w:t>
      </w:r>
      <w:proofErr w:type="spellEnd"/>
      <w:r w:rsidRPr="00A602BD">
        <w:rPr>
          <w:rFonts w:ascii="Times New Roman" w:hAnsi="Times New Roman" w:cs="Times New Roman"/>
          <w:sz w:val="28"/>
          <w:szCs w:val="28"/>
        </w:rPr>
        <w:t xml:space="preserve"> </w:t>
      </w:r>
    </w:p>
    <w:p w:rsidR="00331D13" w:rsidRPr="00E94D70" w:rsidRDefault="00331D13" w:rsidP="00331D13">
      <w:pPr>
        <w:spacing w:after="0" w:line="240" w:lineRule="auto"/>
        <w:jc w:val="center"/>
        <w:rPr>
          <w:rFonts w:ascii="Times New Roman" w:hAnsi="Times New Roman" w:cs="Times New Roman"/>
          <w:sz w:val="16"/>
          <w:szCs w:val="16"/>
        </w:rPr>
      </w:pPr>
    </w:p>
    <w:p w:rsidR="00331D13" w:rsidRPr="003414C5" w:rsidRDefault="007B69BE"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uk-UA"/>
        </w:rPr>
        <w:t>П</w:t>
      </w:r>
      <w:proofErr w:type="spellStart"/>
      <w:r w:rsidR="00331D13" w:rsidRPr="003414C5">
        <w:rPr>
          <w:rFonts w:ascii="Times New Roman" w:hAnsi="Times New Roman" w:cs="Times New Roman"/>
          <w:sz w:val="28"/>
          <w:szCs w:val="28"/>
        </w:rPr>
        <w:t>рограмою</w:t>
      </w:r>
      <w:proofErr w:type="spellEnd"/>
      <w:r w:rsidR="00331D13" w:rsidRPr="003414C5">
        <w:rPr>
          <w:rFonts w:ascii="Times New Roman" w:hAnsi="Times New Roman" w:cs="Times New Roman"/>
          <w:sz w:val="28"/>
          <w:szCs w:val="28"/>
        </w:rPr>
        <w:t xml:space="preserve"> для </w:t>
      </w:r>
      <w:proofErr w:type="spellStart"/>
      <w:r w:rsidR="00331D13" w:rsidRPr="003414C5">
        <w:rPr>
          <w:rFonts w:ascii="Times New Roman" w:hAnsi="Times New Roman" w:cs="Times New Roman"/>
          <w:sz w:val="28"/>
          <w:szCs w:val="28"/>
        </w:rPr>
        <w:t>постраждалих</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осіб</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передбачено</w:t>
      </w:r>
      <w:proofErr w:type="spellEnd"/>
      <w:r w:rsidR="00331D13" w:rsidRPr="003414C5">
        <w:rPr>
          <w:rFonts w:ascii="Times New Roman" w:hAnsi="Times New Roman" w:cs="Times New Roman"/>
          <w:sz w:val="28"/>
          <w:szCs w:val="28"/>
        </w:rPr>
        <w:t xml:space="preserve"> комплекс </w:t>
      </w:r>
      <w:proofErr w:type="spellStart"/>
      <w:r w:rsidR="00331D13" w:rsidRPr="003414C5">
        <w:rPr>
          <w:rFonts w:ascii="Times New Roman" w:hAnsi="Times New Roman" w:cs="Times New Roman"/>
          <w:sz w:val="28"/>
          <w:szCs w:val="28"/>
        </w:rPr>
        <w:t>заходів</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спрямованих</w:t>
      </w:r>
      <w:proofErr w:type="spellEnd"/>
      <w:r w:rsidR="00331D13" w:rsidRPr="003414C5">
        <w:rPr>
          <w:rFonts w:ascii="Times New Roman" w:hAnsi="Times New Roman" w:cs="Times New Roman"/>
          <w:sz w:val="28"/>
          <w:szCs w:val="28"/>
        </w:rPr>
        <w:t xml:space="preserve"> на </w:t>
      </w:r>
      <w:proofErr w:type="spellStart"/>
      <w:r w:rsidR="00331D13" w:rsidRPr="003414C5">
        <w:rPr>
          <w:rFonts w:ascii="Times New Roman" w:hAnsi="Times New Roman" w:cs="Times New Roman"/>
          <w:sz w:val="28"/>
          <w:szCs w:val="28"/>
        </w:rPr>
        <w:t>позбавлення</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від</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емоційної</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залежності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невпевненості</w:t>
      </w:r>
      <w:proofErr w:type="spellEnd"/>
      <w:r w:rsidR="00331D13" w:rsidRPr="003414C5">
        <w:rPr>
          <w:rFonts w:ascii="Times New Roman" w:hAnsi="Times New Roman" w:cs="Times New Roman"/>
          <w:sz w:val="28"/>
          <w:szCs w:val="28"/>
        </w:rPr>
        <w:t xml:space="preserve"> у </w:t>
      </w:r>
      <w:proofErr w:type="spellStart"/>
      <w:r w:rsidR="00331D13" w:rsidRPr="003414C5">
        <w:rPr>
          <w:rFonts w:ascii="Times New Roman" w:hAnsi="Times New Roman" w:cs="Times New Roman"/>
          <w:sz w:val="28"/>
          <w:szCs w:val="28"/>
        </w:rPr>
        <w:t>собі</w:t>
      </w:r>
      <w:proofErr w:type="spellEnd"/>
      <w:r w:rsidR="00331D13" w:rsidRPr="003414C5">
        <w:rPr>
          <w:rFonts w:ascii="Times New Roman" w:hAnsi="Times New Roman" w:cs="Times New Roman"/>
          <w:sz w:val="28"/>
          <w:szCs w:val="28"/>
        </w:rPr>
        <w:t xml:space="preserve"> та </w:t>
      </w:r>
      <w:proofErr w:type="spellStart"/>
      <w:r w:rsidR="00331D13" w:rsidRPr="003414C5">
        <w:rPr>
          <w:rFonts w:ascii="Times New Roman" w:hAnsi="Times New Roman" w:cs="Times New Roman"/>
          <w:sz w:val="28"/>
          <w:szCs w:val="28"/>
        </w:rPr>
        <w:t>формування</w:t>
      </w:r>
      <w:proofErr w:type="spellEnd"/>
      <w:r w:rsidR="00331D13" w:rsidRPr="003414C5">
        <w:rPr>
          <w:rFonts w:ascii="Times New Roman" w:hAnsi="Times New Roman" w:cs="Times New Roman"/>
          <w:sz w:val="28"/>
          <w:szCs w:val="28"/>
        </w:rPr>
        <w:t xml:space="preserve"> у </w:t>
      </w:r>
      <w:proofErr w:type="spellStart"/>
      <w:r w:rsidR="00331D13" w:rsidRPr="003414C5">
        <w:rPr>
          <w:rFonts w:ascii="Times New Roman" w:hAnsi="Times New Roman" w:cs="Times New Roman"/>
          <w:sz w:val="28"/>
          <w:szCs w:val="28"/>
        </w:rPr>
        <w:t>постраждалої</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від</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домашнього</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насильства</w:t>
      </w:r>
      <w:proofErr w:type="spellEnd"/>
      <w:r w:rsidR="00331D13" w:rsidRPr="003414C5">
        <w:rPr>
          <w:rFonts w:ascii="Times New Roman" w:hAnsi="Times New Roman" w:cs="Times New Roman"/>
          <w:sz w:val="28"/>
          <w:szCs w:val="28"/>
        </w:rPr>
        <w:t xml:space="preserve"> та/</w:t>
      </w:r>
      <w:proofErr w:type="spellStart"/>
      <w:r w:rsidR="00331D13" w:rsidRPr="003414C5">
        <w:rPr>
          <w:rFonts w:ascii="Times New Roman" w:hAnsi="Times New Roman" w:cs="Times New Roman"/>
          <w:sz w:val="28"/>
          <w:szCs w:val="28"/>
        </w:rPr>
        <w:t>або</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насильства</w:t>
      </w:r>
      <w:proofErr w:type="spellEnd"/>
      <w:r w:rsidR="00331D13" w:rsidRPr="003414C5">
        <w:rPr>
          <w:rFonts w:ascii="Times New Roman" w:hAnsi="Times New Roman" w:cs="Times New Roman"/>
          <w:sz w:val="28"/>
          <w:szCs w:val="28"/>
        </w:rPr>
        <w:t xml:space="preserve"> за </w:t>
      </w:r>
      <w:proofErr w:type="spellStart"/>
      <w:r w:rsidR="00331D13" w:rsidRPr="003414C5">
        <w:rPr>
          <w:rFonts w:ascii="Times New Roman" w:hAnsi="Times New Roman" w:cs="Times New Roman"/>
          <w:sz w:val="28"/>
          <w:szCs w:val="28"/>
        </w:rPr>
        <w:t>ознакою</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статі</w:t>
      </w:r>
      <w:proofErr w:type="spellEnd"/>
      <w:r w:rsidR="00331D13" w:rsidRPr="003414C5">
        <w:rPr>
          <w:rFonts w:ascii="Times New Roman" w:hAnsi="Times New Roman" w:cs="Times New Roman"/>
          <w:sz w:val="28"/>
          <w:szCs w:val="28"/>
        </w:rPr>
        <w:t xml:space="preserve"> особи </w:t>
      </w:r>
      <w:proofErr w:type="spellStart"/>
      <w:r w:rsidR="00331D13" w:rsidRPr="003414C5">
        <w:rPr>
          <w:rFonts w:ascii="Times New Roman" w:hAnsi="Times New Roman" w:cs="Times New Roman"/>
          <w:sz w:val="28"/>
          <w:szCs w:val="28"/>
        </w:rPr>
        <w:t>здатності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відстоювати</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власну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гідність</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захищати</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свої</w:t>
      </w:r>
      <w:proofErr w:type="spellEnd"/>
      <w:r w:rsidR="00331D13" w:rsidRPr="003414C5">
        <w:rPr>
          <w:rFonts w:ascii="Times New Roman" w:hAnsi="Times New Roman" w:cs="Times New Roman"/>
          <w:sz w:val="28"/>
          <w:szCs w:val="28"/>
        </w:rPr>
        <w:t xml:space="preserve"> права у </w:t>
      </w:r>
      <w:proofErr w:type="spellStart"/>
      <w:r w:rsidR="00331D13" w:rsidRPr="003414C5">
        <w:rPr>
          <w:rFonts w:ascii="Times New Roman" w:hAnsi="Times New Roman" w:cs="Times New Roman"/>
          <w:sz w:val="28"/>
          <w:szCs w:val="28"/>
        </w:rPr>
        <w:t>приватних</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стосунках</w:t>
      </w:r>
      <w:proofErr w:type="spellEnd"/>
      <w:r w:rsidR="00331D13" w:rsidRPr="003414C5">
        <w:rPr>
          <w:rFonts w:ascii="Times New Roman" w:hAnsi="Times New Roman" w:cs="Times New Roman"/>
          <w:sz w:val="28"/>
          <w:szCs w:val="28"/>
        </w:rPr>
        <w:t xml:space="preserve">. </w:t>
      </w:r>
    </w:p>
    <w:p w:rsidR="00331D13" w:rsidRPr="003414C5" w:rsidRDefault="007B69BE"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 У </w:t>
      </w:r>
      <w:r>
        <w:rPr>
          <w:rFonts w:ascii="Times New Roman" w:hAnsi="Times New Roman" w:cs="Times New Roman"/>
          <w:sz w:val="28"/>
          <w:szCs w:val="28"/>
          <w:lang w:val="uk-UA"/>
        </w:rPr>
        <w:t>П</w:t>
      </w:r>
      <w:proofErr w:type="spellStart"/>
      <w:r w:rsidR="00331D13" w:rsidRPr="003414C5">
        <w:rPr>
          <w:rFonts w:ascii="Times New Roman" w:hAnsi="Times New Roman" w:cs="Times New Roman"/>
          <w:sz w:val="28"/>
          <w:szCs w:val="28"/>
        </w:rPr>
        <w:t>рограмі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терміни</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вживаються</w:t>
      </w:r>
      <w:proofErr w:type="spellEnd"/>
      <w:r w:rsidR="00331D13" w:rsidRPr="003414C5">
        <w:rPr>
          <w:rFonts w:ascii="Times New Roman" w:hAnsi="Times New Roman" w:cs="Times New Roman"/>
          <w:sz w:val="28"/>
          <w:szCs w:val="28"/>
        </w:rPr>
        <w:t xml:space="preserve"> у </w:t>
      </w:r>
      <w:proofErr w:type="spellStart"/>
      <w:r w:rsidR="00331D13" w:rsidRPr="003414C5">
        <w:rPr>
          <w:rFonts w:ascii="Times New Roman" w:hAnsi="Times New Roman" w:cs="Times New Roman"/>
          <w:sz w:val="28"/>
          <w:szCs w:val="28"/>
        </w:rPr>
        <w:t>значеннях</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наведених</w:t>
      </w:r>
      <w:proofErr w:type="spellEnd"/>
      <w:r w:rsidR="00331D13" w:rsidRPr="003414C5">
        <w:rPr>
          <w:rFonts w:ascii="Times New Roman" w:hAnsi="Times New Roman" w:cs="Times New Roman"/>
          <w:sz w:val="28"/>
          <w:szCs w:val="28"/>
        </w:rPr>
        <w:t xml:space="preserve"> у законах </w:t>
      </w:r>
      <w:proofErr w:type="spellStart"/>
      <w:r w:rsidR="00331D13" w:rsidRPr="003414C5">
        <w:rPr>
          <w:rFonts w:ascii="Times New Roman" w:hAnsi="Times New Roman" w:cs="Times New Roman"/>
          <w:sz w:val="28"/>
          <w:szCs w:val="28"/>
        </w:rPr>
        <w:t>України</w:t>
      </w:r>
      <w:proofErr w:type="spellEnd"/>
      <w:r w:rsidR="00331D13" w:rsidRPr="003414C5">
        <w:rPr>
          <w:rFonts w:ascii="Times New Roman" w:hAnsi="Times New Roman" w:cs="Times New Roman"/>
          <w:sz w:val="28"/>
          <w:szCs w:val="28"/>
        </w:rPr>
        <w:t xml:space="preserve"> «Про </w:t>
      </w:r>
      <w:proofErr w:type="spellStart"/>
      <w:r w:rsidR="00331D13" w:rsidRPr="003414C5">
        <w:rPr>
          <w:rFonts w:ascii="Times New Roman" w:hAnsi="Times New Roman" w:cs="Times New Roman"/>
          <w:sz w:val="28"/>
          <w:szCs w:val="28"/>
        </w:rPr>
        <w:t>запобігання</w:t>
      </w:r>
      <w:proofErr w:type="spellEnd"/>
      <w:r w:rsidR="00331D13" w:rsidRPr="003414C5">
        <w:rPr>
          <w:rFonts w:ascii="Times New Roman" w:hAnsi="Times New Roman" w:cs="Times New Roman"/>
          <w:sz w:val="28"/>
          <w:szCs w:val="28"/>
        </w:rPr>
        <w:t xml:space="preserve"> та </w:t>
      </w:r>
      <w:proofErr w:type="spellStart"/>
      <w:r w:rsidR="00331D13" w:rsidRPr="003414C5">
        <w:rPr>
          <w:rFonts w:ascii="Times New Roman" w:hAnsi="Times New Roman" w:cs="Times New Roman"/>
          <w:sz w:val="28"/>
          <w:szCs w:val="28"/>
        </w:rPr>
        <w:t>протидію</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домашньому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насильству</w:t>
      </w:r>
      <w:proofErr w:type="spellEnd"/>
      <w:r w:rsidR="00331D13" w:rsidRPr="003414C5">
        <w:rPr>
          <w:rFonts w:ascii="Times New Roman" w:hAnsi="Times New Roman" w:cs="Times New Roman"/>
          <w:sz w:val="28"/>
          <w:szCs w:val="28"/>
        </w:rPr>
        <w:t xml:space="preserve">», «Про </w:t>
      </w:r>
      <w:proofErr w:type="spellStart"/>
      <w:r w:rsidR="00331D13" w:rsidRPr="003414C5">
        <w:rPr>
          <w:rFonts w:ascii="Times New Roman" w:hAnsi="Times New Roman" w:cs="Times New Roman"/>
          <w:sz w:val="28"/>
          <w:szCs w:val="28"/>
        </w:rPr>
        <w:t>забезпечення</w:t>
      </w:r>
      <w:proofErr w:type="spellEnd"/>
      <w:r w:rsidR="00331D13" w:rsidRPr="003414C5">
        <w:rPr>
          <w:rFonts w:ascii="Times New Roman" w:hAnsi="Times New Roman" w:cs="Times New Roman"/>
          <w:sz w:val="28"/>
          <w:szCs w:val="28"/>
        </w:rPr>
        <w:t xml:space="preserve"> </w:t>
      </w:r>
      <w:proofErr w:type="spellStart"/>
      <w:proofErr w:type="gramStart"/>
      <w:r w:rsidR="00331D13" w:rsidRPr="003414C5">
        <w:rPr>
          <w:rFonts w:ascii="Times New Roman" w:hAnsi="Times New Roman" w:cs="Times New Roman"/>
          <w:sz w:val="28"/>
          <w:szCs w:val="28"/>
        </w:rPr>
        <w:t>р</w:t>
      </w:r>
      <w:proofErr w:type="gramEnd"/>
      <w:r w:rsidR="00331D13" w:rsidRPr="003414C5">
        <w:rPr>
          <w:rFonts w:ascii="Times New Roman" w:hAnsi="Times New Roman" w:cs="Times New Roman"/>
          <w:sz w:val="28"/>
          <w:szCs w:val="28"/>
        </w:rPr>
        <w:t>івних</w:t>
      </w:r>
      <w:proofErr w:type="spellEnd"/>
      <w:r w:rsidR="00331D13" w:rsidRPr="003414C5">
        <w:rPr>
          <w:rFonts w:ascii="Times New Roman" w:hAnsi="Times New Roman" w:cs="Times New Roman"/>
          <w:sz w:val="28"/>
          <w:szCs w:val="28"/>
        </w:rPr>
        <w:t xml:space="preserve"> прав та </w:t>
      </w:r>
      <w:proofErr w:type="spellStart"/>
      <w:r w:rsidR="00331D13" w:rsidRPr="003414C5">
        <w:rPr>
          <w:rFonts w:ascii="Times New Roman" w:hAnsi="Times New Roman" w:cs="Times New Roman"/>
          <w:sz w:val="28"/>
          <w:szCs w:val="28"/>
        </w:rPr>
        <w:t>можливостей</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жінок</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чоловіків</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інших</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нормативно-правових</w:t>
      </w:r>
      <w:proofErr w:type="spellEnd"/>
      <w:r w:rsidR="00331D13" w:rsidRPr="003414C5">
        <w:rPr>
          <w:rFonts w:ascii="Times New Roman" w:hAnsi="Times New Roman" w:cs="Times New Roman"/>
          <w:sz w:val="28"/>
          <w:szCs w:val="28"/>
        </w:rPr>
        <w:t xml:space="preserve"> актах. </w:t>
      </w:r>
    </w:p>
    <w:p w:rsidR="00331D13" w:rsidRPr="00341C2E" w:rsidRDefault="007B69BE" w:rsidP="002C4603">
      <w:pPr>
        <w:spacing w:after="0" w:line="240" w:lineRule="auto"/>
        <w:ind w:firstLine="567"/>
        <w:jc w:val="both"/>
        <w:rPr>
          <w:rFonts w:ascii="Times New Roman" w:hAnsi="Times New Roman" w:cs="Times New Roman"/>
          <w:sz w:val="28"/>
          <w:szCs w:val="28"/>
          <w:lang w:val="uk-UA"/>
        </w:rPr>
      </w:pPr>
      <w:r w:rsidRPr="00341C2E">
        <w:rPr>
          <w:rFonts w:ascii="Times New Roman" w:hAnsi="Times New Roman" w:cs="Times New Roman"/>
          <w:sz w:val="28"/>
          <w:szCs w:val="28"/>
          <w:lang w:val="uk-UA"/>
        </w:rPr>
        <w:t xml:space="preserve">3. Мета </w:t>
      </w:r>
      <w:r>
        <w:rPr>
          <w:rFonts w:ascii="Times New Roman" w:hAnsi="Times New Roman" w:cs="Times New Roman"/>
          <w:sz w:val="28"/>
          <w:szCs w:val="28"/>
          <w:lang w:val="uk-UA"/>
        </w:rPr>
        <w:t>П</w:t>
      </w:r>
      <w:r w:rsidR="00331D13" w:rsidRPr="00341C2E">
        <w:rPr>
          <w:rFonts w:ascii="Times New Roman" w:hAnsi="Times New Roman" w:cs="Times New Roman"/>
          <w:sz w:val="28"/>
          <w:szCs w:val="28"/>
          <w:lang w:val="uk-UA"/>
        </w:rPr>
        <w:t>рограми - забезпечення комплексної підтримки та соціально</w:t>
      </w:r>
      <w:r w:rsidR="00C037D2">
        <w:rPr>
          <w:rFonts w:ascii="Times New Roman" w:hAnsi="Times New Roman" w:cs="Times New Roman"/>
          <w:sz w:val="28"/>
          <w:szCs w:val="28"/>
          <w:lang w:val="uk-UA"/>
        </w:rPr>
        <w:t>-</w:t>
      </w:r>
      <w:r w:rsidR="00331D13" w:rsidRPr="00341C2E">
        <w:rPr>
          <w:rFonts w:ascii="Times New Roman" w:hAnsi="Times New Roman" w:cs="Times New Roman"/>
          <w:sz w:val="28"/>
          <w:szCs w:val="28"/>
          <w:lang w:val="uk-UA"/>
        </w:rPr>
        <w:t>психологічної реабілітації постраждалих осіб, які потерпають від психологічної, сексуальної, фізичної та/або економічної форм домашнього насильства та/або насильства за ознакою статі.</w:t>
      </w:r>
    </w:p>
    <w:p w:rsidR="00C037D2" w:rsidRDefault="007B69BE"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Завдання</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П</w:t>
      </w:r>
      <w:proofErr w:type="spellStart"/>
      <w:r w:rsidR="00331D13" w:rsidRPr="003414C5">
        <w:rPr>
          <w:rFonts w:ascii="Times New Roman" w:hAnsi="Times New Roman" w:cs="Times New Roman"/>
          <w:sz w:val="28"/>
          <w:szCs w:val="28"/>
        </w:rPr>
        <w:t>рограми</w:t>
      </w:r>
      <w:proofErr w:type="spellEnd"/>
      <w:r w:rsidR="00331D13" w:rsidRPr="003414C5">
        <w:rPr>
          <w:rFonts w:ascii="Times New Roman" w:hAnsi="Times New Roman" w:cs="Times New Roman"/>
          <w:sz w:val="28"/>
          <w:szCs w:val="28"/>
        </w:rPr>
        <w:t xml:space="preserve">: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4.1 С</w:t>
      </w:r>
      <w:r w:rsidR="00331D13" w:rsidRPr="00C037D2">
        <w:rPr>
          <w:rFonts w:ascii="Times New Roman" w:hAnsi="Times New Roman" w:cs="Times New Roman"/>
          <w:sz w:val="28"/>
          <w:szCs w:val="28"/>
          <w:lang w:val="uk-UA"/>
        </w:rPr>
        <w:t>прияння оволодінню постраждалою особою знаннями про основні норми законодавства у сфері запобігання та протидії домашньому насильству, а також про види відповідальності за йо</w:t>
      </w:r>
      <w:r w:rsidR="00C037D2">
        <w:rPr>
          <w:rFonts w:ascii="Times New Roman" w:hAnsi="Times New Roman" w:cs="Times New Roman"/>
          <w:sz w:val="28"/>
          <w:szCs w:val="28"/>
          <w:lang w:val="uk-UA"/>
        </w:rPr>
        <w:t xml:space="preserve">го вчинення;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4.2 С</w:t>
      </w:r>
      <w:r w:rsidR="00331D13" w:rsidRPr="00C037D2">
        <w:rPr>
          <w:rFonts w:ascii="Times New Roman" w:hAnsi="Times New Roman" w:cs="Times New Roman"/>
          <w:sz w:val="28"/>
          <w:szCs w:val="28"/>
          <w:lang w:val="uk-UA"/>
        </w:rPr>
        <w:t xml:space="preserve">прияння засвоєнню постраждалою особою моделі сімейних та родинних відносин на засадах гендерної рівності, недискримінації, взаєморозуміння, взаємоповаги та дотримання прав усіх членів родини;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4.3 С</w:t>
      </w:r>
      <w:r w:rsidR="00331D13" w:rsidRPr="00C037D2">
        <w:rPr>
          <w:rFonts w:ascii="Times New Roman" w:hAnsi="Times New Roman" w:cs="Times New Roman"/>
          <w:sz w:val="28"/>
          <w:szCs w:val="28"/>
          <w:lang w:val="uk-UA"/>
        </w:rPr>
        <w:t xml:space="preserve">прияння розвитку емоційного та когнітивного усвідомлення поведінкових партнерів насильницької та ненасильницької поведінки;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4.4 Ф</w:t>
      </w:r>
      <w:r w:rsidR="00331D13" w:rsidRPr="00C037D2">
        <w:rPr>
          <w:rFonts w:ascii="Times New Roman" w:hAnsi="Times New Roman" w:cs="Times New Roman"/>
          <w:sz w:val="28"/>
          <w:szCs w:val="28"/>
          <w:lang w:val="uk-UA"/>
        </w:rPr>
        <w:t>ормування розуміння особистісних потреб та способів їх задоволення;</w:t>
      </w:r>
    </w:p>
    <w:p w:rsidR="00331D13" w:rsidRP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4.5 Ф</w:t>
      </w:r>
      <w:r w:rsidR="00331D13" w:rsidRPr="00C037D2">
        <w:rPr>
          <w:rFonts w:ascii="Times New Roman" w:hAnsi="Times New Roman" w:cs="Times New Roman"/>
          <w:sz w:val="28"/>
          <w:szCs w:val="28"/>
          <w:lang w:val="uk-UA"/>
        </w:rPr>
        <w:t>ормування готовності до зміни ситуації та розроблення плану безпеки.</w:t>
      </w:r>
    </w:p>
    <w:p w:rsidR="00331D13" w:rsidRPr="00BC19A1" w:rsidRDefault="00331D13" w:rsidP="002C4603">
      <w:pPr>
        <w:spacing w:after="0" w:line="240" w:lineRule="auto"/>
        <w:ind w:firstLine="567"/>
        <w:jc w:val="both"/>
        <w:rPr>
          <w:rFonts w:ascii="Times New Roman" w:hAnsi="Times New Roman" w:cs="Times New Roman"/>
          <w:sz w:val="28"/>
          <w:szCs w:val="28"/>
          <w:lang w:val="uk-UA"/>
        </w:rPr>
      </w:pPr>
      <w:r w:rsidRPr="00BC19A1">
        <w:rPr>
          <w:rFonts w:ascii="Times New Roman" w:hAnsi="Times New Roman" w:cs="Times New Roman"/>
          <w:sz w:val="28"/>
          <w:szCs w:val="28"/>
          <w:lang w:val="uk-UA"/>
        </w:rPr>
        <w:t xml:space="preserve">5. </w:t>
      </w:r>
      <w:r w:rsidR="00851022" w:rsidRPr="00851022">
        <w:rPr>
          <w:rFonts w:ascii="Times New Roman" w:hAnsi="Times New Roman" w:cs="Times New Roman"/>
          <w:sz w:val="28"/>
          <w:szCs w:val="28"/>
          <w:lang w:val="uk-UA"/>
        </w:rPr>
        <w:t xml:space="preserve">Організаторами виконання Програми, забезпечення  її проходження кривдниками є Первомайський центр соціальних служб та </w:t>
      </w:r>
      <w:r w:rsidRPr="00BC19A1">
        <w:rPr>
          <w:rFonts w:ascii="Times New Roman" w:hAnsi="Times New Roman" w:cs="Times New Roman"/>
          <w:sz w:val="28"/>
          <w:szCs w:val="28"/>
          <w:lang w:val="uk-UA"/>
        </w:rPr>
        <w:t>органи місцевого самоврядування відповідно до статті 23 Закону України «Про запобігання та протидію домашньому насильству».</w:t>
      </w:r>
    </w:p>
    <w:p w:rsidR="00331D13" w:rsidRPr="003414C5" w:rsidRDefault="00331D13" w:rsidP="002C4603">
      <w:pPr>
        <w:spacing w:after="0" w:line="240" w:lineRule="auto"/>
        <w:ind w:firstLine="567"/>
        <w:jc w:val="both"/>
        <w:rPr>
          <w:rFonts w:ascii="Times New Roman" w:hAnsi="Times New Roman" w:cs="Times New Roman"/>
          <w:sz w:val="28"/>
          <w:szCs w:val="28"/>
        </w:rPr>
      </w:pPr>
      <w:r w:rsidRPr="003414C5">
        <w:rPr>
          <w:rFonts w:ascii="Times New Roman" w:hAnsi="Times New Roman" w:cs="Times New Roman"/>
          <w:sz w:val="28"/>
          <w:szCs w:val="28"/>
        </w:rPr>
        <w:t xml:space="preserve">6. </w:t>
      </w:r>
      <w:proofErr w:type="spellStart"/>
      <w:r w:rsidR="007B69BE">
        <w:rPr>
          <w:rFonts w:ascii="Times New Roman" w:hAnsi="Times New Roman" w:cs="Times New Roman"/>
          <w:sz w:val="28"/>
          <w:szCs w:val="28"/>
        </w:rPr>
        <w:t>Постраждалі</w:t>
      </w:r>
      <w:proofErr w:type="spellEnd"/>
      <w:r w:rsidR="007B69BE">
        <w:rPr>
          <w:rFonts w:ascii="Times New Roman" w:hAnsi="Times New Roman" w:cs="Times New Roman"/>
          <w:sz w:val="28"/>
          <w:szCs w:val="28"/>
        </w:rPr>
        <w:t xml:space="preserve"> особи </w:t>
      </w:r>
      <w:proofErr w:type="spellStart"/>
      <w:r w:rsidR="007B69BE">
        <w:rPr>
          <w:rFonts w:ascii="Times New Roman" w:hAnsi="Times New Roman" w:cs="Times New Roman"/>
          <w:sz w:val="28"/>
          <w:szCs w:val="28"/>
        </w:rPr>
        <w:t>проходять</w:t>
      </w:r>
      <w:proofErr w:type="spellEnd"/>
      <w:r w:rsidR="007B69BE">
        <w:rPr>
          <w:rFonts w:ascii="Times New Roman" w:hAnsi="Times New Roman" w:cs="Times New Roman"/>
          <w:sz w:val="28"/>
          <w:szCs w:val="28"/>
        </w:rPr>
        <w:t xml:space="preserve"> </w:t>
      </w:r>
      <w:r w:rsidR="007B69BE">
        <w:rPr>
          <w:rFonts w:ascii="Times New Roman" w:hAnsi="Times New Roman" w:cs="Times New Roman"/>
          <w:sz w:val="28"/>
          <w:szCs w:val="28"/>
          <w:lang w:val="uk-UA"/>
        </w:rPr>
        <w:t>П</w:t>
      </w:r>
      <w:proofErr w:type="spellStart"/>
      <w:r w:rsidRPr="003414C5">
        <w:rPr>
          <w:rFonts w:ascii="Times New Roman" w:hAnsi="Times New Roman" w:cs="Times New Roman"/>
          <w:sz w:val="28"/>
          <w:szCs w:val="28"/>
        </w:rPr>
        <w:t>рограму</w:t>
      </w:r>
      <w:proofErr w:type="spellEnd"/>
      <w:r w:rsidRPr="003414C5">
        <w:rPr>
          <w:rFonts w:ascii="Times New Roman" w:hAnsi="Times New Roman" w:cs="Times New Roman"/>
          <w:sz w:val="28"/>
          <w:szCs w:val="28"/>
        </w:rPr>
        <w:t xml:space="preserve"> за </w:t>
      </w:r>
      <w:proofErr w:type="spellStart"/>
      <w:r w:rsidRPr="003414C5">
        <w:rPr>
          <w:rFonts w:ascii="Times New Roman" w:hAnsi="Times New Roman" w:cs="Times New Roman"/>
          <w:sz w:val="28"/>
          <w:szCs w:val="28"/>
        </w:rPr>
        <w:t>власним</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бажанням</w:t>
      </w:r>
      <w:proofErr w:type="spellEnd"/>
      <w:r w:rsidRPr="003414C5">
        <w:rPr>
          <w:rFonts w:ascii="Times New Roman" w:hAnsi="Times New Roman" w:cs="Times New Roman"/>
          <w:sz w:val="28"/>
          <w:szCs w:val="28"/>
        </w:rPr>
        <w:t xml:space="preserve">. </w:t>
      </w:r>
      <w:proofErr w:type="spellStart"/>
      <w:proofErr w:type="gramStart"/>
      <w:r w:rsidRPr="003414C5">
        <w:rPr>
          <w:rFonts w:ascii="Times New Roman" w:hAnsi="Times New Roman" w:cs="Times New Roman"/>
          <w:sz w:val="28"/>
          <w:szCs w:val="28"/>
        </w:rPr>
        <w:t>П</w:t>
      </w:r>
      <w:proofErr w:type="gramEnd"/>
      <w:r w:rsidRPr="003414C5">
        <w:rPr>
          <w:rFonts w:ascii="Times New Roman" w:hAnsi="Times New Roman" w:cs="Times New Roman"/>
          <w:sz w:val="28"/>
          <w:szCs w:val="28"/>
        </w:rPr>
        <w:t>ід</w:t>
      </w:r>
      <w:proofErr w:type="spellEnd"/>
      <w:r w:rsidRPr="003414C5">
        <w:rPr>
          <w:rFonts w:ascii="Times New Roman" w:hAnsi="Times New Roman" w:cs="Times New Roman"/>
          <w:sz w:val="28"/>
          <w:szCs w:val="28"/>
        </w:rPr>
        <w:t xml:space="preserve"> час </w:t>
      </w:r>
      <w:proofErr w:type="spellStart"/>
      <w:r w:rsidRPr="003414C5">
        <w:rPr>
          <w:rFonts w:ascii="Times New Roman" w:hAnsi="Times New Roman" w:cs="Times New Roman"/>
          <w:sz w:val="28"/>
          <w:szCs w:val="28"/>
        </w:rPr>
        <w:t>надання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допомоги</w:t>
      </w:r>
      <w:proofErr w:type="spellEnd"/>
      <w:r w:rsidRPr="003414C5">
        <w:rPr>
          <w:rFonts w:ascii="Times New Roman" w:hAnsi="Times New Roman" w:cs="Times New Roman"/>
          <w:sz w:val="28"/>
          <w:szCs w:val="28"/>
        </w:rPr>
        <w:t xml:space="preserve"> та </w:t>
      </w:r>
      <w:proofErr w:type="spellStart"/>
      <w:r w:rsidRPr="003414C5">
        <w:rPr>
          <w:rFonts w:ascii="Times New Roman" w:hAnsi="Times New Roman" w:cs="Times New Roman"/>
          <w:sz w:val="28"/>
          <w:szCs w:val="28"/>
        </w:rPr>
        <w:t>захисту</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постраждалим</w:t>
      </w:r>
      <w:proofErr w:type="spellEnd"/>
      <w:r w:rsidRPr="003414C5">
        <w:rPr>
          <w:rFonts w:ascii="Times New Roman" w:hAnsi="Times New Roman" w:cs="Times New Roman"/>
          <w:sz w:val="28"/>
          <w:szCs w:val="28"/>
        </w:rPr>
        <w:t xml:space="preserve"> особам </w:t>
      </w:r>
      <w:proofErr w:type="spellStart"/>
      <w:r w:rsidRPr="003414C5">
        <w:rPr>
          <w:rFonts w:ascii="Times New Roman" w:hAnsi="Times New Roman" w:cs="Times New Roman"/>
          <w:sz w:val="28"/>
          <w:szCs w:val="28"/>
        </w:rPr>
        <w:t>враховуються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вік</w:t>
      </w:r>
      <w:proofErr w:type="spellEnd"/>
      <w:r w:rsidRPr="003414C5">
        <w:rPr>
          <w:rFonts w:ascii="Times New Roman" w:hAnsi="Times New Roman" w:cs="Times New Roman"/>
          <w:sz w:val="28"/>
          <w:szCs w:val="28"/>
        </w:rPr>
        <w:t xml:space="preserve">, стан </w:t>
      </w:r>
      <w:proofErr w:type="spellStart"/>
      <w:r w:rsidRPr="003414C5">
        <w:rPr>
          <w:rFonts w:ascii="Times New Roman" w:hAnsi="Times New Roman" w:cs="Times New Roman"/>
          <w:sz w:val="28"/>
          <w:szCs w:val="28"/>
        </w:rPr>
        <w:t>здоров’я</w:t>
      </w:r>
      <w:proofErr w:type="spellEnd"/>
      <w:r w:rsidRPr="003414C5">
        <w:rPr>
          <w:rFonts w:ascii="Times New Roman" w:hAnsi="Times New Roman" w:cs="Times New Roman"/>
          <w:sz w:val="28"/>
          <w:szCs w:val="28"/>
        </w:rPr>
        <w:t xml:space="preserve">, стать, </w:t>
      </w:r>
      <w:proofErr w:type="spellStart"/>
      <w:r w:rsidRPr="003414C5">
        <w:rPr>
          <w:rFonts w:ascii="Times New Roman" w:hAnsi="Times New Roman" w:cs="Times New Roman"/>
          <w:sz w:val="28"/>
          <w:szCs w:val="28"/>
        </w:rPr>
        <w:t>релігійні</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переконання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етнічне</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походження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майновий</w:t>
      </w:r>
      <w:proofErr w:type="spellEnd"/>
      <w:r w:rsidRPr="003414C5">
        <w:rPr>
          <w:rFonts w:ascii="Times New Roman" w:hAnsi="Times New Roman" w:cs="Times New Roman"/>
          <w:sz w:val="28"/>
          <w:szCs w:val="28"/>
        </w:rPr>
        <w:t xml:space="preserve"> стан, </w:t>
      </w:r>
      <w:proofErr w:type="spellStart"/>
      <w:r w:rsidRPr="003414C5">
        <w:rPr>
          <w:rFonts w:ascii="Times New Roman" w:hAnsi="Times New Roman" w:cs="Times New Roman"/>
          <w:sz w:val="28"/>
          <w:szCs w:val="28"/>
        </w:rPr>
        <w:t>мовні</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або</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інші</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ознаки</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спеціальні</w:t>
      </w:r>
      <w:proofErr w:type="spellEnd"/>
      <w:r w:rsidRPr="003414C5">
        <w:rPr>
          <w:rFonts w:ascii="Times New Roman" w:hAnsi="Times New Roman" w:cs="Times New Roman"/>
          <w:sz w:val="28"/>
          <w:szCs w:val="28"/>
        </w:rPr>
        <w:t xml:space="preserve"> потреби таких </w:t>
      </w:r>
      <w:proofErr w:type="spellStart"/>
      <w:r w:rsidRPr="003414C5">
        <w:rPr>
          <w:rFonts w:ascii="Times New Roman" w:hAnsi="Times New Roman" w:cs="Times New Roman"/>
          <w:sz w:val="28"/>
          <w:szCs w:val="28"/>
        </w:rPr>
        <w:t>осіб</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Постраждала</w:t>
      </w:r>
      <w:proofErr w:type="spellEnd"/>
      <w:r w:rsidRPr="003414C5">
        <w:rPr>
          <w:rFonts w:ascii="Times New Roman" w:hAnsi="Times New Roman" w:cs="Times New Roman"/>
          <w:sz w:val="28"/>
          <w:szCs w:val="28"/>
        </w:rPr>
        <w:t xml:space="preserve"> особа </w:t>
      </w:r>
      <w:proofErr w:type="spellStart"/>
      <w:r w:rsidRPr="003414C5">
        <w:rPr>
          <w:rFonts w:ascii="Times New Roman" w:hAnsi="Times New Roman" w:cs="Times New Roman"/>
          <w:sz w:val="28"/>
          <w:szCs w:val="28"/>
        </w:rPr>
        <w:t>має</w:t>
      </w:r>
      <w:proofErr w:type="spellEnd"/>
      <w:r w:rsidRPr="003414C5">
        <w:rPr>
          <w:rFonts w:ascii="Times New Roman" w:hAnsi="Times New Roman" w:cs="Times New Roman"/>
          <w:sz w:val="28"/>
          <w:szCs w:val="28"/>
        </w:rPr>
        <w:t xml:space="preserve"> право на </w:t>
      </w:r>
      <w:proofErr w:type="spellStart"/>
      <w:r w:rsidRPr="003414C5">
        <w:rPr>
          <w:rFonts w:ascii="Times New Roman" w:hAnsi="Times New Roman" w:cs="Times New Roman"/>
          <w:sz w:val="28"/>
          <w:szCs w:val="28"/>
        </w:rPr>
        <w:t>вибір</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фахівця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залежно</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від</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статі</w:t>
      </w:r>
      <w:proofErr w:type="spellEnd"/>
      <w:r w:rsidRPr="003414C5">
        <w:rPr>
          <w:rFonts w:ascii="Times New Roman" w:hAnsi="Times New Roman" w:cs="Times New Roman"/>
          <w:sz w:val="28"/>
          <w:szCs w:val="28"/>
        </w:rPr>
        <w:t xml:space="preserve"> (за </w:t>
      </w:r>
      <w:proofErr w:type="spellStart"/>
      <w:r w:rsidRPr="003414C5">
        <w:rPr>
          <w:rFonts w:ascii="Times New Roman" w:hAnsi="Times New Roman" w:cs="Times New Roman"/>
          <w:sz w:val="28"/>
          <w:szCs w:val="28"/>
        </w:rPr>
        <w:t>можливості</w:t>
      </w:r>
      <w:proofErr w:type="spellEnd"/>
      <w:r w:rsidRPr="003414C5">
        <w:rPr>
          <w:rFonts w:ascii="Times New Roman" w:hAnsi="Times New Roman" w:cs="Times New Roman"/>
          <w:sz w:val="28"/>
          <w:szCs w:val="28"/>
        </w:rPr>
        <w:t>).</w:t>
      </w:r>
    </w:p>
    <w:p w:rsidR="00605466" w:rsidRDefault="007B69BE"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7. </w:t>
      </w:r>
      <w:r>
        <w:rPr>
          <w:rFonts w:ascii="Times New Roman" w:hAnsi="Times New Roman" w:cs="Times New Roman"/>
          <w:sz w:val="28"/>
          <w:szCs w:val="28"/>
          <w:lang w:val="uk-UA"/>
        </w:rPr>
        <w:t>П</w:t>
      </w:r>
      <w:proofErr w:type="spellStart"/>
      <w:r w:rsidR="00331D13" w:rsidRPr="003414C5">
        <w:rPr>
          <w:rFonts w:ascii="Times New Roman" w:hAnsi="Times New Roman" w:cs="Times New Roman"/>
          <w:sz w:val="28"/>
          <w:szCs w:val="28"/>
        </w:rPr>
        <w:t>рограму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реалізують</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фахівці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які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мають</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вищу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освіту</w:t>
      </w:r>
      <w:proofErr w:type="spellEnd"/>
      <w:r w:rsidR="00331D13" w:rsidRPr="003414C5">
        <w:rPr>
          <w:rFonts w:ascii="Times New Roman" w:hAnsi="Times New Roman" w:cs="Times New Roman"/>
          <w:sz w:val="28"/>
          <w:szCs w:val="28"/>
        </w:rPr>
        <w:t xml:space="preserve"> (в тому </w:t>
      </w:r>
      <w:proofErr w:type="spellStart"/>
      <w:r w:rsidR="00331D13" w:rsidRPr="003414C5">
        <w:rPr>
          <w:rFonts w:ascii="Times New Roman" w:hAnsi="Times New Roman" w:cs="Times New Roman"/>
          <w:sz w:val="28"/>
          <w:szCs w:val="28"/>
        </w:rPr>
        <w:t>числі</w:t>
      </w:r>
      <w:proofErr w:type="spellEnd"/>
      <w:r w:rsidR="00331D13" w:rsidRPr="003414C5">
        <w:rPr>
          <w:rFonts w:ascii="Times New Roman" w:hAnsi="Times New Roman" w:cs="Times New Roman"/>
          <w:sz w:val="28"/>
          <w:szCs w:val="28"/>
        </w:rPr>
        <w:t xml:space="preserve"> психолог, психотерапевт, </w:t>
      </w:r>
      <w:proofErr w:type="spellStart"/>
      <w:r w:rsidR="00331D13" w:rsidRPr="003414C5">
        <w:rPr>
          <w:rFonts w:ascii="Times New Roman" w:hAnsi="Times New Roman" w:cs="Times New Roman"/>
          <w:sz w:val="28"/>
          <w:szCs w:val="28"/>
        </w:rPr>
        <w:t>психіатр</w:t>
      </w:r>
      <w:proofErr w:type="spellEnd"/>
      <w:r w:rsidR="00331D13" w:rsidRPr="003414C5">
        <w:rPr>
          <w:rFonts w:ascii="Times New Roman" w:hAnsi="Times New Roman" w:cs="Times New Roman"/>
          <w:sz w:val="28"/>
          <w:szCs w:val="28"/>
        </w:rPr>
        <w:t xml:space="preserve">) та </w:t>
      </w:r>
      <w:proofErr w:type="spellStart"/>
      <w:r w:rsidR="00331D13" w:rsidRPr="003414C5">
        <w:rPr>
          <w:rFonts w:ascii="Times New Roman" w:hAnsi="Times New Roman" w:cs="Times New Roman"/>
          <w:sz w:val="28"/>
          <w:szCs w:val="28"/>
        </w:rPr>
        <w:t>пройшли</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відповідне</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навчання</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з</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проведення</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програм</w:t>
      </w:r>
      <w:proofErr w:type="spellEnd"/>
      <w:r w:rsidR="00331D13" w:rsidRPr="003414C5">
        <w:rPr>
          <w:rFonts w:ascii="Times New Roman" w:hAnsi="Times New Roman" w:cs="Times New Roman"/>
          <w:sz w:val="28"/>
          <w:szCs w:val="28"/>
        </w:rPr>
        <w:t xml:space="preserve"> для </w:t>
      </w:r>
      <w:proofErr w:type="spellStart"/>
      <w:r w:rsidR="00331D13" w:rsidRPr="003414C5">
        <w:rPr>
          <w:rFonts w:ascii="Times New Roman" w:hAnsi="Times New Roman" w:cs="Times New Roman"/>
          <w:sz w:val="28"/>
          <w:szCs w:val="28"/>
        </w:rPr>
        <w:t>постраждалих</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осіб</w:t>
      </w:r>
      <w:proofErr w:type="spellEnd"/>
      <w:r w:rsidR="00331D13" w:rsidRPr="003414C5">
        <w:rPr>
          <w:rFonts w:ascii="Times New Roman" w:hAnsi="Times New Roman" w:cs="Times New Roman"/>
          <w:sz w:val="28"/>
          <w:szCs w:val="28"/>
        </w:rPr>
        <w:t xml:space="preserve"> на </w:t>
      </w:r>
      <w:proofErr w:type="spellStart"/>
      <w:r w:rsidR="00331D13" w:rsidRPr="003414C5">
        <w:rPr>
          <w:rFonts w:ascii="Times New Roman" w:hAnsi="Times New Roman" w:cs="Times New Roman"/>
          <w:sz w:val="28"/>
          <w:szCs w:val="28"/>
        </w:rPr>
        <w:t>замовлення</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суб’єктів</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які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здійснюють</w:t>
      </w:r>
      <w:proofErr w:type="spellEnd"/>
      <w:r w:rsidR="00331D13" w:rsidRPr="003414C5">
        <w:rPr>
          <w:rFonts w:ascii="Times New Roman" w:hAnsi="Times New Roman" w:cs="Times New Roman"/>
          <w:sz w:val="28"/>
          <w:szCs w:val="28"/>
        </w:rPr>
        <w:t xml:space="preserve"> заходи у </w:t>
      </w:r>
      <w:proofErr w:type="spellStart"/>
      <w:r w:rsidR="00331D13" w:rsidRPr="003414C5">
        <w:rPr>
          <w:rFonts w:ascii="Times New Roman" w:hAnsi="Times New Roman" w:cs="Times New Roman"/>
          <w:sz w:val="28"/>
          <w:szCs w:val="28"/>
        </w:rPr>
        <w:t>сфері</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запобігання</w:t>
      </w:r>
      <w:proofErr w:type="spellEnd"/>
      <w:r w:rsidR="00331D13" w:rsidRPr="003414C5">
        <w:rPr>
          <w:rFonts w:ascii="Times New Roman" w:hAnsi="Times New Roman" w:cs="Times New Roman"/>
          <w:sz w:val="28"/>
          <w:szCs w:val="28"/>
        </w:rPr>
        <w:t xml:space="preserve"> та </w:t>
      </w:r>
      <w:proofErr w:type="spellStart"/>
      <w:r w:rsidR="00331D13" w:rsidRPr="003414C5">
        <w:rPr>
          <w:rFonts w:ascii="Times New Roman" w:hAnsi="Times New Roman" w:cs="Times New Roman"/>
          <w:sz w:val="28"/>
          <w:szCs w:val="28"/>
        </w:rPr>
        <w:t>протидії</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домашньому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насильству</w:t>
      </w:r>
      <w:proofErr w:type="spellEnd"/>
      <w:r w:rsidR="00331D13" w:rsidRPr="003414C5">
        <w:rPr>
          <w:rFonts w:ascii="Times New Roman" w:hAnsi="Times New Roman" w:cs="Times New Roman"/>
          <w:sz w:val="28"/>
          <w:szCs w:val="28"/>
        </w:rPr>
        <w:t xml:space="preserve"> </w:t>
      </w:r>
      <w:r w:rsidR="00331D13" w:rsidRPr="003414C5">
        <w:rPr>
          <w:rFonts w:ascii="Times New Roman" w:hAnsi="Times New Roman" w:cs="Times New Roman"/>
          <w:sz w:val="28"/>
          <w:szCs w:val="28"/>
        </w:rPr>
        <w:lastRenderedPageBreak/>
        <w:t>та/</w:t>
      </w:r>
      <w:proofErr w:type="spellStart"/>
      <w:r w:rsidR="00331D13" w:rsidRPr="003414C5">
        <w:rPr>
          <w:rFonts w:ascii="Times New Roman" w:hAnsi="Times New Roman" w:cs="Times New Roman"/>
          <w:sz w:val="28"/>
          <w:szCs w:val="28"/>
        </w:rPr>
        <w:t>або</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насильству</w:t>
      </w:r>
      <w:proofErr w:type="spellEnd"/>
      <w:r w:rsidR="00331D13" w:rsidRPr="003414C5">
        <w:rPr>
          <w:rFonts w:ascii="Times New Roman" w:hAnsi="Times New Roman" w:cs="Times New Roman"/>
          <w:sz w:val="28"/>
          <w:szCs w:val="28"/>
        </w:rPr>
        <w:t xml:space="preserve"> за </w:t>
      </w:r>
      <w:proofErr w:type="spellStart"/>
      <w:r w:rsidR="00331D13" w:rsidRPr="003414C5">
        <w:rPr>
          <w:rFonts w:ascii="Times New Roman" w:hAnsi="Times New Roman" w:cs="Times New Roman"/>
          <w:sz w:val="28"/>
          <w:szCs w:val="28"/>
        </w:rPr>
        <w:t>ознакою</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статі</w:t>
      </w:r>
      <w:proofErr w:type="spellEnd"/>
      <w:r w:rsidR="00331D13" w:rsidRPr="003414C5">
        <w:rPr>
          <w:rFonts w:ascii="Times New Roman" w:hAnsi="Times New Roman" w:cs="Times New Roman"/>
          <w:sz w:val="28"/>
          <w:szCs w:val="28"/>
        </w:rPr>
        <w:t xml:space="preserve">, в </w:t>
      </w:r>
      <w:proofErr w:type="spellStart"/>
      <w:r w:rsidR="00331D13" w:rsidRPr="003414C5">
        <w:rPr>
          <w:rFonts w:ascii="Times New Roman" w:hAnsi="Times New Roman" w:cs="Times New Roman"/>
          <w:sz w:val="28"/>
          <w:szCs w:val="28"/>
        </w:rPr>
        <w:t>поряд</w:t>
      </w:r>
      <w:r w:rsidR="00851022">
        <w:rPr>
          <w:rFonts w:ascii="Times New Roman" w:hAnsi="Times New Roman" w:cs="Times New Roman"/>
          <w:sz w:val="28"/>
          <w:szCs w:val="28"/>
          <w:lang w:val="uk-UA"/>
        </w:rPr>
        <w:t>ку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передбаченому</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чинним</w:t>
      </w:r>
      <w:proofErr w:type="spellEnd"/>
      <w:r w:rsidR="00331D13" w:rsidRPr="003414C5">
        <w:rPr>
          <w:rFonts w:ascii="Times New Roman" w:hAnsi="Times New Roman" w:cs="Times New Roman"/>
          <w:sz w:val="28"/>
          <w:szCs w:val="28"/>
        </w:rPr>
        <w:t xml:space="preserve"> </w:t>
      </w:r>
      <w:proofErr w:type="spellStart"/>
      <w:r w:rsidR="00331D13" w:rsidRPr="003414C5">
        <w:rPr>
          <w:rFonts w:ascii="Times New Roman" w:hAnsi="Times New Roman" w:cs="Times New Roman"/>
          <w:sz w:val="28"/>
          <w:szCs w:val="28"/>
        </w:rPr>
        <w:t>законодавством</w:t>
      </w:r>
      <w:proofErr w:type="spellEnd"/>
      <w:r w:rsidR="00331D13" w:rsidRPr="003414C5">
        <w:rPr>
          <w:rFonts w:ascii="Times New Roman" w:hAnsi="Times New Roman" w:cs="Times New Roman"/>
          <w:sz w:val="28"/>
          <w:szCs w:val="28"/>
        </w:rPr>
        <w:t>.</w:t>
      </w:r>
    </w:p>
    <w:p w:rsidR="00A602BD" w:rsidRPr="00A602BD" w:rsidRDefault="00A602BD" w:rsidP="00331D13">
      <w:pPr>
        <w:spacing w:after="0" w:line="240" w:lineRule="auto"/>
        <w:jc w:val="both"/>
        <w:rPr>
          <w:rFonts w:ascii="Times New Roman" w:hAnsi="Times New Roman" w:cs="Times New Roman"/>
          <w:sz w:val="16"/>
          <w:szCs w:val="16"/>
          <w:lang w:val="uk-UA"/>
        </w:rPr>
      </w:pPr>
    </w:p>
    <w:p w:rsidR="002C4603" w:rsidRDefault="002C4603" w:rsidP="00B540C6">
      <w:pPr>
        <w:spacing w:after="0" w:line="240" w:lineRule="auto"/>
        <w:jc w:val="center"/>
        <w:rPr>
          <w:rFonts w:ascii="Times New Roman" w:hAnsi="Times New Roman" w:cs="Times New Roman"/>
          <w:sz w:val="28"/>
          <w:szCs w:val="28"/>
          <w:lang w:val="uk-UA"/>
        </w:rPr>
      </w:pPr>
    </w:p>
    <w:p w:rsidR="00C037D2" w:rsidRDefault="00605466" w:rsidP="00B540C6">
      <w:pPr>
        <w:spacing w:after="0" w:line="240" w:lineRule="auto"/>
        <w:jc w:val="center"/>
        <w:rPr>
          <w:rFonts w:ascii="Times New Roman" w:hAnsi="Times New Roman" w:cs="Times New Roman"/>
          <w:sz w:val="28"/>
          <w:szCs w:val="28"/>
          <w:lang w:val="uk-UA"/>
        </w:rPr>
      </w:pPr>
      <w:r w:rsidRPr="00A602BD">
        <w:rPr>
          <w:rFonts w:ascii="Times New Roman" w:hAnsi="Times New Roman" w:cs="Times New Roman"/>
          <w:sz w:val="28"/>
          <w:szCs w:val="28"/>
        </w:rPr>
        <w:t xml:space="preserve">II. </w:t>
      </w:r>
      <w:proofErr w:type="spellStart"/>
      <w:r w:rsidRPr="00A602BD">
        <w:rPr>
          <w:rFonts w:ascii="Times New Roman" w:hAnsi="Times New Roman" w:cs="Times New Roman"/>
          <w:sz w:val="28"/>
          <w:szCs w:val="28"/>
        </w:rPr>
        <w:t>Методологічні</w:t>
      </w:r>
      <w:proofErr w:type="spellEnd"/>
      <w:r w:rsidRPr="00A602BD">
        <w:rPr>
          <w:rFonts w:ascii="Times New Roman" w:hAnsi="Times New Roman" w:cs="Times New Roman"/>
          <w:sz w:val="28"/>
          <w:szCs w:val="28"/>
        </w:rPr>
        <w:t xml:space="preserve"> засади</w:t>
      </w:r>
    </w:p>
    <w:p w:rsidR="00A602BD" w:rsidRPr="00A602BD" w:rsidRDefault="00A602BD" w:rsidP="00B540C6">
      <w:pPr>
        <w:spacing w:after="0" w:line="240" w:lineRule="auto"/>
        <w:jc w:val="center"/>
        <w:rPr>
          <w:rFonts w:ascii="Times New Roman" w:hAnsi="Times New Roman" w:cs="Times New Roman"/>
          <w:sz w:val="16"/>
          <w:szCs w:val="16"/>
          <w:lang w:val="uk-UA"/>
        </w:rPr>
      </w:pPr>
    </w:p>
    <w:p w:rsidR="00605466" w:rsidRPr="003414C5" w:rsidRDefault="007B69BE" w:rsidP="002C4603">
      <w:pPr>
        <w:tabs>
          <w:tab w:val="left" w:pos="567"/>
        </w:tabs>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uk-UA"/>
        </w:rPr>
        <w:t>П</w:t>
      </w:r>
      <w:proofErr w:type="spellStart"/>
      <w:r w:rsidR="00605466" w:rsidRPr="003414C5">
        <w:rPr>
          <w:rFonts w:ascii="Times New Roman" w:hAnsi="Times New Roman" w:cs="Times New Roman"/>
          <w:sz w:val="28"/>
          <w:szCs w:val="28"/>
        </w:rPr>
        <w:t>рограму</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розроблено</w:t>
      </w:r>
      <w:proofErr w:type="spellEnd"/>
      <w:r w:rsidR="00605466" w:rsidRPr="003414C5">
        <w:rPr>
          <w:rFonts w:ascii="Times New Roman" w:hAnsi="Times New Roman" w:cs="Times New Roman"/>
          <w:sz w:val="28"/>
          <w:szCs w:val="28"/>
        </w:rPr>
        <w:t xml:space="preserve"> на засадах </w:t>
      </w:r>
      <w:proofErr w:type="spellStart"/>
      <w:r w:rsidR="00605466" w:rsidRPr="003414C5">
        <w:rPr>
          <w:rFonts w:ascii="Times New Roman" w:hAnsi="Times New Roman" w:cs="Times New Roman"/>
          <w:sz w:val="28"/>
          <w:szCs w:val="28"/>
        </w:rPr>
        <w:t>когнітивно-поведінкової</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діалектичної</w:t>
      </w:r>
      <w:proofErr w:type="spellEnd"/>
      <w:r w:rsidR="00605466" w:rsidRPr="003414C5">
        <w:rPr>
          <w:rFonts w:ascii="Times New Roman" w:hAnsi="Times New Roman" w:cs="Times New Roman"/>
          <w:sz w:val="28"/>
          <w:szCs w:val="28"/>
        </w:rPr>
        <w:t xml:space="preserve"> та </w:t>
      </w:r>
      <w:proofErr w:type="spellStart"/>
      <w:r w:rsidR="00605466" w:rsidRPr="003414C5">
        <w:rPr>
          <w:rFonts w:ascii="Times New Roman" w:hAnsi="Times New Roman" w:cs="Times New Roman"/>
          <w:sz w:val="28"/>
          <w:szCs w:val="28"/>
        </w:rPr>
        <w:t>групової</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психотерапії</w:t>
      </w:r>
      <w:proofErr w:type="spellEnd"/>
      <w:r w:rsidR="00605466" w:rsidRPr="003414C5">
        <w:rPr>
          <w:rFonts w:ascii="Times New Roman" w:hAnsi="Times New Roman" w:cs="Times New Roman"/>
          <w:sz w:val="28"/>
          <w:szCs w:val="28"/>
        </w:rPr>
        <w:t>.</w:t>
      </w:r>
    </w:p>
    <w:p w:rsidR="00C037D2" w:rsidRDefault="007B69BE"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2. </w:t>
      </w:r>
      <w:proofErr w:type="spellStart"/>
      <w:r>
        <w:rPr>
          <w:rFonts w:ascii="Times New Roman" w:hAnsi="Times New Roman" w:cs="Times New Roman"/>
          <w:sz w:val="28"/>
          <w:szCs w:val="28"/>
        </w:rPr>
        <w:t>Фахівці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реалізують</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П</w:t>
      </w:r>
      <w:proofErr w:type="spellStart"/>
      <w:r w:rsidR="00605466" w:rsidRPr="003414C5">
        <w:rPr>
          <w:rFonts w:ascii="Times New Roman" w:hAnsi="Times New Roman" w:cs="Times New Roman"/>
          <w:sz w:val="28"/>
          <w:szCs w:val="28"/>
        </w:rPr>
        <w:t>рограму</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повинні</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дотримуватись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принципі</w:t>
      </w:r>
      <w:proofErr w:type="gramStart"/>
      <w:r w:rsidR="00605466" w:rsidRPr="003414C5">
        <w:rPr>
          <w:rFonts w:ascii="Times New Roman" w:hAnsi="Times New Roman" w:cs="Times New Roman"/>
          <w:sz w:val="28"/>
          <w:szCs w:val="28"/>
        </w:rPr>
        <w:t>в</w:t>
      </w:r>
      <w:proofErr w:type="spellEnd"/>
      <w:proofErr w:type="gramEnd"/>
      <w:r w:rsidR="00605466" w:rsidRPr="003414C5">
        <w:rPr>
          <w:rFonts w:ascii="Times New Roman" w:hAnsi="Times New Roman" w:cs="Times New Roman"/>
          <w:sz w:val="28"/>
          <w:szCs w:val="28"/>
        </w:rPr>
        <w:t xml:space="preserve">: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 К</w:t>
      </w:r>
      <w:r w:rsidR="00605466" w:rsidRPr="00C037D2">
        <w:rPr>
          <w:rFonts w:ascii="Times New Roman" w:hAnsi="Times New Roman" w:cs="Times New Roman"/>
          <w:sz w:val="28"/>
          <w:szCs w:val="28"/>
          <w:lang w:val="uk-UA"/>
        </w:rPr>
        <w:t>онфіденційності та захисту персональних даних відповідно до вимог Закону України «Про захист персональних даних» (збереження особистої інформації та нерозголошення конфіденційної інформації без згоди особи);</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2.2 Д</w:t>
      </w:r>
      <w:r w:rsidR="00605466" w:rsidRPr="00C037D2">
        <w:rPr>
          <w:rFonts w:ascii="Times New Roman" w:hAnsi="Times New Roman" w:cs="Times New Roman"/>
          <w:sz w:val="28"/>
          <w:szCs w:val="28"/>
          <w:lang w:val="uk-UA"/>
        </w:rPr>
        <w:t xml:space="preserve">отримання прав та свобод людини в процесі роботи з постраждалою особою;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2.3 Н</w:t>
      </w:r>
      <w:r w:rsidR="00605466" w:rsidRPr="00C037D2">
        <w:rPr>
          <w:rFonts w:ascii="Times New Roman" w:hAnsi="Times New Roman" w:cs="Times New Roman"/>
          <w:sz w:val="28"/>
          <w:szCs w:val="28"/>
          <w:lang w:val="uk-UA"/>
        </w:rPr>
        <w:t xml:space="preserve">едопущення дискримінації (дотримання права постраждалої особи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мовними або іншими ознаками, які були, є та можуть бути дійсними або припущеними); </w:t>
      </w:r>
    </w:p>
    <w:p w:rsid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2.4 К</w:t>
      </w:r>
      <w:r w:rsidR="00605466" w:rsidRPr="00C037D2">
        <w:rPr>
          <w:rFonts w:ascii="Times New Roman" w:hAnsi="Times New Roman" w:cs="Times New Roman"/>
          <w:sz w:val="28"/>
          <w:szCs w:val="28"/>
          <w:lang w:val="uk-UA"/>
        </w:rPr>
        <w:t>омпетентності та професіоналізму (застосування спеціальних знань з питань запобігання та протидії домашньому насильству</w:t>
      </w:r>
      <w:r w:rsidR="00FB3CEF">
        <w:rPr>
          <w:rFonts w:ascii="Times New Roman" w:hAnsi="Times New Roman" w:cs="Times New Roman"/>
          <w:sz w:val="28"/>
          <w:szCs w:val="28"/>
          <w:lang w:val="uk-UA"/>
        </w:rPr>
        <w:t>)</w:t>
      </w:r>
      <w:r w:rsidR="00605466" w:rsidRPr="00C037D2">
        <w:rPr>
          <w:rFonts w:ascii="Times New Roman" w:hAnsi="Times New Roman" w:cs="Times New Roman"/>
          <w:sz w:val="28"/>
          <w:szCs w:val="28"/>
          <w:lang w:val="uk-UA"/>
        </w:rPr>
        <w:t>;</w:t>
      </w:r>
    </w:p>
    <w:p w:rsidR="00605466" w:rsidRPr="00C037D2"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2.5 К</w:t>
      </w:r>
      <w:r w:rsidR="00605466" w:rsidRPr="00C037D2">
        <w:rPr>
          <w:rFonts w:ascii="Times New Roman" w:hAnsi="Times New Roman" w:cs="Times New Roman"/>
          <w:sz w:val="28"/>
          <w:szCs w:val="28"/>
          <w:lang w:val="uk-UA"/>
        </w:rPr>
        <w:t>омплексності (поєднання різних форм і методів роботи в межах проведення цієї програми для постраждалої особи з урахуванням віку, статі, індивідуальних особливостей постраждалої особи).</w:t>
      </w:r>
    </w:p>
    <w:p w:rsidR="00C037D2" w:rsidRDefault="007B69BE"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3. Характеристика </w:t>
      </w:r>
      <w:proofErr w:type="spellStart"/>
      <w:r>
        <w:rPr>
          <w:rFonts w:ascii="Times New Roman" w:hAnsi="Times New Roman" w:cs="Times New Roman"/>
          <w:sz w:val="28"/>
          <w:szCs w:val="28"/>
        </w:rPr>
        <w:t>цієї</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П</w:t>
      </w:r>
      <w:proofErr w:type="spellStart"/>
      <w:r w:rsidR="00605466" w:rsidRPr="003414C5">
        <w:rPr>
          <w:rFonts w:ascii="Times New Roman" w:hAnsi="Times New Roman" w:cs="Times New Roman"/>
          <w:sz w:val="28"/>
          <w:szCs w:val="28"/>
        </w:rPr>
        <w:t>рограми</w:t>
      </w:r>
      <w:proofErr w:type="spellEnd"/>
      <w:r w:rsidR="00605466" w:rsidRPr="003414C5">
        <w:rPr>
          <w:rFonts w:ascii="Times New Roman" w:hAnsi="Times New Roman" w:cs="Times New Roman"/>
          <w:sz w:val="28"/>
          <w:szCs w:val="28"/>
        </w:rPr>
        <w:t xml:space="preserve">: </w:t>
      </w:r>
    </w:p>
    <w:p w:rsidR="00605466" w:rsidRPr="003414C5" w:rsidRDefault="00A602BD"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3.1 Ц</w:t>
      </w:r>
      <w:proofErr w:type="spellStart"/>
      <w:r w:rsidR="00605466" w:rsidRPr="003414C5">
        <w:rPr>
          <w:rFonts w:ascii="Times New Roman" w:hAnsi="Times New Roman" w:cs="Times New Roman"/>
          <w:sz w:val="28"/>
          <w:szCs w:val="28"/>
        </w:rPr>
        <w:t>ільова</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група</w:t>
      </w:r>
      <w:proofErr w:type="spellEnd"/>
      <w:r w:rsidR="00605466" w:rsidRPr="003414C5">
        <w:rPr>
          <w:rFonts w:ascii="Times New Roman" w:hAnsi="Times New Roman" w:cs="Times New Roman"/>
          <w:sz w:val="28"/>
          <w:szCs w:val="28"/>
        </w:rPr>
        <w:t xml:space="preserve"> - </w:t>
      </w:r>
      <w:proofErr w:type="spellStart"/>
      <w:r w:rsidR="00605466" w:rsidRPr="003414C5">
        <w:rPr>
          <w:rFonts w:ascii="Times New Roman" w:hAnsi="Times New Roman" w:cs="Times New Roman"/>
          <w:sz w:val="28"/>
          <w:szCs w:val="28"/>
        </w:rPr>
        <w:t>постраждалі</w:t>
      </w:r>
      <w:proofErr w:type="spellEnd"/>
      <w:r w:rsidR="00605466" w:rsidRPr="003414C5">
        <w:rPr>
          <w:rFonts w:ascii="Times New Roman" w:hAnsi="Times New Roman" w:cs="Times New Roman"/>
          <w:sz w:val="28"/>
          <w:szCs w:val="28"/>
        </w:rPr>
        <w:t xml:space="preserve"> особи; </w:t>
      </w:r>
    </w:p>
    <w:p w:rsidR="00605466" w:rsidRPr="003414C5" w:rsidRDefault="00A602BD"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3.2 К</w:t>
      </w:r>
      <w:proofErr w:type="spellStart"/>
      <w:r w:rsidR="00605466" w:rsidRPr="003414C5">
        <w:rPr>
          <w:rFonts w:ascii="Times New Roman" w:hAnsi="Times New Roman" w:cs="Times New Roman"/>
          <w:sz w:val="28"/>
          <w:szCs w:val="28"/>
        </w:rPr>
        <w:t>ількість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діагностичних</w:t>
      </w:r>
      <w:proofErr w:type="spellEnd"/>
      <w:r w:rsidR="00605466" w:rsidRPr="003414C5">
        <w:rPr>
          <w:rFonts w:ascii="Times New Roman" w:hAnsi="Times New Roman" w:cs="Times New Roman"/>
          <w:sz w:val="28"/>
          <w:szCs w:val="28"/>
        </w:rPr>
        <w:t xml:space="preserve"> занять - 8 занять, 1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- 1 година; </w:t>
      </w:r>
    </w:p>
    <w:p w:rsidR="00605466" w:rsidRPr="003414C5" w:rsidRDefault="00A602BD"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3.3 К</w:t>
      </w:r>
      <w:proofErr w:type="spellStart"/>
      <w:r w:rsidR="00605466" w:rsidRPr="003414C5">
        <w:rPr>
          <w:rFonts w:ascii="Times New Roman" w:hAnsi="Times New Roman" w:cs="Times New Roman"/>
          <w:sz w:val="28"/>
          <w:szCs w:val="28"/>
        </w:rPr>
        <w:t>ількість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індивідуальних</w:t>
      </w:r>
      <w:proofErr w:type="spellEnd"/>
      <w:r w:rsidR="00605466" w:rsidRPr="003414C5">
        <w:rPr>
          <w:rFonts w:ascii="Times New Roman" w:hAnsi="Times New Roman" w:cs="Times New Roman"/>
          <w:sz w:val="28"/>
          <w:szCs w:val="28"/>
        </w:rPr>
        <w:t xml:space="preserve"> занять - 10 занять, 1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- 1 година; </w:t>
      </w:r>
    </w:p>
    <w:p w:rsidR="00605466" w:rsidRPr="003414C5" w:rsidRDefault="00A602BD"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3.4 К</w:t>
      </w:r>
      <w:proofErr w:type="spellStart"/>
      <w:r w:rsidR="00605466" w:rsidRPr="003414C5">
        <w:rPr>
          <w:rFonts w:ascii="Times New Roman" w:hAnsi="Times New Roman" w:cs="Times New Roman"/>
          <w:sz w:val="28"/>
          <w:szCs w:val="28"/>
        </w:rPr>
        <w:t>ількість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мотиваційних</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консультацій</w:t>
      </w:r>
      <w:proofErr w:type="spellEnd"/>
      <w:r w:rsidR="00605466" w:rsidRPr="003414C5">
        <w:rPr>
          <w:rFonts w:ascii="Times New Roman" w:hAnsi="Times New Roman" w:cs="Times New Roman"/>
          <w:sz w:val="28"/>
          <w:szCs w:val="28"/>
        </w:rPr>
        <w:t xml:space="preserve"> - 2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1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- 1 година; </w:t>
      </w:r>
    </w:p>
    <w:p w:rsidR="00605466" w:rsidRPr="003414C5" w:rsidRDefault="00A602BD"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3.5 К</w:t>
      </w:r>
      <w:proofErr w:type="spellStart"/>
      <w:r w:rsidR="00605466" w:rsidRPr="003414C5">
        <w:rPr>
          <w:rFonts w:ascii="Times New Roman" w:hAnsi="Times New Roman" w:cs="Times New Roman"/>
          <w:sz w:val="28"/>
          <w:szCs w:val="28"/>
        </w:rPr>
        <w:t>ількість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групових</w:t>
      </w:r>
      <w:proofErr w:type="spellEnd"/>
      <w:r w:rsidR="00605466" w:rsidRPr="003414C5">
        <w:rPr>
          <w:rFonts w:ascii="Times New Roman" w:hAnsi="Times New Roman" w:cs="Times New Roman"/>
          <w:sz w:val="28"/>
          <w:szCs w:val="28"/>
        </w:rPr>
        <w:t xml:space="preserve"> занять - 13 занять, 1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- 3 </w:t>
      </w:r>
      <w:proofErr w:type="spellStart"/>
      <w:r w:rsidR="00605466" w:rsidRPr="003414C5">
        <w:rPr>
          <w:rFonts w:ascii="Times New Roman" w:hAnsi="Times New Roman" w:cs="Times New Roman"/>
          <w:sz w:val="28"/>
          <w:szCs w:val="28"/>
        </w:rPr>
        <w:t>години</w:t>
      </w:r>
      <w:proofErr w:type="spellEnd"/>
      <w:r w:rsidR="00605466" w:rsidRPr="003414C5">
        <w:rPr>
          <w:rFonts w:ascii="Times New Roman" w:hAnsi="Times New Roman" w:cs="Times New Roman"/>
          <w:sz w:val="28"/>
          <w:szCs w:val="28"/>
        </w:rPr>
        <w:t>;</w:t>
      </w:r>
    </w:p>
    <w:p w:rsidR="00605466" w:rsidRDefault="00A602BD"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3.6 К</w:t>
      </w:r>
      <w:proofErr w:type="spellStart"/>
      <w:r w:rsidR="00605466" w:rsidRPr="003414C5">
        <w:rPr>
          <w:rFonts w:ascii="Times New Roman" w:hAnsi="Times New Roman" w:cs="Times New Roman"/>
          <w:sz w:val="28"/>
          <w:szCs w:val="28"/>
        </w:rPr>
        <w:t>ількість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сімейних</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консультацій</w:t>
      </w:r>
      <w:proofErr w:type="spellEnd"/>
      <w:r w:rsidR="00605466" w:rsidRPr="003414C5">
        <w:rPr>
          <w:rFonts w:ascii="Times New Roman" w:hAnsi="Times New Roman" w:cs="Times New Roman"/>
          <w:sz w:val="28"/>
          <w:szCs w:val="28"/>
        </w:rPr>
        <w:t xml:space="preserve"> - 3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1 </w:t>
      </w:r>
      <w:proofErr w:type="spellStart"/>
      <w:r w:rsidR="00605466" w:rsidRPr="003414C5">
        <w:rPr>
          <w:rFonts w:ascii="Times New Roman" w:hAnsi="Times New Roman" w:cs="Times New Roman"/>
          <w:sz w:val="28"/>
          <w:szCs w:val="28"/>
        </w:rPr>
        <w:t>заняття</w:t>
      </w:r>
      <w:proofErr w:type="spellEnd"/>
      <w:r w:rsidR="00605466" w:rsidRPr="003414C5">
        <w:rPr>
          <w:rFonts w:ascii="Times New Roman" w:hAnsi="Times New Roman" w:cs="Times New Roman"/>
          <w:sz w:val="28"/>
          <w:szCs w:val="28"/>
        </w:rPr>
        <w:t xml:space="preserve"> - 3 </w:t>
      </w:r>
      <w:proofErr w:type="spellStart"/>
      <w:r w:rsidR="00605466" w:rsidRPr="003414C5">
        <w:rPr>
          <w:rFonts w:ascii="Times New Roman" w:hAnsi="Times New Roman" w:cs="Times New Roman"/>
          <w:sz w:val="28"/>
          <w:szCs w:val="28"/>
        </w:rPr>
        <w:t>години</w:t>
      </w:r>
      <w:proofErr w:type="spellEnd"/>
      <w:r w:rsidR="00605466" w:rsidRPr="003414C5">
        <w:rPr>
          <w:rFonts w:ascii="Times New Roman" w:hAnsi="Times New Roman" w:cs="Times New Roman"/>
          <w:sz w:val="28"/>
          <w:szCs w:val="28"/>
        </w:rPr>
        <w:t>.</w:t>
      </w:r>
    </w:p>
    <w:p w:rsidR="00A602BD" w:rsidRPr="002C4603" w:rsidRDefault="00A602BD" w:rsidP="00331D13">
      <w:pPr>
        <w:spacing w:after="0" w:line="240" w:lineRule="auto"/>
        <w:jc w:val="both"/>
        <w:rPr>
          <w:rFonts w:ascii="Times New Roman" w:hAnsi="Times New Roman" w:cs="Times New Roman"/>
          <w:sz w:val="28"/>
          <w:szCs w:val="28"/>
          <w:lang w:val="uk-UA"/>
        </w:rPr>
      </w:pPr>
    </w:p>
    <w:p w:rsidR="00E94D70" w:rsidRDefault="007B69BE" w:rsidP="00B540C6">
      <w:pPr>
        <w:spacing w:after="0" w:line="240" w:lineRule="auto"/>
        <w:jc w:val="center"/>
        <w:rPr>
          <w:rFonts w:ascii="Times New Roman" w:hAnsi="Times New Roman" w:cs="Times New Roman"/>
          <w:sz w:val="28"/>
          <w:szCs w:val="28"/>
          <w:lang w:val="uk-UA"/>
        </w:rPr>
      </w:pPr>
      <w:r w:rsidRPr="00A602BD">
        <w:rPr>
          <w:rFonts w:ascii="Times New Roman" w:hAnsi="Times New Roman" w:cs="Times New Roman"/>
          <w:sz w:val="28"/>
          <w:szCs w:val="28"/>
        </w:rPr>
        <w:t xml:space="preserve">III. </w:t>
      </w:r>
      <w:proofErr w:type="spellStart"/>
      <w:r w:rsidRPr="00A602BD">
        <w:rPr>
          <w:rFonts w:ascii="Times New Roman" w:hAnsi="Times New Roman" w:cs="Times New Roman"/>
          <w:sz w:val="28"/>
          <w:szCs w:val="28"/>
        </w:rPr>
        <w:t>Проходження</w:t>
      </w:r>
      <w:proofErr w:type="spellEnd"/>
      <w:r w:rsidRPr="00A602BD">
        <w:rPr>
          <w:rFonts w:ascii="Times New Roman" w:hAnsi="Times New Roman" w:cs="Times New Roman"/>
          <w:sz w:val="28"/>
          <w:szCs w:val="28"/>
        </w:rPr>
        <w:t xml:space="preserve"> </w:t>
      </w:r>
      <w:r w:rsidRPr="00A602BD">
        <w:rPr>
          <w:rFonts w:ascii="Times New Roman" w:hAnsi="Times New Roman" w:cs="Times New Roman"/>
          <w:sz w:val="28"/>
          <w:szCs w:val="28"/>
          <w:lang w:val="uk-UA"/>
        </w:rPr>
        <w:t>П</w:t>
      </w:r>
      <w:proofErr w:type="spellStart"/>
      <w:r w:rsidR="00605466" w:rsidRPr="00A602BD">
        <w:rPr>
          <w:rFonts w:ascii="Times New Roman" w:hAnsi="Times New Roman" w:cs="Times New Roman"/>
          <w:sz w:val="28"/>
          <w:szCs w:val="28"/>
        </w:rPr>
        <w:t>рограми</w:t>
      </w:r>
      <w:proofErr w:type="spellEnd"/>
    </w:p>
    <w:p w:rsidR="00A602BD" w:rsidRPr="00A602BD" w:rsidRDefault="00A602BD" w:rsidP="00B540C6">
      <w:pPr>
        <w:spacing w:after="0" w:line="240" w:lineRule="auto"/>
        <w:jc w:val="center"/>
        <w:rPr>
          <w:rFonts w:ascii="Times New Roman" w:hAnsi="Times New Roman" w:cs="Times New Roman"/>
          <w:sz w:val="16"/>
          <w:szCs w:val="16"/>
          <w:lang w:val="uk-UA"/>
        </w:rPr>
      </w:pPr>
    </w:p>
    <w:p w:rsidR="00605466" w:rsidRPr="003414C5" w:rsidRDefault="007B69BE"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Pr>
          <w:rFonts w:ascii="Times New Roman" w:hAnsi="Times New Roman" w:cs="Times New Roman"/>
          <w:sz w:val="28"/>
          <w:szCs w:val="28"/>
          <w:lang w:val="uk-UA"/>
        </w:rPr>
        <w:t>П</w:t>
      </w:r>
      <w:proofErr w:type="spellStart"/>
      <w:r w:rsidR="00605466" w:rsidRPr="003414C5">
        <w:rPr>
          <w:rFonts w:ascii="Times New Roman" w:hAnsi="Times New Roman" w:cs="Times New Roman"/>
          <w:sz w:val="28"/>
          <w:szCs w:val="28"/>
        </w:rPr>
        <w:t>рограм</w:t>
      </w:r>
      <w:r w:rsidR="006A3709">
        <w:rPr>
          <w:rFonts w:ascii="Times New Roman" w:hAnsi="Times New Roman" w:cs="Times New Roman"/>
          <w:sz w:val="28"/>
          <w:szCs w:val="28"/>
        </w:rPr>
        <w:t>а</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розпочинається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діагностуванням</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постраждалої</w:t>
      </w:r>
      <w:proofErr w:type="spellEnd"/>
      <w:r w:rsidR="00605466" w:rsidRPr="003414C5">
        <w:rPr>
          <w:rFonts w:ascii="Times New Roman" w:hAnsi="Times New Roman" w:cs="Times New Roman"/>
          <w:sz w:val="28"/>
          <w:szCs w:val="28"/>
        </w:rPr>
        <w:t xml:space="preserve"> особи. </w:t>
      </w:r>
    </w:p>
    <w:p w:rsidR="00605466" w:rsidRPr="00A602BD" w:rsidRDefault="007B69BE" w:rsidP="002C4603">
      <w:pPr>
        <w:spacing w:after="0" w:line="240" w:lineRule="auto"/>
        <w:ind w:firstLine="567"/>
        <w:jc w:val="both"/>
        <w:rPr>
          <w:rFonts w:ascii="Times New Roman" w:hAnsi="Times New Roman" w:cs="Times New Roman"/>
          <w:sz w:val="28"/>
          <w:szCs w:val="28"/>
          <w:lang w:val="uk-UA"/>
        </w:rPr>
      </w:pPr>
      <w:r w:rsidRPr="00A602BD">
        <w:rPr>
          <w:rFonts w:ascii="Times New Roman" w:hAnsi="Times New Roman" w:cs="Times New Roman"/>
          <w:sz w:val="28"/>
          <w:szCs w:val="28"/>
          <w:lang w:val="uk-UA"/>
        </w:rPr>
        <w:t xml:space="preserve">2. В основу </w:t>
      </w:r>
      <w:r>
        <w:rPr>
          <w:rFonts w:ascii="Times New Roman" w:hAnsi="Times New Roman" w:cs="Times New Roman"/>
          <w:sz w:val="28"/>
          <w:szCs w:val="28"/>
          <w:lang w:val="uk-UA"/>
        </w:rPr>
        <w:t>П</w:t>
      </w:r>
      <w:r w:rsidR="00605466" w:rsidRPr="00A602BD">
        <w:rPr>
          <w:rFonts w:ascii="Times New Roman" w:hAnsi="Times New Roman" w:cs="Times New Roman"/>
          <w:sz w:val="28"/>
          <w:szCs w:val="28"/>
          <w:lang w:val="uk-UA"/>
        </w:rPr>
        <w:t xml:space="preserve">рограми покладено загальні принципи психологічної підтримки, що полягають в поєднанні діагностичного блоку, блоків мотиваційного та сімейного консультування, блоків індивідуальної та групової роботи: </w:t>
      </w:r>
    </w:p>
    <w:p w:rsidR="0033383A" w:rsidRDefault="007B69BE"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2.1 Д</w:t>
      </w:r>
      <w:r w:rsidR="00605466" w:rsidRPr="00FB3CEF">
        <w:rPr>
          <w:rFonts w:ascii="Times New Roman" w:hAnsi="Times New Roman" w:cs="Times New Roman"/>
          <w:sz w:val="28"/>
          <w:szCs w:val="28"/>
          <w:lang w:val="uk-UA"/>
        </w:rPr>
        <w:t>іагностичний блок передбачає проведення первинної діагностики психоемоційного стану та потреб, особистісних особливостей постраждалої особи, виявлення залежної/</w:t>
      </w:r>
      <w:proofErr w:type="spellStart"/>
      <w:r w:rsidR="00605466" w:rsidRPr="00FB3CEF">
        <w:rPr>
          <w:rFonts w:ascii="Times New Roman" w:hAnsi="Times New Roman" w:cs="Times New Roman"/>
          <w:sz w:val="28"/>
          <w:szCs w:val="28"/>
          <w:lang w:val="uk-UA"/>
        </w:rPr>
        <w:t>співзалежної</w:t>
      </w:r>
      <w:proofErr w:type="spellEnd"/>
      <w:r w:rsidR="00605466" w:rsidRPr="00FB3CEF">
        <w:rPr>
          <w:rFonts w:ascii="Times New Roman" w:hAnsi="Times New Roman" w:cs="Times New Roman"/>
          <w:sz w:val="28"/>
          <w:szCs w:val="28"/>
          <w:lang w:val="uk-UA"/>
        </w:rPr>
        <w:t xml:space="preserve"> поведінки та підсумкового оцінювання результативності проходження програми;</w:t>
      </w:r>
    </w:p>
    <w:p w:rsidR="00605466" w:rsidRPr="0033383A" w:rsidRDefault="007B69BE" w:rsidP="002C4603">
      <w:pPr>
        <w:spacing w:after="0" w:line="240" w:lineRule="auto"/>
        <w:ind w:firstLine="567"/>
        <w:jc w:val="both"/>
        <w:rPr>
          <w:rFonts w:ascii="Times New Roman" w:hAnsi="Times New Roman" w:cs="Times New Roman"/>
          <w:sz w:val="28"/>
          <w:szCs w:val="28"/>
          <w:lang w:val="uk-UA"/>
        </w:rPr>
      </w:pPr>
      <w:r w:rsidRPr="0033383A">
        <w:rPr>
          <w:rFonts w:ascii="Times New Roman" w:hAnsi="Times New Roman" w:cs="Times New Roman"/>
          <w:sz w:val="28"/>
          <w:szCs w:val="28"/>
          <w:lang w:val="uk-UA"/>
        </w:rPr>
        <w:lastRenderedPageBreak/>
        <w:t>2</w:t>
      </w:r>
      <w:r>
        <w:rPr>
          <w:rFonts w:ascii="Times New Roman" w:hAnsi="Times New Roman" w:cs="Times New Roman"/>
          <w:sz w:val="28"/>
          <w:szCs w:val="28"/>
          <w:lang w:val="uk-UA"/>
        </w:rPr>
        <w:t>.2 М</w:t>
      </w:r>
      <w:r w:rsidR="00605466" w:rsidRPr="0033383A">
        <w:rPr>
          <w:rFonts w:ascii="Times New Roman" w:hAnsi="Times New Roman" w:cs="Times New Roman"/>
          <w:sz w:val="28"/>
          <w:szCs w:val="28"/>
          <w:lang w:val="uk-UA"/>
        </w:rPr>
        <w:t>отиваційний блок спрямовано на визначення та підвищення рівня мотивації для участі у груповій роботі в межах програми, формування або підвищення мотивації для зміни залежної/</w:t>
      </w:r>
      <w:proofErr w:type="spellStart"/>
      <w:r w:rsidR="00605466" w:rsidRPr="0033383A">
        <w:rPr>
          <w:rFonts w:ascii="Times New Roman" w:hAnsi="Times New Roman" w:cs="Times New Roman"/>
          <w:sz w:val="28"/>
          <w:szCs w:val="28"/>
          <w:lang w:val="uk-UA"/>
        </w:rPr>
        <w:t>співзалежної</w:t>
      </w:r>
      <w:proofErr w:type="spellEnd"/>
      <w:r w:rsidR="00605466" w:rsidRPr="0033383A">
        <w:rPr>
          <w:rFonts w:ascii="Times New Roman" w:hAnsi="Times New Roman" w:cs="Times New Roman"/>
          <w:sz w:val="28"/>
          <w:szCs w:val="28"/>
          <w:lang w:val="uk-UA"/>
        </w:rPr>
        <w:t xml:space="preserve"> поведінки; </w:t>
      </w:r>
    </w:p>
    <w:p w:rsidR="00605466" w:rsidRPr="003414C5" w:rsidRDefault="007B69BE"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2.3 </w:t>
      </w:r>
      <w:r w:rsidR="00BF791F">
        <w:rPr>
          <w:rFonts w:ascii="Times New Roman" w:hAnsi="Times New Roman" w:cs="Times New Roman"/>
          <w:sz w:val="28"/>
          <w:szCs w:val="28"/>
          <w:lang w:val="uk-UA"/>
        </w:rPr>
        <w:t>Б</w:t>
      </w:r>
      <w:proofErr w:type="spellStart"/>
      <w:r w:rsidR="00605466" w:rsidRPr="003414C5">
        <w:rPr>
          <w:rFonts w:ascii="Times New Roman" w:hAnsi="Times New Roman" w:cs="Times New Roman"/>
          <w:sz w:val="28"/>
          <w:szCs w:val="28"/>
        </w:rPr>
        <w:t>лок</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індивідуальної</w:t>
      </w:r>
      <w:proofErr w:type="spellEnd"/>
      <w:r w:rsidR="00605466" w:rsidRPr="003414C5">
        <w:rPr>
          <w:rFonts w:ascii="Times New Roman" w:hAnsi="Times New Roman" w:cs="Times New Roman"/>
          <w:sz w:val="28"/>
          <w:szCs w:val="28"/>
        </w:rPr>
        <w:t xml:space="preserve"> та </w:t>
      </w:r>
      <w:proofErr w:type="spellStart"/>
      <w:r w:rsidR="00605466" w:rsidRPr="003414C5">
        <w:rPr>
          <w:rFonts w:ascii="Times New Roman" w:hAnsi="Times New Roman" w:cs="Times New Roman"/>
          <w:sz w:val="28"/>
          <w:szCs w:val="28"/>
        </w:rPr>
        <w:t>групової</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роботи</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передбачає</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висвітлення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відповідних</w:t>
      </w:r>
      <w:proofErr w:type="spellEnd"/>
      <w:r w:rsidR="00605466" w:rsidRPr="003414C5">
        <w:rPr>
          <w:rFonts w:ascii="Times New Roman" w:hAnsi="Times New Roman" w:cs="Times New Roman"/>
          <w:sz w:val="28"/>
          <w:szCs w:val="28"/>
        </w:rPr>
        <w:t xml:space="preserve"> тем; </w:t>
      </w:r>
    </w:p>
    <w:p w:rsidR="00605466" w:rsidRPr="003414C5" w:rsidRDefault="00BF791F" w:rsidP="002C4603">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2.4  Б</w:t>
      </w:r>
      <w:proofErr w:type="spellStart"/>
      <w:r w:rsidR="00605466" w:rsidRPr="003414C5">
        <w:rPr>
          <w:rFonts w:ascii="Times New Roman" w:hAnsi="Times New Roman" w:cs="Times New Roman"/>
          <w:sz w:val="28"/>
          <w:szCs w:val="28"/>
        </w:rPr>
        <w:t>лок</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сімейного</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консультування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передбачає</w:t>
      </w:r>
      <w:proofErr w:type="spellEnd"/>
      <w:r w:rsidR="00605466" w:rsidRPr="003414C5">
        <w:rPr>
          <w:rFonts w:ascii="Times New Roman" w:hAnsi="Times New Roman" w:cs="Times New Roman"/>
          <w:sz w:val="28"/>
          <w:szCs w:val="28"/>
        </w:rPr>
        <w:t xml:space="preserve"> роботу </w:t>
      </w:r>
      <w:proofErr w:type="spellStart"/>
      <w:r w:rsidR="00605466" w:rsidRPr="003414C5">
        <w:rPr>
          <w:rFonts w:ascii="Times New Roman" w:hAnsi="Times New Roman" w:cs="Times New Roman"/>
          <w:sz w:val="28"/>
          <w:szCs w:val="28"/>
        </w:rPr>
        <w:t>з</w:t>
      </w:r>
      <w:proofErr w:type="spellEnd"/>
      <w:r w:rsidR="00605466" w:rsidRPr="003414C5">
        <w:rPr>
          <w:rFonts w:ascii="Times New Roman" w:hAnsi="Times New Roman" w:cs="Times New Roman"/>
          <w:sz w:val="28"/>
          <w:szCs w:val="28"/>
        </w:rPr>
        <w:t xml:space="preserve"> парою (</w:t>
      </w:r>
      <w:proofErr w:type="spellStart"/>
      <w:r w:rsidR="00605466" w:rsidRPr="003414C5">
        <w:rPr>
          <w:rFonts w:ascii="Times New Roman" w:hAnsi="Times New Roman" w:cs="Times New Roman"/>
          <w:sz w:val="28"/>
          <w:szCs w:val="28"/>
        </w:rPr>
        <w:t>постраждала</w:t>
      </w:r>
      <w:proofErr w:type="spellEnd"/>
      <w:r w:rsidR="00605466" w:rsidRPr="003414C5">
        <w:rPr>
          <w:rFonts w:ascii="Times New Roman" w:hAnsi="Times New Roman" w:cs="Times New Roman"/>
          <w:sz w:val="28"/>
          <w:szCs w:val="28"/>
        </w:rPr>
        <w:t xml:space="preserve"> особа - </w:t>
      </w:r>
      <w:proofErr w:type="spellStart"/>
      <w:r w:rsidR="00605466" w:rsidRPr="003414C5">
        <w:rPr>
          <w:rFonts w:ascii="Times New Roman" w:hAnsi="Times New Roman" w:cs="Times New Roman"/>
          <w:sz w:val="28"/>
          <w:szCs w:val="28"/>
        </w:rPr>
        <w:t>кривдник</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щодо</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врегулювання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ситуацій</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які</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провокують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домашнє</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насильство</w:t>
      </w:r>
      <w:proofErr w:type="spellEnd"/>
      <w:r w:rsidR="00605466" w:rsidRPr="003414C5">
        <w:rPr>
          <w:rFonts w:ascii="Times New Roman" w:hAnsi="Times New Roman" w:cs="Times New Roman"/>
          <w:sz w:val="28"/>
          <w:szCs w:val="28"/>
        </w:rPr>
        <w:t xml:space="preserve">, та </w:t>
      </w:r>
      <w:proofErr w:type="spellStart"/>
      <w:r w:rsidR="00605466" w:rsidRPr="003414C5">
        <w:rPr>
          <w:rFonts w:ascii="Times New Roman" w:hAnsi="Times New Roman" w:cs="Times New Roman"/>
          <w:sz w:val="28"/>
          <w:szCs w:val="28"/>
        </w:rPr>
        <w:t>усунення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їх</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наслідків</w:t>
      </w:r>
      <w:proofErr w:type="spellEnd"/>
      <w:r w:rsidR="00605466" w:rsidRPr="003414C5">
        <w:rPr>
          <w:rFonts w:ascii="Times New Roman" w:hAnsi="Times New Roman" w:cs="Times New Roman"/>
          <w:sz w:val="28"/>
          <w:szCs w:val="28"/>
        </w:rPr>
        <w:t xml:space="preserve">. </w:t>
      </w:r>
    </w:p>
    <w:p w:rsidR="00605466" w:rsidRPr="00A602BD" w:rsidRDefault="00BF791F" w:rsidP="002C4603">
      <w:pPr>
        <w:spacing w:after="0" w:line="240" w:lineRule="auto"/>
        <w:ind w:firstLine="567"/>
        <w:jc w:val="both"/>
        <w:rPr>
          <w:rFonts w:ascii="Times New Roman" w:hAnsi="Times New Roman" w:cs="Times New Roman"/>
          <w:sz w:val="28"/>
          <w:szCs w:val="28"/>
          <w:lang w:val="uk-UA"/>
        </w:rPr>
      </w:pPr>
      <w:r w:rsidRPr="00A602BD">
        <w:rPr>
          <w:rFonts w:ascii="Times New Roman" w:hAnsi="Times New Roman" w:cs="Times New Roman"/>
          <w:sz w:val="28"/>
          <w:szCs w:val="28"/>
          <w:lang w:val="uk-UA"/>
        </w:rPr>
        <w:t xml:space="preserve">3. </w:t>
      </w:r>
      <w:r>
        <w:rPr>
          <w:rFonts w:ascii="Times New Roman" w:hAnsi="Times New Roman" w:cs="Times New Roman"/>
          <w:sz w:val="28"/>
          <w:szCs w:val="28"/>
          <w:lang w:val="uk-UA"/>
        </w:rPr>
        <w:t>П</w:t>
      </w:r>
      <w:r w:rsidR="00605466" w:rsidRPr="00A602BD">
        <w:rPr>
          <w:rFonts w:ascii="Times New Roman" w:hAnsi="Times New Roman" w:cs="Times New Roman"/>
          <w:sz w:val="28"/>
          <w:szCs w:val="28"/>
          <w:lang w:val="uk-UA"/>
        </w:rPr>
        <w:t xml:space="preserve">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 </w:t>
      </w:r>
    </w:p>
    <w:p w:rsidR="00E94D70" w:rsidRDefault="00BF791F" w:rsidP="002C4603">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rPr>
        <w:t xml:space="preserve">4. Теми </w:t>
      </w:r>
      <w:r>
        <w:rPr>
          <w:rFonts w:ascii="Times New Roman" w:hAnsi="Times New Roman" w:cs="Times New Roman"/>
          <w:sz w:val="28"/>
          <w:szCs w:val="28"/>
          <w:lang w:val="uk-UA"/>
        </w:rPr>
        <w:t>П</w:t>
      </w:r>
      <w:proofErr w:type="spellStart"/>
      <w:r w:rsidR="00605466" w:rsidRPr="003414C5">
        <w:rPr>
          <w:rFonts w:ascii="Times New Roman" w:hAnsi="Times New Roman" w:cs="Times New Roman"/>
          <w:sz w:val="28"/>
          <w:szCs w:val="28"/>
        </w:rPr>
        <w:t>рограми</w:t>
      </w:r>
      <w:proofErr w:type="spellEnd"/>
      <w:r w:rsidR="00605466" w:rsidRPr="003414C5">
        <w:rPr>
          <w:rFonts w:ascii="Times New Roman" w:hAnsi="Times New Roman" w:cs="Times New Roman"/>
          <w:sz w:val="28"/>
          <w:szCs w:val="28"/>
        </w:rPr>
        <w:t xml:space="preserve"> (як </w:t>
      </w:r>
      <w:proofErr w:type="spellStart"/>
      <w:r w:rsidR="00605466" w:rsidRPr="003414C5">
        <w:rPr>
          <w:rFonts w:ascii="Times New Roman" w:hAnsi="Times New Roman" w:cs="Times New Roman"/>
          <w:sz w:val="28"/>
          <w:szCs w:val="28"/>
        </w:rPr>
        <w:t>індивідуальних</w:t>
      </w:r>
      <w:proofErr w:type="spellEnd"/>
      <w:r w:rsidR="00605466" w:rsidRPr="003414C5">
        <w:rPr>
          <w:rFonts w:ascii="Times New Roman" w:hAnsi="Times New Roman" w:cs="Times New Roman"/>
          <w:sz w:val="28"/>
          <w:szCs w:val="28"/>
        </w:rPr>
        <w:t xml:space="preserve">, так </w:t>
      </w:r>
      <w:proofErr w:type="spellStart"/>
      <w:r w:rsidR="00605466" w:rsidRPr="003414C5">
        <w:rPr>
          <w:rFonts w:ascii="Times New Roman" w:hAnsi="Times New Roman" w:cs="Times New Roman"/>
          <w:sz w:val="28"/>
          <w:szCs w:val="28"/>
        </w:rPr>
        <w:t>і</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групових</w:t>
      </w:r>
      <w:proofErr w:type="spellEnd"/>
      <w:r w:rsidR="00605466" w:rsidRPr="003414C5">
        <w:rPr>
          <w:rFonts w:ascii="Times New Roman" w:hAnsi="Times New Roman" w:cs="Times New Roman"/>
          <w:sz w:val="28"/>
          <w:szCs w:val="28"/>
        </w:rPr>
        <w:t xml:space="preserve"> занять) </w:t>
      </w:r>
      <w:proofErr w:type="spellStart"/>
      <w:r w:rsidR="00605466" w:rsidRPr="003414C5">
        <w:rPr>
          <w:rFonts w:ascii="Times New Roman" w:hAnsi="Times New Roman" w:cs="Times New Roman"/>
          <w:sz w:val="28"/>
          <w:szCs w:val="28"/>
        </w:rPr>
        <w:t>висвітлюють</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питання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спрямовані</w:t>
      </w:r>
      <w:proofErr w:type="spellEnd"/>
      <w:r w:rsidR="00605466" w:rsidRPr="003414C5">
        <w:rPr>
          <w:rFonts w:ascii="Times New Roman" w:hAnsi="Times New Roman" w:cs="Times New Roman"/>
          <w:sz w:val="28"/>
          <w:szCs w:val="28"/>
        </w:rPr>
        <w:t xml:space="preserve"> на </w:t>
      </w:r>
      <w:proofErr w:type="spellStart"/>
      <w:r w:rsidR="00605466" w:rsidRPr="003414C5">
        <w:rPr>
          <w:rFonts w:ascii="Times New Roman" w:hAnsi="Times New Roman" w:cs="Times New Roman"/>
          <w:sz w:val="28"/>
          <w:szCs w:val="28"/>
        </w:rPr>
        <w:t>розвиток</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особистості</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мотивацію</w:t>
      </w:r>
      <w:proofErr w:type="spellEnd"/>
      <w:r w:rsidR="00605466" w:rsidRPr="003414C5">
        <w:rPr>
          <w:rFonts w:ascii="Times New Roman" w:hAnsi="Times New Roman" w:cs="Times New Roman"/>
          <w:sz w:val="28"/>
          <w:szCs w:val="28"/>
        </w:rPr>
        <w:t xml:space="preserve"> </w:t>
      </w:r>
      <w:proofErr w:type="gramStart"/>
      <w:r w:rsidR="00605466" w:rsidRPr="003414C5">
        <w:rPr>
          <w:rFonts w:ascii="Times New Roman" w:hAnsi="Times New Roman" w:cs="Times New Roman"/>
          <w:sz w:val="28"/>
          <w:szCs w:val="28"/>
        </w:rPr>
        <w:t>до</w:t>
      </w:r>
      <w:proofErr w:type="gram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активної</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участі</w:t>
      </w:r>
      <w:proofErr w:type="spellEnd"/>
      <w:r w:rsidR="00605466" w:rsidRPr="003414C5">
        <w:rPr>
          <w:rFonts w:ascii="Times New Roman" w:hAnsi="Times New Roman" w:cs="Times New Roman"/>
          <w:sz w:val="28"/>
          <w:szCs w:val="28"/>
        </w:rPr>
        <w:t xml:space="preserve"> в </w:t>
      </w:r>
      <w:proofErr w:type="spellStart"/>
      <w:r w:rsidR="00605466" w:rsidRPr="003414C5">
        <w:rPr>
          <w:rFonts w:ascii="Times New Roman" w:hAnsi="Times New Roman" w:cs="Times New Roman"/>
          <w:sz w:val="28"/>
          <w:szCs w:val="28"/>
        </w:rPr>
        <w:t>процесі</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планування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подальшого</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життя</w:t>
      </w:r>
      <w:proofErr w:type="spellEnd"/>
      <w:r w:rsidR="00605466" w:rsidRPr="003414C5">
        <w:rPr>
          <w:rFonts w:ascii="Times New Roman" w:hAnsi="Times New Roman" w:cs="Times New Roman"/>
          <w:sz w:val="28"/>
          <w:szCs w:val="28"/>
        </w:rPr>
        <w:t xml:space="preserve"> </w:t>
      </w:r>
      <w:proofErr w:type="spellStart"/>
      <w:r w:rsidR="00605466" w:rsidRPr="003414C5">
        <w:rPr>
          <w:rFonts w:ascii="Times New Roman" w:hAnsi="Times New Roman" w:cs="Times New Roman"/>
          <w:sz w:val="28"/>
          <w:szCs w:val="28"/>
        </w:rPr>
        <w:t>тощо</w:t>
      </w:r>
      <w:proofErr w:type="spellEnd"/>
      <w:r w:rsidR="00605466" w:rsidRPr="003414C5">
        <w:rPr>
          <w:rFonts w:ascii="Times New Roman" w:hAnsi="Times New Roman" w:cs="Times New Roman"/>
          <w:sz w:val="28"/>
          <w:szCs w:val="28"/>
        </w:rPr>
        <w:t xml:space="preserve">. </w:t>
      </w:r>
    </w:p>
    <w:p w:rsidR="00A602BD" w:rsidRPr="002C4603" w:rsidRDefault="00A602BD" w:rsidP="00331D13">
      <w:pPr>
        <w:spacing w:after="0" w:line="240" w:lineRule="auto"/>
        <w:jc w:val="both"/>
        <w:rPr>
          <w:rFonts w:ascii="Times New Roman" w:hAnsi="Times New Roman" w:cs="Times New Roman"/>
          <w:sz w:val="28"/>
          <w:szCs w:val="28"/>
          <w:lang w:val="uk-UA"/>
        </w:rPr>
      </w:pPr>
    </w:p>
    <w:p w:rsidR="00B540C6" w:rsidRDefault="00BF791F" w:rsidP="00B540C6">
      <w:pPr>
        <w:spacing w:after="0" w:line="240" w:lineRule="auto"/>
        <w:jc w:val="center"/>
        <w:rPr>
          <w:rFonts w:ascii="Times New Roman" w:hAnsi="Times New Roman" w:cs="Times New Roman"/>
          <w:sz w:val="28"/>
          <w:szCs w:val="28"/>
          <w:lang w:val="uk-UA"/>
        </w:rPr>
      </w:pPr>
      <w:r w:rsidRPr="00A602BD">
        <w:rPr>
          <w:rFonts w:ascii="Times New Roman" w:hAnsi="Times New Roman" w:cs="Times New Roman"/>
          <w:sz w:val="28"/>
          <w:szCs w:val="28"/>
        </w:rPr>
        <w:t xml:space="preserve">IV. </w:t>
      </w:r>
      <w:proofErr w:type="spellStart"/>
      <w:r w:rsidRPr="00A602BD">
        <w:rPr>
          <w:rFonts w:ascii="Times New Roman" w:hAnsi="Times New Roman" w:cs="Times New Roman"/>
          <w:sz w:val="28"/>
          <w:szCs w:val="28"/>
        </w:rPr>
        <w:t>Тематичний</w:t>
      </w:r>
      <w:proofErr w:type="spellEnd"/>
      <w:r w:rsidRPr="00A602BD">
        <w:rPr>
          <w:rFonts w:ascii="Times New Roman" w:hAnsi="Times New Roman" w:cs="Times New Roman"/>
          <w:sz w:val="28"/>
          <w:szCs w:val="28"/>
        </w:rPr>
        <w:t xml:space="preserve"> план </w:t>
      </w:r>
      <w:r w:rsidRPr="00A602BD">
        <w:rPr>
          <w:rFonts w:ascii="Times New Roman" w:hAnsi="Times New Roman" w:cs="Times New Roman"/>
          <w:sz w:val="28"/>
          <w:szCs w:val="28"/>
          <w:lang w:val="uk-UA"/>
        </w:rPr>
        <w:t>П</w:t>
      </w:r>
      <w:proofErr w:type="spellStart"/>
      <w:r w:rsidR="00605466" w:rsidRPr="00A602BD">
        <w:rPr>
          <w:rFonts w:ascii="Times New Roman" w:hAnsi="Times New Roman" w:cs="Times New Roman"/>
          <w:sz w:val="28"/>
          <w:szCs w:val="28"/>
        </w:rPr>
        <w:t>рограми</w:t>
      </w:r>
      <w:proofErr w:type="spellEnd"/>
    </w:p>
    <w:p w:rsidR="00A602BD" w:rsidRPr="00A602BD" w:rsidRDefault="00A602BD" w:rsidP="00B540C6">
      <w:pPr>
        <w:spacing w:after="0" w:line="240" w:lineRule="auto"/>
        <w:jc w:val="center"/>
        <w:rPr>
          <w:rFonts w:ascii="Times New Roman" w:hAnsi="Times New Roman" w:cs="Times New Roman"/>
          <w:sz w:val="16"/>
          <w:szCs w:val="16"/>
          <w:lang w:val="uk-UA"/>
        </w:rPr>
      </w:pPr>
    </w:p>
    <w:p w:rsidR="00605466" w:rsidRDefault="00605466" w:rsidP="002C4603">
      <w:pPr>
        <w:spacing w:after="0" w:line="240" w:lineRule="auto"/>
        <w:ind w:firstLine="567"/>
        <w:jc w:val="both"/>
        <w:rPr>
          <w:rFonts w:ascii="Times New Roman" w:hAnsi="Times New Roman" w:cs="Times New Roman"/>
          <w:sz w:val="28"/>
          <w:szCs w:val="28"/>
          <w:lang w:val="uk-UA"/>
        </w:rPr>
      </w:pPr>
      <w:proofErr w:type="spellStart"/>
      <w:r w:rsidRPr="003414C5">
        <w:rPr>
          <w:rFonts w:ascii="Times New Roman" w:hAnsi="Times New Roman" w:cs="Times New Roman"/>
          <w:sz w:val="28"/>
          <w:szCs w:val="28"/>
        </w:rPr>
        <w:t>Розподіл</w:t>
      </w:r>
      <w:proofErr w:type="spellEnd"/>
      <w:r w:rsidRPr="003414C5">
        <w:rPr>
          <w:rFonts w:ascii="Times New Roman" w:hAnsi="Times New Roman" w:cs="Times New Roman"/>
          <w:sz w:val="28"/>
          <w:szCs w:val="28"/>
        </w:rPr>
        <w:t xml:space="preserve"> часу за блоками </w:t>
      </w:r>
      <w:proofErr w:type="spellStart"/>
      <w:r w:rsidRPr="003414C5">
        <w:rPr>
          <w:rFonts w:ascii="Times New Roman" w:hAnsi="Times New Roman" w:cs="Times New Roman"/>
          <w:sz w:val="28"/>
          <w:szCs w:val="28"/>
        </w:rPr>
        <w:t>і</w:t>
      </w:r>
      <w:proofErr w:type="spellEnd"/>
      <w:r w:rsidRPr="003414C5">
        <w:rPr>
          <w:rFonts w:ascii="Times New Roman" w:hAnsi="Times New Roman" w:cs="Times New Roman"/>
          <w:sz w:val="28"/>
          <w:szCs w:val="28"/>
        </w:rPr>
        <w:t xml:space="preserve"> темами </w:t>
      </w:r>
      <w:proofErr w:type="spellStart"/>
      <w:r w:rsidRPr="003414C5">
        <w:rPr>
          <w:rFonts w:ascii="Times New Roman" w:hAnsi="Times New Roman" w:cs="Times New Roman"/>
          <w:sz w:val="28"/>
          <w:szCs w:val="28"/>
        </w:rPr>
        <w:t>здійснюється</w:t>
      </w:r>
      <w:proofErr w:type="spellEnd"/>
      <w:r w:rsidRPr="003414C5">
        <w:rPr>
          <w:rFonts w:ascii="Times New Roman" w:hAnsi="Times New Roman" w:cs="Times New Roman"/>
          <w:sz w:val="28"/>
          <w:szCs w:val="28"/>
        </w:rPr>
        <w:t xml:space="preserve"> </w:t>
      </w:r>
      <w:proofErr w:type="spellStart"/>
      <w:r w:rsidRPr="003414C5">
        <w:rPr>
          <w:rFonts w:ascii="Times New Roman" w:hAnsi="Times New Roman" w:cs="Times New Roman"/>
          <w:sz w:val="28"/>
          <w:szCs w:val="28"/>
        </w:rPr>
        <w:t>в</w:t>
      </w:r>
      <w:r w:rsidR="00BF791F">
        <w:rPr>
          <w:rFonts w:ascii="Times New Roman" w:hAnsi="Times New Roman" w:cs="Times New Roman"/>
          <w:sz w:val="28"/>
          <w:szCs w:val="28"/>
        </w:rPr>
        <w:t>ідповідно</w:t>
      </w:r>
      <w:proofErr w:type="spellEnd"/>
      <w:r w:rsidR="00BF791F">
        <w:rPr>
          <w:rFonts w:ascii="Times New Roman" w:hAnsi="Times New Roman" w:cs="Times New Roman"/>
          <w:sz w:val="28"/>
          <w:szCs w:val="28"/>
        </w:rPr>
        <w:t xml:space="preserve"> до </w:t>
      </w:r>
      <w:proofErr w:type="spellStart"/>
      <w:r w:rsidR="00BF791F">
        <w:rPr>
          <w:rFonts w:ascii="Times New Roman" w:hAnsi="Times New Roman" w:cs="Times New Roman"/>
          <w:sz w:val="28"/>
          <w:szCs w:val="28"/>
        </w:rPr>
        <w:t>додатка</w:t>
      </w:r>
      <w:proofErr w:type="spellEnd"/>
      <w:r w:rsidR="00BF791F">
        <w:rPr>
          <w:rFonts w:ascii="Times New Roman" w:hAnsi="Times New Roman" w:cs="Times New Roman"/>
          <w:sz w:val="28"/>
          <w:szCs w:val="28"/>
        </w:rPr>
        <w:t xml:space="preserve"> 1 до </w:t>
      </w:r>
      <w:r w:rsidR="00BF791F">
        <w:rPr>
          <w:rFonts w:ascii="Times New Roman" w:hAnsi="Times New Roman" w:cs="Times New Roman"/>
          <w:sz w:val="28"/>
          <w:szCs w:val="28"/>
          <w:lang w:val="uk-UA"/>
        </w:rPr>
        <w:t>П</w:t>
      </w:r>
      <w:proofErr w:type="spellStart"/>
      <w:r w:rsidRPr="003414C5">
        <w:rPr>
          <w:rFonts w:ascii="Times New Roman" w:hAnsi="Times New Roman" w:cs="Times New Roman"/>
          <w:sz w:val="28"/>
          <w:szCs w:val="28"/>
        </w:rPr>
        <w:t>рограми</w:t>
      </w:r>
      <w:proofErr w:type="spellEnd"/>
      <w:r w:rsidRPr="003414C5">
        <w:rPr>
          <w:rFonts w:ascii="Times New Roman" w:hAnsi="Times New Roman" w:cs="Times New Roman"/>
          <w:sz w:val="28"/>
          <w:szCs w:val="28"/>
        </w:rPr>
        <w:t>.</w:t>
      </w:r>
    </w:p>
    <w:p w:rsidR="00F57F7F" w:rsidRPr="00F57F7F" w:rsidRDefault="00F57F7F" w:rsidP="00F57F7F">
      <w:pPr>
        <w:spacing w:after="0" w:line="240" w:lineRule="auto"/>
        <w:jc w:val="both"/>
        <w:rPr>
          <w:rFonts w:ascii="Times New Roman" w:hAnsi="Times New Roman" w:cs="Times New Roman"/>
          <w:b/>
          <w:sz w:val="16"/>
          <w:szCs w:val="16"/>
          <w:lang w:val="uk-UA"/>
        </w:rPr>
      </w:pPr>
    </w:p>
    <w:p w:rsidR="00F57F7F" w:rsidRDefault="00F57F7F" w:rsidP="00F57F7F">
      <w:pPr>
        <w:pStyle w:val="docdata"/>
        <w:spacing w:before="0" w:beforeAutospacing="0" w:after="0" w:afterAutospacing="0"/>
        <w:jc w:val="center"/>
        <w:rPr>
          <w:bCs/>
          <w:color w:val="000000"/>
          <w:sz w:val="28"/>
          <w:szCs w:val="28"/>
          <w:lang w:val="uk-UA"/>
        </w:rPr>
      </w:pPr>
      <w:bookmarkStart w:id="0" w:name="n59"/>
      <w:bookmarkEnd w:id="0"/>
      <w:r w:rsidRPr="00A602BD">
        <w:rPr>
          <w:bCs/>
          <w:color w:val="000000"/>
          <w:sz w:val="28"/>
          <w:szCs w:val="28"/>
        </w:rPr>
        <w:t xml:space="preserve">V. </w:t>
      </w:r>
      <w:proofErr w:type="spellStart"/>
      <w:r w:rsidRPr="00A602BD">
        <w:rPr>
          <w:bCs/>
          <w:color w:val="000000"/>
          <w:sz w:val="28"/>
          <w:szCs w:val="28"/>
        </w:rPr>
        <w:t>Очікувані</w:t>
      </w:r>
      <w:proofErr w:type="spellEnd"/>
      <w:r w:rsidRPr="00A602BD">
        <w:rPr>
          <w:bCs/>
          <w:color w:val="000000"/>
          <w:sz w:val="28"/>
          <w:szCs w:val="28"/>
        </w:rPr>
        <w:t xml:space="preserve"> </w:t>
      </w:r>
      <w:proofErr w:type="spellStart"/>
      <w:r w:rsidRPr="00A602BD">
        <w:rPr>
          <w:bCs/>
          <w:color w:val="000000"/>
          <w:sz w:val="28"/>
          <w:szCs w:val="28"/>
        </w:rPr>
        <w:t>результати</w:t>
      </w:r>
      <w:proofErr w:type="spellEnd"/>
      <w:r w:rsidRPr="00A602BD">
        <w:rPr>
          <w:bCs/>
          <w:color w:val="000000"/>
          <w:sz w:val="28"/>
          <w:szCs w:val="28"/>
        </w:rPr>
        <w:t xml:space="preserve"> </w:t>
      </w:r>
      <w:proofErr w:type="spellStart"/>
      <w:r w:rsidRPr="00A602BD">
        <w:rPr>
          <w:bCs/>
          <w:color w:val="000000"/>
          <w:sz w:val="28"/>
          <w:szCs w:val="28"/>
        </w:rPr>
        <w:t>від</w:t>
      </w:r>
      <w:proofErr w:type="spellEnd"/>
      <w:r w:rsidRPr="00A602BD">
        <w:rPr>
          <w:bCs/>
          <w:color w:val="000000"/>
          <w:sz w:val="28"/>
          <w:szCs w:val="28"/>
        </w:rPr>
        <w:t xml:space="preserve"> </w:t>
      </w:r>
      <w:proofErr w:type="spellStart"/>
      <w:r w:rsidRPr="00A602BD">
        <w:rPr>
          <w:bCs/>
          <w:color w:val="000000"/>
          <w:sz w:val="28"/>
          <w:szCs w:val="28"/>
        </w:rPr>
        <w:t>виконання</w:t>
      </w:r>
      <w:proofErr w:type="spellEnd"/>
      <w:r w:rsidRPr="00A602BD">
        <w:rPr>
          <w:bCs/>
          <w:color w:val="000000"/>
          <w:sz w:val="28"/>
          <w:szCs w:val="28"/>
        </w:rPr>
        <w:t xml:space="preserve"> </w:t>
      </w:r>
      <w:proofErr w:type="spellStart"/>
      <w:r w:rsidRPr="00A602BD">
        <w:rPr>
          <w:bCs/>
          <w:color w:val="000000"/>
          <w:sz w:val="28"/>
          <w:szCs w:val="28"/>
        </w:rPr>
        <w:t>Програми</w:t>
      </w:r>
      <w:proofErr w:type="spellEnd"/>
    </w:p>
    <w:p w:rsidR="00A602BD" w:rsidRPr="00A602BD" w:rsidRDefault="00A602BD" w:rsidP="00F57F7F">
      <w:pPr>
        <w:pStyle w:val="docdata"/>
        <w:spacing w:before="0" w:beforeAutospacing="0" w:after="0" w:afterAutospacing="0"/>
        <w:jc w:val="center"/>
        <w:rPr>
          <w:sz w:val="16"/>
          <w:szCs w:val="16"/>
          <w:lang w:val="uk-UA"/>
        </w:rPr>
      </w:pPr>
    </w:p>
    <w:p w:rsidR="00F57F7F" w:rsidRDefault="00F57F7F" w:rsidP="002C4603">
      <w:pPr>
        <w:pStyle w:val="ab"/>
        <w:spacing w:before="0" w:beforeAutospacing="0" w:after="0" w:afterAutospacing="0"/>
        <w:ind w:firstLine="567"/>
        <w:jc w:val="both"/>
        <w:rPr>
          <w:color w:val="000000"/>
          <w:sz w:val="28"/>
          <w:szCs w:val="28"/>
          <w:lang w:val="uk-UA"/>
        </w:rPr>
      </w:pPr>
      <w:r w:rsidRPr="00851022">
        <w:rPr>
          <w:color w:val="000000"/>
          <w:sz w:val="28"/>
          <w:szCs w:val="28"/>
          <w:lang w:val="uk-UA"/>
        </w:rPr>
        <w:t>Засвоєння постраждалою особою моделі сімейних та родинних відносин на засадах гендерної рівності, взаєморозуміння, взаємоповаги та дот</w:t>
      </w:r>
      <w:r w:rsidR="00FB3CEF">
        <w:rPr>
          <w:color w:val="000000"/>
          <w:sz w:val="28"/>
          <w:szCs w:val="28"/>
          <w:lang w:val="uk-UA"/>
        </w:rPr>
        <w:t>римання прав усіх членів родини,</w:t>
      </w:r>
      <w:r w:rsidRPr="00851022">
        <w:rPr>
          <w:color w:val="000000"/>
          <w:sz w:val="28"/>
          <w:szCs w:val="28"/>
          <w:lang w:val="uk-UA"/>
        </w:rPr>
        <w:t xml:space="preserve"> сприяння розвитку емоційного усвідомлення насильницьк</w:t>
      </w:r>
      <w:r w:rsidR="00FB3CEF">
        <w:rPr>
          <w:color w:val="000000"/>
          <w:sz w:val="28"/>
          <w:szCs w:val="28"/>
          <w:lang w:val="uk-UA"/>
        </w:rPr>
        <w:t>ої та ненасильницької поведінки,</w:t>
      </w:r>
      <w:r w:rsidRPr="00851022">
        <w:rPr>
          <w:color w:val="000000"/>
          <w:sz w:val="28"/>
          <w:szCs w:val="28"/>
          <w:lang w:val="uk-UA"/>
        </w:rPr>
        <w:t xml:space="preserve"> формування розуміння особистісних по</w:t>
      </w:r>
      <w:r w:rsidR="00FB3CEF">
        <w:rPr>
          <w:color w:val="000000"/>
          <w:sz w:val="28"/>
          <w:szCs w:val="28"/>
          <w:lang w:val="uk-UA"/>
        </w:rPr>
        <w:t>треб та способів їх задоволення,</w:t>
      </w:r>
      <w:r w:rsidRPr="00851022">
        <w:rPr>
          <w:color w:val="000000"/>
          <w:sz w:val="28"/>
          <w:szCs w:val="28"/>
          <w:lang w:val="uk-UA"/>
        </w:rPr>
        <w:t xml:space="preserve"> формування готовності до зміни життєвої ситуації та розроблення плану безпеки.</w:t>
      </w:r>
    </w:p>
    <w:p w:rsidR="00A602BD" w:rsidRPr="00A602BD" w:rsidRDefault="00A602BD" w:rsidP="00F57F7F">
      <w:pPr>
        <w:pStyle w:val="ab"/>
        <w:spacing w:before="0" w:beforeAutospacing="0" w:after="0" w:afterAutospacing="0"/>
        <w:jc w:val="both"/>
        <w:rPr>
          <w:sz w:val="16"/>
          <w:szCs w:val="16"/>
          <w:lang w:val="uk-UA"/>
        </w:rPr>
      </w:pPr>
    </w:p>
    <w:p w:rsidR="00F57F7F" w:rsidRDefault="00F57F7F" w:rsidP="00F57F7F">
      <w:pPr>
        <w:pStyle w:val="ab"/>
        <w:widowControl w:val="0"/>
        <w:spacing w:before="0" w:beforeAutospacing="0" w:after="0" w:afterAutospacing="0"/>
        <w:ind w:firstLine="567"/>
        <w:jc w:val="center"/>
        <w:rPr>
          <w:bCs/>
          <w:color w:val="000000"/>
          <w:sz w:val="28"/>
          <w:szCs w:val="28"/>
          <w:lang w:val="uk-UA"/>
        </w:rPr>
      </w:pPr>
      <w:r w:rsidRPr="00A602BD">
        <w:rPr>
          <w:bCs/>
          <w:color w:val="000000"/>
          <w:sz w:val="28"/>
          <w:szCs w:val="28"/>
        </w:rPr>
        <w:t xml:space="preserve">VІ. </w:t>
      </w:r>
      <w:proofErr w:type="spellStart"/>
      <w:r w:rsidRPr="00A602BD">
        <w:rPr>
          <w:bCs/>
          <w:color w:val="000000"/>
          <w:sz w:val="28"/>
          <w:szCs w:val="28"/>
        </w:rPr>
        <w:t>Ресурсне</w:t>
      </w:r>
      <w:proofErr w:type="spellEnd"/>
      <w:r w:rsidRPr="00A602BD">
        <w:rPr>
          <w:bCs/>
          <w:color w:val="000000"/>
          <w:sz w:val="28"/>
          <w:szCs w:val="28"/>
        </w:rPr>
        <w:t xml:space="preserve"> </w:t>
      </w:r>
      <w:proofErr w:type="spellStart"/>
      <w:r w:rsidRPr="00A602BD">
        <w:rPr>
          <w:bCs/>
          <w:color w:val="000000"/>
          <w:sz w:val="28"/>
          <w:szCs w:val="28"/>
        </w:rPr>
        <w:t>забезпечення</w:t>
      </w:r>
      <w:proofErr w:type="spellEnd"/>
      <w:r w:rsidRPr="00A602BD">
        <w:rPr>
          <w:bCs/>
          <w:color w:val="000000"/>
          <w:sz w:val="28"/>
          <w:szCs w:val="28"/>
        </w:rPr>
        <w:t xml:space="preserve"> </w:t>
      </w:r>
      <w:proofErr w:type="spellStart"/>
      <w:r w:rsidRPr="00A602BD">
        <w:rPr>
          <w:bCs/>
          <w:color w:val="000000"/>
          <w:sz w:val="28"/>
          <w:szCs w:val="28"/>
        </w:rPr>
        <w:t>Програми</w:t>
      </w:r>
      <w:proofErr w:type="spellEnd"/>
    </w:p>
    <w:p w:rsidR="00A602BD" w:rsidRPr="00A602BD" w:rsidRDefault="00A602BD" w:rsidP="00F57F7F">
      <w:pPr>
        <w:pStyle w:val="ab"/>
        <w:widowControl w:val="0"/>
        <w:spacing w:before="0" w:beforeAutospacing="0" w:after="0" w:afterAutospacing="0"/>
        <w:ind w:firstLine="567"/>
        <w:jc w:val="center"/>
        <w:rPr>
          <w:sz w:val="16"/>
          <w:szCs w:val="16"/>
          <w:lang w:val="uk-UA"/>
        </w:rPr>
      </w:pPr>
    </w:p>
    <w:p w:rsidR="00F57F7F" w:rsidRDefault="00F57F7F" w:rsidP="00F57F7F">
      <w:pPr>
        <w:pStyle w:val="ab"/>
        <w:widowControl w:val="0"/>
        <w:spacing w:before="0" w:beforeAutospacing="0" w:after="0" w:afterAutospacing="0"/>
        <w:ind w:firstLine="567"/>
        <w:jc w:val="both"/>
        <w:rPr>
          <w:color w:val="000000"/>
          <w:sz w:val="28"/>
          <w:szCs w:val="28"/>
          <w:lang w:val="uk-UA"/>
        </w:rPr>
      </w:pPr>
      <w:proofErr w:type="spellStart"/>
      <w:r>
        <w:rPr>
          <w:color w:val="000000"/>
          <w:sz w:val="28"/>
          <w:szCs w:val="28"/>
        </w:rPr>
        <w:t>Програма</w:t>
      </w:r>
      <w:proofErr w:type="spellEnd"/>
      <w:r>
        <w:rPr>
          <w:color w:val="000000"/>
          <w:sz w:val="28"/>
          <w:szCs w:val="28"/>
        </w:rPr>
        <w:t xml:space="preserve"> не </w:t>
      </w:r>
      <w:proofErr w:type="spellStart"/>
      <w:r>
        <w:rPr>
          <w:color w:val="000000"/>
          <w:sz w:val="28"/>
          <w:szCs w:val="28"/>
        </w:rPr>
        <w:t>потребує</w:t>
      </w:r>
      <w:proofErr w:type="spellEnd"/>
      <w:r>
        <w:rPr>
          <w:color w:val="000000"/>
          <w:sz w:val="28"/>
          <w:szCs w:val="28"/>
        </w:rPr>
        <w:t xml:space="preserve"> </w:t>
      </w:r>
      <w:proofErr w:type="spellStart"/>
      <w:r>
        <w:rPr>
          <w:color w:val="000000"/>
          <w:sz w:val="28"/>
          <w:szCs w:val="28"/>
        </w:rPr>
        <w:t>фінансування</w:t>
      </w:r>
      <w:proofErr w:type="spellEnd"/>
      <w:r>
        <w:rPr>
          <w:color w:val="000000"/>
          <w:sz w:val="28"/>
          <w:szCs w:val="28"/>
        </w:rPr>
        <w:t>.</w:t>
      </w:r>
    </w:p>
    <w:p w:rsidR="00A602BD" w:rsidRPr="002C4603" w:rsidRDefault="00A602BD" w:rsidP="00F57F7F">
      <w:pPr>
        <w:pStyle w:val="ab"/>
        <w:widowControl w:val="0"/>
        <w:spacing w:before="0" w:beforeAutospacing="0" w:after="0" w:afterAutospacing="0"/>
        <w:ind w:firstLine="567"/>
        <w:jc w:val="both"/>
        <w:rPr>
          <w:sz w:val="28"/>
          <w:szCs w:val="28"/>
          <w:lang w:val="uk-UA"/>
        </w:rPr>
      </w:pPr>
    </w:p>
    <w:p w:rsidR="00F57F7F" w:rsidRDefault="00F57F7F" w:rsidP="00F57F7F">
      <w:pPr>
        <w:pStyle w:val="ab"/>
        <w:widowControl w:val="0"/>
        <w:spacing w:before="0" w:beforeAutospacing="0" w:after="0" w:afterAutospacing="0"/>
        <w:ind w:firstLine="567"/>
        <w:jc w:val="center"/>
        <w:rPr>
          <w:bCs/>
          <w:color w:val="000000"/>
          <w:sz w:val="28"/>
          <w:szCs w:val="28"/>
          <w:lang w:val="uk-UA"/>
        </w:rPr>
      </w:pPr>
      <w:r w:rsidRPr="00A602BD">
        <w:rPr>
          <w:bCs/>
          <w:color w:val="000000"/>
          <w:sz w:val="28"/>
          <w:szCs w:val="28"/>
        </w:rPr>
        <w:t xml:space="preserve">VІІ. </w:t>
      </w:r>
      <w:proofErr w:type="spellStart"/>
      <w:r w:rsidRPr="00A602BD">
        <w:rPr>
          <w:bCs/>
          <w:color w:val="000000"/>
          <w:sz w:val="28"/>
          <w:szCs w:val="28"/>
        </w:rPr>
        <w:t>Координація</w:t>
      </w:r>
      <w:proofErr w:type="spellEnd"/>
      <w:r w:rsidRPr="00A602BD">
        <w:rPr>
          <w:bCs/>
          <w:color w:val="000000"/>
          <w:sz w:val="28"/>
          <w:szCs w:val="28"/>
        </w:rPr>
        <w:t xml:space="preserve"> та </w:t>
      </w:r>
      <w:proofErr w:type="gramStart"/>
      <w:r w:rsidRPr="00A602BD">
        <w:rPr>
          <w:bCs/>
          <w:color w:val="000000"/>
          <w:sz w:val="28"/>
          <w:szCs w:val="28"/>
        </w:rPr>
        <w:t>контроль за</w:t>
      </w:r>
      <w:proofErr w:type="gramEnd"/>
      <w:r w:rsidRPr="00A602BD">
        <w:rPr>
          <w:bCs/>
          <w:color w:val="000000"/>
          <w:sz w:val="28"/>
          <w:szCs w:val="28"/>
        </w:rPr>
        <w:t xml:space="preserve"> ходом </w:t>
      </w:r>
      <w:proofErr w:type="spellStart"/>
      <w:r w:rsidRPr="00A602BD">
        <w:rPr>
          <w:bCs/>
          <w:color w:val="000000"/>
          <w:sz w:val="28"/>
          <w:szCs w:val="28"/>
        </w:rPr>
        <w:t>виконання</w:t>
      </w:r>
      <w:proofErr w:type="spellEnd"/>
      <w:r w:rsidRPr="00A602BD">
        <w:rPr>
          <w:bCs/>
          <w:color w:val="000000"/>
          <w:sz w:val="28"/>
          <w:szCs w:val="28"/>
        </w:rPr>
        <w:t xml:space="preserve"> </w:t>
      </w:r>
      <w:proofErr w:type="spellStart"/>
      <w:r w:rsidRPr="00A602BD">
        <w:rPr>
          <w:bCs/>
          <w:color w:val="000000"/>
          <w:sz w:val="28"/>
          <w:szCs w:val="28"/>
        </w:rPr>
        <w:t>Програми</w:t>
      </w:r>
      <w:proofErr w:type="spellEnd"/>
    </w:p>
    <w:p w:rsidR="00A602BD" w:rsidRPr="00A602BD" w:rsidRDefault="00A602BD" w:rsidP="00F57F7F">
      <w:pPr>
        <w:pStyle w:val="ab"/>
        <w:widowControl w:val="0"/>
        <w:spacing w:before="0" w:beforeAutospacing="0" w:after="0" w:afterAutospacing="0"/>
        <w:ind w:firstLine="567"/>
        <w:jc w:val="center"/>
        <w:rPr>
          <w:sz w:val="16"/>
          <w:szCs w:val="16"/>
          <w:lang w:val="uk-UA"/>
        </w:rPr>
      </w:pPr>
    </w:p>
    <w:p w:rsidR="00A602BD" w:rsidRDefault="00A602BD" w:rsidP="00A602BD">
      <w:pPr>
        <w:pStyle w:val="ab"/>
        <w:spacing w:before="0" w:beforeAutospacing="0" w:after="0" w:afterAutospacing="0"/>
        <w:ind w:firstLine="567"/>
        <w:jc w:val="both"/>
      </w:pPr>
      <w:proofErr w:type="spellStart"/>
      <w:r>
        <w:rPr>
          <w:color w:val="000000"/>
          <w:sz w:val="28"/>
          <w:szCs w:val="28"/>
        </w:rPr>
        <w:t>Координацію</w:t>
      </w:r>
      <w:proofErr w:type="spellEnd"/>
      <w:r>
        <w:rPr>
          <w:color w:val="000000"/>
          <w:sz w:val="28"/>
          <w:szCs w:val="28"/>
        </w:rPr>
        <w:t xml:space="preserve"> та контроль за ходом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покладено</w:t>
      </w:r>
      <w:proofErr w:type="spellEnd"/>
      <w:r>
        <w:rPr>
          <w:color w:val="000000"/>
          <w:sz w:val="28"/>
          <w:szCs w:val="28"/>
        </w:rPr>
        <w:t xml:space="preserve"> на </w:t>
      </w:r>
      <w:proofErr w:type="spellStart"/>
      <w:r>
        <w:rPr>
          <w:color w:val="000000"/>
          <w:sz w:val="28"/>
          <w:szCs w:val="28"/>
        </w:rPr>
        <w:t>постійну</w:t>
      </w:r>
      <w:proofErr w:type="spellEnd"/>
      <w:r>
        <w:rPr>
          <w:color w:val="000000"/>
          <w:sz w:val="28"/>
          <w:szCs w:val="28"/>
        </w:rPr>
        <w:t xml:space="preserve"> </w:t>
      </w:r>
      <w:proofErr w:type="spellStart"/>
      <w:r>
        <w:rPr>
          <w:color w:val="000000"/>
          <w:sz w:val="28"/>
          <w:szCs w:val="28"/>
        </w:rPr>
        <w:t>комісію</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 </w:t>
      </w:r>
      <w:proofErr w:type="spellStart"/>
      <w:r>
        <w:rPr>
          <w:color w:val="000000"/>
          <w:sz w:val="28"/>
          <w:szCs w:val="28"/>
        </w:rPr>
        <w:t>з</w:t>
      </w:r>
      <w:proofErr w:type="spellEnd"/>
      <w:r>
        <w:rPr>
          <w:color w:val="000000"/>
          <w:sz w:val="28"/>
          <w:szCs w:val="28"/>
        </w:rPr>
        <w:t xml:space="preserve"> </w:t>
      </w:r>
      <w:proofErr w:type="spellStart"/>
      <w:r>
        <w:rPr>
          <w:color w:val="000000"/>
          <w:sz w:val="28"/>
          <w:szCs w:val="28"/>
        </w:rPr>
        <w:t>питань</w:t>
      </w:r>
      <w:proofErr w:type="spellEnd"/>
      <w:r>
        <w:rPr>
          <w:color w:val="000000"/>
          <w:sz w:val="28"/>
          <w:szCs w:val="28"/>
        </w:rPr>
        <w:t xml:space="preserve"> </w:t>
      </w:r>
      <w:proofErr w:type="spellStart"/>
      <w:r>
        <w:rPr>
          <w:color w:val="000000"/>
          <w:sz w:val="28"/>
          <w:szCs w:val="28"/>
        </w:rPr>
        <w:t>охорони</w:t>
      </w:r>
      <w:proofErr w:type="spellEnd"/>
      <w:r>
        <w:rPr>
          <w:color w:val="000000"/>
          <w:sz w:val="28"/>
          <w:szCs w:val="28"/>
        </w:rPr>
        <w:t xml:space="preserve"> здоров</w:t>
      </w:r>
      <w:r>
        <w:rPr>
          <w:color w:val="000000"/>
          <w:sz w:val="28"/>
          <w:szCs w:val="28"/>
          <w:lang w:val="uk-UA"/>
        </w:rPr>
        <w:t>’</w:t>
      </w:r>
      <w:r>
        <w:rPr>
          <w:color w:val="000000"/>
          <w:sz w:val="28"/>
          <w:szCs w:val="28"/>
        </w:rPr>
        <w:t xml:space="preserve">я, </w:t>
      </w:r>
      <w:proofErr w:type="spellStart"/>
      <w:r>
        <w:rPr>
          <w:color w:val="000000"/>
          <w:sz w:val="28"/>
          <w:szCs w:val="28"/>
        </w:rPr>
        <w:t>освіти</w:t>
      </w:r>
      <w:proofErr w:type="spellEnd"/>
      <w:r>
        <w:rPr>
          <w:color w:val="000000"/>
          <w:sz w:val="28"/>
          <w:szCs w:val="28"/>
        </w:rPr>
        <w:t xml:space="preserve">, науки, </w:t>
      </w:r>
      <w:proofErr w:type="spellStart"/>
      <w:r>
        <w:rPr>
          <w:color w:val="000000"/>
          <w:sz w:val="28"/>
          <w:szCs w:val="28"/>
        </w:rPr>
        <w:t>культури</w:t>
      </w:r>
      <w:proofErr w:type="spellEnd"/>
      <w:r>
        <w:rPr>
          <w:color w:val="000000"/>
          <w:sz w:val="28"/>
          <w:szCs w:val="28"/>
        </w:rPr>
        <w:t xml:space="preserve">, </w:t>
      </w:r>
      <w:proofErr w:type="spellStart"/>
      <w:r>
        <w:rPr>
          <w:color w:val="000000"/>
          <w:sz w:val="28"/>
          <w:szCs w:val="28"/>
        </w:rPr>
        <w:t>молоді</w:t>
      </w:r>
      <w:proofErr w:type="spellEnd"/>
      <w:r>
        <w:rPr>
          <w:color w:val="000000"/>
          <w:sz w:val="28"/>
          <w:szCs w:val="28"/>
        </w:rPr>
        <w:t xml:space="preserve">, спорту та туризму, </w:t>
      </w:r>
      <w:proofErr w:type="spellStart"/>
      <w:proofErr w:type="gramStart"/>
      <w:r>
        <w:rPr>
          <w:color w:val="000000"/>
          <w:sz w:val="28"/>
          <w:szCs w:val="28"/>
        </w:rPr>
        <w:t>соц</w:t>
      </w:r>
      <w:proofErr w:type="gramEnd"/>
      <w:r>
        <w:rPr>
          <w:color w:val="000000"/>
          <w:sz w:val="28"/>
          <w:szCs w:val="28"/>
        </w:rPr>
        <w:t>іального</w:t>
      </w:r>
      <w:proofErr w:type="spellEnd"/>
      <w:r>
        <w:rPr>
          <w:color w:val="000000"/>
          <w:sz w:val="28"/>
          <w:szCs w:val="28"/>
        </w:rPr>
        <w:t xml:space="preserve"> </w:t>
      </w: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мови</w:t>
      </w:r>
      <w:proofErr w:type="spellEnd"/>
      <w:r>
        <w:rPr>
          <w:color w:val="000000"/>
          <w:sz w:val="28"/>
          <w:szCs w:val="28"/>
        </w:rPr>
        <w:t xml:space="preserve">, прав </w:t>
      </w:r>
      <w:proofErr w:type="spellStart"/>
      <w:r>
        <w:rPr>
          <w:color w:val="000000"/>
          <w:sz w:val="28"/>
          <w:szCs w:val="28"/>
        </w:rPr>
        <w:t>національних</w:t>
      </w:r>
      <w:proofErr w:type="spellEnd"/>
      <w:r>
        <w:rPr>
          <w:color w:val="000000"/>
          <w:sz w:val="28"/>
          <w:szCs w:val="28"/>
        </w:rPr>
        <w:t xml:space="preserve"> </w:t>
      </w:r>
      <w:proofErr w:type="spellStart"/>
      <w:r>
        <w:rPr>
          <w:color w:val="000000"/>
          <w:sz w:val="28"/>
          <w:szCs w:val="28"/>
        </w:rPr>
        <w:t>меншин</w:t>
      </w:r>
      <w:proofErr w:type="spellEnd"/>
      <w:r>
        <w:rPr>
          <w:color w:val="000000"/>
          <w:sz w:val="28"/>
          <w:szCs w:val="28"/>
        </w:rPr>
        <w:t xml:space="preserve">, </w:t>
      </w:r>
      <w:proofErr w:type="spellStart"/>
      <w:r>
        <w:rPr>
          <w:color w:val="000000"/>
          <w:sz w:val="28"/>
          <w:szCs w:val="28"/>
        </w:rPr>
        <w:t>гендерної</w:t>
      </w:r>
      <w:proofErr w:type="spellEnd"/>
      <w:r>
        <w:rPr>
          <w:color w:val="000000"/>
          <w:sz w:val="28"/>
          <w:szCs w:val="28"/>
        </w:rPr>
        <w:t xml:space="preserve"> </w:t>
      </w:r>
      <w:proofErr w:type="spellStart"/>
      <w:r>
        <w:rPr>
          <w:color w:val="000000"/>
          <w:sz w:val="28"/>
          <w:szCs w:val="28"/>
        </w:rPr>
        <w:t>рівності</w:t>
      </w:r>
      <w:proofErr w:type="spellEnd"/>
      <w:r>
        <w:rPr>
          <w:color w:val="000000"/>
          <w:sz w:val="28"/>
          <w:szCs w:val="28"/>
        </w:rPr>
        <w:t xml:space="preserve">, материнства та </w:t>
      </w:r>
      <w:proofErr w:type="spellStart"/>
      <w:r>
        <w:rPr>
          <w:color w:val="000000"/>
          <w:sz w:val="28"/>
          <w:szCs w:val="28"/>
        </w:rPr>
        <w:t>дитинства</w:t>
      </w:r>
      <w:proofErr w:type="spellEnd"/>
      <w:r>
        <w:rPr>
          <w:color w:val="000000"/>
          <w:sz w:val="28"/>
          <w:szCs w:val="28"/>
        </w:rPr>
        <w:t xml:space="preserve">. </w:t>
      </w:r>
    </w:p>
    <w:p w:rsidR="00A602BD" w:rsidRDefault="00A602BD" w:rsidP="00A602BD">
      <w:pPr>
        <w:pStyle w:val="ab"/>
        <w:spacing w:before="0" w:beforeAutospacing="0" w:after="0" w:afterAutospacing="0"/>
        <w:ind w:firstLine="567"/>
        <w:jc w:val="both"/>
      </w:pPr>
      <w:proofErr w:type="spellStart"/>
      <w:r>
        <w:rPr>
          <w:color w:val="000000"/>
          <w:sz w:val="28"/>
          <w:szCs w:val="28"/>
          <w:shd w:val="clear" w:color="auto" w:fill="FFFFFF"/>
        </w:rPr>
        <w:t>Організація</w:t>
      </w:r>
      <w:proofErr w:type="spellEnd"/>
      <w:r>
        <w:rPr>
          <w:color w:val="000000"/>
          <w:sz w:val="28"/>
          <w:szCs w:val="28"/>
          <w:shd w:val="clear" w:color="auto" w:fill="FFFFFF"/>
        </w:rPr>
        <w:t xml:space="preserve"> </w:t>
      </w:r>
      <w:proofErr w:type="spellStart"/>
      <w:r>
        <w:rPr>
          <w:color w:val="000000"/>
          <w:sz w:val="28"/>
          <w:szCs w:val="28"/>
          <w:shd w:val="clear" w:color="auto" w:fill="FFFFFF"/>
        </w:rPr>
        <w:t>виконання</w:t>
      </w:r>
      <w:proofErr w:type="spellEnd"/>
      <w:r>
        <w:rPr>
          <w:color w:val="000000"/>
          <w:sz w:val="28"/>
          <w:szCs w:val="28"/>
          <w:shd w:val="clear" w:color="auto" w:fill="FFFFFF"/>
        </w:rPr>
        <w:t xml:space="preserve"> </w:t>
      </w:r>
      <w:proofErr w:type="spellStart"/>
      <w:r>
        <w:rPr>
          <w:color w:val="000000"/>
          <w:sz w:val="28"/>
          <w:szCs w:val="28"/>
          <w:shd w:val="clear" w:color="auto" w:fill="FFFFFF"/>
        </w:rPr>
        <w:t>Програми</w:t>
      </w:r>
      <w:proofErr w:type="spellEnd"/>
      <w:r>
        <w:rPr>
          <w:color w:val="000000"/>
          <w:sz w:val="28"/>
          <w:szCs w:val="28"/>
          <w:shd w:val="clear" w:color="auto" w:fill="FFFFFF"/>
        </w:rPr>
        <w:t xml:space="preserve"> </w:t>
      </w:r>
      <w:proofErr w:type="spellStart"/>
      <w:r>
        <w:rPr>
          <w:color w:val="000000"/>
          <w:sz w:val="28"/>
          <w:szCs w:val="28"/>
          <w:shd w:val="clear" w:color="auto" w:fill="FFFFFF"/>
        </w:rPr>
        <w:t>покладається</w:t>
      </w:r>
      <w:proofErr w:type="spellEnd"/>
      <w:r>
        <w:rPr>
          <w:color w:val="000000"/>
          <w:sz w:val="28"/>
          <w:szCs w:val="28"/>
          <w:shd w:val="clear" w:color="auto" w:fill="FFFFFF"/>
        </w:rPr>
        <w:t xml:space="preserve"> на </w:t>
      </w:r>
      <w:r>
        <w:rPr>
          <w:color w:val="000000"/>
          <w:sz w:val="28"/>
          <w:szCs w:val="28"/>
          <w:shd w:val="clear" w:color="auto" w:fill="FFFFFF"/>
          <w:lang w:val="uk-UA"/>
        </w:rPr>
        <w:t>органи</w:t>
      </w:r>
      <w:r>
        <w:rPr>
          <w:color w:val="000000"/>
          <w:sz w:val="28"/>
          <w:szCs w:val="28"/>
          <w:shd w:val="clear" w:color="auto" w:fill="FFFFFF"/>
        </w:rPr>
        <w:t xml:space="preserve">, </w:t>
      </w:r>
      <w:proofErr w:type="spellStart"/>
      <w:r>
        <w:rPr>
          <w:color w:val="000000"/>
          <w:sz w:val="28"/>
          <w:szCs w:val="28"/>
          <w:shd w:val="clear" w:color="auto" w:fill="FFFFFF"/>
        </w:rPr>
        <w:t>які</w:t>
      </w:r>
      <w:proofErr w:type="spellEnd"/>
      <w:r>
        <w:rPr>
          <w:color w:val="000000"/>
          <w:sz w:val="28"/>
          <w:szCs w:val="28"/>
          <w:shd w:val="clear" w:color="auto" w:fill="FFFFFF"/>
        </w:rPr>
        <w:t xml:space="preserve"> </w:t>
      </w:r>
      <w:proofErr w:type="spellStart"/>
      <w:r>
        <w:rPr>
          <w:color w:val="000000"/>
          <w:sz w:val="28"/>
          <w:szCs w:val="28"/>
          <w:shd w:val="clear" w:color="auto" w:fill="FFFFFF"/>
        </w:rPr>
        <w:t>визначені</w:t>
      </w:r>
      <w:proofErr w:type="spellEnd"/>
      <w:r>
        <w:rPr>
          <w:color w:val="000000"/>
          <w:sz w:val="28"/>
          <w:szCs w:val="28"/>
          <w:shd w:val="clear" w:color="auto" w:fill="FFFFFF"/>
        </w:rPr>
        <w:t xml:space="preserve"> </w:t>
      </w:r>
      <w:proofErr w:type="spellStart"/>
      <w:r>
        <w:rPr>
          <w:color w:val="000000"/>
          <w:sz w:val="28"/>
          <w:szCs w:val="28"/>
          <w:shd w:val="clear" w:color="auto" w:fill="FFFFFF"/>
        </w:rPr>
        <w:t>відпові</w:t>
      </w:r>
      <w:proofErr w:type="gramStart"/>
      <w:r>
        <w:rPr>
          <w:color w:val="000000"/>
          <w:sz w:val="28"/>
          <w:szCs w:val="28"/>
          <w:shd w:val="clear" w:color="auto" w:fill="FFFFFF"/>
        </w:rPr>
        <w:t>дальними</w:t>
      </w:r>
      <w:proofErr w:type="spellEnd"/>
      <w:proofErr w:type="gramEnd"/>
      <w:r>
        <w:rPr>
          <w:color w:val="000000"/>
          <w:sz w:val="28"/>
          <w:szCs w:val="28"/>
          <w:shd w:val="clear" w:color="auto" w:fill="FFFFFF"/>
        </w:rPr>
        <w:t xml:space="preserve"> </w:t>
      </w:r>
      <w:proofErr w:type="spellStart"/>
      <w:r>
        <w:rPr>
          <w:color w:val="000000"/>
          <w:sz w:val="28"/>
          <w:szCs w:val="28"/>
          <w:shd w:val="clear" w:color="auto" w:fill="FFFFFF"/>
        </w:rPr>
        <w:t>виконавцями</w:t>
      </w:r>
      <w:proofErr w:type="spellEnd"/>
      <w:r>
        <w:rPr>
          <w:color w:val="000000"/>
          <w:sz w:val="28"/>
          <w:szCs w:val="28"/>
          <w:shd w:val="clear" w:color="auto" w:fill="FFFFFF"/>
        </w:rPr>
        <w:t xml:space="preserve"> </w:t>
      </w:r>
      <w:proofErr w:type="spellStart"/>
      <w:r>
        <w:rPr>
          <w:color w:val="000000"/>
          <w:sz w:val="28"/>
          <w:szCs w:val="28"/>
          <w:shd w:val="clear" w:color="auto" w:fill="FFFFFF"/>
        </w:rPr>
        <w:t>заходів</w:t>
      </w:r>
      <w:proofErr w:type="spellEnd"/>
      <w:r>
        <w:rPr>
          <w:color w:val="000000"/>
          <w:sz w:val="28"/>
          <w:szCs w:val="28"/>
          <w:shd w:val="clear" w:color="auto" w:fill="FFFFFF"/>
        </w:rPr>
        <w:t xml:space="preserve"> </w:t>
      </w:r>
      <w:proofErr w:type="spellStart"/>
      <w:r>
        <w:rPr>
          <w:color w:val="000000"/>
          <w:sz w:val="28"/>
          <w:szCs w:val="28"/>
          <w:shd w:val="clear" w:color="auto" w:fill="FFFFFF"/>
        </w:rPr>
        <w:t>Програми</w:t>
      </w:r>
      <w:proofErr w:type="spellEnd"/>
      <w:r>
        <w:rPr>
          <w:color w:val="000000"/>
          <w:sz w:val="28"/>
          <w:szCs w:val="28"/>
          <w:shd w:val="clear" w:color="auto" w:fill="FFFFFF"/>
        </w:rPr>
        <w:t xml:space="preserve"> у </w:t>
      </w:r>
      <w:proofErr w:type="spellStart"/>
      <w:r>
        <w:rPr>
          <w:color w:val="000000"/>
          <w:sz w:val="28"/>
          <w:szCs w:val="28"/>
          <w:shd w:val="clear" w:color="auto" w:fill="FFFFFF"/>
        </w:rPr>
        <w:t>Паспорті</w:t>
      </w:r>
      <w:proofErr w:type="spellEnd"/>
      <w:r>
        <w:rPr>
          <w:color w:val="000000"/>
          <w:sz w:val="28"/>
          <w:szCs w:val="28"/>
          <w:shd w:val="clear" w:color="auto" w:fill="FFFFFF"/>
        </w:rPr>
        <w:t xml:space="preserve"> </w:t>
      </w:r>
      <w:proofErr w:type="spellStart"/>
      <w:r>
        <w:rPr>
          <w:color w:val="000000"/>
          <w:sz w:val="28"/>
          <w:szCs w:val="28"/>
          <w:shd w:val="clear" w:color="auto" w:fill="FFFFFF"/>
        </w:rPr>
        <w:t>Програми</w:t>
      </w:r>
      <w:proofErr w:type="spellEnd"/>
      <w:r>
        <w:rPr>
          <w:color w:val="000000"/>
          <w:sz w:val="28"/>
          <w:szCs w:val="28"/>
          <w:shd w:val="clear" w:color="auto" w:fill="FFFFFF"/>
        </w:rPr>
        <w:t>.</w:t>
      </w:r>
    </w:p>
    <w:p w:rsidR="00A602BD" w:rsidRDefault="00A602BD" w:rsidP="00A602BD">
      <w:pPr>
        <w:pStyle w:val="ab"/>
        <w:spacing w:before="0" w:beforeAutospacing="0" w:after="160" w:afterAutospacing="0"/>
        <w:ind w:firstLine="567"/>
        <w:jc w:val="both"/>
        <w:rPr>
          <w:color w:val="000000"/>
          <w:sz w:val="28"/>
          <w:szCs w:val="28"/>
          <w:lang w:val="uk-UA"/>
        </w:rPr>
      </w:pPr>
      <w:proofErr w:type="spellStart"/>
      <w:r>
        <w:rPr>
          <w:color w:val="000000"/>
          <w:sz w:val="28"/>
          <w:szCs w:val="28"/>
        </w:rPr>
        <w:t>Відповідальні</w:t>
      </w:r>
      <w:proofErr w:type="spellEnd"/>
      <w:r>
        <w:rPr>
          <w:color w:val="000000"/>
          <w:sz w:val="28"/>
          <w:szCs w:val="28"/>
        </w:rPr>
        <w:t xml:space="preserve"> за </w:t>
      </w:r>
      <w:proofErr w:type="spellStart"/>
      <w:r>
        <w:rPr>
          <w:color w:val="000000"/>
          <w:sz w:val="28"/>
          <w:szCs w:val="28"/>
        </w:rPr>
        <w:t>виконання</w:t>
      </w:r>
      <w:proofErr w:type="spellEnd"/>
      <w:r>
        <w:rPr>
          <w:color w:val="000000"/>
          <w:sz w:val="28"/>
          <w:szCs w:val="28"/>
        </w:rPr>
        <w:t xml:space="preserve"> </w:t>
      </w:r>
      <w:proofErr w:type="spellStart"/>
      <w:r>
        <w:rPr>
          <w:color w:val="000000"/>
          <w:sz w:val="28"/>
          <w:szCs w:val="28"/>
        </w:rPr>
        <w:t>заходів</w:t>
      </w:r>
      <w:proofErr w:type="spellEnd"/>
      <w:r>
        <w:rPr>
          <w:color w:val="000000"/>
          <w:sz w:val="28"/>
          <w:szCs w:val="28"/>
        </w:rPr>
        <w:t xml:space="preserve"> </w:t>
      </w:r>
      <w:proofErr w:type="spellStart"/>
      <w:r>
        <w:rPr>
          <w:color w:val="000000"/>
          <w:sz w:val="28"/>
          <w:szCs w:val="28"/>
        </w:rPr>
        <w:t>Програми</w:t>
      </w:r>
      <w:proofErr w:type="spellEnd"/>
      <w:r>
        <w:rPr>
          <w:color w:val="000000"/>
          <w:sz w:val="28"/>
          <w:szCs w:val="28"/>
        </w:rPr>
        <w:t xml:space="preserve"> </w:t>
      </w:r>
      <w:proofErr w:type="spellStart"/>
      <w:r>
        <w:rPr>
          <w:color w:val="000000"/>
          <w:sz w:val="28"/>
          <w:szCs w:val="28"/>
        </w:rPr>
        <w:t>виконавці</w:t>
      </w:r>
      <w:proofErr w:type="spellEnd"/>
      <w:r>
        <w:rPr>
          <w:color w:val="000000"/>
          <w:sz w:val="28"/>
          <w:szCs w:val="28"/>
        </w:rPr>
        <w:t xml:space="preserve"> </w:t>
      </w:r>
      <w:proofErr w:type="spellStart"/>
      <w:r>
        <w:rPr>
          <w:color w:val="000000"/>
          <w:sz w:val="28"/>
          <w:szCs w:val="28"/>
        </w:rPr>
        <w:t>щороку</w:t>
      </w:r>
      <w:proofErr w:type="spellEnd"/>
      <w:r>
        <w:rPr>
          <w:color w:val="000000"/>
          <w:sz w:val="28"/>
          <w:szCs w:val="28"/>
        </w:rPr>
        <w:t xml:space="preserve"> </w:t>
      </w:r>
      <w:r>
        <w:rPr>
          <w:color w:val="000000"/>
          <w:sz w:val="28"/>
          <w:szCs w:val="28"/>
          <w:lang w:val="uk-UA"/>
        </w:rPr>
        <w:t xml:space="preserve">звітують про хід виконання Програми на засіданні міської </w:t>
      </w:r>
      <w:proofErr w:type="gramStart"/>
      <w:r>
        <w:rPr>
          <w:color w:val="000000"/>
          <w:sz w:val="28"/>
          <w:szCs w:val="28"/>
          <w:lang w:val="uk-UA"/>
        </w:rPr>
        <w:t>ради</w:t>
      </w:r>
      <w:proofErr w:type="gramEnd"/>
      <w:r>
        <w:rPr>
          <w:color w:val="000000"/>
          <w:sz w:val="28"/>
          <w:szCs w:val="28"/>
        </w:rPr>
        <w:t xml:space="preserve">. </w:t>
      </w:r>
    </w:p>
    <w:p w:rsidR="002C4603" w:rsidRPr="002C4603" w:rsidRDefault="002C4603" w:rsidP="00A602BD">
      <w:pPr>
        <w:pStyle w:val="ab"/>
        <w:spacing w:before="0" w:beforeAutospacing="0" w:after="160" w:afterAutospacing="0"/>
        <w:ind w:firstLine="567"/>
        <w:jc w:val="both"/>
        <w:rPr>
          <w:lang w:val="uk-UA"/>
        </w:rPr>
      </w:pPr>
    </w:p>
    <w:p w:rsidR="00F57F7F" w:rsidRDefault="00F57F7F" w:rsidP="00F57F7F">
      <w:pPr>
        <w:pStyle w:val="ab"/>
        <w:spacing w:before="0" w:beforeAutospacing="0" w:after="0" w:afterAutospacing="0"/>
      </w:pPr>
      <w:r>
        <w:rPr>
          <w:color w:val="000000"/>
          <w:sz w:val="28"/>
          <w:szCs w:val="28"/>
        </w:rPr>
        <w:t xml:space="preserve">Начальник </w:t>
      </w:r>
      <w:proofErr w:type="spellStart"/>
      <w:r>
        <w:rPr>
          <w:color w:val="000000"/>
          <w:sz w:val="28"/>
          <w:szCs w:val="28"/>
        </w:rPr>
        <w:t>управління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іального</w:t>
      </w:r>
      <w:proofErr w:type="spellEnd"/>
    </w:p>
    <w:p w:rsidR="00A602BD" w:rsidRDefault="00F57F7F" w:rsidP="006A3709">
      <w:pPr>
        <w:pStyle w:val="ab"/>
        <w:spacing w:before="0" w:beforeAutospacing="0" w:after="0" w:afterAutospacing="0"/>
        <w:rPr>
          <w:lang w:val="uk-UA"/>
        </w:rPr>
      </w:pP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w:t>
      </w:r>
      <w:proofErr w:type="gramStart"/>
      <w:r>
        <w:rPr>
          <w:color w:val="000000"/>
          <w:sz w:val="28"/>
          <w:szCs w:val="28"/>
        </w:rPr>
        <w:t>ради</w:t>
      </w:r>
      <w:proofErr w:type="gramEnd"/>
      <w:r>
        <w:rPr>
          <w:color w:val="000000"/>
          <w:sz w:val="28"/>
          <w:szCs w:val="28"/>
        </w:rPr>
        <w:t xml:space="preserve">                                         </w:t>
      </w:r>
      <w:r w:rsidR="00A602BD">
        <w:rPr>
          <w:color w:val="000000"/>
          <w:sz w:val="28"/>
          <w:szCs w:val="28"/>
          <w:lang w:val="uk-UA"/>
        </w:rPr>
        <w:t xml:space="preserve">       </w:t>
      </w:r>
      <w:r w:rsidR="002C4603">
        <w:rPr>
          <w:color w:val="000000"/>
          <w:sz w:val="28"/>
          <w:szCs w:val="28"/>
          <w:lang w:val="uk-UA"/>
        </w:rPr>
        <w:t xml:space="preserve">    </w:t>
      </w:r>
      <w:r w:rsidR="00A602BD">
        <w:rPr>
          <w:color w:val="000000"/>
          <w:sz w:val="28"/>
          <w:szCs w:val="28"/>
          <w:lang w:val="uk-UA"/>
        </w:rPr>
        <w:t xml:space="preserve"> </w:t>
      </w:r>
      <w:proofErr w:type="gramStart"/>
      <w:r>
        <w:rPr>
          <w:color w:val="000000"/>
          <w:sz w:val="28"/>
          <w:szCs w:val="28"/>
        </w:rPr>
        <w:t>Ольга</w:t>
      </w:r>
      <w:proofErr w:type="gramEnd"/>
      <w:r>
        <w:rPr>
          <w:color w:val="000000"/>
          <w:sz w:val="28"/>
          <w:szCs w:val="28"/>
        </w:rPr>
        <w:t xml:space="preserve"> ПОЛІЩУ</w:t>
      </w:r>
      <w:r w:rsidR="00BF791F">
        <w:rPr>
          <w:color w:val="000000"/>
          <w:sz w:val="28"/>
          <w:szCs w:val="28"/>
          <w:lang w:val="uk-UA"/>
        </w:rPr>
        <w:t>К</w:t>
      </w:r>
    </w:p>
    <w:p w:rsidR="00FB3CEF" w:rsidRDefault="00FB3CEF"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2C4603" w:rsidRDefault="002C4603"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2C4603" w:rsidRDefault="002C4603"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2C4603" w:rsidRDefault="002C4603"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2C4603" w:rsidRDefault="002C4603"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2C4603" w:rsidRDefault="002C4603"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E24D7F" w:rsidRPr="00102D27" w:rsidRDefault="00E24D7F" w:rsidP="0026661D">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roofErr w:type="spellStart"/>
      <w:r w:rsidRPr="00102D27">
        <w:rPr>
          <w:rFonts w:ascii="Times New Roman" w:eastAsia="Times New Roman" w:hAnsi="Times New Roman" w:cs="Times New Roman"/>
          <w:sz w:val="24"/>
          <w:szCs w:val="24"/>
          <w:lang w:eastAsia="ru-RU"/>
        </w:rPr>
        <w:t>Додаток</w:t>
      </w:r>
      <w:proofErr w:type="spellEnd"/>
      <w:r w:rsidRPr="00102D27">
        <w:rPr>
          <w:rFonts w:ascii="Times New Roman" w:eastAsia="Times New Roman" w:hAnsi="Times New Roman" w:cs="Times New Roman"/>
          <w:sz w:val="24"/>
          <w:szCs w:val="24"/>
          <w:lang w:val="uk-UA" w:eastAsia="ru-RU"/>
        </w:rPr>
        <w:t xml:space="preserve"> 1</w:t>
      </w:r>
      <w:r w:rsidR="00BF791F">
        <w:rPr>
          <w:rFonts w:ascii="Times New Roman" w:eastAsia="Times New Roman" w:hAnsi="Times New Roman" w:cs="Times New Roman"/>
          <w:sz w:val="24"/>
          <w:szCs w:val="24"/>
          <w:lang w:eastAsia="ru-RU"/>
        </w:rPr>
        <w:t xml:space="preserve"> до </w:t>
      </w:r>
      <w:r w:rsidR="00BF791F">
        <w:rPr>
          <w:rFonts w:ascii="Times New Roman" w:eastAsia="Times New Roman" w:hAnsi="Times New Roman" w:cs="Times New Roman"/>
          <w:sz w:val="24"/>
          <w:szCs w:val="24"/>
          <w:lang w:val="uk-UA" w:eastAsia="ru-RU"/>
        </w:rPr>
        <w:t>П</w:t>
      </w:r>
      <w:proofErr w:type="spellStart"/>
      <w:r w:rsidR="00102D27" w:rsidRPr="00102D27">
        <w:rPr>
          <w:rFonts w:ascii="Times New Roman" w:eastAsia="Times New Roman" w:hAnsi="Times New Roman" w:cs="Times New Roman"/>
          <w:sz w:val="24"/>
          <w:szCs w:val="24"/>
          <w:lang w:eastAsia="ru-RU"/>
        </w:rPr>
        <w:t>рограми</w:t>
      </w:r>
      <w:proofErr w:type="spellEnd"/>
      <w:r w:rsidR="00102D27" w:rsidRPr="00102D27">
        <w:rPr>
          <w:rFonts w:ascii="Times New Roman" w:eastAsia="Times New Roman" w:hAnsi="Times New Roman" w:cs="Times New Roman"/>
          <w:sz w:val="24"/>
          <w:szCs w:val="24"/>
          <w:lang w:eastAsia="ru-RU"/>
        </w:rPr>
        <w:t xml:space="preserve"> </w:t>
      </w:r>
    </w:p>
    <w:p w:rsidR="00605466" w:rsidRPr="00A602BD" w:rsidRDefault="00605466" w:rsidP="00605466">
      <w:pPr>
        <w:shd w:val="clear" w:color="auto" w:fill="FFFFFF"/>
        <w:spacing w:before="150" w:after="150" w:line="240" w:lineRule="auto"/>
        <w:ind w:left="450" w:right="450"/>
        <w:jc w:val="center"/>
        <w:rPr>
          <w:rFonts w:ascii="Times New Roman" w:eastAsia="Times New Roman" w:hAnsi="Times New Roman" w:cs="Times New Roman"/>
          <w:sz w:val="28"/>
          <w:szCs w:val="28"/>
          <w:lang w:eastAsia="ru-RU"/>
        </w:rPr>
      </w:pPr>
      <w:r w:rsidRPr="00A602BD">
        <w:rPr>
          <w:rFonts w:ascii="Times New Roman" w:eastAsia="Times New Roman" w:hAnsi="Times New Roman" w:cs="Times New Roman"/>
          <w:bCs/>
          <w:sz w:val="28"/>
          <w:szCs w:val="28"/>
          <w:lang w:eastAsia="ru-RU"/>
        </w:rPr>
        <w:t>РОЗПОДІЛ ЧАСУ</w:t>
      </w:r>
      <w:r w:rsidRPr="00A602BD">
        <w:rPr>
          <w:rFonts w:ascii="Times New Roman" w:eastAsia="Times New Roman" w:hAnsi="Times New Roman" w:cs="Times New Roman"/>
          <w:sz w:val="28"/>
          <w:szCs w:val="28"/>
          <w:lang w:eastAsia="ru-RU"/>
        </w:rPr>
        <w:br/>
      </w:r>
      <w:r w:rsidRPr="00A602BD">
        <w:rPr>
          <w:rFonts w:ascii="Times New Roman" w:eastAsia="Times New Roman" w:hAnsi="Times New Roman" w:cs="Times New Roman"/>
          <w:bCs/>
          <w:sz w:val="28"/>
          <w:szCs w:val="28"/>
          <w:lang w:eastAsia="ru-RU"/>
        </w:rPr>
        <w:t xml:space="preserve">за блоками </w:t>
      </w:r>
      <w:proofErr w:type="spellStart"/>
      <w:r w:rsidRPr="00A602BD">
        <w:rPr>
          <w:rFonts w:ascii="Times New Roman" w:eastAsia="Times New Roman" w:hAnsi="Times New Roman" w:cs="Times New Roman"/>
          <w:bCs/>
          <w:sz w:val="28"/>
          <w:szCs w:val="28"/>
          <w:lang w:eastAsia="ru-RU"/>
        </w:rPr>
        <w:t>і</w:t>
      </w:r>
      <w:proofErr w:type="spellEnd"/>
      <w:r w:rsidRPr="00A602BD">
        <w:rPr>
          <w:rFonts w:ascii="Times New Roman" w:eastAsia="Times New Roman" w:hAnsi="Times New Roman" w:cs="Times New Roman"/>
          <w:bCs/>
          <w:sz w:val="28"/>
          <w:szCs w:val="28"/>
          <w:lang w:eastAsia="ru-RU"/>
        </w:rPr>
        <w:t xml:space="preserve"> темами</w:t>
      </w:r>
    </w:p>
    <w:tbl>
      <w:tblPr>
        <w:tblW w:w="5000" w:type="pct"/>
        <w:tblCellMar>
          <w:top w:w="12" w:type="dxa"/>
          <w:left w:w="12" w:type="dxa"/>
          <w:bottom w:w="12" w:type="dxa"/>
          <w:right w:w="12" w:type="dxa"/>
        </w:tblCellMar>
        <w:tblLook w:val="04A0"/>
      </w:tblPr>
      <w:tblGrid>
        <w:gridCol w:w="1171"/>
        <w:gridCol w:w="5239"/>
        <w:gridCol w:w="2046"/>
        <w:gridCol w:w="1206"/>
      </w:tblGrid>
      <w:tr w:rsidR="00605466" w:rsidRPr="00A602BD" w:rsidTr="00102D27">
        <w:trPr>
          <w:trHeight w:val="48"/>
        </w:trPr>
        <w:tc>
          <w:tcPr>
            <w:tcW w:w="1136" w:type="dxa"/>
            <w:vMerge w:val="restart"/>
            <w:tcBorders>
              <w:top w:val="single" w:sz="6" w:space="0" w:color="000000"/>
              <w:left w:val="single" w:sz="6" w:space="0" w:color="000000"/>
              <w:bottom w:val="single" w:sz="6" w:space="0" w:color="000000"/>
              <w:right w:val="single" w:sz="6" w:space="0" w:color="000000"/>
            </w:tcBorders>
            <w:hideMark/>
          </w:tcPr>
          <w:p w:rsidR="00605466" w:rsidRPr="00A602BD" w:rsidRDefault="00605466" w:rsidP="00605466">
            <w:pPr>
              <w:spacing w:before="150" w:after="150" w:line="240" w:lineRule="auto"/>
              <w:jc w:val="center"/>
              <w:rPr>
                <w:rFonts w:ascii="Times New Roman" w:eastAsia="Times New Roman" w:hAnsi="Times New Roman" w:cs="Times New Roman"/>
                <w:sz w:val="24"/>
                <w:szCs w:val="24"/>
                <w:lang w:eastAsia="ru-RU"/>
              </w:rPr>
            </w:pPr>
            <w:bookmarkStart w:id="1" w:name="n60"/>
            <w:bookmarkEnd w:id="1"/>
            <w:r w:rsidRPr="00A602BD">
              <w:rPr>
                <w:rFonts w:ascii="Times New Roman" w:eastAsia="Times New Roman" w:hAnsi="Times New Roman" w:cs="Times New Roman"/>
                <w:bCs/>
                <w:sz w:val="24"/>
                <w:szCs w:val="24"/>
                <w:lang w:eastAsia="ru-RU"/>
              </w:rPr>
              <w:t>№</w:t>
            </w:r>
          </w:p>
        </w:tc>
        <w:tc>
          <w:tcPr>
            <w:tcW w:w="5086" w:type="dxa"/>
            <w:vMerge w:val="restart"/>
            <w:tcBorders>
              <w:top w:val="single" w:sz="6" w:space="0" w:color="000000"/>
              <w:left w:val="nil"/>
              <w:bottom w:val="single" w:sz="6" w:space="0" w:color="000000"/>
              <w:right w:val="single" w:sz="6" w:space="0" w:color="000000"/>
            </w:tcBorders>
            <w:hideMark/>
          </w:tcPr>
          <w:p w:rsidR="00605466" w:rsidRPr="00A602BD" w:rsidRDefault="00605466" w:rsidP="00605466">
            <w:pPr>
              <w:spacing w:before="150" w:after="150" w:line="240" w:lineRule="auto"/>
              <w:jc w:val="center"/>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Назва</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блокі</w:t>
            </w:r>
            <w:proofErr w:type="gramStart"/>
            <w:r w:rsidRPr="00A602BD">
              <w:rPr>
                <w:rFonts w:ascii="Times New Roman" w:eastAsia="Times New Roman" w:hAnsi="Times New Roman" w:cs="Times New Roman"/>
                <w:bCs/>
                <w:sz w:val="24"/>
                <w:szCs w:val="24"/>
                <w:lang w:eastAsia="ru-RU"/>
              </w:rPr>
              <w:t>в</w:t>
            </w:r>
            <w:proofErr w:type="spellEnd"/>
            <w:proofErr w:type="gramEnd"/>
            <w:r w:rsidRPr="00A602BD">
              <w:rPr>
                <w:rFonts w:ascii="Times New Roman" w:eastAsia="Times New Roman" w:hAnsi="Times New Roman" w:cs="Times New Roman"/>
                <w:bCs/>
                <w:sz w:val="24"/>
                <w:szCs w:val="24"/>
                <w:lang w:eastAsia="ru-RU"/>
              </w:rPr>
              <w:t>, тема</w:t>
            </w:r>
          </w:p>
        </w:tc>
        <w:tc>
          <w:tcPr>
            <w:tcW w:w="3157" w:type="dxa"/>
            <w:gridSpan w:val="2"/>
            <w:tcBorders>
              <w:top w:val="single" w:sz="6" w:space="0" w:color="000000"/>
              <w:left w:val="nil"/>
              <w:bottom w:val="single" w:sz="6" w:space="0" w:color="000000"/>
              <w:right w:val="single" w:sz="6" w:space="0" w:color="000000"/>
            </w:tcBorders>
            <w:hideMark/>
          </w:tcPr>
          <w:p w:rsidR="00605466" w:rsidRPr="00A602BD" w:rsidRDefault="00605466" w:rsidP="00605466">
            <w:pPr>
              <w:spacing w:before="150" w:after="150" w:line="48" w:lineRule="atLeast"/>
              <w:jc w:val="center"/>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Кількість</w:t>
            </w:r>
            <w:proofErr w:type="spellEnd"/>
            <w:r w:rsidRPr="00A602BD">
              <w:rPr>
                <w:rFonts w:ascii="Times New Roman" w:eastAsia="Times New Roman" w:hAnsi="Times New Roman" w:cs="Times New Roman"/>
                <w:bCs/>
                <w:sz w:val="24"/>
                <w:szCs w:val="24"/>
                <w:lang w:eastAsia="ru-RU"/>
              </w:rPr>
              <w:t xml:space="preserve"> годин</w:t>
            </w:r>
          </w:p>
        </w:tc>
      </w:tr>
      <w:tr w:rsidR="00605466" w:rsidRPr="00A602BD" w:rsidTr="00102D27">
        <w:trPr>
          <w:trHeight w:val="48"/>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605466" w:rsidRPr="00A602BD" w:rsidRDefault="00605466" w:rsidP="00605466">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0"/>
              <w:left w:val="nil"/>
              <w:bottom w:val="single" w:sz="6" w:space="0" w:color="000000"/>
              <w:right w:val="single" w:sz="6" w:space="0" w:color="000000"/>
            </w:tcBorders>
            <w:vAlign w:val="center"/>
            <w:hideMark/>
          </w:tcPr>
          <w:p w:rsidR="00605466" w:rsidRPr="00A602BD" w:rsidRDefault="00605466" w:rsidP="00605466">
            <w:pPr>
              <w:spacing w:after="0" w:line="240" w:lineRule="auto"/>
              <w:rPr>
                <w:rFonts w:ascii="Times New Roman" w:eastAsia="Times New Roman" w:hAnsi="Times New Roman" w:cs="Times New Roman"/>
                <w:sz w:val="24"/>
                <w:szCs w:val="24"/>
                <w:lang w:eastAsia="ru-RU"/>
              </w:rPr>
            </w:pPr>
          </w:p>
        </w:tc>
        <w:tc>
          <w:tcPr>
            <w:tcW w:w="1986" w:type="dxa"/>
            <w:tcBorders>
              <w:top w:val="nil"/>
              <w:left w:val="nil"/>
              <w:bottom w:val="single" w:sz="6" w:space="0" w:color="000000"/>
              <w:right w:val="single" w:sz="6" w:space="0" w:color="000000"/>
            </w:tcBorders>
            <w:hideMark/>
          </w:tcPr>
          <w:p w:rsidR="00605466" w:rsidRPr="00A602BD" w:rsidRDefault="00605466" w:rsidP="00605466">
            <w:pPr>
              <w:spacing w:before="150" w:after="150" w:line="48" w:lineRule="atLeast"/>
              <w:jc w:val="center"/>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Індиві</w:t>
            </w:r>
            <w:proofErr w:type="gramStart"/>
            <w:r w:rsidRPr="00A602BD">
              <w:rPr>
                <w:rFonts w:ascii="Times New Roman" w:eastAsia="Times New Roman" w:hAnsi="Times New Roman" w:cs="Times New Roman"/>
                <w:bCs/>
                <w:sz w:val="24"/>
                <w:szCs w:val="24"/>
                <w:lang w:eastAsia="ru-RU"/>
              </w:rPr>
              <w:t>дуальна</w:t>
            </w:r>
            <w:proofErr w:type="spellEnd"/>
            <w:proofErr w:type="gramEnd"/>
            <w:r w:rsidRPr="00A602BD">
              <w:rPr>
                <w:rFonts w:ascii="Times New Roman" w:eastAsia="Times New Roman" w:hAnsi="Times New Roman" w:cs="Times New Roman"/>
                <w:bCs/>
                <w:sz w:val="24"/>
                <w:szCs w:val="24"/>
                <w:lang w:eastAsia="ru-RU"/>
              </w:rPr>
              <w:t xml:space="preserve"> робота</w:t>
            </w:r>
          </w:p>
        </w:tc>
        <w:tc>
          <w:tcPr>
            <w:tcW w:w="1171" w:type="dxa"/>
            <w:tcBorders>
              <w:top w:val="nil"/>
              <w:left w:val="nil"/>
              <w:bottom w:val="single" w:sz="6" w:space="0" w:color="000000"/>
              <w:right w:val="single" w:sz="6" w:space="0" w:color="000000"/>
            </w:tcBorders>
            <w:hideMark/>
          </w:tcPr>
          <w:p w:rsidR="00605466" w:rsidRPr="00A602BD" w:rsidRDefault="00605466" w:rsidP="00605466">
            <w:pPr>
              <w:spacing w:before="150" w:after="150" w:line="48" w:lineRule="atLeast"/>
              <w:jc w:val="center"/>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Групова</w:t>
            </w:r>
            <w:proofErr w:type="spellEnd"/>
            <w:r w:rsidRPr="00A602BD">
              <w:rPr>
                <w:rFonts w:ascii="Times New Roman" w:eastAsia="Times New Roman" w:hAnsi="Times New Roman" w:cs="Times New Roman"/>
                <w:bCs/>
                <w:sz w:val="24"/>
                <w:szCs w:val="24"/>
                <w:lang w:eastAsia="ru-RU"/>
              </w:rPr>
              <w:t xml:space="preserve"> робота</w:t>
            </w:r>
          </w:p>
        </w:tc>
      </w:tr>
      <w:tr w:rsidR="00605466" w:rsidRPr="00A602BD" w:rsidTr="00102D27">
        <w:trPr>
          <w:trHeight w:val="460"/>
        </w:trPr>
        <w:tc>
          <w:tcPr>
            <w:tcW w:w="1136" w:type="dxa"/>
            <w:tcBorders>
              <w:top w:val="nil"/>
              <w:left w:val="single" w:sz="6" w:space="0" w:color="000000"/>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sz w:val="24"/>
                <w:szCs w:val="24"/>
                <w:lang w:eastAsia="ru-RU"/>
              </w:rPr>
              <w:t>1</w:t>
            </w:r>
          </w:p>
        </w:tc>
        <w:tc>
          <w:tcPr>
            <w:tcW w:w="5086"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sz w:val="24"/>
                <w:szCs w:val="24"/>
                <w:lang w:eastAsia="ru-RU"/>
              </w:rPr>
              <w:t>2</w:t>
            </w:r>
          </w:p>
        </w:tc>
        <w:tc>
          <w:tcPr>
            <w:tcW w:w="1986"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sz w:val="24"/>
                <w:szCs w:val="24"/>
                <w:lang w:eastAsia="ru-RU"/>
              </w:rPr>
              <w:t>3</w:t>
            </w:r>
          </w:p>
        </w:tc>
        <w:tc>
          <w:tcPr>
            <w:tcW w:w="1171"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sz w:val="24"/>
                <w:szCs w:val="24"/>
                <w:lang w:eastAsia="ru-RU"/>
              </w:rPr>
              <w:t>4</w:t>
            </w:r>
          </w:p>
        </w:tc>
      </w:tr>
      <w:tr w:rsidR="00605466" w:rsidRPr="00A602BD"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Блок 1</w:t>
            </w:r>
          </w:p>
        </w:tc>
        <w:tc>
          <w:tcPr>
            <w:tcW w:w="5086"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Змі</w:t>
            </w:r>
            <w:proofErr w:type="gramStart"/>
            <w:r w:rsidRPr="00A602BD">
              <w:rPr>
                <w:rFonts w:ascii="Times New Roman" w:eastAsia="Times New Roman" w:hAnsi="Times New Roman" w:cs="Times New Roman"/>
                <w:bCs/>
                <w:sz w:val="24"/>
                <w:szCs w:val="24"/>
                <w:lang w:eastAsia="ru-RU"/>
              </w:rPr>
              <w:t>ст</w:t>
            </w:r>
            <w:proofErr w:type="spellEnd"/>
            <w:proofErr w:type="gram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і</w:t>
            </w:r>
            <w:proofErr w:type="spellEnd"/>
            <w:r w:rsidRPr="00A602BD">
              <w:rPr>
                <w:rFonts w:ascii="Times New Roman" w:eastAsia="Times New Roman" w:hAnsi="Times New Roman" w:cs="Times New Roman"/>
                <w:bCs/>
                <w:sz w:val="24"/>
                <w:szCs w:val="24"/>
                <w:lang w:eastAsia="ru-RU"/>
              </w:rPr>
              <w:t> </w:t>
            </w:r>
            <w:proofErr w:type="spellStart"/>
            <w:r w:rsidRPr="00A602BD">
              <w:rPr>
                <w:rFonts w:ascii="Times New Roman" w:eastAsia="Times New Roman" w:hAnsi="Times New Roman" w:cs="Times New Roman"/>
                <w:bCs/>
                <w:sz w:val="24"/>
                <w:szCs w:val="24"/>
                <w:lang w:eastAsia="ru-RU"/>
              </w:rPr>
              <w:t>методи</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діагностики</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постраждалої</w:t>
            </w:r>
            <w:proofErr w:type="spellEnd"/>
            <w:r w:rsidRPr="00A602BD">
              <w:rPr>
                <w:rFonts w:ascii="Times New Roman" w:eastAsia="Times New Roman" w:hAnsi="Times New Roman" w:cs="Times New Roman"/>
                <w:bCs/>
                <w:sz w:val="24"/>
                <w:szCs w:val="24"/>
                <w:lang w:eastAsia="ru-RU"/>
              </w:rPr>
              <w:t xml:space="preserve"> особи</w:t>
            </w:r>
          </w:p>
        </w:tc>
        <w:tc>
          <w:tcPr>
            <w:tcW w:w="1986"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6 год</w:t>
            </w:r>
          </w:p>
        </w:tc>
        <w:tc>
          <w:tcPr>
            <w:tcW w:w="1171"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sz w:val="24"/>
                <w:szCs w:val="24"/>
                <w:lang w:eastAsia="ru-RU"/>
              </w:rPr>
              <w:t> </w:t>
            </w:r>
          </w:p>
        </w:tc>
      </w:tr>
      <w:tr w:rsidR="00605466" w:rsidRPr="00605466"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1</w:t>
            </w:r>
          </w:p>
        </w:tc>
        <w:tc>
          <w:tcPr>
            <w:tcW w:w="50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Діагностичні</w:t>
            </w:r>
            <w:proofErr w:type="spellEnd"/>
            <w:r w:rsidRPr="00B540C6">
              <w:rPr>
                <w:rFonts w:ascii="Times New Roman" w:eastAsia="Times New Roman" w:hAnsi="Times New Roman" w:cs="Times New Roman"/>
                <w:sz w:val="24"/>
                <w:szCs w:val="24"/>
                <w:lang w:eastAsia="ru-RU"/>
              </w:rPr>
              <w:t xml:space="preserve"> методики </w:t>
            </w:r>
            <w:proofErr w:type="spellStart"/>
            <w:r w:rsidRPr="00B540C6">
              <w:rPr>
                <w:rFonts w:ascii="Times New Roman" w:eastAsia="Times New Roman" w:hAnsi="Times New Roman" w:cs="Times New Roman"/>
                <w:sz w:val="24"/>
                <w:szCs w:val="24"/>
                <w:lang w:eastAsia="ru-RU"/>
              </w:rPr>
              <w:t>визначення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психоемоційного</w:t>
            </w:r>
            <w:proofErr w:type="spellEnd"/>
            <w:r w:rsidRPr="00B540C6">
              <w:rPr>
                <w:rFonts w:ascii="Times New Roman" w:eastAsia="Times New Roman" w:hAnsi="Times New Roman" w:cs="Times New Roman"/>
                <w:sz w:val="24"/>
                <w:szCs w:val="24"/>
                <w:lang w:eastAsia="ru-RU"/>
              </w:rPr>
              <w:t xml:space="preserve"> стану та </w:t>
            </w:r>
            <w:proofErr w:type="spellStart"/>
            <w:r w:rsidRPr="00B540C6">
              <w:rPr>
                <w:rFonts w:ascii="Times New Roman" w:eastAsia="Times New Roman" w:hAnsi="Times New Roman" w:cs="Times New Roman"/>
                <w:sz w:val="24"/>
                <w:szCs w:val="24"/>
                <w:lang w:eastAsia="ru-RU"/>
              </w:rPr>
              <w:t>особистісних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особливостей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постраждалої</w:t>
            </w:r>
            <w:proofErr w:type="spellEnd"/>
            <w:r w:rsidRPr="00B540C6">
              <w:rPr>
                <w:rFonts w:ascii="Times New Roman" w:eastAsia="Times New Roman" w:hAnsi="Times New Roman" w:cs="Times New Roman"/>
                <w:sz w:val="24"/>
                <w:szCs w:val="24"/>
                <w:lang w:eastAsia="ru-RU"/>
              </w:rPr>
              <w:t xml:space="preserve"> особи</w:t>
            </w:r>
          </w:p>
        </w:tc>
        <w:tc>
          <w:tcPr>
            <w:tcW w:w="19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 </w:t>
            </w:r>
          </w:p>
        </w:tc>
      </w:tr>
      <w:tr w:rsidR="00605466" w:rsidRPr="00605466"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2</w:t>
            </w:r>
          </w:p>
        </w:tc>
        <w:tc>
          <w:tcPr>
            <w:tcW w:w="50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 xml:space="preserve">Карта </w:t>
            </w:r>
            <w:proofErr w:type="spellStart"/>
            <w:r w:rsidRPr="00B540C6">
              <w:rPr>
                <w:rFonts w:ascii="Times New Roman" w:eastAsia="Times New Roman" w:hAnsi="Times New Roman" w:cs="Times New Roman"/>
                <w:sz w:val="24"/>
                <w:szCs w:val="24"/>
                <w:lang w:eastAsia="ru-RU"/>
              </w:rPr>
              <w:t>первинного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психологічного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обстеження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постраждалої</w:t>
            </w:r>
            <w:proofErr w:type="spellEnd"/>
            <w:r w:rsidRPr="00B540C6">
              <w:rPr>
                <w:rFonts w:ascii="Times New Roman" w:eastAsia="Times New Roman" w:hAnsi="Times New Roman" w:cs="Times New Roman"/>
                <w:sz w:val="24"/>
                <w:szCs w:val="24"/>
                <w:lang w:eastAsia="ru-RU"/>
              </w:rPr>
              <w:t xml:space="preserve"> особи (</w:t>
            </w:r>
            <w:proofErr w:type="spellStart"/>
            <w:r w:rsidRPr="00B540C6">
              <w:rPr>
                <w:rFonts w:ascii="Times New Roman" w:eastAsia="Times New Roman" w:hAnsi="Times New Roman" w:cs="Times New Roman"/>
                <w:sz w:val="24"/>
                <w:szCs w:val="24"/>
                <w:lang w:eastAsia="ru-RU"/>
              </w:rPr>
              <w:t>діагностика</w:t>
            </w:r>
            <w:proofErr w:type="spellEnd"/>
            <w:r w:rsidRPr="00B540C6">
              <w:rPr>
                <w:rFonts w:ascii="Times New Roman" w:eastAsia="Times New Roman" w:hAnsi="Times New Roman" w:cs="Times New Roman"/>
                <w:sz w:val="24"/>
                <w:szCs w:val="24"/>
                <w:lang w:eastAsia="ru-RU"/>
              </w:rPr>
              <w:t xml:space="preserve"> потреб)</w:t>
            </w:r>
          </w:p>
        </w:tc>
        <w:tc>
          <w:tcPr>
            <w:tcW w:w="19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 </w:t>
            </w:r>
          </w:p>
        </w:tc>
      </w:tr>
      <w:tr w:rsidR="00605466" w:rsidRPr="00605466"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3</w:t>
            </w:r>
          </w:p>
        </w:tc>
        <w:tc>
          <w:tcPr>
            <w:tcW w:w="50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Напівстандартизоване</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інтерв’ювання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задля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виявлення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залежної</w:t>
            </w:r>
            <w:proofErr w:type="spellEnd"/>
            <w:r w:rsidRPr="00B540C6">
              <w:rPr>
                <w:rFonts w:ascii="Times New Roman" w:eastAsia="Times New Roman" w:hAnsi="Times New Roman" w:cs="Times New Roman"/>
                <w:sz w:val="24"/>
                <w:szCs w:val="24"/>
                <w:lang w:eastAsia="ru-RU"/>
              </w:rPr>
              <w:t xml:space="preserve"> та / </w:t>
            </w:r>
            <w:proofErr w:type="spellStart"/>
            <w:r w:rsidRPr="00B540C6">
              <w:rPr>
                <w:rFonts w:ascii="Times New Roman" w:eastAsia="Times New Roman" w:hAnsi="Times New Roman" w:cs="Times New Roman"/>
                <w:sz w:val="24"/>
                <w:szCs w:val="24"/>
                <w:lang w:eastAsia="ru-RU"/>
              </w:rPr>
              <w:t>або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співзалежної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постраждалої</w:t>
            </w:r>
            <w:proofErr w:type="spellEnd"/>
            <w:r w:rsidRPr="00B540C6">
              <w:rPr>
                <w:rFonts w:ascii="Times New Roman" w:eastAsia="Times New Roman" w:hAnsi="Times New Roman" w:cs="Times New Roman"/>
                <w:sz w:val="24"/>
                <w:szCs w:val="24"/>
                <w:lang w:eastAsia="ru-RU"/>
              </w:rPr>
              <w:t xml:space="preserve"> особи</w:t>
            </w:r>
          </w:p>
        </w:tc>
        <w:tc>
          <w:tcPr>
            <w:tcW w:w="19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after="0" w:line="240" w:lineRule="auto"/>
              <w:rPr>
                <w:rFonts w:ascii="Times New Roman" w:eastAsia="Times New Roman" w:hAnsi="Times New Roman" w:cs="Times New Roman"/>
                <w:sz w:val="24"/>
                <w:szCs w:val="24"/>
                <w:lang w:eastAsia="ru-RU"/>
              </w:rPr>
            </w:pPr>
          </w:p>
        </w:tc>
      </w:tr>
      <w:tr w:rsidR="00605466" w:rsidRPr="00605466"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Блок 2</w:t>
            </w:r>
          </w:p>
        </w:tc>
        <w:tc>
          <w:tcPr>
            <w:tcW w:w="5086"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Змі</w:t>
            </w:r>
            <w:proofErr w:type="gramStart"/>
            <w:r w:rsidRPr="00A602BD">
              <w:rPr>
                <w:rFonts w:ascii="Times New Roman" w:eastAsia="Times New Roman" w:hAnsi="Times New Roman" w:cs="Times New Roman"/>
                <w:bCs/>
                <w:sz w:val="24"/>
                <w:szCs w:val="24"/>
                <w:lang w:eastAsia="ru-RU"/>
              </w:rPr>
              <w:t>ст</w:t>
            </w:r>
            <w:proofErr w:type="spellEnd"/>
            <w:proofErr w:type="gram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індивідуальної</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роботи</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з</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постраждалою</w:t>
            </w:r>
            <w:proofErr w:type="spellEnd"/>
            <w:r w:rsidRPr="00A602BD">
              <w:rPr>
                <w:rFonts w:ascii="Times New Roman" w:eastAsia="Times New Roman" w:hAnsi="Times New Roman" w:cs="Times New Roman"/>
                <w:bCs/>
                <w:sz w:val="24"/>
                <w:szCs w:val="24"/>
                <w:lang w:eastAsia="ru-RU"/>
              </w:rPr>
              <w:t xml:space="preserve"> особою</w:t>
            </w:r>
          </w:p>
        </w:tc>
        <w:tc>
          <w:tcPr>
            <w:tcW w:w="1986" w:type="dxa"/>
            <w:tcBorders>
              <w:top w:val="nil"/>
              <w:left w:val="nil"/>
              <w:bottom w:val="single" w:sz="6" w:space="0" w:color="000000"/>
              <w:right w:val="single" w:sz="6" w:space="0" w:color="000000"/>
            </w:tcBorders>
            <w:hideMark/>
          </w:tcPr>
          <w:p w:rsidR="00605466" w:rsidRPr="00A602BD"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10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after="0" w:line="240" w:lineRule="auto"/>
              <w:rPr>
                <w:rFonts w:ascii="Times New Roman" w:eastAsia="Times New Roman" w:hAnsi="Times New Roman" w:cs="Times New Roman"/>
                <w:sz w:val="24"/>
                <w:szCs w:val="24"/>
                <w:lang w:eastAsia="ru-RU"/>
              </w:rPr>
            </w:pPr>
          </w:p>
        </w:tc>
      </w:tr>
      <w:tr w:rsidR="00605466" w:rsidRPr="00605466"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1</w:t>
            </w:r>
          </w:p>
        </w:tc>
        <w:tc>
          <w:tcPr>
            <w:tcW w:w="50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Психоедукація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щодо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психологічних</w:t>
            </w:r>
            <w:proofErr w:type="spellEnd"/>
            <w:r w:rsidRPr="00B540C6">
              <w:rPr>
                <w:rFonts w:ascii="Times New Roman" w:eastAsia="Times New Roman" w:hAnsi="Times New Roman" w:cs="Times New Roman"/>
                <w:sz w:val="24"/>
                <w:szCs w:val="24"/>
                <w:lang w:eastAsia="ru-RU"/>
              </w:rPr>
              <w:t xml:space="preserve"> засад </w:t>
            </w:r>
            <w:proofErr w:type="spellStart"/>
            <w:r w:rsidRPr="00B540C6">
              <w:rPr>
                <w:rFonts w:ascii="Times New Roman" w:eastAsia="Times New Roman" w:hAnsi="Times New Roman" w:cs="Times New Roman"/>
                <w:sz w:val="24"/>
                <w:szCs w:val="24"/>
                <w:lang w:eastAsia="ru-RU"/>
              </w:rPr>
              <w:t>індивідуальної</w:t>
            </w:r>
            <w:proofErr w:type="spellEnd"/>
            <w:r w:rsidRPr="00B540C6">
              <w:rPr>
                <w:rFonts w:ascii="Times New Roman" w:eastAsia="Times New Roman" w:hAnsi="Times New Roman" w:cs="Times New Roman"/>
                <w:sz w:val="24"/>
                <w:szCs w:val="24"/>
                <w:lang w:eastAsia="ru-RU"/>
              </w:rPr>
              <w:t xml:space="preserve"> та </w:t>
            </w:r>
            <w:proofErr w:type="spellStart"/>
            <w:r w:rsidRPr="00B540C6">
              <w:rPr>
                <w:rFonts w:ascii="Times New Roman" w:eastAsia="Times New Roman" w:hAnsi="Times New Roman" w:cs="Times New Roman"/>
                <w:sz w:val="24"/>
                <w:szCs w:val="24"/>
                <w:lang w:eastAsia="ru-RU"/>
              </w:rPr>
              <w:t>групової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роботи</w:t>
            </w:r>
            <w:proofErr w:type="spellEnd"/>
            <w:r w:rsidRPr="00B540C6">
              <w:rPr>
                <w:rFonts w:ascii="Times New Roman" w:eastAsia="Times New Roman" w:hAnsi="Times New Roman" w:cs="Times New Roman"/>
                <w:sz w:val="24"/>
                <w:szCs w:val="24"/>
                <w:lang w:eastAsia="ru-RU"/>
              </w:rPr>
              <w:t xml:space="preserve">. </w:t>
            </w:r>
            <w:proofErr w:type="spellStart"/>
            <w:proofErr w:type="gramStart"/>
            <w:r w:rsidRPr="00B540C6">
              <w:rPr>
                <w:rFonts w:ascii="Times New Roman" w:eastAsia="Times New Roman" w:hAnsi="Times New Roman" w:cs="Times New Roman"/>
                <w:sz w:val="24"/>
                <w:szCs w:val="24"/>
                <w:lang w:eastAsia="ru-RU"/>
              </w:rPr>
              <w:t>Досл</w:t>
            </w:r>
            <w:proofErr w:type="gramEnd"/>
            <w:r w:rsidRPr="00B540C6">
              <w:rPr>
                <w:rFonts w:ascii="Times New Roman" w:eastAsia="Times New Roman" w:hAnsi="Times New Roman" w:cs="Times New Roman"/>
                <w:sz w:val="24"/>
                <w:szCs w:val="24"/>
                <w:lang w:eastAsia="ru-RU"/>
              </w:rPr>
              <w:t>ідження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індивідуальних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чинників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історія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дитинства</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індивідуальний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досвід</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сформовані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деструктивні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переконання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тощо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патернів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постраждалої</w:t>
            </w:r>
            <w:proofErr w:type="spellEnd"/>
            <w:r w:rsidRPr="00B540C6">
              <w:rPr>
                <w:rFonts w:ascii="Times New Roman" w:eastAsia="Times New Roman" w:hAnsi="Times New Roman" w:cs="Times New Roman"/>
                <w:sz w:val="24"/>
                <w:szCs w:val="24"/>
                <w:lang w:eastAsia="ru-RU"/>
              </w:rPr>
              <w:t xml:space="preserve"> особи</w:t>
            </w:r>
          </w:p>
        </w:tc>
        <w:tc>
          <w:tcPr>
            <w:tcW w:w="19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1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after="0" w:line="240" w:lineRule="auto"/>
              <w:rPr>
                <w:rFonts w:ascii="Times New Roman" w:eastAsia="Times New Roman" w:hAnsi="Times New Roman" w:cs="Times New Roman"/>
                <w:sz w:val="24"/>
                <w:szCs w:val="24"/>
                <w:lang w:eastAsia="ru-RU"/>
              </w:rPr>
            </w:pPr>
          </w:p>
        </w:tc>
      </w:tr>
      <w:tr w:rsidR="00605466" w:rsidRPr="00605466" w:rsidTr="00102D27">
        <w:trPr>
          <w:trHeight w:val="96"/>
        </w:trPr>
        <w:tc>
          <w:tcPr>
            <w:tcW w:w="1136" w:type="dxa"/>
            <w:tcBorders>
              <w:top w:val="nil"/>
              <w:left w:val="single" w:sz="6" w:space="0" w:color="000000"/>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2</w:t>
            </w:r>
          </w:p>
        </w:tc>
        <w:tc>
          <w:tcPr>
            <w:tcW w:w="50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Розвиток</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емоційного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інтелекту</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Усвідомлення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власних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емоцій</w:t>
            </w:r>
            <w:proofErr w:type="spellEnd"/>
            <w:r w:rsidRPr="00B540C6">
              <w:rPr>
                <w:rFonts w:ascii="Times New Roman" w:eastAsia="Times New Roman" w:hAnsi="Times New Roman" w:cs="Times New Roman"/>
                <w:sz w:val="24"/>
                <w:szCs w:val="24"/>
                <w:lang w:eastAsia="ru-RU"/>
              </w:rPr>
              <w:t xml:space="preserve"> та </w:t>
            </w:r>
            <w:proofErr w:type="spellStart"/>
            <w:r w:rsidRPr="00B540C6">
              <w:rPr>
                <w:rFonts w:ascii="Times New Roman" w:eastAsia="Times New Roman" w:hAnsi="Times New Roman" w:cs="Times New Roman"/>
                <w:sz w:val="24"/>
                <w:szCs w:val="24"/>
                <w:lang w:eastAsia="ru-RU"/>
              </w:rPr>
              <w:t>почутті</w:t>
            </w:r>
            <w:proofErr w:type="gramStart"/>
            <w:r w:rsidRPr="00B540C6">
              <w:rPr>
                <w:rFonts w:ascii="Times New Roman" w:eastAsia="Times New Roman" w:hAnsi="Times New Roman" w:cs="Times New Roman"/>
                <w:sz w:val="24"/>
                <w:szCs w:val="24"/>
                <w:lang w:eastAsia="ru-RU"/>
              </w:rPr>
              <w:t>в</w:t>
            </w:r>
            <w:proofErr w:type="spellEnd"/>
            <w:proofErr w:type="gramEnd"/>
          </w:p>
        </w:tc>
        <w:tc>
          <w:tcPr>
            <w:tcW w:w="1986" w:type="dxa"/>
            <w:tcBorders>
              <w:top w:val="nil"/>
              <w:left w:val="nil"/>
              <w:bottom w:val="single" w:sz="6" w:space="0" w:color="000000"/>
              <w:right w:val="single" w:sz="6" w:space="0" w:color="000000"/>
            </w:tcBorders>
            <w:hideMark/>
          </w:tcPr>
          <w:p w:rsidR="00605466" w:rsidRPr="00B540C6" w:rsidRDefault="00605466" w:rsidP="00605466">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1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after="0" w:line="240" w:lineRule="auto"/>
              <w:rPr>
                <w:rFonts w:ascii="Times New Roman" w:eastAsia="Times New Roman" w:hAnsi="Times New Roman" w:cs="Times New Roman"/>
                <w:sz w:val="24"/>
                <w:szCs w:val="24"/>
                <w:lang w:eastAsia="ru-RU"/>
              </w:rPr>
            </w:pPr>
          </w:p>
        </w:tc>
      </w:tr>
      <w:tr w:rsidR="00605466" w:rsidRPr="00605466" w:rsidTr="00102D27">
        <w:tc>
          <w:tcPr>
            <w:tcW w:w="1136" w:type="dxa"/>
            <w:tcBorders>
              <w:top w:val="nil"/>
              <w:left w:val="single" w:sz="6" w:space="0" w:color="000000"/>
              <w:bottom w:val="single" w:sz="6" w:space="0" w:color="000000"/>
              <w:right w:val="single" w:sz="6" w:space="0" w:color="000000"/>
            </w:tcBorders>
            <w:hideMark/>
          </w:tcPr>
          <w:p w:rsidR="00605466" w:rsidRPr="00B540C6" w:rsidRDefault="00605466" w:rsidP="00605466">
            <w:pPr>
              <w:spacing w:before="150" w:after="150" w:line="240" w:lineRule="auto"/>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3</w:t>
            </w:r>
          </w:p>
        </w:tc>
        <w:tc>
          <w:tcPr>
            <w:tcW w:w="5086" w:type="dxa"/>
            <w:tcBorders>
              <w:top w:val="nil"/>
              <w:left w:val="nil"/>
              <w:bottom w:val="single" w:sz="6" w:space="0" w:color="000000"/>
              <w:right w:val="single" w:sz="6" w:space="0" w:color="000000"/>
            </w:tcBorders>
            <w:hideMark/>
          </w:tcPr>
          <w:p w:rsidR="00605466" w:rsidRDefault="00605466" w:rsidP="00605466">
            <w:pPr>
              <w:spacing w:before="150" w:after="150" w:line="240" w:lineRule="auto"/>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Когнітивна</w:t>
            </w:r>
            <w:proofErr w:type="spellEnd"/>
            <w:r w:rsidRPr="00B540C6">
              <w:rPr>
                <w:rFonts w:ascii="Times New Roman" w:eastAsia="Times New Roman" w:hAnsi="Times New Roman" w:cs="Times New Roman"/>
                <w:sz w:val="24"/>
                <w:szCs w:val="24"/>
                <w:lang w:eastAsia="ru-RU"/>
              </w:rPr>
              <w:t xml:space="preserve"> робота. </w:t>
            </w:r>
            <w:proofErr w:type="spellStart"/>
            <w:r w:rsidRPr="00B540C6">
              <w:rPr>
                <w:rFonts w:ascii="Times New Roman" w:eastAsia="Times New Roman" w:hAnsi="Times New Roman" w:cs="Times New Roman"/>
                <w:sz w:val="24"/>
                <w:szCs w:val="24"/>
                <w:lang w:eastAsia="ru-RU"/>
              </w:rPr>
              <w:t>Мотиви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Усвідомлення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взаємозв’язку</w:t>
            </w:r>
            <w:proofErr w:type="spellEnd"/>
            <w:r w:rsidRPr="00B540C6">
              <w:rPr>
                <w:rFonts w:ascii="Times New Roman" w:eastAsia="Times New Roman" w:hAnsi="Times New Roman" w:cs="Times New Roman"/>
                <w:sz w:val="24"/>
                <w:szCs w:val="24"/>
                <w:lang w:eastAsia="ru-RU"/>
              </w:rPr>
              <w:t xml:space="preserve"> думок, </w:t>
            </w:r>
            <w:proofErr w:type="spellStart"/>
            <w:r w:rsidRPr="00B540C6">
              <w:rPr>
                <w:rFonts w:ascii="Times New Roman" w:eastAsia="Times New Roman" w:hAnsi="Times New Roman" w:cs="Times New Roman"/>
                <w:sz w:val="24"/>
                <w:szCs w:val="24"/>
                <w:lang w:eastAsia="ru-RU"/>
              </w:rPr>
              <w:t>емоцій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r w:rsidRPr="00B540C6">
              <w:rPr>
                <w:rFonts w:ascii="Times New Roman" w:eastAsia="Times New Roman" w:hAnsi="Times New Roman" w:cs="Times New Roman"/>
                <w:sz w:val="24"/>
                <w:szCs w:val="24"/>
                <w:lang w:eastAsia="ru-RU"/>
              </w:rPr>
              <w:t xml:space="preserve">. Робота </w:t>
            </w:r>
            <w:proofErr w:type="spellStart"/>
            <w:r w:rsidRPr="00B540C6">
              <w:rPr>
                <w:rFonts w:ascii="Times New Roman" w:eastAsia="Times New Roman" w:hAnsi="Times New Roman" w:cs="Times New Roman"/>
                <w:sz w:val="24"/>
                <w:szCs w:val="24"/>
                <w:lang w:eastAsia="ru-RU"/>
              </w:rPr>
              <w:t>з</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деструктивними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переконаннями</w:t>
            </w:r>
            <w:proofErr w:type="spellEnd"/>
          </w:p>
          <w:p w:rsidR="00102D27" w:rsidRPr="00B540C6" w:rsidRDefault="00102D27" w:rsidP="00605466">
            <w:pPr>
              <w:spacing w:before="150" w:after="150" w:line="240" w:lineRule="auto"/>
              <w:rPr>
                <w:rFonts w:ascii="Times New Roman" w:eastAsia="Times New Roman" w:hAnsi="Times New Roman" w:cs="Times New Roman"/>
                <w:sz w:val="24"/>
                <w:szCs w:val="24"/>
                <w:lang w:eastAsia="ru-RU"/>
              </w:rPr>
            </w:pPr>
          </w:p>
        </w:tc>
        <w:tc>
          <w:tcPr>
            <w:tcW w:w="1986" w:type="dxa"/>
            <w:tcBorders>
              <w:top w:val="nil"/>
              <w:left w:val="nil"/>
              <w:bottom w:val="single" w:sz="6" w:space="0" w:color="000000"/>
              <w:right w:val="single" w:sz="6" w:space="0" w:color="000000"/>
            </w:tcBorders>
            <w:hideMark/>
          </w:tcPr>
          <w:p w:rsidR="00605466" w:rsidRPr="00B540C6" w:rsidRDefault="00605466" w:rsidP="00605466">
            <w:pPr>
              <w:spacing w:before="150" w:after="150" w:line="240" w:lineRule="auto"/>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171" w:type="dxa"/>
            <w:tcBorders>
              <w:top w:val="nil"/>
              <w:left w:val="nil"/>
              <w:bottom w:val="single" w:sz="6" w:space="0" w:color="000000"/>
              <w:right w:val="single" w:sz="6" w:space="0" w:color="000000"/>
            </w:tcBorders>
            <w:hideMark/>
          </w:tcPr>
          <w:p w:rsidR="00605466" w:rsidRPr="00B540C6" w:rsidRDefault="00605466" w:rsidP="00605466">
            <w:pPr>
              <w:spacing w:after="0" w:line="240" w:lineRule="auto"/>
              <w:rPr>
                <w:rFonts w:ascii="Times New Roman" w:eastAsia="Times New Roman" w:hAnsi="Times New Roman" w:cs="Times New Roman"/>
                <w:sz w:val="24"/>
                <w:szCs w:val="24"/>
                <w:lang w:eastAsia="ru-RU"/>
              </w:rPr>
            </w:pPr>
          </w:p>
        </w:tc>
      </w:tr>
    </w:tbl>
    <w:p w:rsidR="00102D27" w:rsidRDefault="00102D27" w:rsidP="00102D27">
      <w:pPr>
        <w:shd w:val="clear" w:color="auto" w:fill="FFFFFF"/>
        <w:spacing w:after="0" w:line="240" w:lineRule="auto"/>
        <w:ind w:left="448" w:right="448"/>
        <w:jc w:val="right"/>
        <w:rPr>
          <w:rFonts w:ascii="Times New Roman" w:eastAsia="Times New Roman" w:hAnsi="Times New Roman" w:cs="Times New Roman"/>
          <w:sz w:val="28"/>
          <w:szCs w:val="28"/>
          <w:lang w:val="uk-UA" w:eastAsia="ru-RU"/>
        </w:rPr>
      </w:pPr>
    </w:p>
    <w:p w:rsidR="00BF791F" w:rsidRDefault="00BF791F"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7B63F1" w:rsidRDefault="007B63F1"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7B63F1" w:rsidRDefault="007B63F1"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A602BD" w:rsidRDefault="00A602BD"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102D27" w:rsidRPr="00102D27" w:rsidRDefault="00102D27"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r w:rsidRPr="00102D27">
        <w:rPr>
          <w:rFonts w:ascii="Times New Roman" w:eastAsia="Times New Roman" w:hAnsi="Times New Roman" w:cs="Times New Roman"/>
          <w:sz w:val="24"/>
          <w:szCs w:val="24"/>
          <w:lang w:val="uk-UA" w:eastAsia="ru-RU"/>
        </w:rPr>
        <w:t>Продовження д</w:t>
      </w:r>
      <w:proofErr w:type="spellStart"/>
      <w:r w:rsidRPr="00102D27">
        <w:rPr>
          <w:rFonts w:ascii="Times New Roman" w:eastAsia="Times New Roman" w:hAnsi="Times New Roman" w:cs="Times New Roman"/>
          <w:sz w:val="24"/>
          <w:szCs w:val="24"/>
          <w:lang w:eastAsia="ru-RU"/>
        </w:rPr>
        <w:t>одат</w:t>
      </w:r>
      <w:r w:rsidRPr="00102D27">
        <w:rPr>
          <w:rFonts w:ascii="Times New Roman" w:eastAsia="Times New Roman" w:hAnsi="Times New Roman" w:cs="Times New Roman"/>
          <w:sz w:val="24"/>
          <w:szCs w:val="24"/>
          <w:lang w:val="uk-UA" w:eastAsia="ru-RU"/>
        </w:rPr>
        <w:t>ку</w:t>
      </w:r>
      <w:proofErr w:type="spellEnd"/>
      <w:r w:rsidRPr="00102D27">
        <w:rPr>
          <w:rFonts w:ascii="Times New Roman" w:eastAsia="Times New Roman" w:hAnsi="Times New Roman" w:cs="Times New Roman"/>
          <w:sz w:val="24"/>
          <w:szCs w:val="24"/>
          <w:lang w:val="uk-UA" w:eastAsia="ru-RU"/>
        </w:rPr>
        <w:t xml:space="preserve"> 1</w:t>
      </w:r>
      <w:r w:rsidR="00BF791F">
        <w:rPr>
          <w:rFonts w:ascii="Times New Roman" w:eastAsia="Times New Roman" w:hAnsi="Times New Roman" w:cs="Times New Roman"/>
          <w:sz w:val="24"/>
          <w:szCs w:val="24"/>
          <w:lang w:eastAsia="ru-RU"/>
        </w:rPr>
        <w:t xml:space="preserve"> до </w:t>
      </w:r>
      <w:r w:rsidR="00BF791F">
        <w:rPr>
          <w:rFonts w:ascii="Times New Roman" w:eastAsia="Times New Roman" w:hAnsi="Times New Roman" w:cs="Times New Roman"/>
          <w:sz w:val="24"/>
          <w:szCs w:val="24"/>
          <w:lang w:val="uk-UA" w:eastAsia="ru-RU"/>
        </w:rPr>
        <w:t>П</w:t>
      </w:r>
      <w:proofErr w:type="spellStart"/>
      <w:r w:rsidRPr="00102D27">
        <w:rPr>
          <w:rFonts w:ascii="Times New Roman" w:eastAsia="Times New Roman" w:hAnsi="Times New Roman" w:cs="Times New Roman"/>
          <w:sz w:val="24"/>
          <w:szCs w:val="24"/>
          <w:lang w:eastAsia="ru-RU"/>
        </w:rPr>
        <w:t>рограми</w:t>
      </w:r>
      <w:proofErr w:type="spellEnd"/>
    </w:p>
    <w:p w:rsidR="00102D27" w:rsidRPr="00102D27" w:rsidRDefault="00102D27" w:rsidP="00605466">
      <w:pPr>
        <w:spacing w:after="0" w:line="240" w:lineRule="auto"/>
        <w:jc w:val="right"/>
        <w:rPr>
          <w:rFonts w:ascii="Times New Roman" w:hAnsi="Times New Roman" w:cs="Times New Roman"/>
          <w:sz w:val="16"/>
          <w:szCs w:val="16"/>
          <w:lang w:val="uk-UA"/>
        </w:rPr>
      </w:pPr>
    </w:p>
    <w:tbl>
      <w:tblPr>
        <w:tblW w:w="5000" w:type="pct"/>
        <w:tblCellMar>
          <w:top w:w="12" w:type="dxa"/>
          <w:left w:w="12" w:type="dxa"/>
          <w:bottom w:w="12" w:type="dxa"/>
          <w:right w:w="12" w:type="dxa"/>
        </w:tblCellMar>
        <w:tblLook w:val="04A0"/>
      </w:tblPr>
      <w:tblGrid>
        <w:gridCol w:w="1387"/>
        <w:gridCol w:w="5400"/>
        <w:gridCol w:w="1779"/>
        <w:gridCol w:w="1096"/>
      </w:tblGrid>
      <w:tr w:rsidR="00102D27" w:rsidRPr="00B540C6" w:rsidTr="00102D27">
        <w:trPr>
          <w:trHeight w:val="96"/>
        </w:trPr>
        <w:tc>
          <w:tcPr>
            <w:tcW w:w="1346" w:type="dxa"/>
            <w:tcBorders>
              <w:top w:val="single" w:sz="4" w:space="0" w:color="auto"/>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1</w:t>
            </w:r>
          </w:p>
        </w:tc>
        <w:tc>
          <w:tcPr>
            <w:tcW w:w="5242" w:type="dxa"/>
            <w:tcBorders>
              <w:top w:val="single" w:sz="4" w:space="0" w:color="auto"/>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w:t>
            </w:r>
          </w:p>
        </w:tc>
        <w:tc>
          <w:tcPr>
            <w:tcW w:w="1727" w:type="dxa"/>
            <w:tcBorders>
              <w:top w:val="single" w:sz="4" w:space="0" w:color="auto"/>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w:t>
            </w:r>
          </w:p>
        </w:tc>
        <w:tc>
          <w:tcPr>
            <w:tcW w:w="1064" w:type="dxa"/>
            <w:tcBorders>
              <w:top w:val="single" w:sz="4" w:space="0" w:color="auto"/>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4</w:t>
            </w: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4</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Поведінкова</w:t>
            </w:r>
            <w:proofErr w:type="spellEnd"/>
            <w:r w:rsidRPr="00B540C6">
              <w:rPr>
                <w:rFonts w:ascii="Times New Roman" w:eastAsia="Times New Roman" w:hAnsi="Times New Roman" w:cs="Times New Roman"/>
                <w:sz w:val="24"/>
                <w:szCs w:val="24"/>
                <w:lang w:eastAsia="ru-RU"/>
              </w:rPr>
              <w:t xml:space="preserve"> робота. </w:t>
            </w:r>
            <w:proofErr w:type="spellStart"/>
            <w:r w:rsidRPr="00B540C6">
              <w:rPr>
                <w:rFonts w:ascii="Times New Roman" w:eastAsia="Times New Roman" w:hAnsi="Times New Roman" w:cs="Times New Roman"/>
                <w:sz w:val="24"/>
                <w:szCs w:val="24"/>
                <w:lang w:eastAsia="ru-RU"/>
              </w:rPr>
              <w:t>Аналіз</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дисфункційної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Моделювання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адаптивної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Формування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здатності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задоволення</w:t>
            </w:r>
            <w:proofErr w:type="spellEnd"/>
            <w:r w:rsidRPr="00B540C6">
              <w:rPr>
                <w:rFonts w:ascii="Times New Roman" w:eastAsia="Times New Roman" w:hAnsi="Times New Roman" w:cs="Times New Roman"/>
                <w:sz w:val="24"/>
                <w:szCs w:val="24"/>
                <w:lang w:eastAsia="ru-RU"/>
              </w:rPr>
              <w:t xml:space="preserve"> потреби у </w:t>
            </w:r>
            <w:proofErr w:type="spellStart"/>
            <w:r w:rsidRPr="00B540C6">
              <w:rPr>
                <w:rFonts w:ascii="Times New Roman" w:eastAsia="Times New Roman" w:hAnsi="Times New Roman" w:cs="Times New Roman"/>
                <w:sz w:val="24"/>
                <w:szCs w:val="24"/>
                <w:lang w:eastAsia="ru-RU"/>
              </w:rPr>
              <w:t>безпеці</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5</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Моделювання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взаємозв’язку</w:t>
            </w:r>
            <w:proofErr w:type="spellEnd"/>
            <w:r w:rsidRPr="00B540C6">
              <w:rPr>
                <w:rFonts w:ascii="Times New Roman" w:eastAsia="Times New Roman" w:hAnsi="Times New Roman" w:cs="Times New Roman"/>
                <w:sz w:val="24"/>
                <w:szCs w:val="24"/>
                <w:lang w:eastAsia="ru-RU"/>
              </w:rPr>
              <w:t xml:space="preserve"> думок, </w:t>
            </w:r>
            <w:proofErr w:type="spellStart"/>
            <w:r w:rsidRPr="00B540C6">
              <w:rPr>
                <w:rFonts w:ascii="Times New Roman" w:eastAsia="Times New Roman" w:hAnsi="Times New Roman" w:cs="Times New Roman"/>
                <w:sz w:val="24"/>
                <w:szCs w:val="24"/>
                <w:lang w:eastAsia="ru-RU"/>
              </w:rPr>
              <w:t>емоцій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поведінки</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6</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Формування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здатності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аналізувати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власні</w:t>
            </w:r>
            <w:proofErr w:type="spellEnd"/>
            <w:r w:rsidRPr="00B540C6">
              <w:rPr>
                <w:rFonts w:ascii="Times New Roman" w:eastAsia="Times New Roman" w:hAnsi="Times New Roman" w:cs="Times New Roman"/>
                <w:sz w:val="24"/>
                <w:szCs w:val="24"/>
                <w:lang w:eastAsia="ru-RU"/>
              </w:rPr>
              <w:t xml:space="preserve"> потреби. </w:t>
            </w:r>
            <w:proofErr w:type="spellStart"/>
            <w:r w:rsidRPr="00B540C6">
              <w:rPr>
                <w:rFonts w:ascii="Times New Roman" w:eastAsia="Times New Roman" w:hAnsi="Times New Roman" w:cs="Times New Roman"/>
                <w:sz w:val="24"/>
                <w:szCs w:val="24"/>
                <w:lang w:eastAsia="ru-RU"/>
              </w:rPr>
              <w:t>Моделювання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поведінкових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сценаріїв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задоволення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особистих</w:t>
            </w:r>
            <w:proofErr w:type="spellEnd"/>
            <w:r w:rsidRPr="00B540C6">
              <w:rPr>
                <w:rFonts w:ascii="Times New Roman" w:eastAsia="Times New Roman" w:hAnsi="Times New Roman" w:cs="Times New Roman"/>
                <w:sz w:val="24"/>
                <w:szCs w:val="24"/>
                <w:lang w:eastAsia="ru-RU"/>
              </w:rPr>
              <w:t xml:space="preserve"> потреб</w:t>
            </w:r>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 год</w:t>
            </w: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Блок 3</w:t>
            </w:r>
          </w:p>
        </w:tc>
        <w:tc>
          <w:tcPr>
            <w:tcW w:w="5242"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Мотиваційне</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консультування</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спрямоване</w:t>
            </w:r>
            <w:proofErr w:type="spellEnd"/>
            <w:r w:rsidRPr="00A602BD">
              <w:rPr>
                <w:rFonts w:ascii="Times New Roman" w:eastAsia="Times New Roman" w:hAnsi="Times New Roman" w:cs="Times New Roman"/>
                <w:bCs/>
                <w:sz w:val="24"/>
                <w:szCs w:val="24"/>
                <w:lang w:eastAsia="ru-RU"/>
              </w:rPr>
              <w:t xml:space="preserve"> на </w:t>
            </w:r>
            <w:proofErr w:type="spellStart"/>
            <w:r w:rsidRPr="00A602BD">
              <w:rPr>
                <w:rFonts w:ascii="Times New Roman" w:eastAsia="Times New Roman" w:hAnsi="Times New Roman" w:cs="Times New Roman"/>
                <w:bCs/>
                <w:sz w:val="24"/>
                <w:szCs w:val="24"/>
                <w:lang w:eastAsia="ru-RU"/>
              </w:rPr>
              <w:t>визначення</w:t>
            </w:r>
            <w:proofErr w:type="spellEnd"/>
            <w:r w:rsidRPr="00A602BD">
              <w:rPr>
                <w:rFonts w:ascii="Times New Roman" w:eastAsia="Times New Roman" w:hAnsi="Times New Roman" w:cs="Times New Roman"/>
                <w:bCs/>
                <w:sz w:val="24"/>
                <w:szCs w:val="24"/>
                <w:lang w:eastAsia="ru-RU"/>
              </w:rPr>
              <w:t xml:space="preserve"> </w:t>
            </w:r>
            <w:proofErr w:type="spellStart"/>
            <w:proofErr w:type="gramStart"/>
            <w:r w:rsidRPr="00A602BD">
              <w:rPr>
                <w:rFonts w:ascii="Times New Roman" w:eastAsia="Times New Roman" w:hAnsi="Times New Roman" w:cs="Times New Roman"/>
                <w:bCs/>
                <w:sz w:val="24"/>
                <w:szCs w:val="24"/>
                <w:lang w:eastAsia="ru-RU"/>
              </w:rPr>
              <w:t>р</w:t>
            </w:r>
            <w:proofErr w:type="gramEnd"/>
            <w:r w:rsidRPr="00A602BD">
              <w:rPr>
                <w:rFonts w:ascii="Times New Roman" w:eastAsia="Times New Roman" w:hAnsi="Times New Roman" w:cs="Times New Roman"/>
                <w:bCs/>
                <w:sz w:val="24"/>
                <w:szCs w:val="24"/>
                <w:lang w:eastAsia="ru-RU"/>
              </w:rPr>
              <w:t>івня</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мотивації</w:t>
            </w:r>
            <w:proofErr w:type="spellEnd"/>
            <w:r w:rsidRPr="00A602BD">
              <w:rPr>
                <w:rFonts w:ascii="Times New Roman" w:eastAsia="Times New Roman" w:hAnsi="Times New Roman" w:cs="Times New Roman"/>
                <w:bCs/>
                <w:sz w:val="24"/>
                <w:szCs w:val="24"/>
                <w:lang w:eastAsia="ru-RU"/>
              </w:rPr>
              <w:t xml:space="preserve"> для </w:t>
            </w:r>
            <w:proofErr w:type="spellStart"/>
            <w:r w:rsidRPr="00A602BD">
              <w:rPr>
                <w:rFonts w:ascii="Times New Roman" w:eastAsia="Times New Roman" w:hAnsi="Times New Roman" w:cs="Times New Roman"/>
                <w:bCs/>
                <w:sz w:val="24"/>
                <w:szCs w:val="24"/>
                <w:lang w:eastAsia="ru-RU"/>
              </w:rPr>
              <w:t>участі</w:t>
            </w:r>
            <w:proofErr w:type="spellEnd"/>
            <w:r w:rsidRPr="00A602BD">
              <w:rPr>
                <w:rFonts w:ascii="Times New Roman" w:eastAsia="Times New Roman" w:hAnsi="Times New Roman" w:cs="Times New Roman"/>
                <w:bCs/>
                <w:sz w:val="24"/>
                <w:szCs w:val="24"/>
                <w:lang w:eastAsia="ru-RU"/>
              </w:rPr>
              <w:t xml:space="preserve"> у </w:t>
            </w:r>
            <w:proofErr w:type="spellStart"/>
            <w:r w:rsidRPr="00A602BD">
              <w:rPr>
                <w:rFonts w:ascii="Times New Roman" w:eastAsia="Times New Roman" w:hAnsi="Times New Roman" w:cs="Times New Roman"/>
                <w:bCs/>
                <w:sz w:val="24"/>
                <w:szCs w:val="24"/>
                <w:lang w:eastAsia="ru-RU"/>
              </w:rPr>
              <w:t>груповій</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роботі</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формування</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або</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підвищення</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мотивації</w:t>
            </w:r>
            <w:proofErr w:type="spellEnd"/>
            <w:r w:rsidRPr="00A602BD">
              <w:rPr>
                <w:rFonts w:ascii="Times New Roman" w:eastAsia="Times New Roman" w:hAnsi="Times New Roman" w:cs="Times New Roman"/>
                <w:bCs/>
                <w:sz w:val="24"/>
                <w:szCs w:val="24"/>
                <w:lang w:eastAsia="ru-RU"/>
              </w:rPr>
              <w:t>)</w:t>
            </w:r>
          </w:p>
        </w:tc>
        <w:tc>
          <w:tcPr>
            <w:tcW w:w="1727"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2 год</w:t>
            </w:r>
          </w:p>
        </w:tc>
        <w:tc>
          <w:tcPr>
            <w:tcW w:w="1064" w:type="dxa"/>
            <w:tcBorders>
              <w:top w:val="nil"/>
              <w:left w:val="nil"/>
              <w:bottom w:val="single" w:sz="6" w:space="0" w:color="000000"/>
              <w:right w:val="single" w:sz="6" w:space="0" w:color="000000"/>
            </w:tcBorders>
            <w:hideMark/>
          </w:tcPr>
          <w:p w:rsidR="00102D27" w:rsidRPr="00A602BD" w:rsidRDefault="00102D27" w:rsidP="00DB1F7F">
            <w:pPr>
              <w:spacing w:after="0" w:line="240" w:lineRule="auto"/>
              <w:rPr>
                <w:rFonts w:ascii="Times New Roman" w:eastAsia="Times New Roman" w:hAnsi="Times New Roman" w:cs="Times New Roman"/>
                <w:sz w:val="24"/>
                <w:szCs w:val="24"/>
                <w:lang w:eastAsia="ru-RU"/>
              </w:rPr>
            </w:pP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Блок 4</w:t>
            </w:r>
          </w:p>
        </w:tc>
        <w:tc>
          <w:tcPr>
            <w:tcW w:w="5242"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Змі</w:t>
            </w:r>
            <w:proofErr w:type="gramStart"/>
            <w:r w:rsidRPr="00A602BD">
              <w:rPr>
                <w:rFonts w:ascii="Times New Roman" w:eastAsia="Times New Roman" w:hAnsi="Times New Roman" w:cs="Times New Roman"/>
                <w:bCs/>
                <w:sz w:val="24"/>
                <w:szCs w:val="24"/>
                <w:lang w:eastAsia="ru-RU"/>
              </w:rPr>
              <w:t>ст</w:t>
            </w:r>
            <w:proofErr w:type="spellEnd"/>
            <w:proofErr w:type="gram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групової</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роботи</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з</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постраждалою</w:t>
            </w:r>
            <w:proofErr w:type="spellEnd"/>
            <w:r w:rsidRPr="00A602BD">
              <w:rPr>
                <w:rFonts w:ascii="Times New Roman" w:eastAsia="Times New Roman" w:hAnsi="Times New Roman" w:cs="Times New Roman"/>
                <w:bCs/>
                <w:sz w:val="24"/>
                <w:szCs w:val="24"/>
                <w:lang w:eastAsia="ru-RU"/>
              </w:rPr>
              <w:t xml:space="preserve"> особою</w:t>
            </w:r>
          </w:p>
        </w:tc>
        <w:tc>
          <w:tcPr>
            <w:tcW w:w="1727" w:type="dxa"/>
            <w:tcBorders>
              <w:top w:val="nil"/>
              <w:left w:val="nil"/>
              <w:bottom w:val="single" w:sz="6" w:space="0" w:color="000000"/>
              <w:right w:val="single" w:sz="6" w:space="0" w:color="000000"/>
            </w:tcBorders>
            <w:hideMark/>
          </w:tcPr>
          <w:p w:rsidR="00102D27" w:rsidRPr="00A602BD"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39 год</w:t>
            </w: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1</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proofErr w:type="gramStart"/>
            <w:r w:rsidRPr="00B540C6">
              <w:rPr>
                <w:rFonts w:ascii="Times New Roman" w:eastAsia="Times New Roman" w:hAnsi="Times New Roman" w:cs="Times New Roman"/>
                <w:sz w:val="24"/>
                <w:szCs w:val="24"/>
                <w:lang w:eastAsia="ru-RU"/>
              </w:rPr>
              <w:t>Вступ</w:t>
            </w:r>
            <w:proofErr w:type="spellEnd"/>
            <w:proofErr w:type="gramEnd"/>
            <w:r w:rsidRPr="00B540C6">
              <w:rPr>
                <w:rFonts w:ascii="Times New Roman" w:eastAsia="Times New Roman" w:hAnsi="Times New Roman" w:cs="Times New Roman"/>
                <w:sz w:val="24"/>
                <w:szCs w:val="24"/>
                <w:lang w:eastAsia="ru-RU"/>
              </w:rPr>
              <w:t xml:space="preserve"> до </w:t>
            </w:r>
            <w:proofErr w:type="spellStart"/>
            <w:r w:rsidRPr="00B540C6">
              <w:rPr>
                <w:rFonts w:ascii="Times New Roman" w:eastAsia="Times New Roman" w:hAnsi="Times New Roman" w:cs="Times New Roman"/>
                <w:sz w:val="24"/>
                <w:szCs w:val="24"/>
                <w:lang w:eastAsia="ru-RU"/>
              </w:rPr>
              <w:t>Програми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Знайомство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Напрацювання</w:t>
            </w:r>
            <w:proofErr w:type="spellEnd"/>
            <w:r w:rsidRPr="00B540C6">
              <w:rPr>
                <w:rFonts w:ascii="Times New Roman" w:eastAsia="Times New Roman" w:hAnsi="Times New Roman" w:cs="Times New Roman"/>
                <w:sz w:val="24"/>
                <w:szCs w:val="24"/>
                <w:lang w:eastAsia="ru-RU"/>
              </w:rPr>
              <w:t xml:space="preserve"> правил </w:t>
            </w:r>
            <w:proofErr w:type="spellStart"/>
            <w:r w:rsidRPr="00B540C6">
              <w:rPr>
                <w:rFonts w:ascii="Times New Roman" w:eastAsia="Times New Roman" w:hAnsi="Times New Roman" w:cs="Times New Roman"/>
                <w:sz w:val="24"/>
                <w:szCs w:val="24"/>
                <w:lang w:eastAsia="ru-RU"/>
              </w:rPr>
              <w:t>роботи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групи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Арт-терапевтичні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техніки</w:t>
            </w:r>
            <w:proofErr w:type="spellEnd"/>
            <w:r w:rsidRPr="00B540C6">
              <w:rPr>
                <w:rFonts w:ascii="Times New Roman" w:eastAsia="Times New Roman" w:hAnsi="Times New Roman" w:cs="Times New Roman"/>
                <w:sz w:val="24"/>
                <w:szCs w:val="24"/>
                <w:lang w:eastAsia="ru-RU"/>
              </w:rPr>
              <w:t xml:space="preserve"> </w:t>
            </w:r>
            <w:proofErr w:type="gramStart"/>
            <w:r w:rsidRPr="00B540C6">
              <w:rPr>
                <w:rFonts w:ascii="Times New Roman" w:eastAsia="Times New Roman" w:hAnsi="Times New Roman" w:cs="Times New Roman"/>
                <w:sz w:val="24"/>
                <w:szCs w:val="24"/>
                <w:lang w:eastAsia="ru-RU"/>
              </w:rPr>
              <w:t>у</w:t>
            </w:r>
            <w:proofErr w:type="gram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роботі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групи</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 год</w:t>
            </w: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2</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Сутність</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домашнього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насильства</w:t>
            </w:r>
            <w:proofErr w:type="spellEnd"/>
            <w:r w:rsidRPr="00B540C6">
              <w:rPr>
                <w:rFonts w:ascii="Times New Roman" w:eastAsia="Times New Roman" w:hAnsi="Times New Roman" w:cs="Times New Roman"/>
                <w:sz w:val="24"/>
                <w:szCs w:val="24"/>
                <w:lang w:eastAsia="ru-RU"/>
              </w:rPr>
              <w:t xml:space="preserve"> та / </w:t>
            </w:r>
            <w:proofErr w:type="spellStart"/>
            <w:r w:rsidRPr="00B540C6">
              <w:rPr>
                <w:rFonts w:ascii="Times New Roman" w:eastAsia="Times New Roman" w:hAnsi="Times New Roman" w:cs="Times New Roman"/>
                <w:sz w:val="24"/>
                <w:szCs w:val="24"/>
                <w:lang w:eastAsia="ru-RU"/>
              </w:rPr>
              <w:t>або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насильства</w:t>
            </w:r>
            <w:proofErr w:type="spellEnd"/>
            <w:r w:rsidRPr="00B540C6">
              <w:rPr>
                <w:rFonts w:ascii="Times New Roman" w:eastAsia="Times New Roman" w:hAnsi="Times New Roman" w:cs="Times New Roman"/>
                <w:sz w:val="24"/>
                <w:szCs w:val="24"/>
                <w:lang w:eastAsia="ru-RU"/>
              </w:rPr>
              <w:t xml:space="preserve"> за </w:t>
            </w:r>
            <w:proofErr w:type="spellStart"/>
            <w:r w:rsidRPr="00B540C6">
              <w:rPr>
                <w:rFonts w:ascii="Times New Roman" w:eastAsia="Times New Roman" w:hAnsi="Times New Roman" w:cs="Times New Roman"/>
                <w:sz w:val="24"/>
                <w:szCs w:val="24"/>
                <w:lang w:eastAsia="ru-RU"/>
              </w:rPr>
              <w:t>ознакою</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статі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Види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насильства</w:t>
            </w:r>
            <w:proofErr w:type="spellEnd"/>
            <w:r w:rsidRPr="00B540C6">
              <w:rPr>
                <w:rFonts w:ascii="Times New Roman" w:eastAsia="Times New Roman" w:hAnsi="Times New Roman" w:cs="Times New Roman"/>
                <w:sz w:val="24"/>
                <w:szCs w:val="24"/>
                <w:lang w:eastAsia="ru-RU"/>
              </w:rPr>
              <w:t xml:space="preserve"> та </w:t>
            </w:r>
            <w:proofErr w:type="spellStart"/>
            <w:r w:rsidRPr="00B540C6">
              <w:rPr>
                <w:rFonts w:ascii="Times New Roman" w:eastAsia="Times New Roman" w:hAnsi="Times New Roman" w:cs="Times New Roman"/>
                <w:sz w:val="24"/>
                <w:szCs w:val="24"/>
                <w:lang w:eastAsia="ru-RU"/>
              </w:rPr>
              <w:t>дії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які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потрібно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вважати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насильством</w:t>
            </w:r>
            <w:proofErr w:type="spellEnd"/>
            <w:r w:rsidRPr="00B540C6">
              <w:rPr>
                <w:rFonts w:ascii="Times New Roman" w:eastAsia="Times New Roman" w:hAnsi="Times New Roman" w:cs="Times New Roman"/>
                <w:sz w:val="24"/>
                <w:szCs w:val="24"/>
                <w:lang w:eastAsia="ru-RU"/>
              </w:rPr>
              <w:t xml:space="preserve">. Цикл </w:t>
            </w:r>
            <w:proofErr w:type="spellStart"/>
            <w:r w:rsidRPr="00B540C6">
              <w:rPr>
                <w:rFonts w:ascii="Times New Roman" w:eastAsia="Times New Roman" w:hAnsi="Times New Roman" w:cs="Times New Roman"/>
                <w:sz w:val="24"/>
                <w:szCs w:val="24"/>
                <w:lang w:eastAsia="ru-RU"/>
              </w:rPr>
              <w:t>насильства</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6 год</w:t>
            </w: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3</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Суспільні</w:t>
            </w:r>
            <w:proofErr w:type="spellEnd"/>
            <w:r w:rsidRPr="00B540C6">
              <w:rPr>
                <w:rFonts w:ascii="Times New Roman" w:eastAsia="Times New Roman" w:hAnsi="Times New Roman" w:cs="Times New Roman"/>
                <w:sz w:val="24"/>
                <w:szCs w:val="24"/>
                <w:lang w:eastAsia="ru-RU"/>
              </w:rPr>
              <w:t xml:space="preserve"> та </w:t>
            </w:r>
            <w:proofErr w:type="spellStart"/>
            <w:r w:rsidRPr="00B540C6">
              <w:rPr>
                <w:rFonts w:ascii="Times New Roman" w:eastAsia="Times New Roman" w:hAnsi="Times New Roman" w:cs="Times New Roman"/>
                <w:sz w:val="24"/>
                <w:szCs w:val="24"/>
                <w:lang w:eastAsia="ru-RU"/>
              </w:rPr>
              <w:t>особистісні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наслідки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відповідальність</w:t>
            </w:r>
            <w:proofErr w:type="spellEnd"/>
            <w:r w:rsidRPr="00B540C6">
              <w:rPr>
                <w:rFonts w:ascii="Times New Roman" w:eastAsia="Times New Roman" w:hAnsi="Times New Roman" w:cs="Times New Roman"/>
                <w:sz w:val="24"/>
                <w:szCs w:val="24"/>
                <w:lang w:eastAsia="ru-RU"/>
              </w:rPr>
              <w:t xml:space="preserve"> за </w:t>
            </w:r>
            <w:proofErr w:type="spellStart"/>
            <w:r w:rsidRPr="00B540C6">
              <w:rPr>
                <w:rFonts w:ascii="Times New Roman" w:eastAsia="Times New Roman" w:hAnsi="Times New Roman" w:cs="Times New Roman"/>
                <w:sz w:val="24"/>
                <w:szCs w:val="24"/>
                <w:lang w:eastAsia="ru-RU"/>
              </w:rPr>
              <w:t>вчинення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домашнього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насильства</w:t>
            </w:r>
            <w:proofErr w:type="spellEnd"/>
            <w:r w:rsidRPr="00B540C6">
              <w:rPr>
                <w:rFonts w:ascii="Times New Roman" w:eastAsia="Times New Roman" w:hAnsi="Times New Roman" w:cs="Times New Roman"/>
                <w:sz w:val="24"/>
                <w:szCs w:val="24"/>
                <w:lang w:eastAsia="ru-RU"/>
              </w:rPr>
              <w:t xml:space="preserve"> та / </w:t>
            </w:r>
            <w:proofErr w:type="spellStart"/>
            <w:r w:rsidRPr="00B540C6">
              <w:rPr>
                <w:rFonts w:ascii="Times New Roman" w:eastAsia="Times New Roman" w:hAnsi="Times New Roman" w:cs="Times New Roman"/>
                <w:sz w:val="24"/>
                <w:szCs w:val="24"/>
                <w:lang w:eastAsia="ru-RU"/>
              </w:rPr>
              <w:t>або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насильства</w:t>
            </w:r>
            <w:proofErr w:type="spellEnd"/>
            <w:r w:rsidRPr="00B540C6">
              <w:rPr>
                <w:rFonts w:ascii="Times New Roman" w:eastAsia="Times New Roman" w:hAnsi="Times New Roman" w:cs="Times New Roman"/>
                <w:sz w:val="24"/>
                <w:szCs w:val="24"/>
                <w:lang w:eastAsia="ru-RU"/>
              </w:rPr>
              <w:t xml:space="preserve"> за </w:t>
            </w:r>
            <w:proofErr w:type="spellStart"/>
            <w:r w:rsidRPr="00B540C6">
              <w:rPr>
                <w:rFonts w:ascii="Times New Roman" w:eastAsia="Times New Roman" w:hAnsi="Times New Roman" w:cs="Times New Roman"/>
                <w:sz w:val="24"/>
                <w:szCs w:val="24"/>
                <w:lang w:eastAsia="ru-RU"/>
              </w:rPr>
              <w:t>ознакою</w:t>
            </w:r>
            <w:proofErr w:type="spellEnd"/>
            <w:r w:rsidRPr="00B540C6">
              <w:rPr>
                <w:rFonts w:ascii="Times New Roman" w:eastAsia="Times New Roman" w:hAnsi="Times New Roman" w:cs="Times New Roman"/>
                <w:sz w:val="24"/>
                <w:szCs w:val="24"/>
                <w:lang w:eastAsia="ru-RU"/>
              </w:rPr>
              <w:t xml:space="preserve"> </w:t>
            </w:r>
            <w:proofErr w:type="spellStart"/>
            <w:proofErr w:type="gramStart"/>
            <w:r w:rsidRPr="00B540C6">
              <w:rPr>
                <w:rFonts w:ascii="Times New Roman" w:eastAsia="Times New Roman" w:hAnsi="Times New Roman" w:cs="Times New Roman"/>
                <w:sz w:val="24"/>
                <w:szCs w:val="24"/>
                <w:lang w:eastAsia="ru-RU"/>
              </w:rPr>
              <w:t>стат</w:t>
            </w:r>
            <w:proofErr w:type="gramEnd"/>
            <w:r w:rsidRPr="00B540C6">
              <w:rPr>
                <w:rFonts w:ascii="Times New Roman" w:eastAsia="Times New Roman" w:hAnsi="Times New Roman" w:cs="Times New Roman"/>
                <w:sz w:val="24"/>
                <w:szCs w:val="24"/>
                <w:lang w:eastAsia="ru-RU"/>
              </w:rPr>
              <w:t>і</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 год</w:t>
            </w: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4</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Визначення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індивідуальних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цілей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побудова</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перспективних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планів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щодо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відновлення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власного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життя</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 год</w:t>
            </w:r>
          </w:p>
        </w:tc>
      </w:tr>
      <w:tr w:rsidR="00102D27" w:rsidRPr="00B540C6" w:rsidTr="00102D27">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5</w:t>
            </w:r>
          </w:p>
        </w:tc>
        <w:tc>
          <w:tcPr>
            <w:tcW w:w="5242" w:type="dxa"/>
            <w:tcBorders>
              <w:top w:val="nil"/>
              <w:left w:val="nil"/>
              <w:bottom w:val="single" w:sz="6" w:space="0" w:color="000000"/>
              <w:right w:val="single" w:sz="6" w:space="0" w:color="000000"/>
            </w:tcBorders>
            <w:hideMark/>
          </w:tcPr>
          <w:p w:rsidR="00102D27" w:rsidRDefault="00102D27" w:rsidP="00DB1F7F">
            <w:pPr>
              <w:spacing w:before="150" w:after="150" w:line="96" w:lineRule="atLeast"/>
              <w:rPr>
                <w:rFonts w:ascii="Times New Roman" w:eastAsia="Times New Roman" w:hAnsi="Times New Roman" w:cs="Times New Roman"/>
                <w:sz w:val="24"/>
                <w:szCs w:val="24"/>
                <w:lang w:val="uk-UA" w:eastAsia="ru-RU"/>
              </w:rPr>
            </w:pPr>
            <w:proofErr w:type="spellStart"/>
            <w:r w:rsidRPr="00B540C6">
              <w:rPr>
                <w:rFonts w:ascii="Times New Roman" w:eastAsia="Times New Roman" w:hAnsi="Times New Roman" w:cs="Times New Roman"/>
                <w:sz w:val="24"/>
                <w:szCs w:val="24"/>
                <w:lang w:eastAsia="ru-RU"/>
              </w:rPr>
              <w:t>Формування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навичок</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аналізу</w:t>
            </w:r>
            <w:proofErr w:type="spellEnd"/>
            <w:r w:rsidRPr="00B540C6">
              <w:rPr>
                <w:rFonts w:ascii="Times New Roman" w:eastAsia="Times New Roman" w:hAnsi="Times New Roman" w:cs="Times New Roman"/>
                <w:sz w:val="24"/>
                <w:szCs w:val="24"/>
                <w:lang w:eastAsia="ru-RU"/>
              </w:rPr>
              <w:t xml:space="preserve"> </w:t>
            </w:r>
            <w:proofErr w:type="spellStart"/>
            <w:proofErr w:type="gramStart"/>
            <w:r w:rsidRPr="00B540C6">
              <w:rPr>
                <w:rFonts w:ascii="Times New Roman" w:eastAsia="Times New Roman" w:hAnsi="Times New Roman" w:cs="Times New Roman"/>
                <w:sz w:val="24"/>
                <w:szCs w:val="24"/>
                <w:lang w:eastAsia="ru-RU"/>
              </w:rPr>
              <w:t>соц</w:t>
            </w:r>
            <w:proofErr w:type="gramEnd"/>
            <w:r w:rsidRPr="00B540C6">
              <w:rPr>
                <w:rFonts w:ascii="Times New Roman" w:eastAsia="Times New Roman" w:hAnsi="Times New Roman" w:cs="Times New Roman"/>
                <w:sz w:val="24"/>
                <w:szCs w:val="24"/>
                <w:lang w:eastAsia="ru-RU"/>
              </w:rPr>
              <w:t>іальної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ситуації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Усвідомлення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власних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кордонів</w:t>
            </w:r>
            <w:proofErr w:type="spellEnd"/>
            <w:r w:rsidRPr="00B540C6">
              <w:rPr>
                <w:rFonts w:ascii="Times New Roman" w:eastAsia="Times New Roman" w:hAnsi="Times New Roman" w:cs="Times New Roman"/>
                <w:sz w:val="24"/>
                <w:szCs w:val="24"/>
                <w:lang w:eastAsia="ru-RU"/>
              </w:rPr>
              <w:t xml:space="preserve"> та </w:t>
            </w:r>
            <w:proofErr w:type="spellStart"/>
            <w:r w:rsidRPr="00B540C6">
              <w:rPr>
                <w:rFonts w:ascii="Times New Roman" w:eastAsia="Times New Roman" w:hAnsi="Times New Roman" w:cs="Times New Roman"/>
                <w:sz w:val="24"/>
                <w:szCs w:val="24"/>
                <w:lang w:eastAsia="ru-RU"/>
              </w:rPr>
              <w:t>кордонів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інших</w:t>
            </w:r>
            <w:proofErr w:type="spellEnd"/>
            <w:r w:rsidRPr="00B540C6">
              <w:rPr>
                <w:rFonts w:ascii="Times New Roman" w:eastAsia="Times New Roman" w:hAnsi="Times New Roman" w:cs="Times New Roman"/>
                <w:sz w:val="24"/>
                <w:szCs w:val="24"/>
                <w:lang w:eastAsia="ru-RU"/>
              </w:rPr>
              <w:t xml:space="preserve"> людей</w:t>
            </w:r>
          </w:p>
          <w:p w:rsidR="00102D27" w:rsidRPr="00102D27" w:rsidRDefault="00102D27" w:rsidP="00DB1F7F">
            <w:pPr>
              <w:spacing w:before="150" w:after="150" w:line="96" w:lineRule="atLeast"/>
              <w:rPr>
                <w:rFonts w:ascii="Times New Roman" w:eastAsia="Times New Roman" w:hAnsi="Times New Roman" w:cs="Times New Roman"/>
                <w:sz w:val="24"/>
                <w:szCs w:val="24"/>
                <w:lang w:val="uk-UA" w:eastAsia="ru-RU"/>
              </w:rPr>
            </w:pPr>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 год</w:t>
            </w:r>
          </w:p>
        </w:tc>
      </w:tr>
    </w:tbl>
    <w:p w:rsidR="00102D27" w:rsidRDefault="00102D27" w:rsidP="00E24D7F">
      <w:pPr>
        <w:tabs>
          <w:tab w:val="left" w:pos="6724"/>
        </w:tabs>
        <w:spacing w:after="0" w:line="240" w:lineRule="auto"/>
        <w:jc w:val="both"/>
        <w:rPr>
          <w:rFonts w:ascii="Times New Roman" w:hAnsi="Times New Roman" w:cs="Times New Roman"/>
          <w:sz w:val="28"/>
          <w:szCs w:val="28"/>
          <w:lang w:val="uk-UA"/>
        </w:rPr>
      </w:pPr>
    </w:p>
    <w:p w:rsidR="00A602BD" w:rsidRDefault="00A602BD"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7B63F1" w:rsidRDefault="007B63F1"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7B63F1" w:rsidRDefault="007B63F1"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7B63F1" w:rsidRDefault="007B63F1"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7B63F1" w:rsidRDefault="007B63F1"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p>
    <w:p w:rsidR="00102D27" w:rsidRPr="00102D27" w:rsidRDefault="00102D27" w:rsidP="00102D27">
      <w:pPr>
        <w:shd w:val="clear" w:color="auto" w:fill="FFFFFF"/>
        <w:spacing w:after="0" w:line="240" w:lineRule="auto"/>
        <w:ind w:left="448" w:right="448"/>
        <w:jc w:val="right"/>
        <w:rPr>
          <w:rFonts w:ascii="Times New Roman" w:eastAsia="Times New Roman" w:hAnsi="Times New Roman" w:cs="Times New Roman"/>
          <w:sz w:val="24"/>
          <w:szCs w:val="24"/>
          <w:lang w:val="uk-UA" w:eastAsia="ru-RU"/>
        </w:rPr>
      </w:pPr>
      <w:r w:rsidRPr="00102D27">
        <w:rPr>
          <w:rFonts w:ascii="Times New Roman" w:eastAsia="Times New Roman" w:hAnsi="Times New Roman" w:cs="Times New Roman"/>
          <w:sz w:val="24"/>
          <w:szCs w:val="24"/>
          <w:lang w:val="uk-UA" w:eastAsia="ru-RU"/>
        </w:rPr>
        <w:lastRenderedPageBreak/>
        <w:t>Продовження д</w:t>
      </w:r>
      <w:proofErr w:type="spellStart"/>
      <w:r w:rsidRPr="00102D27">
        <w:rPr>
          <w:rFonts w:ascii="Times New Roman" w:eastAsia="Times New Roman" w:hAnsi="Times New Roman" w:cs="Times New Roman"/>
          <w:sz w:val="24"/>
          <w:szCs w:val="24"/>
          <w:lang w:eastAsia="ru-RU"/>
        </w:rPr>
        <w:t>одат</w:t>
      </w:r>
      <w:r w:rsidRPr="00102D27">
        <w:rPr>
          <w:rFonts w:ascii="Times New Roman" w:eastAsia="Times New Roman" w:hAnsi="Times New Roman" w:cs="Times New Roman"/>
          <w:sz w:val="24"/>
          <w:szCs w:val="24"/>
          <w:lang w:val="uk-UA" w:eastAsia="ru-RU"/>
        </w:rPr>
        <w:t>ку</w:t>
      </w:r>
      <w:proofErr w:type="spellEnd"/>
      <w:r w:rsidRPr="00102D27">
        <w:rPr>
          <w:rFonts w:ascii="Times New Roman" w:eastAsia="Times New Roman" w:hAnsi="Times New Roman" w:cs="Times New Roman"/>
          <w:sz w:val="24"/>
          <w:szCs w:val="24"/>
          <w:lang w:val="uk-UA" w:eastAsia="ru-RU"/>
        </w:rPr>
        <w:t xml:space="preserve"> 1</w:t>
      </w:r>
      <w:r w:rsidR="00BF791F">
        <w:rPr>
          <w:rFonts w:ascii="Times New Roman" w:eastAsia="Times New Roman" w:hAnsi="Times New Roman" w:cs="Times New Roman"/>
          <w:sz w:val="24"/>
          <w:szCs w:val="24"/>
          <w:lang w:eastAsia="ru-RU"/>
        </w:rPr>
        <w:t xml:space="preserve"> до </w:t>
      </w:r>
      <w:r w:rsidR="00BF791F">
        <w:rPr>
          <w:rFonts w:ascii="Times New Roman" w:eastAsia="Times New Roman" w:hAnsi="Times New Roman" w:cs="Times New Roman"/>
          <w:sz w:val="24"/>
          <w:szCs w:val="24"/>
          <w:lang w:val="uk-UA" w:eastAsia="ru-RU"/>
        </w:rPr>
        <w:t>П</w:t>
      </w:r>
      <w:proofErr w:type="spellStart"/>
      <w:r w:rsidRPr="00102D27">
        <w:rPr>
          <w:rFonts w:ascii="Times New Roman" w:eastAsia="Times New Roman" w:hAnsi="Times New Roman" w:cs="Times New Roman"/>
          <w:sz w:val="24"/>
          <w:szCs w:val="24"/>
          <w:lang w:eastAsia="ru-RU"/>
        </w:rPr>
        <w:t>рограми</w:t>
      </w:r>
      <w:proofErr w:type="spellEnd"/>
    </w:p>
    <w:p w:rsidR="00102D27" w:rsidRPr="00102D27" w:rsidRDefault="00102D27" w:rsidP="00E24D7F">
      <w:pPr>
        <w:tabs>
          <w:tab w:val="left" w:pos="6724"/>
        </w:tabs>
        <w:spacing w:after="0" w:line="240" w:lineRule="auto"/>
        <w:jc w:val="both"/>
        <w:rPr>
          <w:rFonts w:ascii="Times New Roman" w:hAnsi="Times New Roman" w:cs="Times New Roman"/>
          <w:sz w:val="16"/>
          <w:szCs w:val="16"/>
          <w:lang w:val="uk-UA"/>
        </w:rPr>
      </w:pPr>
    </w:p>
    <w:tbl>
      <w:tblPr>
        <w:tblW w:w="5000" w:type="pct"/>
        <w:tblCellMar>
          <w:top w:w="12" w:type="dxa"/>
          <w:left w:w="12" w:type="dxa"/>
          <w:bottom w:w="12" w:type="dxa"/>
          <w:right w:w="12" w:type="dxa"/>
        </w:tblCellMar>
        <w:tblLook w:val="04A0"/>
      </w:tblPr>
      <w:tblGrid>
        <w:gridCol w:w="1387"/>
        <w:gridCol w:w="5400"/>
        <w:gridCol w:w="1779"/>
        <w:gridCol w:w="1096"/>
      </w:tblGrid>
      <w:tr w:rsidR="00102D27" w:rsidRPr="00B540C6" w:rsidTr="00102D27">
        <w:trPr>
          <w:trHeight w:val="96"/>
        </w:trPr>
        <w:tc>
          <w:tcPr>
            <w:tcW w:w="1346" w:type="dxa"/>
            <w:tcBorders>
              <w:top w:val="single" w:sz="4" w:space="0" w:color="auto"/>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1</w:t>
            </w:r>
          </w:p>
        </w:tc>
        <w:tc>
          <w:tcPr>
            <w:tcW w:w="5242" w:type="dxa"/>
            <w:tcBorders>
              <w:top w:val="single" w:sz="4" w:space="0" w:color="auto"/>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2</w:t>
            </w:r>
          </w:p>
        </w:tc>
        <w:tc>
          <w:tcPr>
            <w:tcW w:w="1727" w:type="dxa"/>
            <w:tcBorders>
              <w:top w:val="single" w:sz="4" w:space="0" w:color="auto"/>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w:t>
            </w:r>
          </w:p>
        </w:tc>
        <w:tc>
          <w:tcPr>
            <w:tcW w:w="1064" w:type="dxa"/>
            <w:tcBorders>
              <w:top w:val="single" w:sz="4" w:space="0" w:color="auto"/>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4</w:t>
            </w: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Default="00102D27" w:rsidP="00DB1F7F">
            <w:pPr>
              <w:spacing w:before="150" w:after="150" w:line="96" w:lineRule="atLeast"/>
              <w:jc w:val="center"/>
              <w:rPr>
                <w:rFonts w:ascii="Times New Roman" w:eastAsia="Times New Roman" w:hAnsi="Times New Roman" w:cs="Times New Roman"/>
                <w:sz w:val="24"/>
                <w:szCs w:val="24"/>
                <w:lang w:val="uk-UA" w:eastAsia="ru-RU"/>
              </w:rPr>
            </w:pPr>
          </w:p>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6</w:t>
            </w:r>
          </w:p>
        </w:tc>
        <w:tc>
          <w:tcPr>
            <w:tcW w:w="5242" w:type="dxa"/>
            <w:tcBorders>
              <w:top w:val="nil"/>
              <w:left w:val="nil"/>
              <w:bottom w:val="single" w:sz="6" w:space="0" w:color="000000"/>
              <w:right w:val="single" w:sz="6" w:space="0" w:color="000000"/>
            </w:tcBorders>
            <w:hideMark/>
          </w:tcPr>
          <w:p w:rsidR="00102D27" w:rsidRDefault="00102D27" w:rsidP="00DB1F7F">
            <w:pPr>
              <w:spacing w:before="150" w:after="150" w:line="96" w:lineRule="atLeast"/>
              <w:rPr>
                <w:rFonts w:ascii="Times New Roman" w:eastAsia="Times New Roman" w:hAnsi="Times New Roman" w:cs="Times New Roman"/>
                <w:sz w:val="24"/>
                <w:szCs w:val="24"/>
                <w:lang w:val="uk-UA" w:eastAsia="ru-RU"/>
              </w:rPr>
            </w:pPr>
          </w:p>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Формування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навичок</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ефективної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комунікації</w:t>
            </w:r>
            <w:proofErr w:type="spellEnd"/>
            <w:r w:rsidRPr="00B540C6">
              <w:rPr>
                <w:rFonts w:ascii="Times New Roman" w:eastAsia="Times New Roman" w:hAnsi="Times New Roman" w:cs="Times New Roman"/>
                <w:sz w:val="24"/>
                <w:szCs w:val="24"/>
                <w:lang w:eastAsia="ru-RU"/>
              </w:rPr>
              <w:t xml:space="preserve"> та </w:t>
            </w:r>
            <w:proofErr w:type="gramStart"/>
            <w:r w:rsidRPr="00B540C6">
              <w:rPr>
                <w:rFonts w:ascii="Times New Roman" w:eastAsia="Times New Roman" w:hAnsi="Times New Roman" w:cs="Times New Roman"/>
                <w:sz w:val="24"/>
                <w:szCs w:val="24"/>
                <w:lang w:eastAsia="ru-RU"/>
              </w:rPr>
              <w:t>конструктивного</w:t>
            </w:r>
            <w:proofErr w:type="gram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спілкування</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Default="00102D27" w:rsidP="00DB1F7F">
            <w:pPr>
              <w:spacing w:before="150" w:after="150" w:line="96" w:lineRule="atLeast"/>
              <w:jc w:val="center"/>
              <w:rPr>
                <w:rFonts w:ascii="Times New Roman" w:eastAsia="Times New Roman" w:hAnsi="Times New Roman" w:cs="Times New Roman"/>
                <w:sz w:val="24"/>
                <w:szCs w:val="24"/>
                <w:lang w:val="uk-UA" w:eastAsia="ru-RU"/>
              </w:rPr>
            </w:pPr>
          </w:p>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6 год</w:t>
            </w: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7</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Відновлення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внутрішніх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ресурсів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розвиток</w:t>
            </w:r>
            <w:proofErr w:type="spellEnd"/>
            <w:r w:rsidRPr="00B540C6">
              <w:rPr>
                <w:rFonts w:ascii="Times New Roman" w:eastAsia="Times New Roman" w:hAnsi="Times New Roman" w:cs="Times New Roman"/>
                <w:sz w:val="24"/>
                <w:szCs w:val="24"/>
                <w:lang w:eastAsia="ru-RU"/>
              </w:rPr>
              <w:t xml:space="preserve"> </w:t>
            </w:r>
            <w:proofErr w:type="spellStart"/>
            <w:proofErr w:type="gramStart"/>
            <w:r w:rsidRPr="00B540C6">
              <w:rPr>
                <w:rFonts w:ascii="Times New Roman" w:eastAsia="Times New Roman" w:hAnsi="Times New Roman" w:cs="Times New Roman"/>
                <w:sz w:val="24"/>
                <w:szCs w:val="24"/>
                <w:lang w:eastAsia="ru-RU"/>
              </w:rPr>
              <w:t>соц</w:t>
            </w:r>
            <w:proofErr w:type="gramEnd"/>
            <w:r w:rsidRPr="00B540C6">
              <w:rPr>
                <w:rFonts w:ascii="Times New Roman" w:eastAsia="Times New Roman" w:hAnsi="Times New Roman" w:cs="Times New Roman"/>
                <w:sz w:val="24"/>
                <w:szCs w:val="24"/>
                <w:lang w:eastAsia="ru-RU"/>
              </w:rPr>
              <w:t>іальних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зв’язків</w:t>
            </w:r>
            <w:proofErr w:type="spellEnd"/>
            <w:r w:rsidRPr="00B540C6">
              <w:rPr>
                <w:rFonts w:ascii="Times New Roman" w:eastAsia="Times New Roman" w:hAnsi="Times New Roman" w:cs="Times New Roman"/>
                <w:sz w:val="24"/>
                <w:szCs w:val="24"/>
                <w:lang w:eastAsia="ru-RU"/>
              </w:rPr>
              <w:t xml:space="preserve"> як </w:t>
            </w:r>
            <w:proofErr w:type="spellStart"/>
            <w:r w:rsidRPr="00B540C6">
              <w:rPr>
                <w:rFonts w:ascii="Times New Roman" w:eastAsia="Times New Roman" w:hAnsi="Times New Roman" w:cs="Times New Roman"/>
                <w:sz w:val="24"/>
                <w:szCs w:val="24"/>
                <w:lang w:eastAsia="ru-RU"/>
              </w:rPr>
              <w:t>зовнішніх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ресурсів</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6 год</w:t>
            </w: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8</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B540C6">
              <w:rPr>
                <w:rFonts w:ascii="Times New Roman" w:eastAsia="Times New Roman" w:hAnsi="Times New Roman" w:cs="Times New Roman"/>
                <w:sz w:val="24"/>
                <w:szCs w:val="24"/>
                <w:lang w:eastAsia="ru-RU"/>
              </w:rPr>
              <w:t>Актуалізація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ціннісної</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сфери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особистості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Формування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цілей</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і</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перспективних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життєвих</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планів</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Консультаційні</w:t>
            </w:r>
            <w:proofErr w:type="spellEnd"/>
            <w:r w:rsidRPr="00B540C6">
              <w:rPr>
                <w:rFonts w:ascii="Times New Roman" w:eastAsia="Times New Roman" w:hAnsi="Times New Roman" w:cs="Times New Roman"/>
                <w:sz w:val="24"/>
                <w:szCs w:val="24"/>
                <w:lang w:eastAsia="ru-RU"/>
              </w:rPr>
              <w:t xml:space="preserve"> заходи </w:t>
            </w:r>
            <w:proofErr w:type="spellStart"/>
            <w:r w:rsidRPr="00B540C6">
              <w:rPr>
                <w:rFonts w:ascii="Times New Roman" w:eastAsia="Times New Roman" w:hAnsi="Times New Roman" w:cs="Times New Roman"/>
                <w:sz w:val="24"/>
                <w:szCs w:val="24"/>
                <w:lang w:eastAsia="ru-RU"/>
              </w:rPr>
              <w:t>щодо</w:t>
            </w:r>
            <w:proofErr w:type="spellEnd"/>
            <w:r w:rsidRPr="00B540C6">
              <w:rPr>
                <w:rFonts w:ascii="Times New Roman" w:eastAsia="Times New Roman" w:hAnsi="Times New Roman" w:cs="Times New Roman"/>
                <w:sz w:val="24"/>
                <w:szCs w:val="24"/>
                <w:lang w:eastAsia="ru-RU"/>
              </w:rPr>
              <w:t xml:space="preserve"> </w:t>
            </w:r>
            <w:proofErr w:type="spellStart"/>
            <w:proofErr w:type="gramStart"/>
            <w:r w:rsidRPr="00B540C6">
              <w:rPr>
                <w:rFonts w:ascii="Times New Roman" w:eastAsia="Times New Roman" w:hAnsi="Times New Roman" w:cs="Times New Roman"/>
                <w:sz w:val="24"/>
                <w:szCs w:val="24"/>
                <w:lang w:eastAsia="ru-RU"/>
              </w:rPr>
              <w:t>п</w:t>
            </w:r>
            <w:proofErr w:type="gramEnd"/>
            <w:r w:rsidRPr="00B540C6">
              <w:rPr>
                <w:rFonts w:ascii="Times New Roman" w:eastAsia="Times New Roman" w:hAnsi="Times New Roman" w:cs="Times New Roman"/>
                <w:sz w:val="24"/>
                <w:szCs w:val="24"/>
                <w:lang w:eastAsia="ru-RU"/>
              </w:rPr>
              <w:t>ідвищення</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мотиваційного</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потенціалу</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6 год</w:t>
            </w: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Тема 9</w:t>
            </w:r>
          </w:p>
        </w:tc>
        <w:tc>
          <w:tcPr>
            <w:tcW w:w="5242"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proofErr w:type="gramStart"/>
            <w:r w:rsidRPr="00B540C6">
              <w:rPr>
                <w:rFonts w:ascii="Times New Roman" w:eastAsia="Times New Roman" w:hAnsi="Times New Roman" w:cs="Times New Roman"/>
                <w:sz w:val="24"/>
                <w:szCs w:val="24"/>
                <w:lang w:eastAsia="ru-RU"/>
              </w:rPr>
              <w:t>П</w:t>
            </w:r>
            <w:proofErr w:type="gramEnd"/>
            <w:r w:rsidRPr="00B540C6">
              <w:rPr>
                <w:rFonts w:ascii="Times New Roman" w:eastAsia="Times New Roman" w:hAnsi="Times New Roman" w:cs="Times New Roman"/>
                <w:sz w:val="24"/>
                <w:szCs w:val="24"/>
                <w:lang w:eastAsia="ru-RU"/>
              </w:rPr>
              <w:t>ідсумки</w:t>
            </w:r>
            <w:proofErr w:type="spellEnd"/>
            <w:r w:rsidRPr="00B540C6">
              <w:rPr>
                <w:rFonts w:ascii="Times New Roman" w:eastAsia="Times New Roman" w:hAnsi="Times New Roman" w:cs="Times New Roman"/>
                <w:sz w:val="24"/>
                <w:szCs w:val="24"/>
                <w:lang w:eastAsia="ru-RU"/>
              </w:rPr>
              <w:t xml:space="preserve"> </w:t>
            </w:r>
            <w:proofErr w:type="spellStart"/>
            <w:r w:rsidRPr="00B540C6">
              <w:rPr>
                <w:rFonts w:ascii="Times New Roman" w:eastAsia="Times New Roman" w:hAnsi="Times New Roman" w:cs="Times New Roman"/>
                <w:sz w:val="24"/>
                <w:szCs w:val="24"/>
                <w:lang w:eastAsia="ru-RU"/>
              </w:rPr>
              <w:t>участі</w:t>
            </w:r>
            <w:proofErr w:type="spellEnd"/>
            <w:r w:rsidRPr="00B540C6">
              <w:rPr>
                <w:rFonts w:ascii="Times New Roman" w:eastAsia="Times New Roman" w:hAnsi="Times New Roman" w:cs="Times New Roman"/>
                <w:sz w:val="24"/>
                <w:szCs w:val="24"/>
                <w:lang w:eastAsia="ru-RU"/>
              </w:rPr>
              <w:t xml:space="preserve"> в </w:t>
            </w:r>
            <w:proofErr w:type="spellStart"/>
            <w:r w:rsidRPr="00B540C6">
              <w:rPr>
                <w:rFonts w:ascii="Times New Roman" w:eastAsia="Times New Roman" w:hAnsi="Times New Roman" w:cs="Times New Roman"/>
                <w:sz w:val="24"/>
                <w:szCs w:val="24"/>
                <w:lang w:eastAsia="ru-RU"/>
              </w:rPr>
              <w:t>Програмі</w:t>
            </w:r>
            <w:proofErr w:type="spellEnd"/>
          </w:p>
        </w:tc>
        <w:tc>
          <w:tcPr>
            <w:tcW w:w="1727" w:type="dxa"/>
            <w:tcBorders>
              <w:top w:val="nil"/>
              <w:left w:val="nil"/>
              <w:bottom w:val="single" w:sz="6" w:space="0" w:color="000000"/>
              <w:right w:val="single" w:sz="6" w:space="0" w:color="000000"/>
            </w:tcBorders>
            <w:hideMark/>
          </w:tcPr>
          <w:p w:rsidR="00102D27" w:rsidRPr="00B540C6"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B540C6"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B540C6">
              <w:rPr>
                <w:rFonts w:ascii="Times New Roman" w:eastAsia="Times New Roman" w:hAnsi="Times New Roman" w:cs="Times New Roman"/>
                <w:sz w:val="24"/>
                <w:szCs w:val="24"/>
                <w:lang w:eastAsia="ru-RU"/>
              </w:rPr>
              <w:t>3 год</w:t>
            </w: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Блок 5</w:t>
            </w:r>
          </w:p>
        </w:tc>
        <w:tc>
          <w:tcPr>
            <w:tcW w:w="5242"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proofErr w:type="gramStart"/>
            <w:r w:rsidRPr="00A602BD">
              <w:rPr>
                <w:rFonts w:ascii="Times New Roman" w:eastAsia="Times New Roman" w:hAnsi="Times New Roman" w:cs="Times New Roman"/>
                <w:bCs/>
                <w:sz w:val="24"/>
                <w:szCs w:val="24"/>
                <w:lang w:eastAsia="ru-RU"/>
              </w:rPr>
              <w:t>П</w:t>
            </w:r>
            <w:proofErr w:type="gramEnd"/>
            <w:r w:rsidRPr="00A602BD">
              <w:rPr>
                <w:rFonts w:ascii="Times New Roman" w:eastAsia="Times New Roman" w:hAnsi="Times New Roman" w:cs="Times New Roman"/>
                <w:bCs/>
                <w:sz w:val="24"/>
                <w:szCs w:val="24"/>
                <w:lang w:eastAsia="ru-RU"/>
              </w:rPr>
              <w:t>ідсумкова</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діагностика</w:t>
            </w:r>
            <w:proofErr w:type="spellEnd"/>
            <w:r w:rsidRPr="00A602BD">
              <w:rPr>
                <w:rFonts w:ascii="Times New Roman" w:eastAsia="Times New Roman" w:hAnsi="Times New Roman" w:cs="Times New Roman"/>
                <w:bCs/>
                <w:sz w:val="24"/>
                <w:szCs w:val="24"/>
                <w:lang w:eastAsia="ru-RU"/>
              </w:rPr>
              <w:t xml:space="preserve"> за результатами </w:t>
            </w:r>
            <w:proofErr w:type="spellStart"/>
            <w:r w:rsidRPr="00A602BD">
              <w:rPr>
                <w:rFonts w:ascii="Times New Roman" w:eastAsia="Times New Roman" w:hAnsi="Times New Roman" w:cs="Times New Roman"/>
                <w:bCs/>
                <w:sz w:val="24"/>
                <w:szCs w:val="24"/>
                <w:lang w:eastAsia="ru-RU"/>
              </w:rPr>
              <w:t>проходження</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Програми</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Складання</w:t>
            </w:r>
            <w:proofErr w:type="spellEnd"/>
            <w:r w:rsidRPr="00A602BD">
              <w:rPr>
                <w:rFonts w:ascii="Times New Roman" w:eastAsia="Times New Roman" w:hAnsi="Times New Roman" w:cs="Times New Roman"/>
                <w:bCs/>
                <w:sz w:val="24"/>
                <w:szCs w:val="24"/>
                <w:lang w:eastAsia="ru-RU"/>
              </w:rPr>
              <w:t xml:space="preserve"> плану </w:t>
            </w:r>
            <w:proofErr w:type="spellStart"/>
            <w:r w:rsidRPr="00A602BD">
              <w:rPr>
                <w:rFonts w:ascii="Times New Roman" w:eastAsia="Times New Roman" w:hAnsi="Times New Roman" w:cs="Times New Roman"/>
                <w:bCs/>
                <w:sz w:val="24"/>
                <w:szCs w:val="24"/>
                <w:lang w:eastAsia="ru-RU"/>
              </w:rPr>
              <w:t>безпеки</w:t>
            </w:r>
            <w:proofErr w:type="spellEnd"/>
          </w:p>
        </w:tc>
        <w:tc>
          <w:tcPr>
            <w:tcW w:w="1727"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2 год</w:t>
            </w:r>
          </w:p>
        </w:tc>
        <w:tc>
          <w:tcPr>
            <w:tcW w:w="1064" w:type="dxa"/>
            <w:tcBorders>
              <w:top w:val="nil"/>
              <w:left w:val="nil"/>
              <w:bottom w:val="single" w:sz="6" w:space="0" w:color="000000"/>
              <w:right w:val="single" w:sz="6" w:space="0" w:color="000000"/>
            </w:tcBorders>
            <w:hideMark/>
          </w:tcPr>
          <w:p w:rsidR="00102D27" w:rsidRPr="00A602BD" w:rsidRDefault="00102D27" w:rsidP="00DB1F7F">
            <w:pPr>
              <w:spacing w:after="0" w:line="240" w:lineRule="auto"/>
              <w:rPr>
                <w:rFonts w:ascii="Times New Roman" w:eastAsia="Times New Roman" w:hAnsi="Times New Roman" w:cs="Times New Roman"/>
                <w:sz w:val="24"/>
                <w:szCs w:val="24"/>
                <w:lang w:eastAsia="ru-RU"/>
              </w:rPr>
            </w:pP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Блок 6</w:t>
            </w:r>
          </w:p>
        </w:tc>
        <w:tc>
          <w:tcPr>
            <w:tcW w:w="5242"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rPr>
                <w:rFonts w:ascii="Times New Roman" w:eastAsia="Times New Roman" w:hAnsi="Times New Roman" w:cs="Times New Roman"/>
                <w:sz w:val="24"/>
                <w:szCs w:val="24"/>
                <w:lang w:eastAsia="ru-RU"/>
              </w:rPr>
            </w:pPr>
            <w:proofErr w:type="spellStart"/>
            <w:r w:rsidRPr="00A602BD">
              <w:rPr>
                <w:rFonts w:ascii="Times New Roman" w:eastAsia="Times New Roman" w:hAnsi="Times New Roman" w:cs="Times New Roman"/>
                <w:bCs/>
                <w:sz w:val="24"/>
                <w:szCs w:val="24"/>
                <w:lang w:eastAsia="ru-RU"/>
              </w:rPr>
              <w:t>Сімейне</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консультування</w:t>
            </w:r>
            <w:proofErr w:type="spellEnd"/>
            <w:r w:rsidRPr="00A602BD">
              <w:rPr>
                <w:rFonts w:ascii="Times New Roman" w:eastAsia="Times New Roman" w:hAnsi="Times New Roman" w:cs="Times New Roman"/>
                <w:bCs/>
                <w:sz w:val="24"/>
                <w:szCs w:val="24"/>
                <w:lang w:eastAsia="ru-RU"/>
              </w:rPr>
              <w:t xml:space="preserve"> </w:t>
            </w:r>
            <w:proofErr w:type="spellStart"/>
            <w:r w:rsidRPr="00A602BD">
              <w:rPr>
                <w:rFonts w:ascii="Times New Roman" w:eastAsia="Times New Roman" w:hAnsi="Times New Roman" w:cs="Times New Roman"/>
                <w:bCs/>
                <w:sz w:val="24"/>
                <w:szCs w:val="24"/>
                <w:lang w:eastAsia="ru-RU"/>
              </w:rPr>
              <w:t>постраждалої</w:t>
            </w:r>
            <w:proofErr w:type="spellEnd"/>
            <w:r w:rsidRPr="00A602BD">
              <w:rPr>
                <w:rFonts w:ascii="Times New Roman" w:eastAsia="Times New Roman" w:hAnsi="Times New Roman" w:cs="Times New Roman"/>
                <w:bCs/>
                <w:sz w:val="24"/>
                <w:szCs w:val="24"/>
                <w:lang w:eastAsia="ru-RU"/>
              </w:rPr>
              <w:t xml:space="preserve"> особи та </w:t>
            </w:r>
            <w:proofErr w:type="spellStart"/>
            <w:r w:rsidRPr="00A602BD">
              <w:rPr>
                <w:rFonts w:ascii="Times New Roman" w:eastAsia="Times New Roman" w:hAnsi="Times New Roman" w:cs="Times New Roman"/>
                <w:bCs/>
                <w:sz w:val="24"/>
                <w:szCs w:val="24"/>
                <w:lang w:eastAsia="ru-RU"/>
              </w:rPr>
              <w:t>кривдника</w:t>
            </w:r>
            <w:proofErr w:type="spellEnd"/>
          </w:p>
        </w:tc>
        <w:tc>
          <w:tcPr>
            <w:tcW w:w="1727" w:type="dxa"/>
            <w:tcBorders>
              <w:top w:val="nil"/>
              <w:left w:val="nil"/>
              <w:bottom w:val="single" w:sz="6" w:space="0" w:color="000000"/>
              <w:right w:val="single" w:sz="6" w:space="0" w:color="000000"/>
            </w:tcBorders>
            <w:hideMark/>
          </w:tcPr>
          <w:p w:rsidR="00102D27" w:rsidRPr="00A602BD" w:rsidRDefault="00102D27" w:rsidP="00DB1F7F">
            <w:pPr>
              <w:spacing w:after="0" w:line="240" w:lineRule="auto"/>
              <w:rPr>
                <w:rFonts w:ascii="Times New Roman" w:eastAsia="Times New Roman" w:hAnsi="Times New Roman" w:cs="Times New Roman"/>
                <w:sz w:val="24"/>
                <w:szCs w:val="24"/>
                <w:lang w:eastAsia="ru-RU"/>
              </w:rPr>
            </w:pPr>
          </w:p>
        </w:tc>
        <w:tc>
          <w:tcPr>
            <w:tcW w:w="1064"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9 год</w:t>
            </w:r>
          </w:p>
        </w:tc>
      </w:tr>
      <w:tr w:rsidR="00102D27" w:rsidRPr="00B540C6" w:rsidTr="00DB1F7F">
        <w:trPr>
          <w:trHeight w:val="96"/>
        </w:trPr>
        <w:tc>
          <w:tcPr>
            <w:tcW w:w="1346" w:type="dxa"/>
            <w:tcBorders>
              <w:top w:val="nil"/>
              <w:left w:val="single" w:sz="6" w:space="0" w:color="000000"/>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proofErr w:type="spellStart"/>
            <w:proofErr w:type="gramStart"/>
            <w:r w:rsidRPr="00A602BD">
              <w:rPr>
                <w:rFonts w:ascii="Times New Roman" w:eastAsia="Times New Roman" w:hAnsi="Times New Roman" w:cs="Times New Roman"/>
                <w:bCs/>
                <w:sz w:val="24"/>
                <w:szCs w:val="24"/>
                <w:lang w:eastAsia="ru-RU"/>
              </w:rPr>
              <w:t>П</w:t>
            </w:r>
            <w:proofErr w:type="gramEnd"/>
            <w:r w:rsidRPr="00A602BD">
              <w:rPr>
                <w:rFonts w:ascii="Times New Roman" w:eastAsia="Times New Roman" w:hAnsi="Times New Roman" w:cs="Times New Roman"/>
                <w:bCs/>
                <w:sz w:val="24"/>
                <w:szCs w:val="24"/>
                <w:lang w:eastAsia="ru-RU"/>
              </w:rPr>
              <w:t>ідсумок</w:t>
            </w:r>
            <w:proofErr w:type="spellEnd"/>
          </w:p>
        </w:tc>
        <w:tc>
          <w:tcPr>
            <w:tcW w:w="5242" w:type="dxa"/>
            <w:tcBorders>
              <w:top w:val="nil"/>
              <w:left w:val="nil"/>
              <w:bottom w:val="single" w:sz="6" w:space="0" w:color="000000"/>
              <w:right w:val="single" w:sz="6" w:space="0" w:color="000000"/>
            </w:tcBorders>
            <w:hideMark/>
          </w:tcPr>
          <w:p w:rsidR="00102D27" w:rsidRPr="00A602BD" w:rsidRDefault="00102D27" w:rsidP="00DB1F7F">
            <w:pPr>
              <w:spacing w:after="0" w:line="240" w:lineRule="auto"/>
              <w:rPr>
                <w:rFonts w:ascii="Times New Roman" w:eastAsia="Times New Roman" w:hAnsi="Times New Roman" w:cs="Times New Roman"/>
                <w:sz w:val="24"/>
                <w:szCs w:val="24"/>
                <w:lang w:eastAsia="ru-RU"/>
              </w:rPr>
            </w:pPr>
          </w:p>
        </w:tc>
        <w:tc>
          <w:tcPr>
            <w:tcW w:w="1727"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20 год</w:t>
            </w:r>
          </w:p>
        </w:tc>
        <w:tc>
          <w:tcPr>
            <w:tcW w:w="1064" w:type="dxa"/>
            <w:tcBorders>
              <w:top w:val="nil"/>
              <w:left w:val="nil"/>
              <w:bottom w:val="single" w:sz="6" w:space="0" w:color="000000"/>
              <w:right w:val="single" w:sz="6" w:space="0" w:color="000000"/>
            </w:tcBorders>
            <w:hideMark/>
          </w:tcPr>
          <w:p w:rsidR="00102D27" w:rsidRPr="00A602BD" w:rsidRDefault="00102D27" w:rsidP="00DB1F7F">
            <w:pPr>
              <w:spacing w:before="150" w:after="150" w:line="96" w:lineRule="atLeast"/>
              <w:jc w:val="center"/>
              <w:rPr>
                <w:rFonts w:ascii="Times New Roman" w:eastAsia="Times New Roman" w:hAnsi="Times New Roman" w:cs="Times New Roman"/>
                <w:sz w:val="24"/>
                <w:szCs w:val="24"/>
                <w:lang w:eastAsia="ru-RU"/>
              </w:rPr>
            </w:pPr>
            <w:r w:rsidRPr="00A602BD">
              <w:rPr>
                <w:rFonts w:ascii="Times New Roman" w:eastAsia="Times New Roman" w:hAnsi="Times New Roman" w:cs="Times New Roman"/>
                <w:bCs/>
                <w:sz w:val="24"/>
                <w:szCs w:val="24"/>
                <w:lang w:eastAsia="ru-RU"/>
              </w:rPr>
              <w:t>48 год</w:t>
            </w:r>
          </w:p>
        </w:tc>
      </w:tr>
    </w:tbl>
    <w:p w:rsidR="00102D27" w:rsidRDefault="00102D27" w:rsidP="00E24D7F">
      <w:pPr>
        <w:tabs>
          <w:tab w:val="left" w:pos="6724"/>
        </w:tabs>
        <w:spacing w:after="0" w:line="240" w:lineRule="auto"/>
        <w:jc w:val="both"/>
        <w:rPr>
          <w:rFonts w:ascii="Times New Roman" w:hAnsi="Times New Roman" w:cs="Times New Roman"/>
          <w:sz w:val="28"/>
          <w:szCs w:val="28"/>
          <w:lang w:val="uk-UA"/>
        </w:rPr>
      </w:pPr>
    </w:p>
    <w:p w:rsidR="00102D27" w:rsidRDefault="00102D27" w:rsidP="00E24D7F">
      <w:pPr>
        <w:tabs>
          <w:tab w:val="left" w:pos="6724"/>
        </w:tabs>
        <w:spacing w:after="0" w:line="240" w:lineRule="auto"/>
        <w:jc w:val="both"/>
        <w:rPr>
          <w:rFonts w:ascii="Times New Roman" w:hAnsi="Times New Roman" w:cs="Times New Roman"/>
          <w:sz w:val="28"/>
          <w:szCs w:val="28"/>
          <w:lang w:val="uk-UA"/>
        </w:rPr>
      </w:pPr>
    </w:p>
    <w:p w:rsidR="00102D27" w:rsidRDefault="00102D27" w:rsidP="00E24D7F">
      <w:pPr>
        <w:tabs>
          <w:tab w:val="left" w:pos="6724"/>
        </w:tabs>
        <w:spacing w:after="0" w:line="240" w:lineRule="auto"/>
        <w:jc w:val="both"/>
        <w:rPr>
          <w:rFonts w:ascii="Times New Roman" w:hAnsi="Times New Roman" w:cs="Times New Roman"/>
          <w:sz w:val="28"/>
          <w:szCs w:val="28"/>
          <w:lang w:val="uk-UA"/>
        </w:rPr>
      </w:pPr>
    </w:p>
    <w:p w:rsidR="0026661D" w:rsidRDefault="0026661D" w:rsidP="0026661D">
      <w:pPr>
        <w:pStyle w:val="ab"/>
        <w:spacing w:before="0" w:beforeAutospacing="0" w:after="0" w:afterAutospacing="0"/>
      </w:pPr>
      <w:r>
        <w:rPr>
          <w:color w:val="000000"/>
          <w:sz w:val="28"/>
          <w:szCs w:val="28"/>
        </w:rPr>
        <w:t xml:space="preserve">Начальник </w:t>
      </w:r>
      <w:proofErr w:type="spellStart"/>
      <w:r>
        <w:rPr>
          <w:color w:val="000000"/>
          <w:sz w:val="28"/>
          <w:szCs w:val="28"/>
        </w:rPr>
        <w:t>управління</w:t>
      </w:r>
      <w:proofErr w:type="spellEnd"/>
      <w:r>
        <w:rPr>
          <w:color w:val="000000"/>
          <w:sz w:val="28"/>
          <w:szCs w:val="28"/>
        </w:rPr>
        <w:t xml:space="preserve"> </w:t>
      </w:r>
      <w:proofErr w:type="spellStart"/>
      <w:proofErr w:type="gramStart"/>
      <w:r>
        <w:rPr>
          <w:color w:val="000000"/>
          <w:sz w:val="28"/>
          <w:szCs w:val="28"/>
        </w:rPr>
        <w:t>соц</w:t>
      </w:r>
      <w:proofErr w:type="gramEnd"/>
      <w:r>
        <w:rPr>
          <w:color w:val="000000"/>
          <w:sz w:val="28"/>
          <w:szCs w:val="28"/>
        </w:rPr>
        <w:t>іального</w:t>
      </w:r>
      <w:proofErr w:type="spellEnd"/>
    </w:p>
    <w:p w:rsidR="0026661D" w:rsidRPr="00BF791F" w:rsidRDefault="0026661D" w:rsidP="0026661D">
      <w:pPr>
        <w:pStyle w:val="ab"/>
        <w:spacing w:before="0" w:beforeAutospacing="0" w:after="0" w:afterAutospacing="0"/>
        <w:rPr>
          <w:lang w:val="uk-UA"/>
        </w:rPr>
      </w:pPr>
      <w:proofErr w:type="spellStart"/>
      <w:r>
        <w:rPr>
          <w:color w:val="000000"/>
          <w:sz w:val="28"/>
          <w:szCs w:val="28"/>
        </w:rPr>
        <w:t>захисту</w:t>
      </w:r>
      <w:proofErr w:type="spellEnd"/>
      <w:r>
        <w:rPr>
          <w:color w:val="000000"/>
          <w:sz w:val="28"/>
          <w:szCs w:val="28"/>
        </w:rPr>
        <w:t xml:space="preserve"> </w:t>
      </w:r>
      <w:proofErr w:type="spellStart"/>
      <w:r>
        <w:rPr>
          <w:color w:val="000000"/>
          <w:sz w:val="28"/>
          <w:szCs w:val="28"/>
        </w:rPr>
        <w:t>населення</w:t>
      </w:r>
      <w:proofErr w:type="spellEnd"/>
      <w:r>
        <w:rPr>
          <w:color w:val="000000"/>
          <w:sz w:val="28"/>
          <w:szCs w:val="28"/>
        </w:rPr>
        <w:t xml:space="preserve"> </w:t>
      </w:r>
      <w:proofErr w:type="spellStart"/>
      <w:r>
        <w:rPr>
          <w:color w:val="000000"/>
          <w:sz w:val="28"/>
          <w:szCs w:val="28"/>
        </w:rPr>
        <w:t>міської</w:t>
      </w:r>
      <w:proofErr w:type="spellEnd"/>
      <w:r>
        <w:rPr>
          <w:color w:val="000000"/>
          <w:sz w:val="28"/>
          <w:szCs w:val="28"/>
        </w:rPr>
        <w:t xml:space="preserve"> ради                                         </w:t>
      </w:r>
      <w:r w:rsidR="00A602BD">
        <w:rPr>
          <w:color w:val="000000"/>
          <w:sz w:val="28"/>
          <w:szCs w:val="28"/>
          <w:lang w:val="uk-UA"/>
        </w:rPr>
        <w:t xml:space="preserve">      </w:t>
      </w:r>
      <w:r w:rsidR="007B63F1">
        <w:rPr>
          <w:color w:val="000000"/>
          <w:sz w:val="28"/>
          <w:szCs w:val="28"/>
          <w:lang w:val="uk-UA"/>
        </w:rPr>
        <w:t xml:space="preserve">     </w:t>
      </w:r>
      <w:r w:rsidR="00FB3CEF">
        <w:rPr>
          <w:color w:val="000000"/>
          <w:sz w:val="28"/>
          <w:szCs w:val="28"/>
          <w:lang w:val="uk-UA"/>
        </w:rPr>
        <w:t xml:space="preserve"> </w:t>
      </w:r>
      <w:r>
        <w:rPr>
          <w:color w:val="000000"/>
          <w:sz w:val="28"/>
          <w:szCs w:val="28"/>
        </w:rPr>
        <w:t>Ольга ПОЛІЩУ</w:t>
      </w:r>
      <w:r>
        <w:rPr>
          <w:color w:val="000000"/>
          <w:sz w:val="28"/>
          <w:szCs w:val="28"/>
          <w:lang w:val="uk-UA"/>
        </w:rPr>
        <w:t>К</w:t>
      </w:r>
    </w:p>
    <w:p w:rsidR="00E24D7F" w:rsidRPr="00E24D7F" w:rsidRDefault="0026661D" w:rsidP="0026661D">
      <w:pPr>
        <w:tabs>
          <w:tab w:val="left" w:pos="6724"/>
        </w:tabs>
        <w:spacing w:after="0" w:line="240" w:lineRule="auto"/>
        <w:jc w:val="both"/>
        <w:rPr>
          <w:rFonts w:ascii="Times New Roman" w:hAnsi="Times New Roman" w:cs="Times New Roman"/>
          <w:sz w:val="28"/>
          <w:szCs w:val="28"/>
          <w:lang w:val="uk-UA"/>
        </w:rPr>
      </w:pPr>
      <w:r>
        <w:rPr>
          <w:rFonts w:ascii="Times New Roman" w:eastAsia="Times New Roman" w:hAnsi="Times New Roman" w:cs="Times New Roman"/>
          <w:sz w:val="24"/>
          <w:szCs w:val="24"/>
          <w:lang w:val="uk-UA" w:eastAsia="ru-RU"/>
        </w:rPr>
        <w:t xml:space="preserve">                                                                                             </w:t>
      </w:r>
    </w:p>
    <w:sectPr w:rsidR="00E24D7F" w:rsidRPr="00E24D7F" w:rsidSect="00F05381">
      <w:headerReference w:type="default" r:id="rId8"/>
      <w:footerReference w:type="default" r:id="rId9"/>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603" w:rsidRDefault="002C4603" w:rsidP="00BC19A1">
      <w:pPr>
        <w:spacing w:after="0" w:line="240" w:lineRule="auto"/>
      </w:pPr>
      <w:r>
        <w:separator/>
      </w:r>
    </w:p>
  </w:endnote>
  <w:endnote w:type="continuationSeparator" w:id="1">
    <w:p w:rsidR="002C4603" w:rsidRDefault="002C4603" w:rsidP="00BC19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603" w:rsidRPr="00BC19A1" w:rsidRDefault="002C4603" w:rsidP="00BC19A1">
    <w:pPr>
      <w:pStyle w:val="a9"/>
      <w:jc w:val="center"/>
      <w:rPr>
        <w:rFonts w:ascii="Times New Roman" w:hAnsi="Times New Roman" w:cs="Times New Roman"/>
        <w:b/>
        <w:sz w:val="18"/>
        <w:szCs w:val="18"/>
        <w:lang w:val="uk-UA"/>
      </w:rPr>
    </w:pPr>
    <w:r w:rsidRPr="00BC19A1">
      <w:rPr>
        <w:rFonts w:ascii="Times New Roman" w:hAnsi="Times New Roman" w:cs="Times New Roman"/>
        <w:b/>
        <w:sz w:val="18"/>
        <w:szCs w:val="18"/>
        <w:lang w:val="uk-UA"/>
      </w:rPr>
      <w:t>Рішення Первомайської міської ради</w:t>
    </w:r>
  </w:p>
  <w:p w:rsidR="002C4603" w:rsidRPr="00BC19A1" w:rsidRDefault="002C4603" w:rsidP="00BC19A1">
    <w:pPr>
      <w:pStyle w:val="a9"/>
      <w:jc w:val="center"/>
      <w:rPr>
        <w:rFonts w:ascii="Times New Roman" w:hAnsi="Times New Roman" w:cs="Times New Roman"/>
        <w:b/>
        <w:sz w:val="18"/>
        <w:szCs w:val="18"/>
        <w:lang w:val="uk-UA"/>
      </w:rPr>
    </w:pPr>
    <w:r w:rsidRPr="00BC19A1">
      <w:rPr>
        <w:rFonts w:ascii="Times New Roman" w:hAnsi="Times New Roman" w:cs="Times New Roman"/>
        <w:b/>
        <w:sz w:val="18"/>
        <w:szCs w:val="18"/>
        <w:lang w:val="uk-UA"/>
      </w:rPr>
      <w:t>Про затвердження Програми для постраждалих осіб від домашнього насильства та/або насильства за ознакою статі на 2025-2028 роки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603" w:rsidRDefault="002C4603" w:rsidP="00BC19A1">
      <w:pPr>
        <w:spacing w:after="0" w:line="240" w:lineRule="auto"/>
      </w:pPr>
      <w:r>
        <w:separator/>
      </w:r>
    </w:p>
  </w:footnote>
  <w:footnote w:type="continuationSeparator" w:id="1">
    <w:p w:rsidR="002C4603" w:rsidRDefault="002C4603" w:rsidP="00BC19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0395305"/>
      <w:docPartObj>
        <w:docPartGallery w:val="Page Numbers (Top of Page)"/>
        <w:docPartUnique/>
      </w:docPartObj>
    </w:sdtPr>
    <w:sdtEndPr>
      <w:rPr>
        <w:rFonts w:ascii="Times New Roman" w:hAnsi="Times New Roman" w:cs="Times New Roman"/>
      </w:rPr>
    </w:sdtEndPr>
    <w:sdtContent>
      <w:p w:rsidR="002C4603" w:rsidRPr="008C4860" w:rsidRDefault="002C4603" w:rsidP="00BC19A1">
        <w:pPr>
          <w:jc w:val="center"/>
          <w:rPr>
            <w:rFonts w:ascii="Times New Roman" w:hAnsi="Times New Roman" w:cs="Times New Roman"/>
          </w:rPr>
        </w:pPr>
        <w:r w:rsidRPr="008C4860">
          <w:rPr>
            <w:rFonts w:ascii="Times New Roman" w:hAnsi="Times New Roman" w:cs="Times New Roman"/>
          </w:rPr>
          <w:fldChar w:fldCharType="begin"/>
        </w:r>
        <w:r w:rsidRPr="008C4860">
          <w:rPr>
            <w:rFonts w:ascii="Times New Roman" w:hAnsi="Times New Roman" w:cs="Times New Roman"/>
          </w:rPr>
          <w:instrText xml:space="preserve"> PAGE </w:instrText>
        </w:r>
        <w:r w:rsidRPr="008C4860">
          <w:rPr>
            <w:rFonts w:ascii="Times New Roman" w:hAnsi="Times New Roman" w:cs="Times New Roman"/>
          </w:rPr>
          <w:fldChar w:fldCharType="separate"/>
        </w:r>
        <w:r w:rsidR="007B63F1">
          <w:rPr>
            <w:rFonts w:ascii="Times New Roman" w:hAnsi="Times New Roman" w:cs="Times New Roman"/>
            <w:noProof/>
          </w:rPr>
          <w:t>8</w:t>
        </w:r>
        <w:r w:rsidRPr="008C4860">
          <w:rPr>
            <w:rFonts w:ascii="Times New Roman" w:hAnsi="Times New Roman" w:cs="Times New Roman"/>
          </w:rPr>
          <w:fldChar w:fldCharType="end"/>
        </w:r>
        <w:r w:rsidRPr="008C4860">
          <w:rPr>
            <w:rFonts w:ascii="Times New Roman" w:hAnsi="Times New Roman" w:cs="Times New Roman"/>
          </w:rPr>
          <w:t xml:space="preserve"> </w:t>
        </w:r>
        <w:r w:rsidRPr="008C4860">
          <w:rPr>
            <w:rFonts w:ascii="Times New Roman" w:hAnsi="Times New Roman" w:cs="Times New Roman"/>
            <w:lang w:val="uk-UA"/>
          </w:rPr>
          <w:t>із</w:t>
        </w:r>
        <w:r w:rsidRPr="008C4860">
          <w:rPr>
            <w:rFonts w:ascii="Times New Roman" w:hAnsi="Times New Roman" w:cs="Times New Roman"/>
          </w:rPr>
          <w:t xml:space="preserve"> </w:t>
        </w:r>
        <w:r w:rsidRPr="008C4860">
          <w:rPr>
            <w:rFonts w:ascii="Times New Roman" w:hAnsi="Times New Roman" w:cs="Times New Roman"/>
          </w:rPr>
          <w:fldChar w:fldCharType="begin"/>
        </w:r>
        <w:r w:rsidRPr="008C4860">
          <w:rPr>
            <w:rFonts w:ascii="Times New Roman" w:hAnsi="Times New Roman" w:cs="Times New Roman"/>
          </w:rPr>
          <w:instrText xml:space="preserve"> NUMPAGES  </w:instrText>
        </w:r>
        <w:r w:rsidRPr="008C4860">
          <w:rPr>
            <w:rFonts w:ascii="Times New Roman" w:hAnsi="Times New Roman" w:cs="Times New Roman"/>
          </w:rPr>
          <w:fldChar w:fldCharType="separate"/>
        </w:r>
        <w:r w:rsidR="007B63F1">
          <w:rPr>
            <w:rFonts w:ascii="Times New Roman" w:hAnsi="Times New Roman" w:cs="Times New Roman"/>
            <w:noProof/>
          </w:rPr>
          <w:t>9</w:t>
        </w:r>
        <w:r w:rsidRPr="008C4860">
          <w:rPr>
            <w:rFonts w:ascii="Times New Roman" w:hAnsi="Times New Roman" w:cs="Times New Roman"/>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0F2803"/>
    <w:multiLevelType w:val="hybridMultilevel"/>
    <w:tmpl w:val="6316D6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36239A7"/>
    <w:multiLevelType w:val="hybridMultilevel"/>
    <w:tmpl w:val="3C085C38"/>
    <w:lvl w:ilvl="0" w:tplc="1832A360">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31D13"/>
    <w:rsid w:val="00021F91"/>
    <w:rsid w:val="00032877"/>
    <w:rsid w:val="000D0CEE"/>
    <w:rsid w:val="00102D27"/>
    <w:rsid w:val="00135B25"/>
    <w:rsid w:val="00145C55"/>
    <w:rsid w:val="00151CA6"/>
    <w:rsid w:val="00184E59"/>
    <w:rsid w:val="001F3803"/>
    <w:rsid w:val="002209C4"/>
    <w:rsid w:val="002271DD"/>
    <w:rsid w:val="0026661D"/>
    <w:rsid w:val="00277559"/>
    <w:rsid w:val="002B2821"/>
    <w:rsid w:val="002C4603"/>
    <w:rsid w:val="00314334"/>
    <w:rsid w:val="003309F7"/>
    <w:rsid w:val="00331D13"/>
    <w:rsid w:val="0033383A"/>
    <w:rsid w:val="00336916"/>
    <w:rsid w:val="003414C5"/>
    <w:rsid w:val="00341C2E"/>
    <w:rsid w:val="00363521"/>
    <w:rsid w:val="003E5637"/>
    <w:rsid w:val="0048346A"/>
    <w:rsid w:val="004C4F6F"/>
    <w:rsid w:val="00510C49"/>
    <w:rsid w:val="0052361E"/>
    <w:rsid w:val="005D1533"/>
    <w:rsid w:val="00605466"/>
    <w:rsid w:val="00610F78"/>
    <w:rsid w:val="006A3709"/>
    <w:rsid w:val="006C679A"/>
    <w:rsid w:val="006D3184"/>
    <w:rsid w:val="006E46E9"/>
    <w:rsid w:val="007B63F1"/>
    <w:rsid w:val="007B69BE"/>
    <w:rsid w:val="00851022"/>
    <w:rsid w:val="008C4860"/>
    <w:rsid w:val="0093482B"/>
    <w:rsid w:val="0096420D"/>
    <w:rsid w:val="009A0BEB"/>
    <w:rsid w:val="00A602BD"/>
    <w:rsid w:val="00A807BD"/>
    <w:rsid w:val="00A85BE5"/>
    <w:rsid w:val="00AD16BE"/>
    <w:rsid w:val="00B15388"/>
    <w:rsid w:val="00B20DD1"/>
    <w:rsid w:val="00B540C6"/>
    <w:rsid w:val="00BC19A1"/>
    <w:rsid w:val="00BF1A2C"/>
    <w:rsid w:val="00BF791F"/>
    <w:rsid w:val="00C037D2"/>
    <w:rsid w:val="00C34595"/>
    <w:rsid w:val="00C45F0F"/>
    <w:rsid w:val="00C75F0F"/>
    <w:rsid w:val="00CE43C6"/>
    <w:rsid w:val="00D001BF"/>
    <w:rsid w:val="00D37558"/>
    <w:rsid w:val="00DB1F7F"/>
    <w:rsid w:val="00DC310A"/>
    <w:rsid w:val="00DE5C26"/>
    <w:rsid w:val="00E24D7F"/>
    <w:rsid w:val="00E53156"/>
    <w:rsid w:val="00E713CB"/>
    <w:rsid w:val="00E94D70"/>
    <w:rsid w:val="00EF5427"/>
    <w:rsid w:val="00F05381"/>
    <w:rsid w:val="00F14777"/>
    <w:rsid w:val="00F361F5"/>
    <w:rsid w:val="00F41640"/>
    <w:rsid w:val="00F57F7F"/>
    <w:rsid w:val="00FB3B2C"/>
    <w:rsid w:val="00FB3C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5BE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31D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331D13"/>
    <w:pPr>
      <w:ind w:left="720"/>
      <w:contextualSpacing/>
    </w:pPr>
  </w:style>
  <w:style w:type="paragraph" w:customStyle="1" w:styleId="rvps14">
    <w:name w:val="rvps14"/>
    <w:basedOn w:val="a"/>
    <w:rsid w:val="0060546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vps7">
    <w:name w:val="rvps7"/>
    <w:basedOn w:val="a"/>
    <w:rsid w:val="0060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15">
    <w:name w:val="rvts15"/>
    <w:basedOn w:val="a0"/>
    <w:rsid w:val="00605466"/>
  </w:style>
  <w:style w:type="paragraph" w:customStyle="1" w:styleId="rvps12">
    <w:name w:val="rvps12"/>
    <w:basedOn w:val="a"/>
    <w:rsid w:val="0060546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vts9">
    <w:name w:val="rvts9"/>
    <w:basedOn w:val="a0"/>
    <w:rsid w:val="00605466"/>
  </w:style>
  <w:style w:type="character" w:customStyle="1" w:styleId="rvts44">
    <w:name w:val="rvts44"/>
    <w:basedOn w:val="a0"/>
    <w:rsid w:val="00184E59"/>
  </w:style>
  <w:style w:type="paragraph" w:styleId="a5">
    <w:name w:val="Balloon Text"/>
    <w:basedOn w:val="a"/>
    <w:link w:val="a6"/>
    <w:uiPriority w:val="99"/>
    <w:semiHidden/>
    <w:unhideWhenUsed/>
    <w:rsid w:val="00510C4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10C49"/>
    <w:rPr>
      <w:rFonts w:ascii="Tahoma" w:hAnsi="Tahoma" w:cs="Tahoma"/>
      <w:sz w:val="16"/>
      <w:szCs w:val="16"/>
    </w:rPr>
  </w:style>
  <w:style w:type="paragraph" w:styleId="a7">
    <w:name w:val="header"/>
    <w:basedOn w:val="a"/>
    <w:link w:val="a8"/>
    <w:uiPriority w:val="99"/>
    <w:unhideWhenUsed/>
    <w:rsid w:val="00BC19A1"/>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BC19A1"/>
  </w:style>
  <w:style w:type="paragraph" w:styleId="a9">
    <w:name w:val="footer"/>
    <w:basedOn w:val="a"/>
    <w:link w:val="aa"/>
    <w:uiPriority w:val="99"/>
    <w:unhideWhenUsed/>
    <w:rsid w:val="00BC19A1"/>
    <w:pPr>
      <w:tabs>
        <w:tab w:val="center" w:pos="4677"/>
        <w:tab w:val="right" w:pos="9355"/>
      </w:tabs>
      <w:spacing w:after="0" w:line="240" w:lineRule="auto"/>
    </w:pPr>
  </w:style>
  <w:style w:type="character" w:customStyle="1" w:styleId="aa">
    <w:name w:val="Нижний колонтитул Знак"/>
    <w:basedOn w:val="a0"/>
    <w:link w:val="a9"/>
    <w:uiPriority w:val="99"/>
    <w:rsid w:val="00BC19A1"/>
  </w:style>
  <w:style w:type="paragraph" w:customStyle="1" w:styleId="docdata">
    <w:name w:val="docdata"/>
    <w:aliases w:val="docy,v5,21801,baiaagaaboqcaaadbleaaav8uqaaaaaaaaaaaaaaaaaaaaaaaaaaaaaaaaaaaaaaaaaaaaaaaaaaaaaaaaaaaaaaaaaaaaaaaaaaaaaaaaaaaaaaaaaaaaaaaaaaaaaaaaaaaaaaaaaaaaaaaaaaaaaaaaaaaaaaaaaaaaaaaaaaaaaaaaaaaaaaaaaaaaaaaaaaaaaaaaaaaaaaaaaaaaaaaaaaaaaaaaaaaaa"/>
    <w:basedOn w:val="a"/>
    <w:rsid w:val="002209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Normal (Web)"/>
    <w:basedOn w:val="a"/>
    <w:uiPriority w:val="99"/>
    <w:unhideWhenUsed/>
    <w:rsid w:val="00F57F7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19902525">
      <w:bodyDiv w:val="1"/>
      <w:marLeft w:val="0"/>
      <w:marRight w:val="0"/>
      <w:marTop w:val="0"/>
      <w:marBottom w:val="0"/>
      <w:divBdr>
        <w:top w:val="none" w:sz="0" w:space="0" w:color="auto"/>
        <w:left w:val="none" w:sz="0" w:space="0" w:color="auto"/>
        <w:bottom w:val="none" w:sz="0" w:space="0" w:color="auto"/>
        <w:right w:val="none" w:sz="0" w:space="0" w:color="auto"/>
      </w:divBdr>
    </w:div>
    <w:div w:id="340855950">
      <w:bodyDiv w:val="1"/>
      <w:marLeft w:val="0"/>
      <w:marRight w:val="0"/>
      <w:marTop w:val="0"/>
      <w:marBottom w:val="0"/>
      <w:divBdr>
        <w:top w:val="none" w:sz="0" w:space="0" w:color="auto"/>
        <w:left w:val="none" w:sz="0" w:space="0" w:color="auto"/>
        <w:bottom w:val="none" w:sz="0" w:space="0" w:color="auto"/>
        <w:right w:val="none" w:sz="0" w:space="0" w:color="auto"/>
      </w:divBdr>
      <w:divsChild>
        <w:div w:id="599143246">
          <w:marLeft w:val="0"/>
          <w:marRight w:val="0"/>
          <w:marTop w:val="0"/>
          <w:marBottom w:val="150"/>
          <w:divBdr>
            <w:top w:val="none" w:sz="0" w:space="0" w:color="auto"/>
            <w:left w:val="none" w:sz="0" w:space="0" w:color="auto"/>
            <w:bottom w:val="none" w:sz="0" w:space="0" w:color="auto"/>
            <w:right w:val="none" w:sz="0" w:space="0" w:color="auto"/>
          </w:divBdr>
        </w:div>
        <w:div w:id="1584072348">
          <w:marLeft w:val="0"/>
          <w:marRight w:val="0"/>
          <w:marTop w:val="0"/>
          <w:marBottom w:val="150"/>
          <w:divBdr>
            <w:top w:val="none" w:sz="0" w:space="0" w:color="auto"/>
            <w:left w:val="none" w:sz="0" w:space="0" w:color="auto"/>
            <w:bottom w:val="none" w:sz="0" w:space="0" w:color="auto"/>
            <w:right w:val="none" w:sz="0" w:space="0" w:color="auto"/>
          </w:divBdr>
        </w:div>
      </w:divsChild>
    </w:div>
    <w:div w:id="637347258">
      <w:bodyDiv w:val="1"/>
      <w:marLeft w:val="0"/>
      <w:marRight w:val="0"/>
      <w:marTop w:val="0"/>
      <w:marBottom w:val="0"/>
      <w:divBdr>
        <w:top w:val="none" w:sz="0" w:space="0" w:color="auto"/>
        <w:left w:val="none" w:sz="0" w:space="0" w:color="auto"/>
        <w:bottom w:val="none" w:sz="0" w:space="0" w:color="auto"/>
        <w:right w:val="none" w:sz="0" w:space="0" w:color="auto"/>
      </w:divBdr>
    </w:div>
    <w:div w:id="1443916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9</Pages>
  <Words>2077</Words>
  <Characters>11845</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Анжела</cp:lastModifiedBy>
  <cp:revision>68</cp:revision>
  <cp:lastPrinted>2025-04-07T06:59:00Z</cp:lastPrinted>
  <dcterms:created xsi:type="dcterms:W3CDTF">2025-03-19T13:37:00Z</dcterms:created>
  <dcterms:modified xsi:type="dcterms:W3CDTF">2025-04-29T10:39:00Z</dcterms:modified>
</cp:coreProperties>
</file>