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269" w:rsidRPr="00011D9D" w:rsidRDefault="00A54269" w:rsidP="00011D9D">
      <w:pPr>
        <w:widowControl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val="ru-RU" w:eastAsia="ru-RU"/>
        </w:rPr>
      </w:pPr>
      <w:r w:rsidRPr="00011D9D">
        <w:rPr>
          <w:rFonts w:ascii="Times New Roman" w:eastAsia="Times New Roman" w:hAnsi="Times New Roman" w:cs="Times New Roman"/>
          <w:noProof/>
          <w:color w:val="auto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 w:rsidRPr="00011D9D">
        <w:rPr>
          <w:rFonts w:ascii="Times New Roman" w:eastAsia="Times New Roman" w:hAnsi="Times New Roman" w:cs="Times New Roman"/>
          <w:noProof/>
          <w:color w:val="auto"/>
          <w:lang w:val="ru-RU" w:eastAsia="ru-RU"/>
        </w:rPr>
        <w:t xml:space="preserve">  </w:t>
      </w:r>
    </w:p>
    <w:p w:rsidR="00A54269" w:rsidRPr="00011D9D" w:rsidRDefault="00A54269" w:rsidP="00011D9D">
      <w:pPr>
        <w:widowControl/>
        <w:tabs>
          <w:tab w:val="center" w:pos="4819"/>
          <w:tab w:val="left" w:pos="8700"/>
        </w:tabs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val="ru-RU" w:eastAsia="ru-RU"/>
        </w:rPr>
      </w:pPr>
      <w:r w:rsidRPr="00011D9D">
        <w:rPr>
          <w:rFonts w:ascii="Times New Roman" w:eastAsia="Times New Roman" w:hAnsi="Times New Roman" w:cs="Times New Roman"/>
          <w:color w:val="auto"/>
          <w:sz w:val="40"/>
          <w:szCs w:val="40"/>
          <w:lang w:val="ru-RU" w:eastAsia="ru-RU"/>
        </w:rPr>
        <w:t>ПЕРВОМАЙСЬКА   МІСЬКА</w:t>
      </w:r>
      <w:r w:rsidRPr="00011D9D">
        <w:rPr>
          <w:rFonts w:ascii="Times New Roman" w:eastAsia="Times New Roman" w:hAnsi="Times New Roman" w:cs="Times New Roman"/>
          <w:color w:val="auto"/>
          <w:sz w:val="36"/>
          <w:szCs w:val="36"/>
          <w:lang w:val="ru-RU" w:eastAsia="ru-RU"/>
        </w:rPr>
        <w:t xml:space="preserve">   </w:t>
      </w:r>
      <w:r w:rsidRPr="00011D9D">
        <w:rPr>
          <w:rFonts w:ascii="Times New Roman" w:eastAsia="Times New Roman" w:hAnsi="Times New Roman" w:cs="Times New Roman"/>
          <w:color w:val="auto"/>
          <w:sz w:val="40"/>
          <w:szCs w:val="40"/>
          <w:lang w:val="ru-RU" w:eastAsia="ru-RU"/>
        </w:rPr>
        <w:t>РАДА</w:t>
      </w:r>
    </w:p>
    <w:p w:rsidR="00A54269" w:rsidRPr="00011D9D" w:rsidRDefault="00A54269" w:rsidP="00011D9D">
      <w:pPr>
        <w:widowControl/>
        <w:tabs>
          <w:tab w:val="center" w:pos="4819"/>
          <w:tab w:val="right" w:pos="9638"/>
        </w:tabs>
        <w:jc w:val="center"/>
        <w:rPr>
          <w:rFonts w:ascii="Times New Roman" w:eastAsia="Times New Roman" w:hAnsi="Times New Roman" w:cs="Times New Roman"/>
          <w:color w:val="auto"/>
          <w:szCs w:val="28"/>
          <w:lang w:val="ru-RU" w:eastAsia="ru-RU"/>
        </w:rPr>
      </w:pPr>
      <w:r w:rsidRPr="00011D9D">
        <w:rPr>
          <w:rFonts w:ascii="Times New Roman" w:eastAsia="Times New Roman" w:hAnsi="Times New Roman" w:cs="Times New Roman"/>
          <w:color w:val="auto"/>
          <w:sz w:val="40"/>
          <w:szCs w:val="40"/>
          <w:lang w:val="ru-RU" w:eastAsia="ru-RU"/>
        </w:rPr>
        <w:t xml:space="preserve">Миколаївської </w:t>
      </w:r>
      <w:r w:rsidRPr="00011D9D">
        <w:rPr>
          <w:rFonts w:ascii="Times New Roman" w:eastAsia="Times New Roman" w:hAnsi="Times New Roman" w:cs="Times New Roman"/>
          <w:color w:val="auto"/>
          <w:sz w:val="32"/>
          <w:szCs w:val="32"/>
          <w:lang w:val="ru-RU" w:eastAsia="ru-RU"/>
        </w:rPr>
        <w:t xml:space="preserve"> </w:t>
      </w:r>
      <w:r w:rsidRPr="00011D9D">
        <w:rPr>
          <w:rFonts w:ascii="Times New Roman" w:eastAsia="Times New Roman" w:hAnsi="Times New Roman" w:cs="Times New Roman"/>
          <w:color w:val="auto"/>
          <w:sz w:val="40"/>
          <w:szCs w:val="40"/>
          <w:lang w:val="ru-RU" w:eastAsia="ru-RU"/>
        </w:rPr>
        <w:t>області</w:t>
      </w:r>
    </w:p>
    <w:p w:rsidR="00A54269" w:rsidRPr="00011D9D" w:rsidRDefault="00A54269" w:rsidP="00011D9D">
      <w:pPr>
        <w:widowControl/>
        <w:ind w:left="1416" w:firstLine="708"/>
        <w:jc w:val="center"/>
        <w:rPr>
          <w:rFonts w:ascii="Times New Roman" w:eastAsia="Times New Roman" w:hAnsi="Times New Roman" w:cs="Times New Roman"/>
          <w:color w:val="auto"/>
          <w:lang w:val="ru-RU" w:eastAsia="ru-RU"/>
        </w:rPr>
      </w:pPr>
      <w:r w:rsidRPr="00011D9D"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val="ru-RU" w:eastAsia="ru-RU"/>
        </w:rPr>
        <w:t>6</w:t>
      </w:r>
      <w:r w:rsidRPr="00011D9D"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eastAsia="ru-RU"/>
        </w:rPr>
        <w:t>1</w:t>
      </w:r>
      <w:r w:rsidRPr="00011D9D">
        <w:rPr>
          <w:rFonts w:ascii="Times New Roman" w:eastAsia="Times New Roman" w:hAnsi="Times New Roman" w:cs="Times New Roman"/>
          <w:color w:val="auto"/>
          <w:sz w:val="32"/>
          <w:szCs w:val="32"/>
          <w:lang w:val="ru-RU" w:eastAsia="ru-RU"/>
        </w:rPr>
        <w:t xml:space="preserve"> СЕСІЯ      </w:t>
      </w:r>
      <w:r w:rsidRPr="00011D9D"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val="en-US" w:eastAsia="ru-RU"/>
        </w:rPr>
        <w:t>VIII</w:t>
      </w:r>
      <w:r w:rsidRPr="00011D9D">
        <w:rPr>
          <w:rFonts w:ascii="Times New Roman" w:eastAsia="Times New Roman" w:hAnsi="Times New Roman" w:cs="Times New Roman"/>
          <w:color w:val="auto"/>
          <w:sz w:val="32"/>
          <w:szCs w:val="32"/>
          <w:lang w:val="ru-RU" w:eastAsia="ru-RU"/>
        </w:rPr>
        <w:t xml:space="preserve"> СКЛИКАННЯ</w:t>
      </w:r>
      <w:r w:rsidRPr="00011D9D">
        <w:rPr>
          <w:rFonts w:ascii="Times New Roman" w:eastAsia="Times New Roman" w:hAnsi="Times New Roman" w:cs="Times New Roman"/>
          <w:color w:val="auto"/>
          <w:sz w:val="32"/>
          <w:szCs w:val="32"/>
          <w:lang w:val="ru-RU" w:eastAsia="ru-RU"/>
        </w:rPr>
        <w:tab/>
      </w:r>
      <w:r w:rsidRPr="00011D9D">
        <w:rPr>
          <w:rFonts w:ascii="Times New Roman" w:eastAsia="Times New Roman" w:hAnsi="Times New Roman" w:cs="Times New Roman"/>
          <w:color w:val="auto"/>
          <w:sz w:val="32"/>
          <w:szCs w:val="32"/>
          <w:lang w:val="ru-RU" w:eastAsia="ru-RU"/>
        </w:rPr>
        <w:tab/>
      </w:r>
      <w:r w:rsidRPr="00011D9D">
        <w:rPr>
          <w:rFonts w:ascii="Times New Roman" w:eastAsia="Times New Roman" w:hAnsi="Times New Roman" w:cs="Times New Roman"/>
          <w:color w:val="auto"/>
          <w:sz w:val="32"/>
          <w:szCs w:val="32"/>
          <w:lang w:val="ru-RU" w:eastAsia="ru-RU"/>
        </w:rPr>
        <w:tab/>
      </w:r>
    </w:p>
    <w:p w:rsidR="00A54269" w:rsidRPr="00011D9D" w:rsidRDefault="00A54269" w:rsidP="00011D9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val="ru-RU" w:eastAsia="ru-RU"/>
        </w:rPr>
      </w:pPr>
      <w:r w:rsidRPr="00011D9D">
        <w:rPr>
          <w:rFonts w:ascii="Times New Roman" w:eastAsia="Times New Roman" w:hAnsi="Times New Roman" w:cs="Times New Roman"/>
          <w:b/>
          <w:color w:val="auto"/>
          <w:sz w:val="40"/>
          <w:szCs w:val="40"/>
          <w:lang w:val="ru-RU" w:eastAsia="ru-RU"/>
        </w:rPr>
        <w:t>РІШЕННЯ</w:t>
      </w:r>
    </w:p>
    <w:p w:rsidR="00A54269" w:rsidRPr="00011D9D" w:rsidRDefault="00A54269" w:rsidP="00011D9D">
      <w:pPr>
        <w:widowControl/>
        <w:rPr>
          <w:rFonts w:ascii="Arial" w:eastAsia="Times New Roman" w:hAnsi="Arial" w:cs="Arial"/>
          <w:color w:val="auto"/>
          <w:sz w:val="22"/>
          <w:szCs w:val="22"/>
          <w:u w:val="single"/>
          <w:lang w:eastAsia="ru-RU"/>
        </w:rPr>
      </w:pPr>
      <w:r w:rsidRPr="00011D9D">
        <w:rPr>
          <w:rFonts w:ascii="Arial" w:eastAsia="Times New Roman" w:hAnsi="Arial" w:cs="Arial"/>
          <w:color w:val="auto"/>
          <w:lang w:val="ru-RU" w:eastAsia="ru-RU"/>
        </w:rPr>
        <w:t xml:space="preserve"> </w:t>
      </w:r>
      <w:r w:rsidRPr="00011D9D">
        <w:rPr>
          <w:rFonts w:ascii="Arial" w:eastAsia="Times New Roman" w:hAnsi="Arial" w:cs="Arial"/>
          <w:color w:val="auto"/>
          <w:sz w:val="22"/>
          <w:szCs w:val="22"/>
          <w:lang w:val="ru-RU" w:eastAsia="ru-RU"/>
        </w:rPr>
        <w:t xml:space="preserve">від  </w:t>
      </w:r>
      <w:r w:rsidRPr="00011D9D">
        <w:rPr>
          <w:rFonts w:ascii="Arial" w:eastAsia="Times New Roman" w:hAnsi="Arial" w:cs="Arial"/>
          <w:color w:val="auto"/>
          <w:sz w:val="22"/>
          <w:szCs w:val="22"/>
          <w:u w:val="single"/>
          <w:lang w:eastAsia="ru-RU"/>
        </w:rPr>
        <w:t>06</w:t>
      </w:r>
      <w:r w:rsidRPr="00011D9D">
        <w:rPr>
          <w:rFonts w:ascii="Arial" w:eastAsia="Times New Roman" w:hAnsi="Arial" w:cs="Arial"/>
          <w:color w:val="auto"/>
          <w:sz w:val="22"/>
          <w:szCs w:val="22"/>
          <w:u w:val="single"/>
          <w:lang w:val="ru-RU" w:eastAsia="ru-RU"/>
        </w:rPr>
        <w:t>.0</w:t>
      </w:r>
      <w:r w:rsidRPr="00011D9D">
        <w:rPr>
          <w:rFonts w:ascii="Arial" w:eastAsia="Times New Roman" w:hAnsi="Arial" w:cs="Arial"/>
          <w:color w:val="auto"/>
          <w:sz w:val="22"/>
          <w:szCs w:val="22"/>
          <w:u w:val="single"/>
          <w:lang w:eastAsia="ru-RU"/>
        </w:rPr>
        <w:t>3</w:t>
      </w:r>
      <w:r w:rsidRPr="00011D9D">
        <w:rPr>
          <w:rFonts w:ascii="Arial" w:eastAsia="Times New Roman" w:hAnsi="Arial" w:cs="Arial"/>
          <w:color w:val="auto"/>
          <w:sz w:val="22"/>
          <w:szCs w:val="22"/>
          <w:u w:val="single"/>
          <w:lang w:val="ru-RU" w:eastAsia="ru-RU"/>
        </w:rPr>
        <w:t>.2024</w:t>
      </w:r>
      <w:r w:rsidRPr="00011D9D">
        <w:rPr>
          <w:rFonts w:ascii="Arial" w:eastAsia="Times New Roman" w:hAnsi="Arial" w:cs="Arial"/>
          <w:color w:val="auto"/>
          <w:sz w:val="22"/>
          <w:szCs w:val="22"/>
          <w:lang w:val="ru-RU" w:eastAsia="ru-RU"/>
        </w:rPr>
        <w:t xml:space="preserve"> року № </w:t>
      </w:r>
      <w:r>
        <w:rPr>
          <w:rFonts w:ascii="Arial" w:eastAsia="Times New Roman" w:hAnsi="Arial" w:cs="Arial"/>
          <w:color w:val="auto"/>
          <w:sz w:val="22"/>
          <w:szCs w:val="22"/>
          <w:u w:val="single"/>
          <w:lang w:eastAsia="ru-RU"/>
        </w:rPr>
        <w:t>20</w:t>
      </w:r>
    </w:p>
    <w:p w:rsidR="00A54269" w:rsidRPr="00011D9D" w:rsidRDefault="00A54269" w:rsidP="00011D9D">
      <w:pPr>
        <w:widowControl/>
        <w:rPr>
          <w:rFonts w:ascii="Arial" w:eastAsia="Times New Roman" w:hAnsi="Arial" w:cs="Arial"/>
          <w:color w:val="auto"/>
          <w:sz w:val="22"/>
          <w:szCs w:val="22"/>
          <w:lang w:val="ru-RU" w:eastAsia="ru-RU"/>
        </w:rPr>
      </w:pPr>
      <w:r w:rsidRPr="00011D9D">
        <w:rPr>
          <w:rFonts w:ascii="Arial" w:eastAsia="Times New Roman" w:hAnsi="Arial" w:cs="Arial"/>
          <w:color w:val="auto"/>
          <w:sz w:val="22"/>
          <w:szCs w:val="22"/>
          <w:lang w:val="ru-RU" w:eastAsia="ru-RU"/>
        </w:rPr>
        <w:t xml:space="preserve">      м. Первомайськ</w:t>
      </w:r>
    </w:p>
    <w:p w:rsidR="00A54269" w:rsidRDefault="00A54269" w:rsidP="008C7244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eastAsia="uk-UA"/>
        </w:rPr>
      </w:pPr>
    </w:p>
    <w:p w:rsidR="00A54269" w:rsidRDefault="00A54269" w:rsidP="008C7244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Про затвердження підсумкового</w:t>
      </w:r>
    </w:p>
    <w:p w:rsidR="00A54269" w:rsidRDefault="00A54269" w:rsidP="008C7244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>звіту про виконання Міського</w:t>
      </w:r>
    </w:p>
    <w:p w:rsidR="00A54269" w:rsidRDefault="00A54269" w:rsidP="008C7244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плану дій з реформування </w:t>
      </w:r>
    </w:p>
    <w:p w:rsidR="00A54269" w:rsidRDefault="00A54269" w:rsidP="008C7244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системи інституційного догляду та </w:t>
      </w:r>
    </w:p>
    <w:p w:rsidR="00A54269" w:rsidRDefault="00A54269" w:rsidP="008C7244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виховання дітей у Первомайській </w:t>
      </w:r>
    </w:p>
    <w:p w:rsidR="00A54269" w:rsidRDefault="00A54269" w:rsidP="008C7244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eastAsia="uk-UA"/>
        </w:rPr>
      </w:pPr>
      <w:r>
        <w:rPr>
          <w:rStyle w:val="2"/>
          <w:color w:val="000000"/>
          <w:lang w:eastAsia="uk-UA"/>
        </w:rPr>
        <w:t xml:space="preserve">міській територіальній громаді </w:t>
      </w:r>
    </w:p>
    <w:p w:rsidR="00A54269" w:rsidRDefault="00A54269" w:rsidP="008C7244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  <w:r>
        <w:rPr>
          <w:rStyle w:val="2"/>
          <w:color w:val="000000"/>
          <w:lang w:eastAsia="uk-UA"/>
        </w:rPr>
        <w:t>на 2021-2023</w:t>
      </w:r>
      <w:r>
        <w:rPr>
          <w:rStyle w:val="2"/>
          <w:color w:val="000000"/>
          <w:lang w:val="uk-UA" w:eastAsia="uk-UA"/>
        </w:rPr>
        <w:t xml:space="preserve"> </w:t>
      </w:r>
      <w:r>
        <w:rPr>
          <w:rStyle w:val="2"/>
          <w:color w:val="000000"/>
          <w:lang w:eastAsia="uk-UA"/>
        </w:rPr>
        <w:t>роки</w:t>
      </w:r>
      <w:r>
        <w:rPr>
          <w:rStyle w:val="2"/>
          <w:color w:val="000000"/>
          <w:lang w:val="uk-UA" w:eastAsia="uk-UA"/>
        </w:rPr>
        <w:t>, затвердженого</w:t>
      </w:r>
    </w:p>
    <w:p w:rsidR="00A54269" w:rsidRDefault="00A54269" w:rsidP="008C7244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  <w:r>
        <w:rPr>
          <w:rStyle w:val="2"/>
          <w:color w:val="000000"/>
          <w:lang w:val="uk-UA" w:eastAsia="uk-UA"/>
        </w:rPr>
        <w:t xml:space="preserve">рішенням міської ради </w:t>
      </w:r>
    </w:p>
    <w:p w:rsidR="00A54269" w:rsidRDefault="00A54269" w:rsidP="008C7244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  <w:r>
        <w:rPr>
          <w:rStyle w:val="2"/>
          <w:color w:val="000000"/>
          <w:lang w:val="uk-UA" w:eastAsia="uk-UA"/>
        </w:rPr>
        <w:t xml:space="preserve">від 25.03.2021 року № 5 </w:t>
      </w:r>
    </w:p>
    <w:p w:rsidR="00A54269" w:rsidRDefault="00A54269" w:rsidP="008C7244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Pr="009B6211" w:rsidRDefault="00A54269" w:rsidP="00011D9D">
      <w:pPr>
        <w:pStyle w:val="21"/>
        <w:shd w:val="clear" w:color="auto" w:fill="auto"/>
        <w:spacing w:line="240" w:lineRule="auto"/>
        <w:ind w:right="87" w:firstLine="540"/>
        <w:jc w:val="both"/>
        <w:rPr>
          <w:color w:val="000000"/>
          <w:shd w:val="clear" w:color="auto" w:fill="FFFFFF"/>
          <w:lang w:val="uk-UA" w:eastAsia="uk-UA"/>
        </w:rPr>
      </w:pPr>
      <w:r w:rsidRPr="00DE4A32">
        <w:rPr>
          <w:rStyle w:val="2"/>
          <w:color w:val="000000"/>
          <w:lang w:val="uk-UA" w:eastAsia="uk-UA"/>
        </w:rPr>
        <w:t>Відповідно до пункту 22 частини першої статті 26 Закону України «Про місцеве самоврядування в Україні» від 21.05.1997 року №</w:t>
      </w:r>
      <w:r>
        <w:rPr>
          <w:rStyle w:val="2"/>
          <w:color w:val="000000"/>
          <w:lang w:val="uk-UA" w:eastAsia="uk-UA"/>
        </w:rPr>
        <w:t> </w:t>
      </w:r>
      <w:r w:rsidRPr="00DE4A32">
        <w:rPr>
          <w:rStyle w:val="2"/>
          <w:color w:val="000000"/>
          <w:lang w:val="uk-UA" w:eastAsia="uk-UA"/>
        </w:rPr>
        <w:t xml:space="preserve">280/97-ВР </w:t>
      </w:r>
      <w:r>
        <w:rPr>
          <w:rStyle w:val="2"/>
          <w:color w:val="000000"/>
          <w:lang w:val="uk-UA" w:eastAsia="uk-UA"/>
        </w:rPr>
        <w:t xml:space="preserve"> </w:t>
      </w:r>
      <w:r w:rsidRPr="00DE4A32">
        <w:rPr>
          <w:rStyle w:val="2"/>
          <w:color w:val="000000"/>
          <w:lang w:val="uk-UA" w:eastAsia="uk-UA"/>
        </w:rPr>
        <w:t>зі змінами та доповненнями, статті 5 Закону України «Про охорону дитинства» від 26.04.2001 року № 2402-ІІІ, статей 3,4 Закону України «Про забезпечення організаційно-правових умов соціального захисту дітей-сиріт та дітей, позбавлених батьківського піклування», розпоряджень Кабінету Міністрів Ук</w:t>
      </w:r>
      <w:r>
        <w:rPr>
          <w:rStyle w:val="2"/>
          <w:color w:val="000000"/>
          <w:lang w:val="uk-UA" w:eastAsia="uk-UA"/>
        </w:rPr>
        <w:t xml:space="preserve">раїни від 09 серпня 2017 року № 526-р </w:t>
      </w:r>
      <w:r w:rsidRPr="00DE4A32">
        <w:rPr>
          <w:rStyle w:val="2"/>
          <w:color w:val="000000"/>
          <w:lang w:val="uk-UA" w:eastAsia="uk-UA"/>
        </w:rPr>
        <w:t xml:space="preserve">«Про Національну стратегію реформування системи інституційного догляду та виховання дітей на </w:t>
      </w:r>
      <w:r>
        <w:rPr>
          <w:rStyle w:val="2"/>
          <w:color w:val="000000"/>
          <w:lang w:val="uk-UA" w:eastAsia="uk-UA"/>
        </w:rPr>
        <w:t xml:space="preserve">        </w:t>
      </w:r>
      <w:r w:rsidRPr="00DE4A32">
        <w:rPr>
          <w:rStyle w:val="2"/>
          <w:color w:val="000000"/>
          <w:lang w:val="uk-UA" w:eastAsia="uk-UA"/>
        </w:rPr>
        <w:t>2017-2026 роки та план заходів з реалізації її І ет</w:t>
      </w:r>
      <w:r>
        <w:rPr>
          <w:rStyle w:val="2"/>
          <w:color w:val="000000"/>
          <w:lang w:val="uk-UA" w:eastAsia="uk-UA"/>
        </w:rPr>
        <w:t>апу», від 01 червня 2020 року № </w:t>
      </w:r>
      <w:r w:rsidRPr="00DE4A32">
        <w:rPr>
          <w:rStyle w:val="2"/>
          <w:color w:val="000000"/>
          <w:lang w:val="uk-UA" w:eastAsia="uk-UA"/>
        </w:rPr>
        <w:t>703-р «Про затвердження плану заходів з реалізації ІІ етапу Національної стратегії реформування системи інституційного догляду та виховання дітей на 2017-2026 роки», рішення Миколаївської обласної ради від 23 грудня 2020 року №</w:t>
      </w:r>
      <w:r>
        <w:rPr>
          <w:rStyle w:val="2"/>
          <w:color w:val="000000"/>
          <w:lang w:val="uk-UA" w:eastAsia="uk-UA"/>
        </w:rPr>
        <w:t xml:space="preserve"> </w:t>
      </w:r>
      <w:r w:rsidRPr="00DE4A32">
        <w:rPr>
          <w:rStyle w:val="2"/>
          <w:color w:val="000000"/>
          <w:lang w:val="uk-UA" w:eastAsia="uk-UA"/>
        </w:rPr>
        <w:t>12 «Про затвердження Регіонального плану дій з реформи системи інстуційного догляду та виховання дітей у Миколаївської області на 2021-2023 роки», з метою забезпечення оптимального функціонування цілісної системи захисту прав дітей на сімейне виховання в Первомайській міській територіальній громаді в умовах адміністративно - територіальної реформи та децентралізації влади міська рада</w:t>
      </w:r>
    </w:p>
    <w:p w:rsidR="00A54269" w:rsidRPr="00E62BD5" w:rsidRDefault="00A54269" w:rsidP="008C7244">
      <w:pPr>
        <w:pStyle w:val="21"/>
        <w:shd w:val="clear" w:color="auto" w:fill="auto"/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Pr="00DE4A32" w:rsidRDefault="00A54269" w:rsidP="008C7244">
      <w:pPr>
        <w:pStyle w:val="21"/>
        <w:shd w:val="clear" w:color="auto" w:fill="auto"/>
        <w:spacing w:line="240" w:lineRule="auto"/>
        <w:jc w:val="both"/>
        <w:rPr>
          <w:lang w:val="uk-UA"/>
        </w:rPr>
      </w:pPr>
      <w:r w:rsidRPr="00DE4A32">
        <w:rPr>
          <w:rStyle w:val="2"/>
          <w:color w:val="000000"/>
          <w:lang w:val="uk-UA" w:eastAsia="uk-UA"/>
        </w:rPr>
        <w:t>ВИРІШИЛА:</w:t>
      </w:r>
    </w:p>
    <w:p w:rsidR="00A54269" w:rsidRPr="00DE4A32" w:rsidRDefault="00A54269" w:rsidP="008C7244">
      <w:pPr>
        <w:pStyle w:val="21"/>
        <w:shd w:val="clear" w:color="auto" w:fill="auto"/>
        <w:spacing w:line="240" w:lineRule="auto"/>
        <w:jc w:val="both"/>
        <w:rPr>
          <w:lang w:val="uk-UA"/>
        </w:rPr>
      </w:pPr>
    </w:p>
    <w:p w:rsidR="00A54269" w:rsidRDefault="00A54269" w:rsidP="00011D9D">
      <w:pPr>
        <w:pStyle w:val="21"/>
        <w:shd w:val="clear" w:color="auto" w:fill="auto"/>
        <w:tabs>
          <w:tab w:val="left" w:pos="540"/>
        </w:tabs>
        <w:spacing w:line="240" w:lineRule="auto"/>
        <w:jc w:val="both"/>
        <w:rPr>
          <w:rStyle w:val="2"/>
          <w:color w:val="000000"/>
          <w:lang w:val="uk-UA" w:eastAsia="uk-UA"/>
        </w:rPr>
      </w:pPr>
      <w:r>
        <w:rPr>
          <w:lang w:val="uk-UA"/>
        </w:rPr>
        <w:t xml:space="preserve">       </w:t>
      </w:r>
      <w:r w:rsidRPr="00DE4A32">
        <w:rPr>
          <w:lang w:val="uk-UA"/>
        </w:rPr>
        <w:t xml:space="preserve">1. </w:t>
      </w:r>
      <w:r w:rsidRPr="00DE4A32">
        <w:rPr>
          <w:rStyle w:val="2"/>
          <w:color w:val="000000"/>
          <w:lang w:val="uk-UA" w:eastAsia="uk-UA"/>
        </w:rPr>
        <w:t>Затвердити підсумковий звіт про виконання Міськ</w:t>
      </w:r>
      <w:r>
        <w:rPr>
          <w:rStyle w:val="2"/>
          <w:color w:val="000000"/>
          <w:lang w:val="uk-UA" w:eastAsia="uk-UA"/>
        </w:rPr>
        <w:t>ого</w:t>
      </w:r>
      <w:r w:rsidRPr="00DE4A32">
        <w:rPr>
          <w:rStyle w:val="2"/>
          <w:color w:val="000000"/>
          <w:lang w:val="uk-UA" w:eastAsia="uk-UA"/>
        </w:rPr>
        <w:t xml:space="preserve"> план</w:t>
      </w:r>
      <w:r>
        <w:rPr>
          <w:rStyle w:val="2"/>
          <w:color w:val="000000"/>
          <w:lang w:val="uk-UA" w:eastAsia="uk-UA"/>
        </w:rPr>
        <w:t>у</w:t>
      </w:r>
      <w:r w:rsidRPr="00DE4A32">
        <w:rPr>
          <w:rStyle w:val="2"/>
          <w:color w:val="000000"/>
          <w:lang w:val="uk-UA" w:eastAsia="uk-UA"/>
        </w:rPr>
        <w:t xml:space="preserve"> дій з реформування системи інституційного догляду та виховання дітей у  Первомайській міській територіальній громаді на 2021-2023 роки</w:t>
      </w:r>
      <w:r>
        <w:rPr>
          <w:rStyle w:val="2"/>
          <w:color w:val="000000"/>
          <w:lang w:val="uk-UA" w:eastAsia="uk-UA"/>
        </w:rPr>
        <w:t>,</w:t>
      </w:r>
      <w:r w:rsidRPr="00DE4A32">
        <w:rPr>
          <w:rStyle w:val="2"/>
          <w:color w:val="000000"/>
          <w:lang w:val="uk-UA" w:eastAsia="uk-UA"/>
        </w:rPr>
        <w:t xml:space="preserve"> </w:t>
      </w:r>
      <w:r>
        <w:rPr>
          <w:rStyle w:val="2"/>
          <w:color w:val="000000"/>
          <w:lang w:val="uk-UA" w:eastAsia="uk-UA"/>
        </w:rPr>
        <w:t xml:space="preserve">затвердженого рішенням міської ради від 25.03.2021 року № 5, </w:t>
      </w:r>
      <w:r w:rsidRPr="00DE4A32">
        <w:rPr>
          <w:rStyle w:val="2"/>
          <w:color w:val="000000"/>
          <w:lang w:val="uk-UA" w:eastAsia="uk-UA"/>
        </w:rPr>
        <w:t>(далі – звіт), що додається.</w:t>
      </w:r>
    </w:p>
    <w:p w:rsidR="00A54269" w:rsidRPr="00E62BD5" w:rsidRDefault="00A54269" w:rsidP="008C7244">
      <w:pPr>
        <w:pStyle w:val="21"/>
        <w:shd w:val="clear" w:color="auto" w:fill="auto"/>
        <w:spacing w:line="240" w:lineRule="auto"/>
        <w:jc w:val="both"/>
        <w:rPr>
          <w:lang w:val="uk-UA"/>
        </w:rPr>
      </w:pPr>
    </w:p>
    <w:p w:rsidR="00A54269" w:rsidRDefault="00A54269" w:rsidP="008C7244">
      <w:pPr>
        <w:pStyle w:val="21"/>
        <w:shd w:val="clear" w:color="auto" w:fill="auto"/>
        <w:tabs>
          <w:tab w:val="left" w:pos="1414"/>
        </w:tabs>
        <w:spacing w:line="240" w:lineRule="auto"/>
        <w:jc w:val="both"/>
        <w:rPr>
          <w:rStyle w:val="2"/>
          <w:color w:val="000000"/>
          <w:lang w:val="uk-UA" w:eastAsia="uk-UA"/>
        </w:rPr>
      </w:pPr>
      <w:r w:rsidRPr="00DE4A32">
        <w:rPr>
          <w:rStyle w:val="2"/>
          <w:color w:val="000000"/>
          <w:lang w:val="uk-UA" w:eastAsia="uk-UA"/>
        </w:rPr>
        <w:t xml:space="preserve">      2. </w:t>
      </w:r>
      <w:r>
        <w:rPr>
          <w:rStyle w:val="2"/>
          <w:color w:val="000000"/>
          <w:lang w:val="uk-UA" w:eastAsia="uk-UA"/>
        </w:rPr>
        <w:t>Визнати таким, що втратило чинність, та зняти з контролю рішення міської ради від 25.03.2021 року № 5 «Про затвердження Міського плану дій з реформування систем догляду та виховання дітей у Первомайській міській територіальній громаді на 2021-2023 роки».</w:t>
      </w:r>
    </w:p>
    <w:p w:rsidR="00A54269" w:rsidRPr="00E62BD5" w:rsidRDefault="00A54269" w:rsidP="008C7244">
      <w:pPr>
        <w:pStyle w:val="21"/>
        <w:shd w:val="clear" w:color="auto" w:fill="auto"/>
        <w:tabs>
          <w:tab w:val="left" w:pos="141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8C7244">
      <w:pPr>
        <w:pStyle w:val="21"/>
        <w:shd w:val="clear" w:color="auto" w:fill="auto"/>
        <w:tabs>
          <w:tab w:val="left" w:pos="1414"/>
        </w:tabs>
        <w:spacing w:line="240" w:lineRule="auto"/>
        <w:jc w:val="both"/>
        <w:rPr>
          <w:rStyle w:val="2"/>
          <w:color w:val="000000"/>
          <w:lang w:eastAsia="uk-UA"/>
        </w:rPr>
      </w:pPr>
      <w:r w:rsidRPr="00DE4A32">
        <w:rPr>
          <w:rStyle w:val="2"/>
          <w:color w:val="000000"/>
          <w:lang w:val="uk-UA" w:eastAsia="uk-UA"/>
        </w:rPr>
        <w:t xml:space="preserve">      </w:t>
      </w:r>
      <w:r>
        <w:rPr>
          <w:rStyle w:val="2"/>
          <w:color w:val="000000"/>
          <w:lang w:val="uk-UA" w:eastAsia="uk-UA"/>
        </w:rPr>
        <w:t>3</w:t>
      </w:r>
      <w:r>
        <w:rPr>
          <w:rStyle w:val="2"/>
          <w:color w:val="000000"/>
          <w:lang w:eastAsia="uk-UA"/>
        </w:rPr>
        <w:t>.  Контроль за виконанням рішення покласти на постійну комісію міської ради з питань охорони здоров'я,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A54269" w:rsidRDefault="00A54269" w:rsidP="008C7244">
      <w:pPr>
        <w:pStyle w:val="21"/>
        <w:shd w:val="clear" w:color="auto" w:fill="auto"/>
        <w:tabs>
          <w:tab w:val="left" w:pos="1414"/>
        </w:tabs>
        <w:spacing w:line="240" w:lineRule="auto"/>
        <w:jc w:val="both"/>
      </w:pPr>
    </w:p>
    <w:p w:rsidR="00A54269" w:rsidRDefault="00A54269" w:rsidP="008C7244">
      <w:pPr>
        <w:pStyle w:val="21"/>
        <w:shd w:val="clear" w:color="auto" w:fill="auto"/>
        <w:tabs>
          <w:tab w:val="left" w:pos="1414"/>
        </w:tabs>
        <w:spacing w:line="240" w:lineRule="auto"/>
        <w:jc w:val="both"/>
      </w:pPr>
    </w:p>
    <w:p w:rsidR="00A54269" w:rsidRDefault="00A54269" w:rsidP="008C7244">
      <w:pPr>
        <w:pStyle w:val="21"/>
        <w:shd w:val="clear" w:color="auto" w:fill="auto"/>
        <w:tabs>
          <w:tab w:val="left" w:pos="1414"/>
        </w:tabs>
        <w:spacing w:line="240" w:lineRule="auto"/>
        <w:jc w:val="both"/>
      </w:pPr>
    </w:p>
    <w:p w:rsidR="00A54269" w:rsidRDefault="00A54269" w:rsidP="008C7244">
      <w:pPr>
        <w:pStyle w:val="21"/>
        <w:shd w:val="clear" w:color="auto" w:fill="auto"/>
        <w:tabs>
          <w:tab w:val="left" w:pos="1414"/>
        </w:tabs>
        <w:spacing w:line="240" w:lineRule="auto"/>
        <w:jc w:val="both"/>
      </w:pPr>
    </w:p>
    <w:p w:rsidR="00A54269" w:rsidRDefault="00A54269" w:rsidP="008C7244">
      <w:pPr>
        <w:pStyle w:val="21"/>
        <w:shd w:val="clear" w:color="auto" w:fill="auto"/>
        <w:tabs>
          <w:tab w:val="left" w:pos="1414"/>
        </w:tabs>
        <w:spacing w:line="240" w:lineRule="auto"/>
        <w:jc w:val="both"/>
      </w:pPr>
    </w:p>
    <w:p w:rsidR="00A54269" w:rsidRDefault="00A54269" w:rsidP="008C7244">
      <w:pPr>
        <w:pStyle w:val="21"/>
        <w:shd w:val="clear" w:color="auto" w:fill="auto"/>
        <w:tabs>
          <w:tab w:val="left" w:pos="1414"/>
        </w:tabs>
        <w:spacing w:line="240" w:lineRule="auto"/>
        <w:jc w:val="both"/>
      </w:pPr>
      <w:r>
        <w:t xml:space="preserve">Міський голова                                                                        </w:t>
      </w:r>
      <w:r>
        <w:rPr>
          <w:lang w:val="uk-UA"/>
        </w:rPr>
        <w:t xml:space="preserve">      </w:t>
      </w:r>
      <w:r>
        <w:t>Олег ДЕМЧЕНКО</w:t>
      </w: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Pr="00466635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sz w:val="18"/>
          <w:szCs w:val="18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lang w:val="uk-UA" w:eastAsia="uk-UA"/>
        </w:rPr>
      </w:pPr>
    </w:p>
    <w:p w:rsidR="00A54269" w:rsidRPr="009A7105" w:rsidRDefault="00A54269" w:rsidP="00A63907">
      <w:pPr>
        <w:pStyle w:val="21"/>
        <w:shd w:val="clear" w:color="auto" w:fill="auto"/>
        <w:tabs>
          <w:tab w:val="left" w:pos="6444"/>
        </w:tabs>
        <w:spacing w:line="240" w:lineRule="auto"/>
        <w:jc w:val="both"/>
        <w:rPr>
          <w:rStyle w:val="2"/>
          <w:color w:val="000000"/>
          <w:sz w:val="22"/>
          <w:szCs w:val="22"/>
          <w:lang w:val="uk-UA" w:eastAsia="uk-UA"/>
        </w:rPr>
      </w:pPr>
    </w:p>
    <w:p w:rsidR="00A54269" w:rsidRPr="009A7105" w:rsidRDefault="00A54269" w:rsidP="00C0307B">
      <w:pPr>
        <w:pStyle w:val="12"/>
        <w:rPr>
          <w:rFonts w:ascii="Times New Roman" w:hAnsi="Times New Roman" w:cs="Times New Roman"/>
          <w:lang w:val="uk-UA"/>
        </w:rPr>
        <w:sectPr w:rsidR="00A54269" w:rsidRPr="009A7105" w:rsidSect="00011D9D">
          <w:headerReference w:type="even" r:id="rId8"/>
          <w:headerReference w:type="default" r:id="rId9"/>
          <w:footerReference w:type="default" r:id="rId10"/>
          <w:type w:val="continuous"/>
          <w:pgSz w:w="11900" w:h="16840" w:code="9"/>
          <w:pgMar w:top="851" w:right="567" w:bottom="851" w:left="1701" w:header="567" w:footer="567" w:gutter="0"/>
          <w:cols w:space="720"/>
          <w:noEndnote/>
          <w:titlePg/>
          <w:docGrid w:linePitch="360"/>
        </w:sectPr>
      </w:pPr>
    </w:p>
    <w:p w:rsidR="00A54269" w:rsidRPr="00011D9D" w:rsidRDefault="00A54269" w:rsidP="00011D9D">
      <w:pPr>
        <w:ind w:left="11328" w:firstLine="708"/>
        <w:rPr>
          <w:rFonts w:ascii="Times New Roman" w:hAnsi="Times New Roman" w:cs="Times New Roman"/>
          <w:sz w:val="28"/>
          <w:szCs w:val="28"/>
        </w:rPr>
      </w:pPr>
      <w:r w:rsidRPr="00011D9D">
        <w:rPr>
          <w:rFonts w:ascii="Times New Roman" w:hAnsi="Times New Roman" w:cs="Times New Roman"/>
          <w:sz w:val="28"/>
          <w:szCs w:val="28"/>
        </w:rPr>
        <w:t>Додаток</w:t>
      </w:r>
    </w:p>
    <w:p w:rsidR="00A54269" w:rsidRPr="00011D9D" w:rsidRDefault="00A54269" w:rsidP="00011D9D">
      <w:pPr>
        <w:ind w:left="12036"/>
        <w:rPr>
          <w:rFonts w:ascii="Times New Roman" w:hAnsi="Times New Roman" w:cs="Times New Roman"/>
          <w:sz w:val="28"/>
          <w:szCs w:val="28"/>
        </w:rPr>
      </w:pPr>
      <w:r w:rsidRPr="00011D9D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A54269" w:rsidRPr="00011D9D" w:rsidRDefault="00A54269" w:rsidP="00011D9D">
      <w:pPr>
        <w:ind w:left="11328" w:firstLine="708"/>
        <w:rPr>
          <w:rFonts w:ascii="Times New Roman" w:hAnsi="Times New Roman" w:cs="Times New Roman"/>
          <w:sz w:val="28"/>
          <w:szCs w:val="28"/>
        </w:rPr>
      </w:pPr>
      <w:r w:rsidRPr="00011D9D">
        <w:rPr>
          <w:rFonts w:ascii="Times New Roman" w:hAnsi="Times New Roman" w:cs="Times New Roman"/>
          <w:sz w:val="28"/>
          <w:szCs w:val="28"/>
          <w:u w:val="single"/>
        </w:rPr>
        <w:t>06.03.2024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011D9D">
        <w:rPr>
          <w:rFonts w:ascii="Times New Roman" w:hAnsi="Times New Roman" w:cs="Times New Roman"/>
          <w:sz w:val="28"/>
          <w:szCs w:val="28"/>
          <w:u w:val="single"/>
        </w:rPr>
        <w:t>20</w:t>
      </w:r>
    </w:p>
    <w:p w:rsidR="00A54269" w:rsidRPr="009A7105" w:rsidRDefault="00A54269" w:rsidP="006162C4">
      <w:pPr>
        <w:rPr>
          <w:rFonts w:ascii="Times New Roman" w:hAnsi="Times New Roman" w:cs="Times New Roman"/>
          <w:sz w:val="22"/>
          <w:szCs w:val="22"/>
        </w:rPr>
      </w:pPr>
    </w:p>
    <w:p w:rsidR="00A54269" w:rsidRPr="00011D9D" w:rsidRDefault="00A54269" w:rsidP="006162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11D9D">
        <w:rPr>
          <w:rFonts w:ascii="Times New Roman" w:hAnsi="Times New Roman" w:cs="Times New Roman"/>
          <w:sz w:val="28"/>
          <w:szCs w:val="28"/>
        </w:rPr>
        <w:t xml:space="preserve">Підсумковий звіт про результати виконання </w:t>
      </w:r>
    </w:p>
    <w:p w:rsidR="00A54269" w:rsidRPr="00011D9D" w:rsidRDefault="00A54269" w:rsidP="006162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11D9D">
        <w:rPr>
          <w:rFonts w:ascii="Times New Roman" w:hAnsi="Times New Roman" w:cs="Times New Roman"/>
          <w:sz w:val="28"/>
          <w:szCs w:val="28"/>
        </w:rPr>
        <w:t>Міського плану дій з реформування систем інституційного догляду та виховання дітей у</w:t>
      </w:r>
    </w:p>
    <w:p w:rsidR="00A54269" w:rsidRPr="00011D9D" w:rsidRDefault="00A54269" w:rsidP="00404F98">
      <w:pPr>
        <w:jc w:val="center"/>
        <w:rPr>
          <w:rFonts w:ascii="Times New Roman" w:hAnsi="Times New Roman" w:cs="Times New Roman"/>
          <w:sz w:val="28"/>
          <w:szCs w:val="28"/>
        </w:rPr>
      </w:pPr>
      <w:r w:rsidRPr="00011D9D">
        <w:rPr>
          <w:rFonts w:ascii="Times New Roman" w:hAnsi="Times New Roman" w:cs="Times New Roman"/>
          <w:sz w:val="28"/>
          <w:szCs w:val="28"/>
        </w:rPr>
        <w:t xml:space="preserve"> Первомайській міській територіальній громаді на 2021-2023 роки, затвердженого рішенням міської ради від 25.03.2021 року №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D9D">
        <w:rPr>
          <w:rFonts w:ascii="Times New Roman" w:hAnsi="Times New Roman" w:cs="Times New Roman"/>
          <w:sz w:val="28"/>
          <w:szCs w:val="28"/>
        </w:rPr>
        <w:t xml:space="preserve"> управління «Служба у справах дітей» Первомайської міської ради</w:t>
      </w:r>
    </w:p>
    <w:p w:rsidR="00A54269" w:rsidRPr="009A7105" w:rsidRDefault="00A54269" w:rsidP="00404F98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7"/>
        <w:gridCol w:w="2291"/>
        <w:gridCol w:w="1980"/>
        <w:gridCol w:w="1440"/>
        <w:gridCol w:w="1611"/>
        <w:gridCol w:w="1629"/>
        <w:gridCol w:w="1080"/>
        <w:gridCol w:w="2880"/>
      </w:tblGrid>
      <w:tr w:rsidR="00A54269" w:rsidRPr="009A7105" w:rsidTr="00DE4A32">
        <w:trPr>
          <w:trHeight w:val="1252"/>
        </w:trPr>
        <w:tc>
          <w:tcPr>
            <w:tcW w:w="2497" w:type="dxa"/>
          </w:tcPr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Найменування завдання</w:t>
            </w:r>
          </w:p>
        </w:tc>
        <w:tc>
          <w:tcPr>
            <w:tcW w:w="2291" w:type="dxa"/>
          </w:tcPr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Найменування заходу</w:t>
            </w:r>
          </w:p>
        </w:tc>
        <w:tc>
          <w:tcPr>
            <w:tcW w:w="1980" w:type="dxa"/>
          </w:tcPr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Виконавець</w:t>
            </w:r>
          </w:p>
        </w:tc>
        <w:tc>
          <w:tcPr>
            <w:tcW w:w="1440" w:type="dxa"/>
          </w:tcPr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Джерела</w:t>
            </w:r>
          </w:p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Фінансува</w:t>
            </w:r>
            <w:r>
              <w:rPr>
                <w:rFonts w:ascii="Times New Roman" w:hAnsi="Times New Roman" w:cs="Times New Roman"/>
              </w:rPr>
              <w:t>-</w:t>
            </w:r>
            <w:r w:rsidRPr="00404F98">
              <w:rPr>
                <w:rFonts w:ascii="Times New Roman" w:hAnsi="Times New Roman" w:cs="Times New Roman"/>
              </w:rPr>
              <w:t>ння</w:t>
            </w:r>
          </w:p>
        </w:tc>
        <w:tc>
          <w:tcPr>
            <w:tcW w:w="1611" w:type="dxa"/>
          </w:tcPr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Планові обсяги фінансува</w:t>
            </w:r>
            <w:r>
              <w:rPr>
                <w:rFonts w:ascii="Times New Roman" w:hAnsi="Times New Roman" w:cs="Times New Roman"/>
              </w:rPr>
              <w:t>-</w:t>
            </w:r>
            <w:r w:rsidRPr="00404F98">
              <w:rPr>
                <w:rFonts w:ascii="Times New Roman" w:hAnsi="Times New Roman" w:cs="Times New Roman"/>
              </w:rPr>
              <w:t>ння,</w:t>
            </w:r>
          </w:p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тис.грн</w:t>
            </w:r>
          </w:p>
        </w:tc>
        <w:tc>
          <w:tcPr>
            <w:tcW w:w="1629" w:type="dxa"/>
          </w:tcPr>
          <w:p w:rsidR="00A54269" w:rsidRPr="00404F98" w:rsidRDefault="00A54269" w:rsidP="00DE4A32">
            <w:pPr>
              <w:ind w:right="-105"/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Фактичні обсяги фінансування,</w:t>
            </w:r>
          </w:p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тис.грн</w:t>
            </w:r>
          </w:p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станом на</w:t>
            </w:r>
          </w:p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2023р.</w:t>
            </w:r>
          </w:p>
        </w:tc>
        <w:tc>
          <w:tcPr>
            <w:tcW w:w="1080" w:type="dxa"/>
          </w:tcPr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Факт до плану, %</w:t>
            </w:r>
          </w:p>
        </w:tc>
        <w:tc>
          <w:tcPr>
            <w:tcW w:w="2880" w:type="dxa"/>
          </w:tcPr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  <w:r w:rsidRPr="00404F98">
              <w:rPr>
                <w:rFonts w:ascii="Times New Roman" w:hAnsi="Times New Roman" w:cs="Times New Roman"/>
              </w:rPr>
              <w:t>Стан виконання заходів (ре</w:t>
            </w:r>
            <w:r>
              <w:rPr>
                <w:rFonts w:ascii="Times New Roman" w:hAnsi="Times New Roman" w:cs="Times New Roman"/>
              </w:rPr>
              <w:t>зультативні показники виконання)</w:t>
            </w:r>
          </w:p>
          <w:p w:rsidR="00A54269" w:rsidRPr="00404F98" w:rsidRDefault="00A54269" w:rsidP="002F56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4269" w:rsidRPr="009A7105" w:rsidRDefault="00A54269" w:rsidP="001F14ED">
      <w:pPr>
        <w:tabs>
          <w:tab w:val="left" w:pos="11145"/>
        </w:tabs>
        <w:rPr>
          <w:rFonts w:ascii="Times New Roman" w:hAnsi="Times New Roman" w:cs="Times New Roman"/>
          <w:sz w:val="22"/>
          <w:szCs w:val="22"/>
          <w:lang w:eastAsia="ru-RU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"/>
        <w:gridCol w:w="2442"/>
        <w:gridCol w:w="50"/>
        <w:gridCol w:w="2292"/>
        <w:gridCol w:w="1980"/>
        <w:gridCol w:w="1441"/>
        <w:gridCol w:w="1609"/>
        <w:gridCol w:w="9"/>
        <w:gridCol w:w="1619"/>
        <w:gridCol w:w="1081"/>
        <w:gridCol w:w="2879"/>
      </w:tblGrid>
      <w:tr w:rsidR="00A54269" w:rsidRPr="009A7105" w:rsidTr="00DE4A32">
        <w:trPr>
          <w:trHeight w:val="263"/>
          <w:tblHeader/>
        </w:trPr>
        <w:tc>
          <w:tcPr>
            <w:tcW w:w="2493" w:type="dxa"/>
            <w:gridSpan w:val="3"/>
          </w:tcPr>
          <w:p w:rsidR="00A54269" w:rsidRPr="009A7105" w:rsidRDefault="00A54269" w:rsidP="00C47BFE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93" w:type="dxa"/>
          </w:tcPr>
          <w:p w:rsidR="00A54269" w:rsidRPr="009A7105" w:rsidRDefault="00A54269" w:rsidP="00C47BFE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1" w:type="dxa"/>
          </w:tcPr>
          <w:p w:rsidR="00A54269" w:rsidRPr="009A7105" w:rsidRDefault="00A54269" w:rsidP="00C47BFE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41" w:type="dxa"/>
          </w:tcPr>
          <w:p w:rsidR="00A54269" w:rsidRPr="009A7105" w:rsidRDefault="00A54269" w:rsidP="00C47BFE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10" w:type="dxa"/>
          </w:tcPr>
          <w:p w:rsidR="00A54269" w:rsidRPr="009A7105" w:rsidRDefault="00A54269" w:rsidP="00C47BFE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29" w:type="dxa"/>
            <w:gridSpan w:val="2"/>
          </w:tcPr>
          <w:p w:rsidR="00A54269" w:rsidRPr="009A7105" w:rsidRDefault="00A54269" w:rsidP="00C47BFE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081" w:type="dxa"/>
          </w:tcPr>
          <w:p w:rsidR="00A54269" w:rsidRPr="009A7105" w:rsidRDefault="00A54269" w:rsidP="00C47BFE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80" w:type="dxa"/>
          </w:tcPr>
          <w:p w:rsidR="00A54269" w:rsidRPr="009A7105" w:rsidRDefault="00A54269" w:rsidP="00C47BFE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54269" w:rsidRPr="009A7105" w:rsidTr="00C47BFE">
        <w:trPr>
          <w:trHeight w:val="263"/>
        </w:trPr>
        <w:tc>
          <w:tcPr>
            <w:tcW w:w="15408" w:type="dxa"/>
            <w:gridSpan w:val="11"/>
          </w:tcPr>
          <w:p w:rsidR="00A54269" w:rsidRPr="009A7105" w:rsidRDefault="00A54269" w:rsidP="00070B94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Розділ 1. КООРДИНАЦІЯ ТА ВЗАЄМОДІЯ В ПРОЦЕСІ РЕФОРМУВАННЯ СИСТЕМИ ІНСТИТУЦІЙНОГО ДОГЛЯДУ ТА ВИХОВАННЯ</w:t>
            </w:r>
          </w:p>
        </w:tc>
      </w:tr>
      <w:tr w:rsidR="00A54269" w:rsidRPr="009A7105" w:rsidTr="00DE4A32">
        <w:trPr>
          <w:trHeight w:val="70"/>
        </w:trPr>
        <w:tc>
          <w:tcPr>
            <w:tcW w:w="2493" w:type="dxa"/>
            <w:gridSpan w:val="3"/>
            <w:vMerge w:val="restart"/>
          </w:tcPr>
          <w:p w:rsidR="00A54269" w:rsidRPr="009A7105" w:rsidRDefault="00A54269" w:rsidP="001110B5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Створення ефектив-них механізмів корди-натції і взаємодії усіх суб'єктів реформування системи інституційного догляду та виховання дітей, визначення рів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нів відповідальності проце-сів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реформи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інтегру-вав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ння основних прин-ципів, цілей і завдань Національної стратегії в міський план, плани місцевих адміністрацій; впровадження механі-зму  прийняття ріше-ння в інтересах дитини, залучення дітей до прийняття рішень, що стосується їх долі.</w:t>
            </w:r>
          </w:p>
        </w:tc>
        <w:tc>
          <w:tcPr>
            <w:tcW w:w="2293" w:type="dxa"/>
          </w:tcPr>
          <w:p w:rsidR="00A54269" w:rsidRDefault="00A54269" w:rsidP="00FF7BE7">
            <w:pPr>
              <w:pStyle w:val="13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A7105">
              <w:rPr>
                <w:rFonts w:ascii="Times New Roman" w:hAnsi="Times New Roman" w:cs="Times New Roman"/>
                <w:lang w:val="uk-UA"/>
              </w:rPr>
              <w:t>1.2. Проведення засі-дань комісії з питань захисту прав дитини пр</w:t>
            </w:r>
            <w:r>
              <w:rPr>
                <w:rFonts w:ascii="Times New Roman" w:hAnsi="Times New Roman" w:cs="Times New Roman"/>
                <w:lang w:val="uk-UA"/>
              </w:rPr>
              <w:t>и виконавчому комітеті Первомай</w:t>
            </w:r>
            <w:r w:rsidRPr="009A7105">
              <w:rPr>
                <w:rFonts w:ascii="Times New Roman" w:hAnsi="Times New Roman" w:cs="Times New Roman"/>
                <w:lang w:val="uk-UA"/>
              </w:rPr>
              <w:t>сь</w:t>
            </w:r>
            <w:r>
              <w:rPr>
                <w:rFonts w:ascii="Times New Roman" w:hAnsi="Times New Roman" w:cs="Times New Roman"/>
                <w:lang w:val="uk-UA"/>
              </w:rPr>
              <w:t>-</w:t>
            </w:r>
            <w:r w:rsidRPr="009A7105">
              <w:rPr>
                <w:rFonts w:ascii="Times New Roman" w:hAnsi="Times New Roman" w:cs="Times New Roman"/>
                <w:lang w:val="uk-UA"/>
              </w:rPr>
              <w:t xml:space="preserve">кої міської ради та </w:t>
            </w:r>
            <w:r w:rsidRPr="00DE4A32">
              <w:rPr>
                <w:rFonts w:ascii="Times New Roman" w:hAnsi="Times New Roman" w:cs="Times New Roman"/>
                <w:lang w:val="uk-UA"/>
              </w:rPr>
              <w:t>колегі</w:t>
            </w:r>
            <w:r>
              <w:rPr>
                <w:rFonts w:ascii="Times New Roman" w:hAnsi="Times New Roman" w:cs="Times New Roman"/>
                <w:lang w:val="uk-UA"/>
              </w:rPr>
              <w:t>ї</w:t>
            </w:r>
            <w:r w:rsidRPr="00DE4A32">
              <w:rPr>
                <w:rFonts w:ascii="Times New Roman" w:hAnsi="Times New Roman" w:cs="Times New Roman"/>
                <w:lang w:val="uk-UA"/>
              </w:rPr>
              <w:t xml:space="preserve"> з питань соціального захисту дітей та профілактики</w:t>
            </w:r>
            <w:r w:rsidRPr="009A710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E4A32">
              <w:rPr>
                <w:rFonts w:ascii="Times New Roman" w:hAnsi="Times New Roman" w:cs="Times New Roman"/>
                <w:lang w:val="uk-UA"/>
              </w:rPr>
              <w:t>пра</w:t>
            </w:r>
            <w:r w:rsidRPr="009A7105">
              <w:rPr>
                <w:rFonts w:ascii="Times New Roman" w:hAnsi="Times New Roman" w:cs="Times New Roman"/>
                <w:lang w:val="uk-UA"/>
              </w:rPr>
              <w:t>-</w:t>
            </w:r>
            <w:r w:rsidRPr="00DE4A32">
              <w:rPr>
                <w:rFonts w:ascii="Times New Roman" w:hAnsi="Times New Roman" w:cs="Times New Roman"/>
                <w:lang w:val="uk-UA"/>
              </w:rPr>
              <w:t>вопорушень серед</w:t>
            </w:r>
            <w:r w:rsidRPr="009A710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E4A32">
              <w:rPr>
                <w:rFonts w:ascii="Times New Roman" w:hAnsi="Times New Roman" w:cs="Times New Roman"/>
                <w:lang w:val="uk-UA"/>
              </w:rPr>
              <w:t>не</w:t>
            </w:r>
            <w:r w:rsidRPr="009A7105">
              <w:rPr>
                <w:rFonts w:ascii="Times New Roman" w:hAnsi="Times New Roman" w:cs="Times New Roman"/>
                <w:lang w:val="uk-UA"/>
              </w:rPr>
              <w:t>-</w:t>
            </w:r>
            <w:r w:rsidRPr="00DE4A32">
              <w:rPr>
                <w:rFonts w:ascii="Times New Roman" w:hAnsi="Times New Roman" w:cs="Times New Roman"/>
                <w:lang w:val="uk-UA"/>
              </w:rPr>
              <w:t>повнолітніх при управлінні «Служб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DE4A32">
              <w:rPr>
                <w:rFonts w:ascii="Times New Roman" w:hAnsi="Times New Roman" w:cs="Times New Roman"/>
                <w:lang w:val="uk-UA"/>
              </w:rPr>
              <w:t xml:space="preserve"> у </w:t>
            </w:r>
          </w:p>
          <w:p w:rsidR="00A54269" w:rsidRPr="009A7105" w:rsidRDefault="00A54269" w:rsidP="00FF7BE7">
            <w:pPr>
              <w:pStyle w:val="13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Pr="009A7105">
              <w:rPr>
                <w:rFonts w:ascii="Times New Roman" w:hAnsi="Times New Roman" w:cs="Times New Roman"/>
              </w:rPr>
              <w:t>пр</w:t>
            </w:r>
            <w:r w:rsidRPr="009A7105">
              <w:rPr>
                <w:rFonts w:ascii="Times New Roman" w:hAnsi="Times New Roman" w:cs="Times New Roman"/>
                <w:lang w:val="uk-UA"/>
              </w:rPr>
              <w:t>а</w:t>
            </w:r>
            <w:r w:rsidRPr="009A7105">
              <w:rPr>
                <w:rFonts w:ascii="Times New Roman" w:hAnsi="Times New Roman" w:cs="Times New Roman"/>
              </w:rPr>
              <w:t>вах дітей» Первомайської міської ради,</w:t>
            </w:r>
          </w:p>
        </w:tc>
        <w:tc>
          <w:tcPr>
            <w:tcW w:w="1981" w:type="dxa"/>
            <w:vMerge w:val="restart"/>
          </w:tcPr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Управління «Служба у спра-вах дітей» Пер-вомайської місь-кої ради</w:t>
            </w:r>
          </w:p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Управління «Служба у спра-вах дітей» Пер-вомайської місь-кої ради</w:t>
            </w:r>
          </w:p>
        </w:tc>
        <w:tc>
          <w:tcPr>
            <w:tcW w:w="1441" w:type="dxa"/>
            <w:vMerge w:val="restart"/>
          </w:tcPr>
          <w:p w:rsidR="00A54269" w:rsidRPr="009A7105" w:rsidRDefault="00A54269" w:rsidP="00DE4A32">
            <w:pPr>
              <w:ind w:right="-105"/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Не потребує фінансування</w:t>
            </w: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</w:p>
        </w:tc>
        <w:tc>
          <w:tcPr>
            <w:tcW w:w="1610" w:type="dxa"/>
            <w:vMerge w:val="restart"/>
          </w:tcPr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Не потребує фінансування</w:t>
            </w: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</w:p>
        </w:tc>
        <w:tc>
          <w:tcPr>
            <w:tcW w:w="1629" w:type="dxa"/>
            <w:gridSpan w:val="2"/>
            <w:vMerge w:val="restart"/>
          </w:tcPr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Не потребує фінансування</w:t>
            </w: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113951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1081" w:type="dxa"/>
            <w:vMerge w:val="restart"/>
          </w:tcPr>
          <w:p w:rsidR="00A54269" w:rsidRPr="009A7105" w:rsidRDefault="00A54269" w:rsidP="00E23DEB">
            <w:pPr>
              <w:pBdr>
                <w:bottom w:val="single" w:sz="6" w:space="1" w:color="auto"/>
              </w:pBd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  <w:vMerge w:val="restart"/>
          </w:tcPr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При виконавчому ком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і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теті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Первомайської міської ради створена та ефек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тивно працює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омісія з питань захисту прав ди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тини, колегія з питань соціального захисту дітей та профілактики право-порушень серед непо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в-нолітніх при управлінні «Служба у справах дітей» Первомайської місь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кої ради, діяльн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ість яких спрямована на соціаль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ний захист дітей та профілактику правопо-рушень серед неповно-літніх</w:t>
            </w:r>
          </w:p>
        </w:tc>
      </w:tr>
      <w:tr w:rsidR="00A54269" w:rsidRPr="009A7105" w:rsidTr="00DE4A32">
        <w:trPr>
          <w:trHeight w:val="2241"/>
        </w:trPr>
        <w:tc>
          <w:tcPr>
            <w:tcW w:w="2493" w:type="dxa"/>
            <w:gridSpan w:val="3"/>
            <w:vMerge/>
          </w:tcPr>
          <w:p w:rsidR="00A54269" w:rsidRPr="009A7105" w:rsidRDefault="00A54269" w:rsidP="00FC1F06"/>
        </w:tc>
        <w:tc>
          <w:tcPr>
            <w:tcW w:w="2293" w:type="dxa"/>
          </w:tcPr>
          <w:p w:rsidR="00A54269" w:rsidRPr="009A7105" w:rsidRDefault="00A54269" w:rsidP="00FF7BE7">
            <w:pPr>
              <w:pStyle w:val="13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9A7105">
              <w:rPr>
                <w:rFonts w:ascii="Times New Roman" w:hAnsi="Times New Roman" w:cs="Times New Roman"/>
                <w:color w:val="000000"/>
                <w:lang w:val="uk-UA"/>
              </w:rPr>
              <w:t xml:space="preserve">1.3. </w:t>
            </w:r>
            <w:r w:rsidRPr="009A7105">
              <w:rPr>
                <w:rFonts w:ascii="Times New Roman" w:hAnsi="Times New Roman" w:cs="Times New Roman"/>
                <w:lang w:val="uk-UA"/>
              </w:rPr>
              <w:t>Розгляд</w:t>
            </w:r>
            <w:r>
              <w:rPr>
                <w:rFonts w:ascii="Times New Roman" w:hAnsi="Times New Roman" w:cs="Times New Roman"/>
                <w:lang w:val="uk-UA"/>
              </w:rPr>
              <w:t xml:space="preserve"> та прове-дення відкритого роз</w:t>
            </w:r>
            <w:r w:rsidRPr="009A7105">
              <w:rPr>
                <w:rFonts w:ascii="Times New Roman" w:hAnsi="Times New Roman" w:cs="Times New Roman"/>
                <w:lang w:val="uk-UA"/>
              </w:rPr>
              <w:t>ширеного з</w:t>
            </w:r>
            <w:r>
              <w:rPr>
                <w:rFonts w:ascii="Times New Roman" w:hAnsi="Times New Roman" w:cs="Times New Roman"/>
                <w:lang w:val="uk-UA"/>
              </w:rPr>
              <w:t>асідання комісії з питань захис</w:t>
            </w:r>
            <w:r w:rsidRPr="009A7105">
              <w:rPr>
                <w:rFonts w:ascii="Times New Roman" w:hAnsi="Times New Roman" w:cs="Times New Roman"/>
                <w:lang w:val="uk-UA"/>
              </w:rPr>
              <w:t>ту прав дитини при виконавчому комітеті Первомайської міської ради.</w:t>
            </w:r>
          </w:p>
        </w:tc>
        <w:tc>
          <w:tcPr>
            <w:tcW w:w="1981" w:type="dxa"/>
            <w:vMerge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  <w:vMerge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vMerge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gridSpan w:val="2"/>
            <w:vMerge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vMerge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</w:tr>
      <w:tr w:rsidR="00A54269" w:rsidRPr="009A7105" w:rsidTr="00DE4A32">
        <w:tc>
          <w:tcPr>
            <w:tcW w:w="2493" w:type="dxa"/>
            <w:gridSpan w:val="3"/>
            <w:vMerge/>
          </w:tcPr>
          <w:p w:rsidR="00A54269" w:rsidRPr="009A7105" w:rsidRDefault="00A54269" w:rsidP="00FC1F06"/>
        </w:tc>
        <w:tc>
          <w:tcPr>
            <w:tcW w:w="2293" w:type="dxa"/>
          </w:tcPr>
          <w:p w:rsidR="00A54269" w:rsidRPr="009A7105" w:rsidRDefault="00A54269" w:rsidP="00FF7BE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1.4.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Створення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у Перво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майсь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кій міській тери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торіальній громаді міжвідомч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ої робочої групи з питань охоро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ни дитинства та розви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тку системи соціальних послуг для підтри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мання дітей і сім'ї.</w:t>
            </w:r>
          </w:p>
        </w:tc>
        <w:tc>
          <w:tcPr>
            <w:tcW w:w="19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Первомайська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міська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територі-альна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громада</w:t>
            </w:r>
          </w:p>
        </w:tc>
        <w:tc>
          <w:tcPr>
            <w:tcW w:w="1441" w:type="dxa"/>
          </w:tcPr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9" w:type="dxa"/>
            <w:gridSpan w:val="2"/>
          </w:tcPr>
          <w:p w:rsidR="00A54269" w:rsidRPr="009A7105" w:rsidRDefault="00A54269" w:rsidP="00E23DEB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</w:p>
        </w:tc>
        <w:tc>
          <w:tcPr>
            <w:tcW w:w="2880" w:type="dxa"/>
          </w:tcPr>
          <w:p w:rsidR="00A54269" w:rsidRPr="009978C7" w:rsidRDefault="00A54269" w:rsidP="00B820B8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Рішенням виконавчого комітету Первомайської міської ради від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15.01. 2021 року 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21 «Про зат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вердження складу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омісії з питань захисту прав ди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тини при виконавчому комітеті Первомайської міської ради», від 14.07. 2023 року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№ 348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«Про внесення змін до рішення вико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кому від 08.10.2021 року 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450 «Про затверд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ження Положення та складу ко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місії з питань захисту прав дитини при вико-навчому комітеті Перво-майської міської ради» затверджено її склад. За-сідання комісії проводи-ться щомісяця в останню п'ятницю місяця.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За 2023 рік відбулось -12 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сідань комісії, на яких розгляднуто – 265 питань; 5 засідань колегій, де розг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лянуто – 26 питань.</w:t>
            </w:r>
          </w:p>
        </w:tc>
      </w:tr>
      <w:tr w:rsidR="00A54269" w:rsidRPr="009A7105" w:rsidTr="00DE4A32">
        <w:tc>
          <w:tcPr>
            <w:tcW w:w="2493" w:type="dxa"/>
            <w:gridSpan w:val="3"/>
            <w:vMerge/>
          </w:tcPr>
          <w:p w:rsidR="00A54269" w:rsidRPr="009A7105" w:rsidRDefault="00A54269" w:rsidP="00FC1F06"/>
        </w:tc>
        <w:tc>
          <w:tcPr>
            <w:tcW w:w="2293" w:type="dxa"/>
          </w:tcPr>
          <w:p w:rsidR="00A54269" w:rsidRPr="009A7105" w:rsidRDefault="00A54269" w:rsidP="00B820B8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Залучення неуря-дових організацій щодо надання підтри-мання місцевим дер-жавним адміністра-ціям та органам  міс-цевого самоврядува-ння.</w:t>
            </w:r>
          </w:p>
        </w:tc>
        <w:tc>
          <w:tcPr>
            <w:tcW w:w="1981" w:type="dxa"/>
          </w:tcPr>
          <w:p w:rsidR="00A54269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Управління «Служба у спра-вах дітей» Пер-в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омайської місь-кої ради, управ-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ління освіти Первомайської міської ради, КНП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«Первомайська центральна багато про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фі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льна лікарня», управління </w:t>
            </w:r>
          </w:p>
          <w:p w:rsidR="00A54269" w:rsidRPr="00DB6B93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соціального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захи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сту нас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еле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ня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Первомайської міської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ради,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Первомай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</w:rPr>
              <w:t>ський центр соціальних слу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жб</w:t>
            </w:r>
          </w:p>
        </w:tc>
        <w:tc>
          <w:tcPr>
            <w:tcW w:w="144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9" w:type="dxa"/>
            <w:gridSpan w:val="2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Протягом звітного періо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ду Первомайський центр со-ціальних служб співпра-цював з Фонд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 Народо-населення ООН в Украї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ні, з гр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омадською організацією «Віра, Надія, Лю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бов»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54269" w:rsidRPr="009A7105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Управління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освіти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міської ради спів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працювало з такими організаціями: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«Ю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нісеф», БФ «Вітри змін», гуманітарний штаб Миколаїв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ської обласної військової адміністрації. </w:t>
            </w:r>
          </w:p>
          <w:p w:rsidR="00A54269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«Первомайська цен-тральна багатопрофільна лікарня» з такими органі-заціями: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бюро ВООЗ в Україні, гумані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тарний склад Миколаї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в, виконав-чий комітет Первомайської міської ради, товариство Червоного Хреста, Перво-майська районна військова адмі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ністрація.</w:t>
            </w:r>
          </w:p>
          <w:p w:rsidR="00A54269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0231B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54269" w:rsidRPr="009A7105" w:rsidTr="00C47BFE">
        <w:trPr>
          <w:trHeight w:val="325"/>
        </w:trPr>
        <w:tc>
          <w:tcPr>
            <w:tcW w:w="15408" w:type="dxa"/>
            <w:gridSpan w:val="11"/>
          </w:tcPr>
          <w:p w:rsidR="00A54269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Розділ 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РОЗВИТОК ОСВІТНІХ, МЕДИЧНИХ, СОЦІАЛЬНИХ І РЕАБІЛІТАЦІЙНИХ ПОСЛУГ ДЛЯ ДІТЕЙ І СІМЕЙ З ДІТЬМИ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</w:tr>
      <w:tr w:rsidR="00A54269" w:rsidRPr="009A7105" w:rsidTr="00DE4A32">
        <w:trPr>
          <w:trHeight w:val="175"/>
        </w:trPr>
        <w:tc>
          <w:tcPr>
            <w:tcW w:w="12528" w:type="dxa"/>
            <w:gridSpan w:val="10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2.1. Освітні послуги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</w:tr>
      <w:tr w:rsidR="00A54269" w:rsidRPr="009A7105" w:rsidTr="00DE4A32">
        <w:trPr>
          <w:trHeight w:val="3371"/>
        </w:trPr>
        <w:tc>
          <w:tcPr>
            <w:tcW w:w="2493" w:type="dxa"/>
            <w:gridSpan w:val="3"/>
            <w:vMerge w:val="restart"/>
          </w:tcPr>
          <w:p w:rsidR="00A54269" w:rsidRPr="009A7105" w:rsidRDefault="00A54269" w:rsidP="00F945C0">
            <w:pPr>
              <w:pStyle w:val="13"/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A7105">
              <w:rPr>
                <w:rFonts w:ascii="Times New Roman" w:hAnsi="Times New Roman"/>
                <w:lang w:val="uk-UA"/>
              </w:rPr>
              <w:t>2.</w:t>
            </w:r>
            <w:r>
              <w:rPr>
                <w:rFonts w:ascii="Times New Roman" w:hAnsi="Times New Roman"/>
                <w:lang w:val="uk-UA"/>
              </w:rPr>
              <w:t>1.</w:t>
            </w:r>
            <w:r w:rsidRPr="009A7105">
              <w:rPr>
                <w:rFonts w:ascii="Times New Roman" w:hAnsi="Times New Roman"/>
                <w:lang w:val="uk-UA"/>
              </w:rPr>
              <w:t xml:space="preserve"> </w:t>
            </w:r>
            <w:r w:rsidRPr="009A7105">
              <w:rPr>
                <w:rFonts w:ascii="Times New Roman" w:hAnsi="Times New Roman" w:cs="Times New Roman"/>
                <w:lang w:val="uk-UA"/>
              </w:rPr>
              <w:t xml:space="preserve">Створення системи якісних і ефективних послуг на рівні грома-ди, що відповідають  потребам дітей і </w:t>
            </w:r>
            <w:r>
              <w:rPr>
                <w:rFonts w:ascii="Times New Roman" w:hAnsi="Times New Roman" w:cs="Times New Roman"/>
                <w:lang w:val="uk-UA"/>
              </w:rPr>
              <w:t>сімей з дітьми, з метою попередження розлу-чнення дітей з біологічною роди</w:t>
            </w:r>
            <w:r w:rsidRPr="009A7105">
              <w:rPr>
                <w:rFonts w:ascii="Times New Roman" w:hAnsi="Times New Roman" w:cs="Times New Roman"/>
                <w:lang w:val="uk-UA"/>
              </w:rPr>
              <w:t>ною;</w:t>
            </w:r>
            <w:r>
              <w:rPr>
                <w:rFonts w:ascii="Times New Roman" w:hAnsi="Times New Roman" w:cs="Times New Roman"/>
                <w:lang w:val="uk-UA"/>
              </w:rPr>
              <w:t xml:space="preserve"> забезпечення ді</w:t>
            </w:r>
            <w:r w:rsidRPr="009A7105">
              <w:rPr>
                <w:rFonts w:ascii="Times New Roman" w:hAnsi="Times New Roman" w:cs="Times New Roman"/>
                <w:lang w:val="uk-UA"/>
              </w:rPr>
              <w:t>тей-вихованців закладів інституційного догляду послугами, необхідни-ми для реінтеграції в суспільство, утримання та вихов</w:t>
            </w:r>
            <w:r>
              <w:rPr>
                <w:rFonts w:ascii="Times New Roman" w:hAnsi="Times New Roman" w:cs="Times New Roman"/>
                <w:lang w:val="uk-UA"/>
              </w:rPr>
              <w:t>ання дітей в сімейному середови</w:t>
            </w:r>
            <w:r w:rsidRPr="009A7105">
              <w:rPr>
                <w:rFonts w:ascii="Times New Roman" w:hAnsi="Times New Roman" w:cs="Times New Roman"/>
                <w:lang w:val="uk-UA"/>
              </w:rPr>
              <w:t>щі;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9A7105">
              <w:rPr>
                <w:rFonts w:ascii="Times New Roman" w:hAnsi="Times New Roman" w:cs="Times New Roman"/>
                <w:lang w:val="uk-UA"/>
              </w:rPr>
              <w:t xml:space="preserve">збільшення кількості дітей з особливими освітніми потребами, охоплених інклюзив-ним навчанням, на 30 відсотків щороку (починаючи з 2021 року);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E4A32">
              <w:rPr>
                <w:rFonts w:ascii="Times New Roman" w:hAnsi="Times New Roman" w:cs="Times New Roman"/>
                <w:lang w:val="uk-UA"/>
              </w:rPr>
              <w:t>забезпечення</w:t>
            </w:r>
          </w:p>
          <w:p w:rsidR="00A54269" w:rsidRPr="009A7105" w:rsidRDefault="00A54269" w:rsidP="00F945C0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надання соціальних послуг дітям та сім'ям з дітьми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(включно неуря-довими організаціями), не менше 50 відсотків від загальної кільк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ості тих, хто потребує таких по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54269" w:rsidRPr="009A7105" w:rsidRDefault="00A54269" w:rsidP="00FC1F06"/>
          <w:p w:rsidR="00A54269" w:rsidRPr="009A7105" w:rsidRDefault="00A54269" w:rsidP="00FC1F06"/>
          <w:p w:rsidR="00A54269" w:rsidRPr="009A7105" w:rsidRDefault="00A54269" w:rsidP="00FC1F06"/>
          <w:p w:rsidR="00A54269" w:rsidRPr="009A7105" w:rsidRDefault="00A54269" w:rsidP="00FC1F06"/>
          <w:p w:rsidR="00A54269" w:rsidRPr="009A7105" w:rsidRDefault="00A54269" w:rsidP="00FC1F06"/>
          <w:p w:rsidR="00A54269" w:rsidRPr="009A7105" w:rsidRDefault="00A54269" w:rsidP="00FC1F06"/>
        </w:tc>
        <w:tc>
          <w:tcPr>
            <w:tcW w:w="2293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2.1.1.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Створення комплексного підходу до психолого-педаго-гічної  реабілі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тації ді-тей з особливими освітніми потребами, їх со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ціалізації та адаптації, а також соціально-психо-логічної пі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дтримки сімей, які виховують ди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тину з інвал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ідністю або порушеннями психофі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зичного розвитку.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Управління освіти Первомайської міської ради, управлі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ня «Служба у справах дітей» Первомайської міської ради, Первомайський центр соціальних служб, гро-мадські об'єд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нання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41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1610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629" w:type="dxa"/>
            <w:gridSpan w:val="2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D7ACC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D7A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Корекційну допомогу діти з особливими освітні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ми потребами отримують безпосередньо у закладах освіти та у комунальному закладі «Інклюзивно-ре-сурсний центр 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йської міської ради». Протягом 2023 року</w:t>
            </w:r>
          </w:p>
          <w:p w:rsidR="00A54269" w:rsidRPr="009A7105" w:rsidRDefault="00A54269" w:rsidP="00FD7A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КЗ «Інклюзивно-ресурний центр Первомайської міської ради» здій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снено 191 комплексну оцінку, для 72 дітей проведено 24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94 корекцій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но-розвивальних занять.</w:t>
            </w:r>
          </w:p>
          <w:p w:rsidR="00A54269" w:rsidRPr="009A7105" w:rsidRDefault="00A54269" w:rsidP="00FD7AC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Протягом звітного періоду Первомайським цент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ром соціальних служб була надана соціально-психологічна підтримка сім'ям, які виховують ди-тину з інвалідністю або порушенням психологі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ч-ного розвитку. Так  у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 2022 році на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ліку пе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ребувало 11 сімей, в яких виховуються 36 дітей. В 2023 році 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22 сім'ї, в яких виховується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57 дітей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заз-наченої категорії. Такі сі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м'ї охоплені соціальним супроводом та їм надає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ть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-ться соціально-психоло-гічна підтримк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 шляхом надання соціальних пос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луг та послуг психологів за потребами.</w:t>
            </w:r>
          </w:p>
        </w:tc>
      </w:tr>
      <w:tr w:rsidR="00A54269" w:rsidRPr="009A7105" w:rsidTr="00DE4A32">
        <w:trPr>
          <w:trHeight w:val="1252"/>
        </w:trPr>
        <w:tc>
          <w:tcPr>
            <w:tcW w:w="2493" w:type="dxa"/>
            <w:gridSpan w:val="3"/>
            <w:vMerge/>
          </w:tcPr>
          <w:p w:rsidR="00A54269" w:rsidRPr="009A7105" w:rsidRDefault="00A54269" w:rsidP="00FC1F06"/>
        </w:tc>
        <w:tc>
          <w:tcPr>
            <w:tcW w:w="2293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2.1.2. Запровадження груп продовженого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ня до 18.00 годин у закла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дах загальної освіти.</w:t>
            </w:r>
          </w:p>
        </w:tc>
        <w:tc>
          <w:tcPr>
            <w:tcW w:w="1981" w:type="dxa"/>
          </w:tcPr>
          <w:p w:rsidR="00A54269" w:rsidRDefault="00A54269" w:rsidP="00A465D7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Управління освіти Первома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ської </w:t>
            </w:r>
          </w:p>
          <w:p w:rsidR="00A54269" w:rsidRPr="009A7105" w:rsidRDefault="00A54269" w:rsidP="00A465D7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міської ради</w:t>
            </w:r>
          </w:p>
        </w:tc>
        <w:tc>
          <w:tcPr>
            <w:tcW w:w="1441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10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9" w:type="dxa"/>
            <w:gridSpan w:val="2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</w:p>
        </w:tc>
        <w:tc>
          <w:tcPr>
            <w:tcW w:w="2880" w:type="dxa"/>
          </w:tcPr>
          <w:p w:rsidR="00A54269" w:rsidRPr="009A7105" w:rsidRDefault="00A54269" w:rsidP="00A465D7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У зв'язку з дистанційним та/або змішаним навча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ням у 2022 -2023 році груп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 продовженого дня в ЗЗСО не працювали.</w:t>
            </w:r>
          </w:p>
        </w:tc>
      </w:tr>
      <w:tr w:rsidR="00A54269" w:rsidRPr="009A7105" w:rsidTr="00DE4A32">
        <w:trPr>
          <w:trHeight w:val="1602"/>
        </w:trPr>
        <w:tc>
          <w:tcPr>
            <w:tcW w:w="2493" w:type="dxa"/>
            <w:gridSpan w:val="3"/>
            <w:vMerge/>
          </w:tcPr>
          <w:p w:rsidR="00A54269" w:rsidRPr="009A7105" w:rsidRDefault="00A54269" w:rsidP="00FC1F06"/>
        </w:tc>
        <w:tc>
          <w:tcPr>
            <w:tcW w:w="2293" w:type="dxa"/>
          </w:tcPr>
          <w:p w:rsidR="00A54269" w:rsidRPr="009A7105" w:rsidRDefault="00A54269" w:rsidP="00A465D7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2.1.3. Забез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печення отримання освітніх послуг з дітьми з особливими потребами за міс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цем проживання.</w:t>
            </w:r>
          </w:p>
        </w:tc>
        <w:tc>
          <w:tcPr>
            <w:tcW w:w="1981" w:type="dxa"/>
          </w:tcPr>
          <w:p w:rsidR="00A54269" w:rsidRPr="009A7105" w:rsidRDefault="00A54269" w:rsidP="00A465D7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Управління «Служба у спра-вах дітей» Пер-вомайської місь-кої ради, управ-ління освіти Первома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йської міської ради, виконавчий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мітет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міської ради</w:t>
            </w:r>
          </w:p>
        </w:tc>
        <w:tc>
          <w:tcPr>
            <w:tcW w:w="1441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10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629" w:type="dxa"/>
            <w:gridSpan w:val="2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A465D7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Мережа закладів освіти складає: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20- закла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дів дош-кільної освіти, 18- зак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ладів загальної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ередньої освіти, 4-заклади поза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шкільної освіти та КЗ «Інклюзивно –р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есурсний центр Первомай-ської міської ради». Основні фо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рми здобуття освіти в ЗЗСО та ЗДО є: інстуц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ійна, дистанційна, екстернат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на, сімейна, педагогічний патронаж. Станом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01.02.2024 року у гімназія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 № 3,7,9, </w:t>
            </w:r>
          </w:p>
          <w:p w:rsidR="00A54269" w:rsidRDefault="00A54269" w:rsidP="00A465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початковій школі № 11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, Кінец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ьпільська, освітній процес здійнюється в офлайн режимі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№ 1,2,4,5,6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A54269" w:rsidRDefault="00A54269" w:rsidP="00A465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8,10, Гушівському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, Підгороднян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ському,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Чаусівсь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кому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ліцеях: «Престиж»,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«Лідер»,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Ерудит» - у змішаному форматі ЗДО 1,3,4,5,6,7,8,9,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10, 11,12,13,</w:t>
            </w:r>
          </w:p>
          <w:p w:rsidR="00A54269" w:rsidRPr="000A21E6" w:rsidRDefault="00A54269" w:rsidP="00A465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14,15,16,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Грушівсь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кий, Підгоро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днянський працю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ють в очному форматі. ЗДО 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2,9, Кінецьпільські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й, Чаусівсь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кий не працюю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ть.</w:t>
            </w:r>
          </w:p>
        </w:tc>
      </w:tr>
      <w:tr w:rsidR="00A54269" w:rsidRPr="009A7105" w:rsidTr="00DE4A32">
        <w:trPr>
          <w:trHeight w:val="1605"/>
        </w:trPr>
        <w:tc>
          <w:tcPr>
            <w:tcW w:w="2493" w:type="dxa"/>
            <w:gridSpan w:val="3"/>
            <w:vMerge/>
          </w:tcPr>
          <w:p w:rsidR="00A54269" w:rsidRPr="009A7105" w:rsidRDefault="00A54269" w:rsidP="00FC1F06"/>
        </w:tc>
        <w:tc>
          <w:tcPr>
            <w:tcW w:w="2293" w:type="dxa"/>
          </w:tcPr>
          <w:p w:rsidR="00A54269" w:rsidRPr="009A7105" w:rsidRDefault="00A54269" w:rsidP="00AB74C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2.1.4. Розвиток інклю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зивного середовища за місцем проживання дітей з особливими освітніми потребами.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A54269" w:rsidRPr="009A7105" w:rsidRDefault="00A54269" w:rsidP="00AB74C9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Управління освіти 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йської міської ради.</w:t>
            </w:r>
          </w:p>
          <w:p w:rsidR="00A54269" w:rsidRPr="009A7105" w:rsidRDefault="00A54269" w:rsidP="00AB74C9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AB74C9">
            <w:pPr>
              <w:jc w:val="both"/>
              <w:rPr>
                <w:rFonts w:ascii="Times New Roman" w:hAnsi="Times New Roman" w:cs="Times New Roman"/>
              </w:rPr>
            </w:pPr>
          </w:p>
          <w:p w:rsidR="00A54269" w:rsidRPr="009A7105" w:rsidRDefault="00A54269" w:rsidP="00AB74C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10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629" w:type="dxa"/>
            <w:gridSpan w:val="2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756856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У ЗЗСО для 66 дітей з особливими освітніми потребами організоване інклюзивне навчання. У закладах до штатного 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пису введено посади асистента вчителя для роботи в ін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клюзивних класах. 52 учні здобу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вають освіту за формою педагогічного патронажу, 174 – за сімейною. У ЗДО інклюзивне навчання ор-ганізоване для 25 дітей з синдромом Дауна, пор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у-шеннями опорно- рухового апарату, ЗПР, розладами аутистичного спектру, порушення мовле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ння.</w:t>
            </w:r>
          </w:p>
        </w:tc>
      </w:tr>
      <w:tr w:rsidR="00A54269" w:rsidRPr="009A7105" w:rsidTr="00DE4A32">
        <w:trPr>
          <w:trHeight w:val="3690"/>
        </w:trPr>
        <w:tc>
          <w:tcPr>
            <w:tcW w:w="2493" w:type="dxa"/>
            <w:gridSpan w:val="3"/>
            <w:vMerge/>
          </w:tcPr>
          <w:p w:rsidR="00A54269" w:rsidRPr="009A7105" w:rsidRDefault="00A54269" w:rsidP="00FC1F06"/>
        </w:tc>
        <w:tc>
          <w:tcPr>
            <w:tcW w:w="2293" w:type="dxa"/>
          </w:tcPr>
          <w:p w:rsidR="00A54269" w:rsidRDefault="00A54269" w:rsidP="006364D8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2.1.5. 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безпечення надання психолого-пе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дагогічної допомоги дітям в інклюзивно –ресурсних центрах з урахуванням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територіа-</w:t>
            </w:r>
          </w:p>
          <w:p w:rsidR="00A54269" w:rsidRPr="009A7105" w:rsidRDefault="00A54269" w:rsidP="006364D8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льної доступності та відповідно 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розроб-ле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ного і затвердженого положення.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A54269" w:rsidRPr="009A7105" w:rsidRDefault="00A54269" w:rsidP="006364D8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-майська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цент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раль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 міська багатопрофільна лікар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ня» 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-май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ської міської ради, КП «Пер-вомайський мі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ський центр первинної медико-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санітар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ної допо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моги» 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0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9" w:type="dxa"/>
            <w:gridSpan w:val="2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5D7113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Для  кожної дитини з ООП, яка перебуває на інклюзивному навчанні створено команду супро-воду. Розроблено та пого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д-жено педагогічною ра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дою форму/шаблон інди-відуального навчального плану. Складено індиві-дуальні програми розви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ку. Укладено цивільно – правові договори з фахів-цями для проведення корекційно- розвиткових занять. Затверджено ко-р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екційно – розвиткові програми. У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 закладах освіти та КУ «ІРС» здій-снюється психолого- пе-дагогічна допомога дітям з ООП.</w:t>
            </w:r>
          </w:p>
        </w:tc>
      </w:tr>
      <w:tr w:rsidR="00A54269" w:rsidRPr="009A7105" w:rsidTr="00C47BFE">
        <w:tc>
          <w:tcPr>
            <w:tcW w:w="15408" w:type="dxa"/>
            <w:gridSpan w:val="11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2.2. Медичні послуги</w:t>
            </w:r>
          </w:p>
        </w:tc>
      </w:tr>
      <w:tr w:rsidR="00A54269" w:rsidRPr="009A7105" w:rsidTr="00DE4A32">
        <w:trPr>
          <w:trHeight w:val="463"/>
        </w:trPr>
        <w:tc>
          <w:tcPr>
            <w:tcW w:w="2493" w:type="dxa"/>
            <w:gridSpan w:val="3"/>
            <w:vMerge w:val="restart"/>
          </w:tcPr>
          <w:p w:rsidR="00A54269" w:rsidRPr="009A7105" w:rsidRDefault="00A54269" w:rsidP="00D60EE2">
            <w:pPr>
              <w:jc w:val="both"/>
            </w:pPr>
          </w:p>
        </w:tc>
        <w:tc>
          <w:tcPr>
            <w:tcW w:w="2293" w:type="dxa"/>
          </w:tcPr>
          <w:p w:rsidR="00A54269" w:rsidRPr="009A7105" w:rsidRDefault="00A54269" w:rsidP="00D60E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2.2.1. Створення ефек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тивної системи нада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ння первинної медичної допомоги відповід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но до встановлених нормативів.</w:t>
            </w:r>
          </w:p>
        </w:tc>
        <w:tc>
          <w:tcPr>
            <w:tcW w:w="1981" w:type="dxa"/>
          </w:tcPr>
          <w:p w:rsidR="00A54269" w:rsidRDefault="00A54269" w:rsidP="00D60EE2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54269" w:rsidRPr="00201B51" w:rsidRDefault="00A54269" w:rsidP="00CA72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йська центра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-льна міська багатопрофільна лікарня» Первомайської міської ради,  КП «Пер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вомайсь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кий мі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ський центр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первинної –медико-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санітар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ної допомоги» Первома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йської міської ради.</w:t>
            </w:r>
          </w:p>
        </w:tc>
        <w:tc>
          <w:tcPr>
            <w:tcW w:w="1441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</w:tcPr>
          <w:p w:rsidR="00A54269" w:rsidRPr="009A7105" w:rsidRDefault="00A54269" w:rsidP="00E23DE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Default="00A54269" w:rsidP="00D60E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 2023 році до педіат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-ричного відділення вла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товано за направленням управління «Служба у справах дітей» 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54269" w:rsidRPr="009A7105" w:rsidRDefault="00A54269" w:rsidP="00D60EE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йської міської ради -52 дитини без супроводу за-конних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вників, це діти, які опинились у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 складних життєвих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тавинах.</w:t>
            </w:r>
          </w:p>
        </w:tc>
      </w:tr>
      <w:tr w:rsidR="00A54269" w:rsidRPr="009A7105" w:rsidTr="00DE4A32">
        <w:trPr>
          <w:trHeight w:val="513"/>
        </w:trPr>
        <w:tc>
          <w:tcPr>
            <w:tcW w:w="2493" w:type="dxa"/>
            <w:gridSpan w:val="3"/>
            <w:vMerge/>
          </w:tcPr>
          <w:p w:rsidR="00A54269" w:rsidRPr="009A7105" w:rsidRDefault="00A54269" w:rsidP="00FC1F06"/>
        </w:tc>
        <w:tc>
          <w:tcPr>
            <w:tcW w:w="2293" w:type="dxa"/>
          </w:tcPr>
          <w:p w:rsidR="00A54269" w:rsidRPr="009A7105" w:rsidRDefault="00A54269" w:rsidP="00D60EE2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2.2.2.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Забезпечення патронажного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меди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ного спостереження за новон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ародженими і дітьми раннього віку із сімей зі склад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ними життєвими обс-тавинами спільно з соціальними праців-никами.</w:t>
            </w:r>
          </w:p>
        </w:tc>
        <w:tc>
          <w:tcPr>
            <w:tcW w:w="1981" w:type="dxa"/>
          </w:tcPr>
          <w:p w:rsidR="00A54269" w:rsidRPr="009A7105" w:rsidRDefault="00A54269" w:rsidP="00E4100C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ська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цент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-ральна міська багатопрофільна лікарня» Первомайсь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кої міської ради,</w:t>
            </w:r>
          </w:p>
          <w:p w:rsidR="00A54269" w:rsidRPr="009754D8" w:rsidRDefault="00A54269" w:rsidP="00CA72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КП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-майський міський центр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первинної меди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ко-санітарної допомоги»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Первомайської міської ради, управління «Служба у спра-вах дітей» Пер-вомайської місь-кої ради, Перво-майський центр соціальних служб</w:t>
            </w:r>
          </w:p>
        </w:tc>
        <w:tc>
          <w:tcPr>
            <w:tcW w:w="1441" w:type="dxa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620" w:type="dxa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Default="00A54269" w:rsidP="00E4100C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У 2023 році до педіатри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ч-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ного відділення влаш-товано за направленням управління «Служба у справах дітей» 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54269" w:rsidRPr="009A7105" w:rsidRDefault="00A54269" w:rsidP="00E4100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йської міської ради -52 дитини без супроводу законних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вників, це діти, які опинились у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 складних життєвих обставинах.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отягом звітного періоду фахівці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 із соціальної роботи Пер-вомайсько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 центру соціальних служб сприяли в проходженні медичного спостереження у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 2022 році -3, в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 році -6 сім'ям за новонародженими дітьми і дітьми ра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ннього віку, з числа сімей зі складними життєвими обставинами.</w:t>
            </w:r>
          </w:p>
        </w:tc>
      </w:tr>
      <w:tr w:rsidR="00A54269" w:rsidRPr="009A7105" w:rsidTr="00DE4A32">
        <w:tc>
          <w:tcPr>
            <w:tcW w:w="2493" w:type="dxa"/>
            <w:gridSpan w:val="3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C629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2.2.3.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Впровадження механізму взаємодії: пологовий будинок - патронажна сестра-первинна медична ланка-відділення катамнестичног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о спостереження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служба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раннього втручання центри реабілітації- сім'я.</w:t>
            </w:r>
          </w:p>
        </w:tc>
        <w:tc>
          <w:tcPr>
            <w:tcW w:w="1981" w:type="dxa"/>
          </w:tcPr>
          <w:p w:rsidR="00A54269" w:rsidRDefault="00A54269" w:rsidP="00C62991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54269" w:rsidRDefault="00A54269" w:rsidP="00C629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йська цент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54269" w:rsidRPr="009A7105" w:rsidRDefault="00A54269" w:rsidP="00C62991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льна міська багатопрофільна лікарня» Первомайсь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кої міської ради</w:t>
            </w:r>
          </w:p>
          <w:p w:rsidR="00A54269" w:rsidRPr="009A7105" w:rsidRDefault="00A54269" w:rsidP="00C629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1" w:type="dxa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54269" w:rsidRPr="009A7105" w:rsidTr="00DE4A32">
        <w:tc>
          <w:tcPr>
            <w:tcW w:w="2493" w:type="dxa"/>
            <w:gridSpan w:val="3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C629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2.2.4.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Забезпечення ефе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ктивної системи вторинної медич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ної допомоги. Розвиток установ, що надають високоспеціалізовану медич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ну допомогу для дитячого населе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ння.</w:t>
            </w:r>
          </w:p>
        </w:tc>
        <w:tc>
          <w:tcPr>
            <w:tcW w:w="1981" w:type="dxa"/>
          </w:tcPr>
          <w:p w:rsidR="00A54269" w:rsidRDefault="00A54269" w:rsidP="00C629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54269" w:rsidRPr="009A7105" w:rsidRDefault="00A54269" w:rsidP="00C629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йська центра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-льна міська багатопрофільна лікарня» Первомай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ської міської ради, 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конав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чий комітет Пер-вомайської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54269" w:rsidRPr="009A7105" w:rsidTr="00DE4A32">
        <w:tc>
          <w:tcPr>
            <w:tcW w:w="2493" w:type="dxa"/>
            <w:gridSpan w:val="3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C629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2.2.5.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Створення кабінету катамнес-тичного спостереже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н-ня в закладах охо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рони здоров'я в місті (за потребою), які будуть входити до складу госпітальних округів.</w:t>
            </w:r>
          </w:p>
        </w:tc>
        <w:tc>
          <w:tcPr>
            <w:tcW w:w="1981" w:type="dxa"/>
          </w:tcPr>
          <w:p w:rsidR="00A54269" w:rsidRDefault="00A54269" w:rsidP="00C629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</w:p>
          <w:p w:rsidR="00A54269" w:rsidRPr="009A7105" w:rsidRDefault="00A54269" w:rsidP="00C629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йська цент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 ральна міська бага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топрофільна лікарня» 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-майської міської ради, виконав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чий комітет Пер-вомайської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54269" w:rsidRPr="009A7105" w:rsidTr="00DE4A32">
        <w:tc>
          <w:tcPr>
            <w:tcW w:w="2493" w:type="dxa"/>
            <w:gridSpan w:val="3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491AAB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2.2.6. Розвиток к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абі-нету планування сім'ї зі шко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лою відпові-дального батьківства при жіночій консу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ль-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тації.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йська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центральна міська бага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топрофільна лікарня» Перво-майської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4A34B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На базі жіночої  консуль-</w:t>
            </w:r>
          </w:p>
          <w:p w:rsidR="00A54269" w:rsidRPr="009A7105" w:rsidRDefault="00A54269" w:rsidP="004A34B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тації створений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та функці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нує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кабінет планування сім'ї зі шко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лою відпові-дального батьківства.</w:t>
            </w: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491AAB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2.2.7.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Створення і ро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звиток послуг (цент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ри, відділення) ран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нього втручання, від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повідно до розроб-леного і затвердже-ного положення про центр раннього втру-чання: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2020 рік-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40 </w:t>
            </w:r>
          </w:p>
          <w:p w:rsidR="00A54269" w:rsidRPr="009A7105" w:rsidRDefault="00A54269" w:rsidP="00491AAB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відсотків від потреби 2021 рік – 70 відсотків від потреби.</w:t>
            </w:r>
          </w:p>
        </w:tc>
        <w:tc>
          <w:tcPr>
            <w:tcW w:w="1981" w:type="dxa"/>
          </w:tcPr>
          <w:p w:rsidR="00A54269" w:rsidRPr="009A7105" w:rsidRDefault="00A54269" w:rsidP="00491AAB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йська центра-льна міська бага-топрофільна лі-карня» 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620" w:type="dxa"/>
          </w:tcPr>
          <w:p w:rsidR="00A54269" w:rsidRPr="009A7105" w:rsidRDefault="00A54269" w:rsidP="000C2D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491AAB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2.2.8.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Створення і розвиток послуг ра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нього втручання, в закладах охорони здоров'я міста, які будуть входити до складу госпітального округу (в разі потреби).</w:t>
            </w:r>
          </w:p>
        </w:tc>
        <w:tc>
          <w:tcPr>
            <w:tcW w:w="1981" w:type="dxa"/>
          </w:tcPr>
          <w:p w:rsidR="00A54269" w:rsidRPr="009A7105" w:rsidRDefault="00A54269" w:rsidP="00491AAB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йська цент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 ральна міська бага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топрофільна лікарня» Перво-майської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620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F307E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2.2.9.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Формування міждисциплінарної команди раннього втручання для нада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н-ня медико- соціаль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ної реабілітації та паліативної допомоги на базі в закладах охорони здоров'я міста, які будуть входити до складу госпітального округу (в разі потреби).</w:t>
            </w:r>
          </w:p>
        </w:tc>
        <w:tc>
          <w:tcPr>
            <w:tcW w:w="1981" w:type="dxa"/>
          </w:tcPr>
          <w:p w:rsidR="00A54269" w:rsidRPr="009A7105" w:rsidRDefault="00A54269" w:rsidP="00F307E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йська центра-льна міська бага-топрофільна лі-карня» Первома-йської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620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</w:tcPr>
          <w:p w:rsidR="00A54269" w:rsidRPr="009A7105" w:rsidRDefault="00A54269" w:rsidP="00375AD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375AD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2.2.10.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Забезпечення надання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медичної реабілітації та паліа-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тивної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допомоги дітям на базі в закла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дах охорони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здоров'я міста, які будуть вхо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дити до складу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госпі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тального округу (в разі потреби).</w:t>
            </w:r>
          </w:p>
        </w:tc>
        <w:tc>
          <w:tcPr>
            <w:tcW w:w="1981" w:type="dxa"/>
          </w:tcPr>
          <w:p w:rsidR="00A54269" w:rsidRPr="009A7105" w:rsidRDefault="00A54269" w:rsidP="00375AD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- майська 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центра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-льна міська багатопрофільна лікарня» Первомай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ської міської ради.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375AD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2.2.11.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Забезпечення послуги особистого асистування в закла-дах освіти для дітей з порушенням розвитку.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освіти Перво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майської місь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кої ради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620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375AD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 штатних розп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исах закладів освіти посада «Аси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стент дитини» не передбачена</w:t>
            </w:r>
          </w:p>
        </w:tc>
      </w:tr>
      <w:tr w:rsidR="00A54269" w:rsidRPr="009A7105" w:rsidTr="00C47BFE">
        <w:trPr>
          <w:gridBefore w:val="1"/>
        </w:trPr>
        <w:tc>
          <w:tcPr>
            <w:tcW w:w="15408" w:type="dxa"/>
            <w:gridSpan w:val="10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 Соціальні послуги</w:t>
            </w: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  <w:vMerge w:val="restart"/>
          </w:tcPr>
          <w:p w:rsidR="00A54269" w:rsidRPr="009A7105" w:rsidRDefault="00A54269" w:rsidP="00375AD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Створення системи якісних і ефективних пос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луг на рівні громад, що відпові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дають потреб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ам дітей і сімей з дітьми, з ме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тою попередження розл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учення дітей з біологічною роди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ною; забезпечення надання соціальних послуг дітям та сім'ям з дітьми (включно неурядовими орган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заціями).</w:t>
            </w:r>
          </w:p>
        </w:tc>
        <w:tc>
          <w:tcPr>
            <w:tcW w:w="2293" w:type="dxa"/>
          </w:tcPr>
          <w:p w:rsidR="00A54269" w:rsidRPr="008A296C" w:rsidRDefault="00A54269" w:rsidP="00375ADC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Проведення ком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лексної оцінки потреб у соціальних послугах в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територі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альній громаді.</w:t>
            </w:r>
          </w:p>
        </w:tc>
        <w:tc>
          <w:tcPr>
            <w:tcW w:w="1981" w:type="dxa"/>
          </w:tcPr>
          <w:p w:rsidR="00A54269" w:rsidRPr="009A7105" w:rsidRDefault="00A54269" w:rsidP="00375ADC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них служ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б, не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рядові органі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зації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620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Протягом 2022 року надано 21180, а в 2023 році -26834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оціальних послуги різного харак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теру.</w:t>
            </w: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1D721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2.3.2. Розроблення перспективних планів розвитку систем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 соціальних послуг в територіа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льній громаді.</w:t>
            </w:r>
          </w:p>
        </w:tc>
        <w:tc>
          <w:tcPr>
            <w:tcW w:w="1981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них служб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620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Первомайським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центром соціальних слу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жб не розроблялись перспективні плани розвитку си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стеми со-ціальних послуг в терито-</w:t>
            </w:r>
          </w:p>
          <w:p w:rsidR="00A54269" w:rsidRPr="000D57D3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ріальній громаді.</w:t>
            </w: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A373F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2.3.3.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Створення та </w:t>
            </w:r>
          </w:p>
          <w:p w:rsidR="00A54269" w:rsidRPr="009A7105" w:rsidRDefault="00A54269" w:rsidP="00A373F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забезпечення функ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ці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нування системи соціальних послуг для дітей та сімей з дітьми в кожній громаді до 2024 року.</w:t>
            </w:r>
          </w:p>
        </w:tc>
        <w:tc>
          <w:tcPr>
            <w:tcW w:w="1981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льних служб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620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081" w:type="dxa"/>
          </w:tcPr>
          <w:p w:rsidR="00A54269" w:rsidRPr="009A7105" w:rsidRDefault="00A54269" w:rsidP="00A373F1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Default="00A54269" w:rsidP="00A373F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ля забезпечення функ-ціонування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системи соціаль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них послуг в громаді при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йсько-</w:t>
            </w:r>
          </w:p>
          <w:p w:rsidR="00A54269" w:rsidRPr="009A7105" w:rsidRDefault="00A54269" w:rsidP="00A373F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му центрі соціаль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них послуг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творені та діють п'ять спеціалі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зованих формувань: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служба соціальної під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тримки сіме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й; школа відповідального батькі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ва;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консультатив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ний пункт при пологовому будин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ку; служба соціально-психологічної підтримки внутрішньо переміще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них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мей; мобільна бригада соціально – психологічної допомоги особам, які постраждали від домашнього насильства та /або насильства за ознакою статі та надання допомоги сім'ям, які опинились в складних життєвих обставинах.</w:t>
            </w: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8A4276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2.3.4.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Забезпечення надання в громаді соціальних послуг для дітей і сімей, що перебувають у ск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лад-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них життєвих обстав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инах. Розроб-лення та затвердже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ння в територіальній громаді програми адресного підтрима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ня сімей з дітьми, що перебувають у складних життєвих обставинах (надання одноразової натура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ної та матеріальної допомоги).</w:t>
            </w:r>
          </w:p>
        </w:tc>
        <w:tc>
          <w:tcPr>
            <w:tcW w:w="1981" w:type="dxa"/>
          </w:tcPr>
          <w:p w:rsidR="00A54269" w:rsidRPr="009A7105" w:rsidRDefault="00A54269" w:rsidP="008A4276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них служб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9C537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 2023 році до педіат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-ричного відділення влаштовано 68 дітей, без супроводу законних представників, які ви-лучені зі складних життєвих обставин у т.ч. за направленням управління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«Служба у справах дітей» Перво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майської місь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кої ради -52 дитини. Діти в повному обсязі забез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печуються за рахунок бюджетних коштів, гуманітарної та благо-дійної допомоги меди-камента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ми, дитячим харчуванням, памперсами, засобами особистої гігієни та предметами догляду за малю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ками, одягом та іншим.</w:t>
            </w:r>
          </w:p>
          <w:p w:rsidR="00A54269" w:rsidRPr="009A7105" w:rsidRDefault="00A54269" w:rsidP="009C537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Протя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гом звітного періоду в Первомайському центрі соціаль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них послуг програма адресного підтримання сімей з дітьми, що пе-ребувають в складних життєвих обставинах (надання одноразової натуральної та мате-ріальної допомоги) не розроблялась.</w:t>
            </w: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9C537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2.3.5.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Розвиток пос-луги консультування з питань соціаль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ного захисту та під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-римання.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соціальних служб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9C537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Протягом звітного пе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ріоду Первомайським центром соціальних служб надано в 2022 році – 3409, в 2023 році – 1234, послуги з кон-сультування сім'ям/</w:t>
            </w:r>
          </w:p>
          <w:p w:rsidR="00A54269" w:rsidRPr="009A7105" w:rsidRDefault="00A54269" w:rsidP="009C537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особам за їх потребами.</w:t>
            </w:r>
          </w:p>
        </w:tc>
      </w:tr>
      <w:tr w:rsidR="00A54269" w:rsidRPr="009A7105" w:rsidTr="00DE4A32">
        <w:trPr>
          <w:gridBefore w:val="1"/>
          <w:trHeight w:val="1536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9C537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2.3.6.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Створення пос-луги денного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дог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ляду.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со-ціального захи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c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ту населення Первомайської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B7460C">
            <w:pPr>
              <w:tabs>
                <w:tab w:val="left" w:pos="5040"/>
              </w:tabs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54269" w:rsidRPr="009A7105" w:rsidTr="00DE4A32">
        <w:trPr>
          <w:gridBefore w:val="1"/>
          <w:trHeight w:val="1425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3C5BA1">
            <w:pPr>
              <w:tabs>
                <w:tab w:val="left" w:pos="743"/>
                <w:tab w:val="left" w:pos="1448"/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2.3.7.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Створення послуги тимчасового відпочинку (пере-починку) для батьків, які доглядають за дітьми з компле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кс-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ними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обмеже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ннями можливостей.</w:t>
            </w:r>
          </w:p>
        </w:tc>
        <w:tc>
          <w:tcPr>
            <w:tcW w:w="1981" w:type="dxa"/>
          </w:tcPr>
          <w:p w:rsidR="00A54269" w:rsidRDefault="00A54269" w:rsidP="004C11B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54269" w:rsidRDefault="00A54269" w:rsidP="004C11B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йська цент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A54269" w:rsidRPr="009A7105" w:rsidRDefault="00A54269" w:rsidP="004C11B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ральна міська бага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топрофільна лікарня» Перво-майської міської ради</w:t>
            </w:r>
          </w:p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1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54269" w:rsidRPr="009A7105" w:rsidRDefault="00A54269" w:rsidP="00B7460C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470357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6C1A06" w:rsidRDefault="00A54269" w:rsidP="00470357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Цієї категорії 9 дітей перебувало на лікува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нні КНП «ПЦМ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БЛ», у випадку необхі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дності догляд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за цією категорією дітей здій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снюється медичним персоналом л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ікарні. За сприянням та підтримки Міжнародного меди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чного корпусу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створено кімнату «Простір мате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рі та дитини» (де є мо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ж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ливість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провести з дитиною час та вирі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шити питання гігієни, годування,  пов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ивання. Це приміщення забезпечене відпові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дним обл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аднанням: повивальні столи, ширми, крісло для годування, та розхідним матеріалами: одноразові пе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люшки, памперси, рідке мило, санітазери, вологі серветки.</w:t>
            </w:r>
          </w:p>
        </w:tc>
      </w:tr>
      <w:tr w:rsidR="00A54269" w:rsidRPr="009A7105" w:rsidTr="00DE4A32">
        <w:trPr>
          <w:gridBefore w:val="1"/>
          <w:trHeight w:val="345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470357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2.3.8.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Забезпечення якісного та ефекти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ного надання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соці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льно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-психологічної допомоги дітям і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сі-м'ям кризового і екс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т-ре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ного втручання.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соціальних служб.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034F2B" w:rsidRDefault="00A54269" w:rsidP="00ED2CC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Протяг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ом 2023 року Первомайським цент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ром соціальних служб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27 - сім'ям надано соці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ально – психологічну допомогу з екстреного (кризового) втручання. В результаті здійснення соціал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ьної роботи підвищено батьківський потенціал, покращено мікроклі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мат в сім'ях, поліпшено пси-хоемоц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ійний стан членів родин, налаго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джено відносини між батьками та дітьми. В 2022 році со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ціально психологічна допомога з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екстреного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(к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ризового) втручання не надавала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сь.</w:t>
            </w:r>
          </w:p>
        </w:tc>
      </w:tr>
      <w:tr w:rsidR="00A54269" w:rsidRPr="009A7105" w:rsidTr="00DE4A32">
        <w:trPr>
          <w:gridBefore w:val="1"/>
          <w:trHeight w:val="345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ED2CC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2.3.9.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Забезпечення розвитку інституту наст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авництва для дітей, які виховую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ться в інтернатних закладах, з метою підготовлення їх до самостійного життя.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соціальних служб, неурядові організації (за узгодженням)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ED2CC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 метою розвитку інституту нас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тавництва для дітей, які виховуються в інтернатних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закладах та з 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тою підготовки їх до сіме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йного життя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фахівцями із соціальної роботи Первомайського центру соціальних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служб про-тягом 2022 року проведено 1 захід з наставни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цтва, яким охо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плено 8 осіб, а в 2023 році про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ведено 8 заходів, яким охоплено 30 осіб.</w:t>
            </w:r>
          </w:p>
        </w:tc>
      </w:tr>
      <w:tr w:rsidR="00A54269" w:rsidRPr="009A7105" w:rsidTr="00DE4A32">
        <w:trPr>
          <w:gridBefore w:val="1"/>
          <w:trHeight w:val="525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ED2CC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2.3.10. Створення і розвиток послуги для підтримання/забезпечення соціальної ін-теграції випускників інтернатних закладів.</w:t>
            </w:r>
          </w:p>
        </w:tc>
        <w:tc>
          <w:tcPr>
            <w:tcW w:w="1981" w:type="dxa"/>
          </w:tcPr>
          <w:p w:rsidR="00A54269" w:rsidRPr="009A7105" w:rsidRDefault="00A54269" w:rsidP="00ED2CC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них служб, неурядові організації (за узгод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женням)</w:t>
            </w:r>
          </w:p>
        </w:tc>
        <w:tc>
          <w:tcPr>
            <w:tcW w:w="1441" w:type="dxa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ED2CC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Протягом 2022 року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- 1 особа, а в 2023 році -8 осіб з числа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дітей – сиріт та дітей, позбав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лених ба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тьківського піклування були охоплені послугами Перво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майського центру соціал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ьних служб з метою забезпечення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соціальної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інтеграції випускників інтерна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тних закладів.</w:t>
            </w:r>
          </w:p>
        </w:tc>
      </w:tr>
      <w:tr w:rsidR="00A54269" w:rsidRPr="009A7105" w:rsidTr="00DE4A32">
        <w:trPr>
          <w:gridBefore w:val="1"/>
          <w:trHeight w:val="330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ED2CC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2.3.11.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Проведення аудиту і створення реєстру надавачів соціальних послуг, проведення збору та узагальнення інфор-мації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для внесення до Реєстру отриму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вавчів послуг.</w:t>
            </w:r>
          </w:p>
        </w:tc>
        <w:tc>
          <w:tcPr>
            <w:tcW w:w="1981" w:type="dxa"/>
          </w:tcPr>
          <w:p w:rsidR="00A54269" w:rsidRPr="009A7105" w:rsidRDefault="00A54269" w:rsidP="00ED2CCF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соціального захисту насе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лення Перво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майської міської ради</w:t>
            </w:r>
          </w:p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1" w:type="dxa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54269" w:rsidRPr="009A7105" w:rsidRDefault="00A54269" w:rsidP="00B7460C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 Первомайській мі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ській тери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торіальній громаді створено Реє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стр отр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имувачів соціальних послуг, відповідно до якого здій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снено реєстр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ацію в Реє-стрі надавачів соціа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льних послуг: від 26.05.2023 року рішенням №2302301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зареєстро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вано Територіаль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-н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ий центр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оціального обслуговування (нада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ння со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ціальних послуг) м. Первомайськ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від 30.05.2023 року № 2302328  зареєстровано Первомайсь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-к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ий центр соціальних служб.</w:t>
            </w:r>
          </w:p>
        </w:tc>
      </w:tr>
      <w:tr w:rsidR="00A54269" w:rsidRPr="009A7105" w:rsidTr="00DE4A32">
        <w:trPr>
          <w:gridBefore w:val="1"/>
          <w:trHeight w:val="510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2.3.12.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Забезпечення обліку послуг, що надаються одержувачам (на рівні структур та послуг).</w:t>
            </w:r>
          </w:p>
        </w:tc>
        <w:tc>
          <w:tcPr>
            <w:tcW w:w="1981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соціального захисту населення Первомайської міської ради</w:t>
            </w:r>
          </w:p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41" w:type="dxa"/>
          </w:tcPr>
          <w:p w:rsidR="00A54269" w:rsidRPr="009A7105" w:rsidRDefault="00A54269" w:rsidP="00922D25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922D25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922D25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Управлінням соціального захисту насе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лення міської ради забезпечено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облік послуг, що надаються одер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жувачам.</w:t>
            </w:r>
          </w:p>
        </w:tc>
      </w:tr>
      <w:tr w:rsidR="00A54269" w:rsidRPr="009A7105" w:rsidTr="00C47BFE">
        <w:trPr>
          <w:gridBefore w:val="1"/>
        </w:trPr>
        <w:tc>
          <w:tcPr>
            <w:tcW w:w="15408" w:type="dxa"/>
            <w:gridSpan w:val="10"/>
          </w:tcPr>
          <w:p w:rsidR="00A54269" w:rsidRPr="009A7105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2.4. Реабілітаційні послуги</w:t>
            </w: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2.4.1.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Визначення потреби в реабіліта-ційних послугах для дітей з обмеженими можливостями.</w:t>
            </w:r>
          </w:p>
        </w:tc>
        <w:tc>
          <w:tcPr>
            <w:tcW w:w="1981" w:type="dxa"/>
          </w:tcPr>
          <w:p w:rsidR="00A54269" w:rsidRPr="009A7105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соціального захисту насе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лен-ня Первомайської міської ради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54269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них служб.</w:t>
            </w:r>
          </w:p>
          <w:p w:rsidR="00A54269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73DEE">
              <w:rPr>
                <w:rFonts w:ascii="Times New Roman" w:hAnsi="Times New Roman" w:cs="Times New Roman"/>
                <w:lang w:eastAsia="ru-RU"/>
              </w:rPr>
              <w:t>КНП «Перво-</w:t>
            </w:r>
          </w:p>
          <w:p w:rsidR="00A54269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</w:t>
            </w:r>
            <w:r w:rsidRPr="00673DEE">
              <w:rPr>
                <w:rFonts w:ascii="Times New Roman" w:hAnsi="Times New Roman" w:cs="Times New Roman"/>
                <w:lang w:eastAsia="ru-RU"/>
              </w:rPr>
              <w:t>айська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цент-</w:t>
            </w:r>
          </w:p>
          <w:p w:rsidR="00A54269" w:rsidRPr="009A7105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ральна міська багатопрофільна лікарня» Первомайської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922D25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  <w:p w:rsidR="00A54269" w:rsidRPr="009A7105" w:rsidRDefault="00A54269" w:rsidP="00922D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gridSpan w:val="2"/>
          </w:tcPr>
          <w:p w:rsidR="00A54269" w:rsidRPr="009A7105" w:rsidRDefault="00A54269" w:rsidP="00922D25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922D25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міський центр комплексної реабілітації для дітей з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   ін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валідністю надає реабі-літаційні послуги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дітям  з інвалідністю відповід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но до потреб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, вказаних в індивідуальній про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грамі реабілітації.</w:t>
            </w:r>
          </w:p>
          <w:p w:rsidR="00A54269" w:rsidRPr="009A7105" w:rsidRDefault="00A54269" w:rsidP="00967E9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Протягом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звітного періоду до Первомайсь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кого центру соціальних служб, звернень щодо потреб в реабілітацій-них послугах для дітей з обмеженими можли-востями не надходило.</w:t>
            </w: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BD07A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2.4.2.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Забезпечення надання якісних послуг в діючих на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території громадських центрах реабілі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тації.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ння соціального за-хисту населення Первомай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ської міської ради,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КНП «Пер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вомайська центра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льна місь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 xml:space="preserve">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багатопрофільна лікарня» Перво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922D25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922D25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1620" w:type="dxa"/>
          </w:tcPr>
          <w:p w:rsidR="00A54269" w:rsidRPr="009A7105" w:rsidRDefault="00A54269" w:rsidP="00922D25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B87B2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На території Первомай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сь-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кої тери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торіальної громади працює відділення відновлюваль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ного лікування, куди лікарями первинної ланки направляються діти н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 оздоровлення та реабілітацію. У діючих на території громади реабілітаційних центрах забезпечене постійне надання якісних послуг.</w:t>
            </w: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2.4.3.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Організація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та проведення навчаль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них тр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енінгів для фахівців із соціаль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ної роботи.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соціальних служб</w:t>
            </w:r>
          </w:p>
        </w:tc>
        <w:tc>
          <w:tcPr>
            <w:tcW w:w="1441" w:type="dxa"/>
          </w:tcPr>
          <w:p w:rsidR="00A54269" w:rsidRPr="009A7105" w:rsidRDefault="00A54269" w:rsidP="00B04739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54269" w:rsidRPr="009A7105" w:rsidRDefault="00A54269" w:rsidP="00B04739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B87B2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Протягом 2022  року фахівці із соціальної роботи Первомайського центру соціальних служб в зв'язку з повномасштабним вторгненням російської федерації не залучались до навчальних тренінгів.</w:t>
            </w: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B87B2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2.4.4.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Створення послуги персонального асистента для дітей з комплексним пору-шеннями розвитку.</w:t>
            </w:r>
          </w:p>
        </w:tc>
        <w:tc>
          <w:tcPr>
            <w:tcW w:w="1981" w:type="dxa"/>
          </w:tcPr>
          <w:p w:rsidR="00A54269" w:rsidRDefault="00A54269" w:rsidP="00B87B2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ос-віти Первомай-ської міської ради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,</w:t>
            </w:r>
          </w:p>
          <w:p w:rsidR="00A54269" w:rsidRDefault="00A54269" w:rsidP="0053071E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673DEE">
              <w:rPr>
                <w:rFonts w:ascii="Times New Roman" w:hAnsi="Times New Roman" w:cs="Times New Roman"/>
                <w:lang w:eastAsia="ru-RU"/>
              </w:rPr>
              <w:t>КНП «Перво-</w:t>
            </w:r>
          </w:p>
          <w:p w:rsidR="00A54269" w:rsidRDefault="00A54269" w:rsidP="0053071E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</w:t>
            </w:r>
            <w:r w:rsidRPr="00673DEE">
              <w:rPr>
                <w:rFonts w:ascii="Times New Roman" w:hAnsi="Times New Roman" w:cs="Times New Roman"/>
                <w:lang w:eastAsia="ru-RU"/>
              </w:rPr>
              <w:t>айська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цент-</w:t>
            </w:r>
          </w:p>
          <w:p w:rsidR="00A54269" w:rsidRDefault="00A54269" w:rsidP="0053071E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ральна багато-профільна лікар-</w:t>
            </w:r>
          </w:p>
          <w:p w:rsidR="00A54269" w:rsidRPr="009A7105" w:rsidRDefault="00A54269" w:rsidP="0053071E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ня» Первомай-ської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3B73D2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3B73D2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 штатних розписа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х закладів освіти посада «Асистент дитини» не передбачена.</w:t>
            </w:r>
          </w:p>
        </w:tc>
      </w:tr>
      <w:tr w:rsidR="00A54269" w:rsidRPr="009A7105" w:rsidTr="00DE4A32">
        <w:trPr>
          <w:gridBefore w:val="1"/>
        </w:trPr>
        <w:tc>
          <w:tcPr>
            <w:tcW w:w="2493" w:type="dxa"/>
            <w:gridSpan w:val="2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2.4.5.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Створення послуги соціальне таксі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981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Виконавчий комітет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Перво-майської місь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кої ради, н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еурядові організації (за узгоджt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нням)</w:t>
            </w:r>
          </w:p>
        </w:tc>
        <w:tc>
          <w:tcPr>
            <w:tcW w:w="1441" w:type="dxa"/>
          </w:tcPr>
          <w:p w:rsidR="00A54269" w:rsidRPr="009A7105" w:rsidRDefault="00A54269" w:rsidP="003B73D2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3B73D2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3B73D2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Послуга соціальне таксі не створена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</w:t>
            </w:r>
          </w:p>
        </w:tc>
      </w:tr>
      <w:tr w:rsidR="00A54269" w:rsidRPr="009A7105" w:rsidTr="00C47BFE">
        <w:trPr>
          <w:gridBefore w:val="1"/>
        </w:trPr>
        <w:tc>
          <w:tcPr>
            <w:tcW w:w="15408" w:type="dxa"/>
            <w:gridSpan w:val="10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Розділ 3. Розвиток сімейних та інших форм альтернативного догляду для дітей –сиріт та дітей, позбавлених батьківського піклування</w:t>
            </w:r>
          </w:p>
        </w:tc>
      </w:tr>
      <w:tr w:rsidR="00A54269" w:rsidRPr="009A7105" w:rsidTr="00DE4A32">
        <w:trPr>
          <w:gridBefore w:val="1"/>
          <w:trHeight w:val="495"/>
        </w:trPr>
        <w:tc>
          <w:tcPr>
            <w:tcW w:w="2493" w:type="dxa"/>
            <w:gridSpan w:val="2"/>
            <w:vMerge w:val="restart"/>
          </w:tcPr>
          <w:p w:rsidR="00A54269" w:rsidRPr="009A7105" w:rsidRDefault="00A54269" w:rsidP="00D05DE8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Створення системи якісних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і ефективних форм альтернативно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го догляду;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створення умов для забезпечення прав дитини – сироти, дитини, позбавленої батьківського піклування, на проживання і виховання в сім'ї або в умовах, максимально наближених до сімейного середовища.</w:t>
            </w:r>
          </w:p>
        </w:tc>
        <w:tc>
          <w:tcPr>
            <w:tcW w:w="2293" w:type="dxa"/>
          </w:tcPr>
          <w:p w:rsidR="00A54269" w:rsidRPr="009A7105" w:rsidRDefault="00A54269" w:rsidP="00D05DE8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Організація підбору та підготовлення кандидатів в усиновителі, опікуни, піклувальники, прийомні батьки, батьки вихователі.</w:t>
            </w:r>
          </w:p>
        </w:tc>
        <w:tc>
          <w:tcPr>
            <w:tcW w:w="1981" w:type="dxa"/>
          </w:tcPr>
          <w:p w:rsidR="00A54269" w:rsidRPr="009A7105" w:rsidRDefault="00A54269" w:rsidP="00D05DE8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них служб, уп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равлін-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ня «Слу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жба у справах дітей» Перво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майської мі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ької ради</w:t>
            </w:r>
          </w:p>
        </w:tc>
        <w:tc>
          <w:tcPr>
            <w:tcW w:w="1441" w:type="dxa"/>
          </w:tcPr>
          <w:p w:rsidR="00A54269" w:rsidRPr="009A7105" w:rsidRDefault="00A54269" w:rsidP="003B73D2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3B73D2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</w:tcPr>
          <w:p w:rsidR="00A54269" w:rsidRPr="009A7105" w:rsidRDefault="00A54269" w:rsidP="003B73D2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1005C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Протягом 2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022 – 2023 років створено 2 при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йомних родин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и, до яких влаштовано по 1 дити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ні. До дитячих будинків сімейного типу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вла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ш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товано – 9 діт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ей, до прийомних сімей- 5 ді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тей.</w:t>
            </w:r>
          </w:p>
          <w:p w:rsidR="00A54269" w:rsidRPr="004D0D90" w:rsidRDefault="00A54269" w:rsidP="001005C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Протягом 2023 ро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ку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–дитячих будинків сіме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його типу та 9 –при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йомних сімей, в яких виховується 34 дитини та 18 – сімей опікунів, в яких виховується 28- діте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й та перебувають під соціальним супроводженям центру.</w:t>
            </w:r>
          </w:p>
        </w:tc>
      </w:tr>
      <w:tr w:rsidR="00A54269" w:rsidRPr="009A7105" w:rsidTr="00DE4A32">
        <w:trPr>
          <w:gridBefore w:val="1"/>
          <w:trHeight w:val="525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1005C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3.2.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Забезпечення якісним, система-тичним соціальним супроводом/супровод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-женням опікунів, піклувальників, прийомних батьків, батьків – вихователів та дітей.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ький центр соціальних служб, уп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равлін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ня «Слу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жба у справах дітей» Перво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3B73D2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1620" w:type="dxa"/>
          </w:tcPr>
          <w:p w:rsidR="00A54269" w:rsidRPr="009A7105" w:rsidRDefault="00A54269" w:rsidP="003B73D2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1005C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ький центр соціальних служб постійно працює з прийомними сім'ями та дитячими будинками сімейного типу, а також сім'ями опікунів, піклува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льників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,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забезпе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-чує їх соціальним супроводженням відповідно до постанов Кабінету Міністрів України та рішень виконавчого комітету Первомайської міської ради.</w:t>
            </w:r>
          </w:p>
        </w:tc>
      </w:tr>
      <w:tr w:rsidR="00A54269" w:rsidRPr="009A7105" w:rsidTr="00DE4A32">
        <w:trPr>
          <w:gridBefore w:val="1"/>
          <w:trHeight w:val="525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1005C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3.3.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Створення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сім'ї патронатних вихо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-телів.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соціальних служб, управління «Служба у справах дітей» Первомайської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3B73D2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DE30BA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</w:tcPr>
          <w:p w:rsidR="00A54269" w:rsidRPr="009A7105" w:rsidRDefault="00A54269" w:rsidP="00DE30BA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1005C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Протяг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ом звітного періоду сім'ї патронатних вихователів не створювались.</w:t>
            </w:r>
          </w:p>
          <w:p w:rsidR="00A54269" w:rsidRPr="009A7105" w:rsidRDefault="00A54269" w:rsidP="001005C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Управління «Служба у справах дітей» Перво-майської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міської ради систематично прово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дить р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оботу по створе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нню патронатної сім'ї.</w:t>
            </w:r>
          </w:p>
        </w:tc>
      </w:tr>
      <w:tr w:rsidR="00A54269" w:rsidRPr="009A7105" w:rsidTr="00DE4A32">
        <w:trPr>
          <w:gridBefore w:val="1"/>
          <w:trHeight w:val="345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3.4.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Ств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орення 1 ди-тячого будинку сімейного типу.</w:t>
            </w:r>
          </w:p>
        </w:tc>
        <w:tc>
          <w:tcPr>
            <w:tcW w:w="1981" w:type="dxa"/>
          </w:tcPr>
          <w:p w:rsidR="00A54269" w:rsidRPr="009A7105" w:rsidRDefault="00A54269" w:rsidP="001005C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Первомайський центр соціальних служб, управління «Служба у сп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ра-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вах дітей» Первомайської міської ради,</w:t>
            </w:r>
          </w:p>
          <w:p w:rsidR="00A54269" w:rsidRPr="00005675" w:rsidRDefault="00A54269" w:rsidP="001005C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05675">
              <w:rPr>
                <w:rFonts w:ascii="Times New Roman" w:hAnsi="Times New Roman" w:cs="Times New Roman"/>
                <w:sz w:val="22"/>
                <w:szCs w:val="22"/>
              </w:rPr>
              <w:t>КНП «Перво-майська цент-ральна міська багатопрофільна лікарня» Первомайської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DE30BA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DE30BA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  <w:p w:rsidR="00A54269" w:rsidRPr="009A7105" w:rsidRDefault="00A54269" w:rsidP="00DE30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54269" w:rsidRPr="009A7105" w:rsidRDefault="00A54269" w:rsidP="00DE30BA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DE30BA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54269" w:rsidRPr="009A7105" w:rsidTr="00C47BFE">
        <w:trPr>
          <w:gridBefore w:val="1"/>
        </w:trPr>
        <w:tc>
          <w:tcPr>
            <w:tcW w:w="15408" w:type="dxa"/>
            <w:gridSpan w:val="10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Розділ 4.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Кадрове забезпечення реформування системи інституційного догляду та виховання дітей</w:t>
            </w:r>
          </w:p>
        </w:tc>
      </w:tr>
      <w:tr w:rsidR="00A54269" w:rsidRPr="009A7105" w:rsidTr="00DE4A32">
        <w:trPr>
          <w:gridBefore w:val="1"/>
          <w:trHeight w:val="1560"/>
        </w:trPr>
        <w:tc>
          <w:tcPr>
            <w:tcW w:w="2493" w:type="dxa"/>
            <w:gridSpan w:val="2"/>
            <w:vMerge w:val="restart"/>
          </w:tcPr>
          <w:p w:rsidR="00A54269" w:rsidRPr="009A7105" w:rsidRDefault="00A54269" w:rsidP="00B65B8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Організація підгото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в-лення та пере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підго-товлення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сіх су-б'єктів, що мають по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новаження і відпо-відальність в процесі реалізації Регіональ-ного плану дій з ре-формування системи інституційного дог-ляду та виховання дітей в Миколаївській області 2021-2023 роки; забезпечення достатньої кількості фахівців, які здійсню-ють свою діяльність у сфері захисту прав ді-тей та надання їм пос-луг; забезпечення но-вих структур, с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лужб, послуг якісними кадровими ресурсами; обслуговування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ми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та керування професійної перепі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дготовки кадрового потенці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алу зі сфери інституційного дог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ляду та виховання дітей.</w:t>
            </w:r>
          </w:p>
        </w:tc>
        <w:tc>
          <w:tcPr>
            <w:tcW w:w="2293" w:type="dxa"/>
          </w:tcPr>
          <w:p w:rsidR="00A54269" w:rsidRPr="009A7105" w:rsidRDefault="00A54269" w:rsidP="00B65B81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Розроблення і впровадження плану і програми навчання різних категорій ке-рівників і фахівців з реалізації Регіональ-ного плану дій з ре-формування системи інстуційного догляду та вихов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ання дітей в Миколаївській обла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сті на 2021-2023 роки.</w:t>
            </w:r>
          </w:p>
        </w:tc>
        <w:tc>
          <w:tcPr>
            <w:tcW w:w="1981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освіти Первомайської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DE30BA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DE30BA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DE30BA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7D04F5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Управлінням освіти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міської ради не проводилось розроблення і впровадження плану і програми навчання різних категорій керівників і фахівців реалізації регіонального плану дій з реформування системи інституційного догляду та виховання дітей в Миколаївській області на 2021 -2023 роки.</w:t>
            </w:r>
          </w:p>
        </w:tc>
      </w:tr>
      <w:tr w:rsidR="00A54269" w:rsidRPr="009A7105" w:rsidTr="00DE4A32">
        <w:trPr>
          <w:gridBefore w:val="1"/>
          <w:trHeight w:val="1125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7D04F5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4.2.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Зд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ійснення оцінки потреби асистентів дитини, вихователя, учителя, дити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 з особливими освітн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іми потребами у підвищені квалі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фікації.</w:t>
            </w:r>
          </w:p>
        </w:tc>
        <w:tc>
          <w:tcPr>
            <w:tcW w:w="1981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освіти Первомайської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DE30BA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DE30BA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</w:tcPr>
          <w:p w:rsidR="00A54269" w:rsidRPr="009A7105" w:rsidRDefault="00A54269" w:rsidP="00DE30BA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7D04F5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Педагоги підвищують кваліфікацію за особисто визначеною потребою за кошти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, передбачені зако-нодавством. Усім педагогам виплачуються надбавки за роботу в інклюзивних класах у розмірі 20%.</w:t>
            </w:r>
          </w:p>
        </w:tc>
      </w:tr>
      <w:tr w:rsidR="00A54269" w:rsidRPr="009A7105" w:rsidTr="00DE4A32">
        <w:trPr>
          <w:gridBefore w:val="1"/>
          <w:trHeight w:val="1065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0777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4.3.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Визначення кадрової потреби для повноцінного і ефек-тивного функціону-вання інклюзивно- ресурсних центрів.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освіти Первомайськ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ої місь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кої ради</w:t>
            </w:r>
          </w:p>
        </w:tc>
        <w:tc>
          <w:tcPr>
            <w:tcW w:w="1441" w:type="dxa"/>
          </w:tcPr>
          <w:p w:rsidR="00A54269" w:rsidRPr="009A7105" w:rsidRDefault="00A54269" w:rsidP="00CF582D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CF582D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</w:tcPr>
          <w:p w:rsidR="00A54269" w:rsidRPr="009A7105" w:rsidRDefault="00A54269" w:rsidP="00CF582D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0777C3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0777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КУ«ІРЦ» укомплектовано кадрами відпо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відно до потреби.</w:t>
            </w:r>
          </w:p>
        </w:tc>
      </w:tr>
      <w:tr w:rsidR="00A54269" w:rsidRPr="009A7105" w:rsidTr="00DE4A32">
        <w:trPr>
          <w:gridBefore w:val="1"/>
          <w:trHeight w:val="540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0777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4.4.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Введення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посадо-вих штатних одини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ць для к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адрового за-безпечення інклю-зи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вного навчання дітей у закладах до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ш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кільної, закладах загальної середньої освіти та проведення підвищення їх квалі-фікації.</w:t>
            </w:r>
          </w:p>
        </w:tc>
        <w:tc>
          <w:tcPr>
            <w:tcW w:w="1981" w:type="dxa"/>
          </w:tcPr>
          <w:p w:rsidR="00A54269" w:rsidRPr="009A7105" w:rsidRDefault="00A54269" w:rsidP="000777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освіти Первомайської місь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кої ради</w:t>
            </w:r>
          </w:p>
        </w:tc>
        <w:tc>
          <w:tcPr>
            <w:tcW w:w="1441" w:type="dxa"/>
          </w:tcPr>
          <w:p w:rsidR="00A54269" w:rsidRPr="009A7105" w:rsidRDefault="00A54269" w:rsidP="00CF582D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CF582D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CF582D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0777C3">
            <w:pPr>
              <w:jc w:val="both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</w:p>
        </w:tc>
        <w:tc>
          <w:tcPr>
            <w:tcW w:w="2880" w:type="dxa"/>
          </w:tcPr>
          <w:p w:rsidR="00A54269" w:rsidRPr="009A7105" w:rsidRDefault="00A54269" w:rsidP="000777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При відкритті інклюзивних класів/груп вво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диться ставка асистента учителя/вихователя. Заклади ос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віти забезпечені в повному обсязі педагогічними кадрами для надання корекційно- розвитко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вих занять та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психолого – педагогічного супро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воду всіх дітей з ООП.</w:t>
            </w:r>
          </w:p>
        </w:tc>
      </w:tr>
      <w:tr w:rsidR="00A54269" w:rsidRPr="009A7105" w:rsidTr="00DE4A32">
        <w:trPr>
          <w:gridBefore w:val="1"/>
          <w:trHeight w:val="900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0777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4.5. Проведення тре-нінгово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– навчальних занять з підготовле-ння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педагогічних працівників навчанню читанню шрифтом Брайля, володі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ння жестовою мовою.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освіти Перво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майської місь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кої ради</w:t>
            </w:r>
          </w:p>
        </w:tc>
        <w:tc>
          <w:tcPr>
            <w:tcW w:w="1441" w:type="dxa"/>
          </w:tcPr>
          <w:p w:rsidR="00A54269" w:rsidRPr="009A7105" w:rsidRDefault="00A54269" w:rsidP="00CF582D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CF582D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  <w:p w:rsidR="00A54269" w:rsidRPr="009A7105" w:rsidRDefault="00A54269" w:rsidP="00CF58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A54269" w:rsidRPr="009A7105" w:rsidRDefault="00A54269" w:rsidP="00CF582D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0777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Під час к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урсової пере-підготовки педаго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гічних працівникі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 про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водяться заняття з підготов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ки навчання читанню шрифтом Брайля, володіння жесто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вою мовою.</w:t>
            </w:r>
          </w:p>
        </w:tc>
      </w:tr>
      <w:tr w:rsidR="00A54269" w:rsidRPr="009A7105" w:rsidTr="00DE4A32">
        <w:trPr>
          <w:gridBefore w:val="1"/>
          <w:trHeight w:val="2200"/>
        </w:trPr>
        <w:tc>
          <w:tcPr>
            <w:tcW w:w="2493" w:type="dxa"/>
            <w:gridSpan w:val="2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</w:tcPr>
          <w:p w:rsidR="00A54269" w:rsidRPr="009A7105" w:rsidRDefault="00A54269" w:rsidP="000777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4.6. Введення поса-дових одиниць дл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я кадрового забезпе-чення катам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нести-чного кабінету. Підготовлення пер-соналу.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КНП «Первома-йська центральна міська багато-профільна лікар-ня» Первомайсь-кої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9" w:type="dxa"/>
            <w:gridSpan w:val="2"/>
          </w:tcPr>
          <w:p w:rsidR="00A54269" w:rsidRPr="009A7105" w:rsidRDefault="00A54269" w:rsidP="00CF582D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CF582D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D360D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 звітній період посадові одиниці для кадро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вого забезпечення ката-мнестичного кабінету не вводились. </w:t>
            </w:r>
          </w:p>
        </w:tc>
      </w:tr>
      <w:tr w:rsidR="00A54269" w:rsidRPr="009A7105" w:rsidTr="00C47BFE">
        <w:trPr>
          <w:gridBefore w:val="1"/>
        </w:trPr>
        <w:tc>
          <w:tcPr>
            <w:tcW w:w="15408" w:type="dxa"/>
            <w:gridSpan w:val="10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Розділ 5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. Трансформація установ інституційного догляду та виховання</w:t>
            </w:r>
          </w:p>
        </w:tc>
      </w:tr>
      <w:tr w:rsidR="00A54269" w:rsidRPr="009A7105" w:rsidTr="00DE4A32">
        <w:trPr>
          <w:gridBefore w:val="1"/>
        </w:trPr>
        <w:tc>
          <w:tcPr>
            <w:tcW w:w="2443" w:type="dxa"/>
          </w:tcPr>
          <w:p w:rsidR="00A54269" w:rsidRPr="009A7105" w:rsidRDefault="00A54269" w:rsidP="00D360D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Поступове зменше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ння кіль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кості дітей в установах інститу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-ційного догля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ду та виховання на 10 % щороку (почи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наючи з 2021 року)</w:t>
            </w:r>
          </w:p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43" w:type="dxa"/>
            <w:gridSpan w:val="2"/>
          </w:tcPr>
          <w:p w:rsidR="00A54269" w:rsidRPr="009A7105" w:rsidRDefault="00A54269" w:rsidP="00D360D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5.1.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Вивчення потреби дітей – вихованців, які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перебувають в установах інститу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-ційного догляду та виховання уп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равління освіти Перво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майської міської ради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освіти Первомайської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CF582D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CF582D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CF582D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</w:t>
            </w:r>
          </w:p>
        </w:tc>
        <w:tc>
          <w:tcPr>
            <w:tcW w:w="2880" w:type="dxa"/>
          </w:tcPr>
          <w:p w:rsidR="00A54269" w:rsidRPr="009A7105" w:rsidRDefault="00A54269" w:rsidP="00D360D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 підпорядкуванні управління освіти Первомайсько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ї міської ради установи інститу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ційного догляду та виховання.</w:t>
            </w:r>
          </w:p>
        </w:tc>
      </w:tr>
      <w:tr w:rsidR="00A54269" w:rsidRPr="009A7105" w:rsidTr="00C47BFE">
        <w:trPr>
          <w:gridBefore w:val="1"/>
        </w:trPr>
        <w:tc>
          <w:tcPr>
            <w:tcW w:w="15408" w:type="dxa"/>
            <w:gridSpan w:val="10"/>
            <w:tcBorders>
              <w:top w:val="nil"/>
            </w:tcBorders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Розділ 6. Інформаційно –просвітницька діяльність</w:t>
            </w:r>
          </w:p>
        </w:tc>
      </w:tr>
      <w:tr w:rsidR="00A54269" w:rsidRPr="009A7105" w:rsidTr="00DE4A32">
        <w:trPr>
          <w:gridBefore w:val="1"/>
        </w:trPr>
        <w:tc>
          <w:tcPr>
            <w:tcW w:w="2443" w:type="dxa"/>
          </w:tcPr>
          <w:p w:rsidR="00A54269" w:rsidRPr="009A7105" w:rsidRDefault="00A54269" w:rsidP="00D360D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Забезпечення про-інформованості ке-рівників і фахівців різних рівнів про процеси реформи; інформування гро-мадськості та батьків про права дитини на сім'ю, на освіту в загальному середо-вищі і про обов'язки дорослих щ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одо за -безпечення реалізацій цих прав; про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сування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значущості та необхідності роз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витку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альтернатив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них форм захисту дітей в ситуації ризику дл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я забезпе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чення впровадження прав дітей та поліпшення добробуту дітей та їх сімей.</w:t>
            </w:r>
          </w:p>
        </w:tc>
        <w:tc>
          <w:tcPr>
            <w:tcW w:w="2343" w:type="dxa"/>
            <w:gridSpan w:val="2"/>
          </w:tcPr>
          <w:p w:rsidR="00A54269" w:rsidRPr="009A7105" w:rsidRDefault="00A54269" w:rsidP="00D360D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6.1.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Підготовлення відео репортажів про дітей, які мають правові підстави для влаштування в сім'ї громадян України.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Управління «Служба у справах ді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тей» Первомайської міської ради</w:t>
            </w: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, управління освіти Первомайської міської ради, представники громадських організацій (за узгодженням)</w:t>
            </w:r>
          </w:p>
        </w:tc>
        <w:tc>
          <w:tcPr>
            <w:tcW w:w="1441" w:type="dxa"/>
          </w:tcPr>
          <w:p w:rsidR="00A54269" w:rsidRPr="009A7105" w:rsidRDefault="00A54269" w:rsidP="00CF582D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CF582D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CF582D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081" w:type="dxa"/>
            <w:tcBorders>
              <w:top w:val="nil"/>
            </w:tcBorders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______</w:t>
            </w:r>
          </w:p>
        </w:tc>
        <w:tc>
          <w:tcPr>
            <w:tcW w:w="2880" w:type="dxa"/>
            <w:tcBorders>
              <w:top w:val="nil"/>
            </w:tcBorders>
          </w:tcPr>
          <w:p w:rsidR="00A54269" w:rsidRPr="009A7105" w:rsidRDefault="00A54269" w:rsidP="00A8454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Управлінням «Служба у справах дітей» Перво-майської міської ради систематично та за необхідно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сті виставляється та поновлюється інформація на сторінці фейсбук про дітей, які мають правові підстави на влаштування в сім'ю, різні форми сімейного виховання, інформація про прийомні сім'ї, дитячі будинки сімейного типу, які функціонують в громаді.</w:t>
            </w:r>
          </w:p>
        </w:tc>
      </w:tr>
      <w:tr w:rsidR="00A54269" w:rsidRPr="009A7105" w:rsidTr="00C47BFE">
        <w:trPr>
          <w:gridBefore w:val="1"/>
        </w:trPr>
        <w:tc>
          <w:tcPr>
            <w:tcW w:w="15408" w:type="dxa"/>
            <w:gridSpan w:val="10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Розділ 7 . Залучення ресурсів для виконання міського плану</w:t>
            </w:r>
          </w:p>
        </w:tc>
      </w:tr>
      <w:tr w:rsidR="00A54269" w:rsidRPr="009A7105" w:rsidTr="00DE4A32">
        <w:trPr>
          <w:gridBefore w:val="1"/>
        </w:trPr>
        <w:tc>
          <w:tcPr>
            <w:tcW w:w="2443" w:type="dxa"/>
          </w:tcPr>
          <w:p w:rsidR="00A54269" w:rsidRPr="009A7105" w:rsidRDefault="00A54269" w:rsidP="002E2E62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Гарантування стабі-льного і достатнього фінансування заходів міського плану; за -безпечення ефектив-ності використання коштів, що спрямо-вуються на систему захисту, догляду та виховання дітей.</w:t>
            </w:r>
          </w:p>
        </w:tc>
        <w:tc>
          <w:tcPr>
            <w:tcW w:w="2343" w:type="dxa"/>
            <w:gridSpan w:val="2"/>
          </w:tcPr>
          <w:p w:rsidR="00A54269" w:rsidRPr="009A7105" w:rsidRDefault="00A54269" w:rsidP="00A8454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7.1.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Щорічне передба-чення коштів для фі-нансового забезпече-ння заходів.</w:t>
            </w:r>
          </w:p>
        </w:tc>
        <w:tc>
          <w:tcPr>
            <w:tcW w:w="1981" w:type="dxa"/>
          </w:tcPr>
          <w:p w:rsidR="00A54269" w:rsidRPr="009A7105" w:rsidRDefault="00A54269" w:rsidP="00A8454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Виконав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чий комітет Перво-майської місь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кої ради</w:t>
            </w:r>
          </w:p>
        </w:tc>
        <w:tc>
          <w:tcPr>
            <w:tcW w:w="1441" w:type="dxa"/>
          </w:tcPr>
          <w:p w:rsidR="00A54269" w:rsidRPr="009A7105" w:rsidRDefault="00A54269" w:rsidP="00492C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492CBE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</w:t>
            </w:r>
          </w:p>
        </w:tc>
        <w:tc>
          <w:tcPr>
            <w:tcW w:w="1620" w:type="dxa"/>
          </w:tcPr>
          <w:p w:rsidR="00A54269" w:rsidRPr="009A7105" w:rsidRDefault="00A54269" w:rsidP="00492CBE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A8454F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ошти не передбачались для забезпечення заходів.</w:t>
            </w:r>
          </w:p>
        </w:tc>
      </w:tr>
      <w:tr w:rsidR="00A54269" w:rsidRPr="009A7105" w:rsidTr="00C47BFE">
        <w:trPr>
          <w:gridBefore w:val="1"/>
        </w:trPr>
        <w:tc>
          <w:tcPr>
            <w:tcW w:w="15408" w:type="dxa"/>
            <w:gridSpan w:val="10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Розділ 8. Моніторинг та оцінка виконання міського плану</w:t>
            </w:r>
          </w:p>
        </w:tc>
      </w:tr>
      <w:tr w:rsidR="00A54269" w:rsidRPr="009A7105" w:rsidTr="00DE4A32">
        <w:trPr>
          <w:gridBefore w:val="1"/>
        </w:trPr>
        <w:tc>
          <w:tcPr>
            <w:tcW w:w="2443" w:type="dxa"/>
            <w:vMerge w:val="restart"/>
          </w:tcPr>
          <w:p w:rsidR="00A54269" w:rsidRPr="009A7105" w:rsidRDefault="00A54269" w:rsidP="002E2E62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Забезпечення реалі-зації М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іського плану у встановлені строк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 та відповідно до встановлених показ-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ників; забезпечення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прозорості процесу реалізації Міського  плану; інформува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ння жите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лів громади про результати виконання Міського пла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ну;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забезпечення моніторингу та оці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нки стану дітей для гарантування їхнього до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бробуту в процесі впровадження М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ісь-кого плану.</w:t>
            </w:r>
          </w:p>
        </w:tc>
        <w:tc>
          <w:tcPr>
            <w:tcW w:w="2343" w:type="dxa"/>
            <w:gridSpan w:val="2"/>
          </w:tcPr>
          <w:p w:rsidR="00A54269" w:rsidRPr="009A7105" w:rsidRDefault="00A54269" w:rsidP="002E2E62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8.1.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Планування і проведення моні-торингу та оцінки виконання місцевого плану структурними підрозділами Перво-майської тер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иторіаль-ної громади.</w:t>
            </w:r>
          </w:p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1" w:type="dxa"/>
          </w:tcPr>
          <w:p w:rsidR="00A54269" w:rsidRPr="009A7105" w:rsidRDefault="00A54269" w:rsidP="002E2E62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освіти Первомайської місь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кої ради, КНП «Первомайська централь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на міська багатопрофільна лікарня», КП «Пер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вомайський мі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кий центр первинної ме-дико-санітарної допомоги» Первомайської міської ради</w:t>
            </w:r>
          </w:p>
        </w:tc>
        <w:tc>
          <w:tcPr>
            <w:tcW w:w="1441" w:type="dxa"/>
          </w:tcPr>
          <w:p w:rsidR="00A54269" w:rsidRPr="009A7105" w:rsidRDefault="00A54269" w:rsidP="00492CBE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  <w:tcBorders>
              <w:top w:val="nil"/>
            </w:tcBorders>
          </w:tcPr>
          <w:p w:rsidR="00A54269" w:rsidRPr="009A7105" w:rsidRDefault="00A54269" w:rsidP="00492CBE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</w:p>
        </w:tc>
        <w:tc>
          <w:tcPr>
            <w:tcW w:w="1620" w:type="dxa"/>
            <w:tcBorders>
              <w:top w:val="nil"/>
            </w:tcBorders>
          </w:tcPr>
          <w:p w:rsidR="00A54269" w:rsidRPr="009A7105" w:rsidRDefault="00A54269" w:rsidP="00492CBE">
            <w:pPr>
              <w:jc w:val="center"/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______</w:t>
            </w:r>
          </w:p>
        </w:tc>
        <w:tc>
          <w:tcPr>
            <w:tcW w:w="2880" w:type="dxa"/>
          </w:tcPr>
          <w:p w:rsidR="00A54269" w:rsidRDefault="00A54269" w:rsidP="002E2E62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Планування і прове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дення моні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торингу та оцінки виконання місцевого плану проводиться структурними підрозділами.</w:t>
            </w:r>
          </w:p>
          <w:p w:rsidR="00A54269" w:rsidRPr="00DA7902" w:rsidRDefault="00A54269" w:rsidP="002E2E62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54269" w:rsidRPr="009A7105" w:rsidTr="00DE4A32">
        <w:trPr>
          <w:gridBefore w:val="1"/>
          <w:trHeight w:val="1394"/>
        </w:trPr>
        <w:tc>
          <w:tcPr>
            <w:tcW w:w="2443" w:type="dxa"/>
            <w:vMerge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43" w:type="dxa"/>
            <w:gridSpan w:val="2"/>
          </w:tcPr>
          <w:p w:rsidR="00A54269" w:rsidRPr="009A7105" w:rsidRDefault="00A54269" w:rsidP="00F60A7A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8.2.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Визн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ачення відповідальних працівни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ків, що відповідають за збір інформації, необхідної для моніторингу реалі-зації міського плану.</w:t>
            </w:r>
          </w:p>
        </w:tc>
        <w:tc>
          <w:tcPr>
            <w:tcW w:w="1981" w:type="dxa"/>
          </w:tcPr>
          <w:p w:rsidR="00A54269" w:rsidRPr="009A7105" w:rsidRDefault="00A54269" w:rsidP="00CA72C3">
            <w:pPr>
              <w:tabs>
                <w:tab w:val="left" w:pos="5040"/>
              </w:tabs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Управління освіти Перво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майської місь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кої ради, КНП «Первомайська центра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льна міська багато-профільна лі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карня», КП «Пер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вомайський міський центр первинної медико-санітарної до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помоги» Пер-вомайської мі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сь-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кої ради</w:t>
            </w:r>
          </w:p>
        </w:tc>
        <w:tc>
          <w:tcPr>
            <w:tcW w:w="1441" w:type="dxa"/>
          </w:tcPr>
          <w:p w:rsidR="00A54269" w:rsidRPr="009A7105" w:rsidRDefault="00A54269" w:rsidP="00492CBE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19" w:type="dxa"/>
            <w:gridSpan w:val="2"/>
          </w:tcPr>
          <w:p w:rsidR="00A54269" w:rsidRPr="009A7105" w:rsidRDefault="00A54269" w:rsidP="00492CBE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620" w:type="dxa"/>
          </w:tcPr>
          <w:p w:rsidR="00A54269" w:rsidRPr="009A7105" w:rsidRDefault="00A54269" w:rsidP="00492CBE">
            <w:pPr>
              <w:rPr>
                <w:rFonts w:ascii="Times New Roman" w:hAnsi="Times New Roman" w:cs="Times New Roman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</w:rPr>
              <w:t>__________</w:t>
            </w:r>
          </w:p>
        </w:tc>
        <w:tc>
          <w:tcPr>
            <w:tcW w:w="1081" w:type="dxa"/>
          </w:tcPr>
          <w:p w:rsidR="00A54269" w:rsidRPr="009A7105" w:rsidRDefault="00A54269" w:rsidP="00BA153E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______</w:t>
            </w:r>
          </w:p>
        </w:tc>
        <w:tc>
          <w:tcPr>
            <w:tcW w:w="2880" w:type="dxa"/>
          </w:tcPr>
          <w:p w:rsidR="00A54269" w:rsidRPr="009A7105" w:rsidRDefault="00A54269" w:rsidP="00FC1F06">
            <w:pPr>
              <w:tabs>
                <w:tab w:val="left" w:pos="5040"/>
              </w:tabs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Збором інформації</w:t>
            </w:r>
            <w:r w:rsidRPr="009A7105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про хід виконання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Міського плану дій відповідають відповідальні працівники.</w:t>
            </w:r>
          </w:p>
        </w:tc>
      </w:tr>
    </w:tbl>
    <w:p w:rsidR="00A54269" w:rsidRPr="009A7105" w:rsidRDefault="00A54269" w:rsidP="00A63907">
      <w:pPr>
        <w:shd w:val="clear" w:color="auto" w:fill="FFFFFF"/>
        <w:tabs>
          <w:tab w:val="left" w:pos="5040"/>
        </w:tabs>
        <w:jc w:val="both"/>
        <w:rPr>
          <w:rFonts w:ascii="Times New Roman" w:hAnsi="Times New Roman" w:cs="Times New Roman"/>
          <w:sz w:val="22"/>
          <w:szCs w:val="22"/>
          <w:lang w:eastAsia="ru-RU"/>
        </w:rPr>
      </w:pPr>
    </w:p>
    <w:p w:rsidR="00A54269" w:rsidRPr="009A7105" w:rsidRDefault="00A54269" w:rsidP="00A63907">
      <w:pPr>
        <w:shd w:val="clear" w:color="auto" w:fill="FFFFFF"/>
        <w:tabs>
          <w:tab w:val="left" w:pos="5040"/>
        </w:tabs>
        <w:jc w:val="both"/>
        <w:rPr>
          <w:rFonts w:ascii="Times New Roman" w:hAnsi="Times New Roman" w:cs="Times New Roman"/>
          <w:sz w:val="22"/>
          <w:szCs w:val="22"/>
          <w:lang w:eastAsia="ru-RU"/>
        </w:rPr>
      </w:pPr>
    </w:p>
    <w:p w:rsidR="00A54269" w:rsidRPr="009A7105" w:rsidRDefault="00A54269" w:rsidP="00A63907">
      <w:pPr>
        <w:shd w:val="clear" w:color="auto" w:fill="FFFFFF"/>
        <w:tabs>
          <w:tab w:val="left" w:pos="5040"/>
        </w:tabs>
        <w:jc w:val="both"/>
        <w:rPr>
          <w:rFonts w:ascii="Times New Roman" w:hAnsi="Times New Roman" w:cs="Times New Roman"/>
          <w:sz w:val="22"/>
          <w:szCs w:val="22"/>
          <w:lang w:eastAsia="ru-RU"/>
        </w:rPr>
      </w:pPr>
    </w:p>
    <w:p w:rsidR="00A54269" w:rsidRPr="009A7105" w:rsidRDefault="00A54269" w:rsidP="00A6390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A54269" w:rsidRPr="005D4EFE" w:rsidRDefault="00A54269" w:rsidP="00A63907">
      <w:pPr>
        <w:jc w:val="both"/>
        <w:rPr>
          <w:rFonts w:ascii="Times New Roman" w:hAnsi="Times New Roman" w:cs="Times New Roman"/>
        </w:rPr>
      </w:pPr>
    </w:p>
    <w:p w:rsidR="00A54269" w:rsidRPr="005D4EFE" w:rsidRDefault="00A54269" w:rsidP="00A63907">
      <w:pPr>
        <w:rPr>
          <w:rFonts w:ascii="Times New Roman" w:hAnsi="Times New Roman" w:cs="Times New Roman"/>
          <w:lang w:eastAsia="ru-RU"/>
        </w:rPr>
      </w:pPr>
      <w:r w:rsidRPr="005D4EFE">
        <w:rPr>
          <w:rFonts w:ascii="Times New Roman" w:hAnsi="Times New Roman" w:cs="Times New Roman"/>
          <w:lang w:eastAsia="ru-RU"/>
        </w:rPr>
        <w:t xml:space="preserve">Начальник управління </w:t>
      </w:r>
    </w:p>
    <w:p w:rsidR="00A54269" w:rsidRDefault="00A54269" w:rsidP="005A67D5">
      <w:pPr>
        <w:rPr>
          <w:rFonts w:ascii="Times New Roman" w:hAnsi="Times New Roman" w:cs="Times New Roman"/>
          <w:lang w:eastAsia="ru-RU"/>
        </w:rPr>
      </w:pPr>
      <w:r w:rsidRPr="005D4EFE">
        <w:rPr>
          <w:rFonts w:ascii="Times New Roman" w:hAnsi="Times New Roman" w:cs="Times New Roman"/>
          <w:lang w:eastAsia="ru-RU"/>
        </w:rPr>
        <w:t>«Служба у справах дітей»</w:t>
      </w:r>
      <w:r>
        <w:rPr>
          <w:rFonts w:ascii="Times New Roman" w:hAnsi="Times New Roman" w:cs="Times New Roman"/>
          <w:lang w:eastAsia="ru-RU"/>
        </w:rPr>
        <w:t xml:space="preserve"> міської ради</w:t>
      </w:r>
      <w:r w:rsidRPr="005D4EFE">
        <w:rPr>
          <w:rFonts w:ascii="Times New Roman" w:hAnsi="Times New Roman" w:cs="Times New Roman"/>
          <w:lang w:eastAsia="ru-RU"/>
        </w:rPr>
        <w:t xml:space="preserve">                                          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Наталія ПЕРКОВА</w:t>
      </w:r>
    </w:p>
    <w:p w:rsidR="00A54269" w:rsidRDefault="00A54269" w:rsidP="005A67D5">
      <w:pPr>
        <w:rPr>
          <w:rFonts w:ascii="Times New Roman" w:hAnsi="Times New Roman" w:cs="Times New Roman"/>
          <w:lang w:eastAsia="ru-RU"/>
        </w:rPr>
      </w:pPr>
    </w:p>
    <w:p w:rsidR="00A54269" w:rsidRDefault="00A54269" w:rsidP="005A67D5">
      <w:pPr>
        <w:rPr>
          <w:rFonts w:ascii="Times New Roman" w:hAnsi="Times New Roman" w:cs="Times New Roman"/>
          <w:lang w:eastAsia="ru-RU"/>
        </w:rPr>
      </w:pPr>
    </w:p>
    <w:p w:rsidR="00A54269" w:rsidRDefault="00A54269" w:rsidP="005A67D5">
      <w:pPr>
        <w:rPr>
          <w:rFonts w:ascii="Times New Roman" w:hAnsi="Times New Roman" w:cs="Times New Roman"/>
          <w:lang w:eastAsia="ru-RU"/>
        </w:rPr>
      </w:pPr>
    </w:p>
    <w:p w:rsidR="00A54269" w:rsidRDefault="00A54269" w:rsidP="005A67D5">
      <w:pPr>
        <w:rPr>
          <w:rFonts w:ascii="Times New Roman" w:hAnsi="Times New Roman" w:cs="Times New Roman"/>
          <w:lang w:eastAsia="ru-RU"/>
        </w:rPr>
      </w:pPr>
    </w:p>
    <w:p w:rsidR="00A54269" w:rsidRDefault="00A54269" w:rsidP="005A67D5">
      <w:pPr>
        <w:rPr>
          <w:rFonts w:ascii="Times New Roman" w:hAnsi="Times New Roman" w:cs="Times New Roman"/>
          <w:lang w:eastAsia="ru-RU"/>
        </w:rPr>
      </w:pPr>
    </w:p>
    <w:p w:rsidR="00A54269" w:rsidRDefault="00A54269" w:rsidP="005A67D5">
      <w:pPr>
        <w:rPr>
          <w:rFonts w:ascii="Times New Roman" w:hAnsi="Times New Roman" w:cs="Times New Roman"/>
          <w:lang w:eastAsia="ru-RU"/>
        </w:rPr>
      </w:pPr>
    </w:p>
    <w:sectPr w:rsidR="00A54269" w:rsidSect="00011D9D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pgSz w:w="16838" w:h="11906" w:orient="landscape"/>
      <w:pgMar w:top="1134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269" w:rsidRDefault="00A54269" w:rsidP="00A63907">
      <w:r>
        <w:separator/>
      </w:r>
    </w:p>
  </w:endnote>
  <w:endnote w:type="continuationSeparator" w:id="0">
    <w:p w:rsidR="00A54269" w:rsidRDefault="00A54269" w:rsidP="00A63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69" w:rsidRPr="00882DD7" w:rsidRDefault="00A54269" w:rsidP="00A32626">
    <w:pPr>
      <w:pStyle w:val="NoSpacing"/>
      <w:jc w:val="center"/>
      <w:rPr>
        <w:rFonts w:ascii="Times New Roman" w:hAnsi="Times New Roman"/>
        <w:b/>
        <w:sz w:val="18"/>
        <w:szCs w:val="18"/>
      </w:rPr>
    </w:pPr>
    <w:r w:rsidRPr="00882DD7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A54269" w:rsidRPr="00D72E33" w:rsidRDefault="00A54269" w:rsidP="00D72E33">
    <w:pPr>
      <w:pStyle w:val="NoSpacing"/>
      <w:jc w:val="center"/>
      <w:rPr>
        <w:rFonts w:ascii="Times New Roman" w:hAnsi="Times New Roman"/>
        <w:b/>
        <w:sz w:val="18"/>
        <w:szCs w:val="18"/>
      </w:rPr>
    </w:pPr>
    <w:r w:rsidRPr="00882DD7">
      <w:rPr>
        <w:rFonts w:ascii="Times New Roman" w:hAnsi="Times New Roman"/>
        <w:b/>
        <w:sz w:val="18"/>
        <w:szCs w:val="18"/>
      </w:rPr>
      <w:t>Про затв</w:t>
    </w:r>
    <w:r>
      <w:rPr>
        <w:rFonts w:ascii="Times New Roman" w:hAnsi="Times New Roman"/>
        <w:b/>
        <w:sz w:val="18"/>
        <w:szCs w:val="18"/>
      </w:rPr>
      <w:t xml:space="preserve">ердження підсумкового звіту про виконання Міського плану дій з реформування системи інституційного догляду та виховання дітей у  Первомайській міській територіальній громаді на 2021-2023 роки, затвердженого рішенням міської ради від  25.03.2021 року № 5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69" w:rsidRPr="00582EA6" w:rsidRDefault="00A54269" w:rsidP="00211977">
    <w:pPr>
      <w:pStyle w:val="NoSpacing"/>
      <w:rPr>
        <w:rFonts w:ascii="Times New Roman" w:hAnsi="Times New Roman"/>
        <w:b/>
        <w:sz w:val="18"/>
        <w:szCs w:val="18"/>
      </w:rPr>
    </w:pPr>
  </w:p>
  <w:p w:rsidR="00A54269" w:rsidRPr="00582EA6" w:rsidRDefault="00A54269" w:rsidP="008970CC">
    <w:pPr>
      <w:pStyle w:val="NoSpacing"/>
      <w:jc w:val="center"/>
      <w:rPr>
        <w:rFonts w:ascii="Times New Roman" w:hAnsi="Times New Roman"/>
        <w:b/>
        <w:sz w:val="18"/>
        <w:szCs w:val="18"/>
      </w:rPr>
    </w:pPr>
    <w:r w:rsidRPr="00582EA6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A54269" w:rsidRPr="00582EA6" w:rsidRDefault="00A54269" w:rsidP="008970CC">
    <w:pPr>
      <w:pStyle w:val="NoSpacing"/>
      <w:jc w:val="center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 xml:space="preserve">Про затвердження міського </w:t>
    </w:r>
    <w:r w:rsidRPr="00582EA6">
      <w:rPr>
        <w:rFonts w:ascii="Times New Roman" w:hAnsi="Times New Roman"/>
        <w:b/>
        <w:sz w:val="18"/>
        <w:szCs w:val="18"/>
      </w:rPr>
      <w:t xml:space="preserve">плану дій з реформування системи інституційного догляду та виховання дітей у </w:t>
    </w:r>
  </w:p>
  <w:p w:rsidR="00A54269" w:rsidRPr="00582EA6" w:rsidRDefault="00A54269" w:rsidP="008970CC">
    <w:pPr>
      <w:pStyle w:val="NoSpacing"/>
      <w:jc w:val="center"/>
      <w:rPr>
        <w:rFonts w:ascii="Times New Roman" w:hAnsi="Times New Roman"/>
        <w:b/>
        <w:sz w:val="18"/>
        <w:szCs w:val="18"/>
      </w:rPr>
    </w:pPr>
    <w:r w:rsidRPr="00582EA6">
      <w:rPr>
        <w:rFonts w:ascii="Times New Roman" w:hAnsi="Times New Roman"/>
        <w:b/>
        <w:sz w:val="18"/>
        <w:szCs w:val="18"/>
      </w:rPr>
      <w:t>Первомайській міській територіальній громаді на 2021-2023 роки</w:t>
    </w:r>
  </w:p>
  <w:p w:rsidR="00A54269" w:rsidRDefault="00A54269" w:rsidP="004722E6">
    <w:pPr>
      <w:pStyle w:val="NoSpacing"/>
      <w:jc w:val="center"/>
      <w:rPr>
        <w:rFonts w:ascii="Times New Roman" w:hAnsi="Times New Roman"/>
        <w:sz w:val="18"/>
        <w:szCs w:val="18"/>
      </w:rPr>
    </w:pPr>
  </w:p>
  <w:p w:rsidR="00A54269" w:rsidRDefault="00A542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69" w:rsidRPr="00882DD7" w:rsidRDefault="00A54269" w:rsidP="004722E6">
    <w:pPr>
      <w:pStyle w:val="NoSpacing"/>
      <w:jc w:val="center"/>
      <w:rPr>
        <w:rFonts w:ascii="Times New Roman" w:hAnsi="Times New Roman"/>
        <w:b/>
        <w:sz w:val="18"/>
        <w:szCs w:val="18"/>
      </w:rPr>
    </w:pPr>
    <w:r w:rsidRPr="00882DD7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A54269" w:rsidRDefault="00A54269" w:rsidP="00350738">
    <w:pPr>
      <w:pStyle w:val="NoSpacing"/>
      <w:jc w:val="center"/>
      <w:rPr>
        <w:rFonts w:ascii="Times New Roman" w:hAnsi="Times New Roman"/>
        <w:b/>
        <w:sz w:val="18"/>
        <w:szCs w:val="18"/>
      </w:rPr>
    </w:pPr>
    <w:r w:rsidRPr="00882DD7">
      <w:rPr>
        <w:rFonts w:ascii="Times New Roman" w:hAnsi="Times New Roman"/>
        <w:b/>
        <w:sz w:val="18"/>
        <w:szCs w:val="18"/>
      </w:rPr>
      <w:t>Про затв</w:t>
    </w:r>
    <w:r>
      <w:rPr>
        <w:rFonts w:ascii="Times New Roman" w:hAnsi="Times New Roman"/>
        <w:b/>
        <w:sz w:val="18"/>
        <w:szCs w:val="18"/>
      </w:rPr>
      <w:t xml:space="preserve">ердження підсумкового звіту про виконання Міського плану дій з реформування системи інституційного догляду та виховання дітей у </w:t>
    </w:r>
  </w:p>
  <w:p w:rsidR="00A54269" w:rsidRPr="00D72E33" w:rsidRDefault="00A54269" w:rsidP="00D72E33">
    <w:pPr>
      <w:pStyle w:val="NoSpacing"/>
      <w:jc w:val="center"/>
      <w:rPr>
        <w:rFonts w:ascii="Times New Roman" w:hAnsi="Times New Roman"/>
        <w:b/>
        <w:sz w:val="18"/>
        <w:szCs w:val="18"/>
      </w:rPr>
    </w:pPr>
    <w:r>
      <w:rPr>
        <w:rFonts w:ascii="Times New Roman" w:hAnsi="Times New Roman"/>
        <w:b/>
        <w:sz w:val="18"/>
        <w:szCs w:val="18"/>
      </w:rPr>
      <w:t>Первомайській міській територіальній громаді на 2021-2023 роки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269" w:rsidRDefault="00A54269" w:rsidP="00A63907">
      <w:r>
        <w:separator/>
      </w:r>
    </w:p>
  </w:footnote>
  <w:footnote w:type="continuationSeparator" w:id="0">
    <w:p w:rsidR="00A54269" w:rsidRDefault="00A54269" w:rsidP="00A639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69" w:rsidRDefault="00A54269">
    <w:pPr>
      <w:rPr>
        <w:rFonts w:cs="Times New Roman"/>
        <w:color w:val="auto"/>
        <w:sz w:val="2"/>
        <w:szCs w:val="2"/>
        <w:lang w:eastAsia="ru-RU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4" o:spid="_x0000_s2049" type="#_x0000_t202" style="position:absolute;margin-left:592.25pt;margin-top:63.6pt;width:122.85pt;height:14.9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" filled="f" stroked="f">
          <v:textbox style="mso-next-textbox:#Надпись 24;mso-fit-shape-to-text:t" inset="0,0,0,0">
            <w:txbxContent>
              <w:p w:rsidR="00A54269" w:rsidRDefault="00A54269">
                <w:pPr>
                  <w:pStyle w:val="11"/>
                  <w:shd w:val="clear" w:color="auto" w:fill="auto"/>
                  <w:spacing w:line="240" w:lineRule="auto"/>
                </w:pPr>
                <w:r>
                  <w:rPr>
                    <w:rStyle w:val="13pt"/>
                    <w:b/>
                    <w:color w:val="000000"/>
                    <w:szCs w:val="26"/>
                    <w:lang w:eastAsia="uk-UA"/>
                  </w:rPr>
                  <w:t>Регіонального плану</w:t>
                </w:r>
              </w:p>
            </w:txbxContent>
          </v:textbox>
          <w10:wrap anchorx="page" anchory="page"/>
        </v:shape>
      </w:pict>
    </w:r>
  </w:p>
  <w:p w:rsidR="00A54269" w:rsidRDefault="00A5426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69" w:rsidRPr="00D72E33" w:rsidRDefault="00A54269" w:rsidP="00D72E33">
    <w:pPr>
      <w:jc w:val="center"/>
      <w:rPr>
        <w:rFonts w:ascii="Times New Roman" w:hAnsi="Times New Roman" w:cs="Times New Roman"/>
        <w:color w:val="auto"/>
        <w:lang w:eastAsia="ru-RU"/>
      </w:rPr>
    </w:pPr>
    <w:r w:rsidRPr="00D72E33">
      <w:rPr>
        <w:rFonts w:ascii="Times New Roman" w:hAnsi="Times New Roman" w:cs="Times New Roman"/>
        <w:color w:val="auto"/>
        <w:lang w:eastAsia="ru-RU"/>
      </w:rPr>
      <w:fldChar w:fldCharType="begin"/>
    </w:r>
    <w:r w:rsidRPr="00D72E33">
      <w:rPr>
        <w:rFonts w:ascii="Times New Roman" w:hAnsi="Times New Roman" w:cs="Times New Roman"/>
        <w:color w:val="auto"/>
        <w:lang w:eastAsia="ru-RU"/>
      </w:rPr>
      <w:instrText xml:space="preserve"> PAGE   \* MERGEFORMAT </w:instrText>
    </w:r>
    <w:r w:rsidRPr="00D72E33">
      <w:rPr>
        <w:rFonts w:ascii="Times New Roman" w:hAnsi="Times New Roman" w:cs="Times New Roman"/>
        <w:color w:val="auto"/>
        <w:lang w:eastAsia="ru-RU"/>
      </w:rPr>
      <w:fldChar w:fldCharType="separate"/>
    </w:r>
    <w:r>
      <w:rPr>
        <w:rFonts w:ascii="Times New Roman" w:hAnsi="Times New Roman" w:cs="Times New Roman"/>
        <w:noProof/>
        <w:color w:val="auto"/>
        <w:lang w:eastAsia="ru-RU"/>
      </w:rPr>
      <w:t>2</w:t>
    </w:r>
    <w:r w:rsidRPr="00D72E33">
      <w:rPr>
        <w:rFonts w:ascii="Times New Roman" w:hAnsi="Times New Roman" w:cs="Times New Roman"/>
        <w:color w:val="auto"/>
        <w:lang w:eastAsia="ru-RU"/>
      </w:rPr>
      <w:fldChar w:fldCharType="end"/>
    </w:r>
    <w:r w:rsidRPr="00D72E33">
      <w:rPr>
        <w:rFonts w:ascii="Times New Roman" w:hAnsi="Times New Roman" w:cs="Times New Roman"/>
        <w:color w:val="auto"/>
        <w:lang w:eastAsia="ru-RU"/>
      </w:rPr>
      <w:t xml:space="preserve"> із </w:t>
    </w:r>
    <w:fldSimple w:instr=" NUMPAGES   \* MERGEFORMAT ">
      <w:r w:rsidRPr="00011D9D">
        <w:rPr>
          <w:rFonts w:ascii="Times New Roman" w:hAnsi="Times New Roman" w:cs="Times New Roman"/>
          <w:noProof/>
          <w:color w:val="auto"/>
          <w:lang w:eastAsia="ru-RU"/>
        </w:rPr>
        <w:t>25</w:t>
      </w:r>
    </w:fldSimple>
    <w:r w:rsidRPr="00D72E33">
      <w:rPr>
        <w:rFonts w:ascii="Times New Roman" w:hAnsi="Times New Roman" w:cs="Times New Roman"/>
        <w:color w:val="auto"/>
        <w:lang w:eastAsia="ru-RU"/>
      </w:rPr>
      <w:t xml:space="preserve">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69" w:rsidRDefault="00A54269">
    <w:pPr>
      <w:rPr>
        <w:rFonts w:ascii="Times New Roman" w:hAnsi="Times New Roman" w:cs="Times New Roman"/>
        <w:color w:val="auto"/>
        <w:sz w:val="28"/>
        <w:szCs w:val="28"/>
        <w:lang w:eastAsia="ru-RU"/>
      </w:rPr>
    </w:pPr>
  </w:p>
  <w:p w:rsidR="00A54269" w:rsidRPr="00433A2A" w:rsidRDefault="00A54269" w:rsidP="00433A2A">
    <w:pPr>
      <w:jc w:val="center"/>
      <w:rPr>
        <w:rFonts w:ascii="Times New Roman" w:hAnsi="Times New Roman" w:cs="Times New Roman"/>
        <w:color w:val="auto"/>
        <w:sz w:val="20"/>
        <w:szCs w:val="20"/>
        <w:lang w:eastAsia="ru-RU"/>
      </w:rPr>
    </w:pPr>
    <w:r w:rsidRPr="00433A2A">
      <w:rPr>
        <w:rFonts w:ascii="Times New Roman" w:hAnsi="Times New Roman" w:cs="Times New Roman"/>
        <w:color w:val="auto"/>
        <w:sz w:val="20"/>
        <w:szCs w:val="20"/>
        <w:lang w:eastAsia="ru-RU"/>
      </w:rPr>
      <w:fldChar w:fldCharType="begin"/>
    </w:r>
    <w:r w:rsidRPr="00433A2A">
      <w:rPr>
        <w:rFonts w:ascii="Times New Roman" w:hAnsi="Times New Roman" w:cs="Times New Roman"/>
        <w:color w:val="auto"/>
        <w:sz w:val="20"/>
        <w:szCs w:val="20"/>
        <w:lang w:eastAsia="ru-RU"/>
      </w:rPr>
      <w:instrText xml:space="preserve"> PAGE   \* MERGEFORMAT </w:instrText>
    </w:r>
    <w:r w:rsidRPr="00433A2A">
      <w:rPr>
        <w:rFonts w:ascii="Times New Roman" w:hAnsi="Times New Roman" w:cs="Times New Roman"/>
        <w:color w:val="auto"/>
        <w:sz w:val="20"/>
        <w:szCs w:val="20"/>
        <w:lang w:eastAsia="ru-RU"/>
      </w:rPr>
      <w:fldChar w:fldCharType="separate"/>
    </w:r>
    <w:r>
      <w:rPr>
        <w:rFonts w:ascii="Times New Roman" w:hAnsi="Times New Roman" w:cs="Times New Roman"/>
        <w:noProof/>
        <w:color w:val="auto"/>
        <w:sz w:val="20"/>
        <w:szCs w:val="20"/>
        <w:lang w:eastAsia="ru-RU"/>
      </w:rPr>
      <w:t>4</w:t>
    </w:r>
    <w:r w:rsidRPr="00433A2A">
      <w:rPr>
        <w:rFonts w:ascii="Times New Roman" w:hAnsi="Times New Roman" w:cs="Times New Roman"/>
        <w:color w:val="auto"/>
        <w:sz w:val="20"/>
        <w:szCs w:val="20"/>
        <w:lang w:eastAsia="ru-RU"/>
      </w:rPr>
      <w:fldChar w:fldCharType="end"/>
    </w:r>
    <w:r w:rsidRPr="00433A2A">
      <w:rPr>
        <w:rFonts w:ascii="Times New Roman" w:hAnsi="Times New Roman" w:cs="Times New Roman"/>
        <w:color w:val="auto"/>
        <w:sz w:val="20"/>
        <w:szCs w:val="20"/>
        <w:lang w:eastAsia="ru-RU"/>
      </w:rPr>
      <w:t xml:space="preserve"> із </w:t>
    </w:r>
    <w:fldSimple w:instr=" NUMPAGES   \* MERGEFORMAT ">
      <w:r w:rsidRPr="00CC2D19">
        <w:rPr>
          <w:rFonts w:ascii="Times New Roman" w:hAnsi="Times New Roman" w:cs="Times New Roman"/>
          <w:noProof/>
          <w:color w:val="auto"/>
          <w:sz w:val="20"/>
          <w:szCs w:val="20"/>
          <w:lang w:eastAsia="ru-RU"/>
        </w:rPr>
        <w:t>25</w:t>
      </w:r>
    </w:fldSimple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69" w:rsidRDefault="00A54269" w:rsidP="00D72E33">
    <w:pPr>
      <w:jc w:val="center"/>
      <w:rPr>
        <w:rFonts w:ascii="Times New Roman" w:hAnsi="Times New Roman" w:cs="Times New Roman"/>
        <w:color w:val="auto"/>
        <w:lang w:eastAsia="ru-RU"/>
      </w:rPr>
    </w:pPr>
    <w:r w:rsidRPr="00D72E33">
      <w:rPr>
        <w:rFonts w:ascii="Times New Roman" w:hAnsi="Times New Roman" w:cs="Times New Roman"/>
      </w:rPr>
      <w:fldChar w:fldCharType="begin"/>
    </w:r>
    <w:r w:rsidRPr="00D72E33">
      <w:rPr>
        <w:rFonts w:ascii="Times New Roman" w:hAnsi="Times New Roman" w:cs="Times New Roman"/>
      </w:rPr>
      <w:instrText xml:space="preserve"> PAGE   \* MERGEFORMAT </w:instrText>
    </w:r>
    <w:r w:rsidRPr="00D72E33">
      <w:rPr>
        <w:rFonts w:ascii="Times New Roman" w:hAnsi="Times New Roman" w:cs="Times New Roman"/>
      </w:rPr>
      <w:fldChar w:fldCharType="separate"/>
    </w:r>
    <w:r w:rsidRPr="00011D9D">
      <w:rPr>
        <w:rFonts w:ascii="Times New Roman" w:hAnsi="Times New Roman" w:cs="Times New Roman"/>
        <w:noProof/>
        <w:color w:val="auto"/>
        <w:lang w:eastAsia="ru-RU"/>
      </w:rPr>
      <w:t>25</w:t>
    </w:r>
    <w:r w:rsidRPr="00D72E33">
      <w:rPr>
        <w:rFonts w:ascii="Times New Roman" w:hAnsi="Times New Roman" w:cs="Times New Roman"/>
      </w:rPr>
      <w:fldChar w:fldCharType="end"/>
    </w:r>
    <w:r w:rsidRPr="00D72E33">
      <w:rPr>
        <w:rFonts w:ascii="Times New Roman" w:hAnsi="Times New Roman" w:cs="Times New Roman"/>
        <w:color w:val="auto"/>
        <w:lang w:eastAsia="ru-RU"/>
      </w:rPr>
      <w:t xml:space="preserve"> із </w:t>
    </w:r>
    <w:fldSimple w:instr=" NUMPAGES   \* MERGEFORMAT ">
      <w:r w:rsidRPr="00011D9D">
        <w:rPr>
          <w:rFonts w:ascii="Times New Roman" w:hAnsi="Times New Roman" w:cs="Times New Roman"/>
          <w:noProof/>
          <w:color w:val="auto"/>
          <w:lang w:eastAsia="ru-RU"/>
        </w:rPr>
        <w:t>25</w:t>
      </w:r>
    </w:fldSimple>
    <w:r w:rsidRPr="00D72E33">
      <w:rPr>
        <w:rFonts w:ascii="Times New Roman" w:hAnsi="Times New Roman" w:cs="Times New Roman"/>
        <w:color w:val="auto"/>
        <w:lang w:eastAsia="ru-RU"/>
      </w:rPr>
      <w:t xml:space="preserve">     </w:t>
    </w:r>
  </w:p>
  <w:p w:rsidR="00A54269" w:rsidRPr="00D72E33" w:rsidRDefault="00A54269" w:rsidP="00222385">
    <w:pPr>
      <w:jc w:val="right"/>
      <w:rPr>
        <w:rFonts w:ascii="Times New Roman" w:hAnsi="Times New Roman" w:cs="Times New Roman"/>
        <w:color w:val="auto"/>
        <w:lang w:eastAsia="ru-RU"/>
      </w:rPr>
    </w:pPr>
    <w:r>
      <w:rPr>
        <w:rFonts w:ascii="Times New Roman" w:hAnsi="Times New Roman" w:cs="Times New Roman"/>
        <w:color w:val="auto"/>
        <w:lang w:eastAsia="ru-RU"/>
      </w:rPr>
      <w:t xml:space="preserve">Продовження додатка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269" w:rsidRPr="00D72E33" w:rsidRDefault="00A54269" w:rsidP="00D72E33">
    <w:pPr>
      <w:jc w:val="center"/>
      <w:rPr>
        <w:rFonts w:ascii="Times New Roman" w:hAnsi="Times New Roman" w:cs="Times New Roman"/>
        <w:color w:val="auto"/>
        <w:lang w:eastAsia="ru-RU"/>
      </w:rPr>
    </w:pPr>
    <w:r w:rsidRPr="00D72E33">
      <w:rPr>
        <w:rFonts w:ascii="Times New Roman" w:hAnsi="Times New Roman" w:cs="Times New Roman"/>
      </w:rPr>
      <w:fldChar w:fldCharType="begin"/>
    </w:r>
    <w:r w:rsidRPr="00D72E33">
      <w:rPr>
        <w:rFonts w:ascii="Times New Roman" w:hAnsi="Times New Roman" w:cs="Times New Roman"/>
      </w:rPr>
      <w:instrText xml:space="preserve"> PAGE   \* MERGEFORMAT </w:instrText>
    </w:r>
    <w:r w:rsidRPr="00D72E33">
      <w:rPr>
        <w:rFonts w:ascii="Times New Roman" w:hAnsi="Times New Roman" w:cs="Times New Roman"/>
      </w:rPr>
      <w:fldChar w:fldCharType="separate"/>
    </w:r>
    <w:r w:rsidRPr="00011D9D">
      <w:rPr>
        <w:rFonts w:ascii="Times New Roman" w:hAnsi="Times New Roman" w:cs="Times New Roman"/>
        <w:noProof/>
        <w:color w:val="auto"/>
        <w:lang w:eastAsia="ru-RU"/>
      </w:rPr>
      <w:t>3</w:t>
    </w:r>
    <w:r w:rsidRPr="00D72E33">
      <w:rPr>
        <w:rFonts w:ascii="Times New Roman" w:hAnsi="Times New Roman" w:cs="Times New Roman"/>
      </w:rPr>
      <w:fldChar w:fldCharType="end"/>
    </w:r>
    <w:r w:rsidRPr="00D72E33">
      <w:rPr>
        <w:rFonts w:ascii="Times New Roman" w:hAnsi="Times New Roman" w:cs="Times New Roman"/>
        <w:color w:val="auto"/>
        <w:lang w:eastAsia="ru-RU"/>
      </w:rPr>
      <w:t xml:space="preserve"> із </w:t>
    </w:r>
    <w:fldSimple w:instr=" NUMPAGES   \* MERGEFORMAT ">
      <w:r w:rsidRPr="00011D9D">
        <w:rPr>
          <w:rFonts w:ascii="Times New Roman" w:hAnsi="Times New Roman" w:cs="Times New Roman"/>
          <w:noProof/>
          <w:color w:val="auto"/>
          <w:lang w:eastAsia="ru-RU"/>
        </w:rPr>
        <w:t>25</w:t>
      </w:r>
    </w:fldSimple>
    <w:r w:rsidRPr="00D72E33">
      <w:rPr>
        <w:rFonts w:ascii="Times New Roman" w:hAnsi="Times New Roman" w:cs="Times New Roman"/>
        <w:color w:val="auto"/>
        <w:lang w:eastAsia="ru-RU"/>
      </w:rPr>
      <w:t xml:space="preserve">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202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2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02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2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02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02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02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02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022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020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0B"/>
    <w:multiLevelType w:val="multilevel"/>
    <w:tmpl w:val="0000000A"/>
    <w:lvl w:ilvl="0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0D"/>
    <w:multiLevelType w:val="multilevel"/>
    <w:tmpl w:val="0000000C"/>
    <w:lvl w:ilvl="0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02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1B2D3FBC"/>
    <w:multiLevelType w:val="hybridMultilevel"/>
    <w:tmpl w:val="50C61004"/>
    <w:lvl w:ilvl="0" w:tplc="D98EA4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9D6038F"/>
    <w:multiLevelType w:val="hybridMultilevel"/>
    <w:tmpl w:val="49E2F9E8"/>
    <w:lvl w:ilvl="0" w:tplc="C5528A7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2C44182"/>
    <w:multiLevelType w:val="hybridMultilevel"/>
    <w:tmpl w:val="B4AA63B8"/>
    <w:lvl w:ilvl="0" w:tplc="6B609F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13251DD"/>
    <w:multiLevelType w:val="hybridMultilevel"/>
    <w:tmpl w:val="1A78C424"/>
    <w:lvl w:ilvl="0" w:tplc="4E10402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BC57584"/>
    <w:multiLevelType w:val="hybridMultilevel"/>
    <w:tmpl w:val="3CAAC162"/>
    <w:lvl w:ilvl="0" w:tplc="527256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1"/>
  </w:num>
  <w:num w:numId="11">
    <w:abstractNumId w:val="1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907"/>
    <w:rsid w:val="00003E24"/>
    <w:rsid w:val="00005675"/>
    <w:rsid w:val="00005C2B"/>
    <w:rsid w:val="00011D9D"/>
    <w:rsid w:val="00012E8E"/>
    <w:rsid w:val="0001516D"/>
    <w:rsid w:val="00022F20"/>
    <w:rsid w:val="000231B9"/>
    <w:rsid w:val="000240C4"/>
    <w:rsid w:val="00025F31"/>
    <w:rsid w:val="00034F2B"/>
    <w:rsid w:val="00035DB5"/>
    <w:rsid w:val="000420E1"/>
    <w:rsid w:val="000519FB"/>
    <w:rsid w:val="00052FD7"/>
    <w:rsid w:val="0005479A"/>
    <w:rsid w:val="0005503A"/>
    <w:rsid w:val="000556A6"/>
    <w:rsid w:val="000607F8"/>
    <w:rsid w:val="00062B20"/>
    <w:rsid w:val="00064BAB"/>
    <w:rsid w:val="00066370"/>
    <w:rsid w:val="000705AD"/>
    <w:rsid w:val="00070B94"/>
    <w:rsid w:val="00072B54"/>
    <w:rsid w:val="0007736C"/>
    <w:rsid w:val="000777C3"/>
    <w:rsid w:val="000805CB"/>
    <w:rsid w:val="00084386"/>
    <w:rsid w:val="00085BB3"/>
    <w:rsid w:val="000860C5"/>
    <w:rsid w:val="00086982"/>
    <w:rsid w:val="0009051A"/>
    <w:rsid w:val="00090971"/>
    <w:rsid w:val="00091089"/>
    <w:rsid w:val="00091891"/>
    <w:rsid w:val="000936D6"/>
    <w:rsid w:val="00093B75"/>
    <w:rsid w:val="00093CA2"/>
    <w:rsid w:val="000949A6"/>
    <w:rsid w:val="00094ABD"/>
    <w:rsid w:val="000A21E6"/>
    <w:rsid w:val="000A2DA0"/>
    <w:rsid w:val="000A5C01"/>
    <w:rsid w:val="000A6C7B"/>
    <w:rsid w:val="000A7156"/>
    <w:rsid w:val="000B1B4B"/>
    <w:rsid w:val="000B6317"/>
    <w:rsid w:val="000C2DFB"/>
    <w:rsid w:val="000C3054"/>
    <w:rsid w:val="000C371A"/>
    <w:rsid w:val="000C3A62"/>
    <w:rsid w:val="000C6466"/>
    <w:rsid w:val="000D57D3"/>
    <w:rsid w:val="000D6DA6"/>
    <w:rsid w:val="000D7F9B"/>
    <w:rsid w:val="000E036B"/>
    <w:rsid w:val="000E61C5"/>
    <w:rsid w:val="000E6C84"/>
    <w:rsid w:val="000F027B"/>
    <w:rsid w:val="000F6ACC"/>
    <w:rsid w:val="001005CA"/>
    <w:rsid w:val="00104F45"/>
    <w:rsid w:val="00105B87"/>
    <w:rsid w:val="00110359"/>
    <w:rsid w:val="001110B5"/>
    <w:rsid w:val="001135EF"/>
    <w:rsid w:val="00113951"/>
    <w:rsid w:val="00114FF8"/>
    <w:rsid w:val="00117143"/>
    <w:rsid w:val="001201A2"/>
    <w:rsid w:val="00120CFD"/>
    <w:rsid w:val="0012150D"/>
    <w:rsid w:val="00122E4A"/>
    <w:rsid w:val="001237D3"/>
    <w:rsid w:val="00125376"/>
    <w:rsid w:val="001263B7"/>
    <w:rsid w:val="00130ABC"/>
    <w:rsid w:val="00132042"/>
    <w:rsid w:val="00140866"/>
    <w:rsid w:val="001429E6"/>
    <w:rsid w:val="001469F2"/>
    <w:rsid w:val="00147F92"/>
    <w:rsid w:val="001506D6"/>
    <w:rsid w:val="00157D1B"/>
    <w:rsid w:val="00157D41"/>
    <w:rsid w:val="00160562"/>
    <w:rsid w:val="001631E6"/>
    <w:rsid w:val="00163439"/>
    <w:rsid w:val="00165D71"/>
    <w:rsid w:val="00165E5A"/>
    <w:rsid w:val="00171CB5"/>
    <w:rsid w:val="00172A9B"/>
    <w:rsid w:val="00173B1A"/>
    <w:rsid w:val="001740BE"/>
    <w:rsid w:val="001848F3"/>
    <w:rsid w:val="00190325"/>
    <w:rsid w:val="00190C8E"/>
    <w:rsid w:val="00192559"/>
    <w:rsid w:val="00192F60"/>
    <w:rsid w:val="00197294"/>
    <w:rsid w:val="001976A6"/>
    <w:rsid w:val="00197982"/>
    <w:rsid w:val="001A19A1"/>
    <w:rsid w:val="001A1FC3"/>
    <w:rsid w:val="001A2256"/>
    <w:rsid w:val="001A2E1D"/>
    <w:rsid w:val="001A6D35"/>
    <w:rsid w:val="001B06DC"/>
    <w:rsid w:val="001B23FD"/>
    <w:rsid w:val="001B3D9F"/>
    <w:rsid w:val="001B538F"/>
    <w:rsid w:val="001B551F"/>
    <w:rsid w:val="001C2E26"/>
    <w:rsid w:val="001D0FE7"/>
    <w:rsid w:val="001D1E11"/>
    <w:rsid w:val="001D2B69"/>
    <w:rsid w:val="001D5D27"/>
    <w:rsid w:val="001D6B23"/>
    <w:rsid w:val="001D6EC9"/>
    <w:rsid w:val="001D7213"/>
    <w:rsid w:val="001E25B1"/>
    <w:rsid w:val="001E4581"/>
    <w:rsid w:val="001E4A3D"/>
    <w:rsid w:val="001E5723"/>
    <w:rsid w:val="001E5815"/>
    <w:rsid w:val="001E598F"/>
    <w:rsid w:val="001F14ED"/>
    <w:rsid w:val="001F2DDB"/>
    <w:rsid w:val="001F5161"/>
    <w:rsid w:val="001F7380"/>
    <w:rsid w:val="001F7A89"/>
    <w:rsid w:val="0020148A"/>
    <w:rsid w:val="00201A56"/>
    <w:rsid w:val="00201B51"/>
    <w:rsid w:val="002020DA"/>
    <w:rsid w:val="00202C7C"/>
    <w:rsid w:val="002059AA"/>
    <w:rsid w:val="00206435"/>
    <w:rsid w:val="00211977"/>
    <w:rsid w:val="0021370E"/>
    <w:rsid w:val="00214A3F"/>
    <w:rsid w:val="00214CA5"/>
    <w:rsid w:val="00215F60"/>
    <w:rsid w:val="00222385"/>
    <w:rsid w:val="00222579"/>
    <w:rsid w:val="00226222"/>
    <w:rsid w:val="00227855"/>
    <w:rsid w:val="002278E9"/>
    <w:rsid w:val="002334F4"/>
    <w:rsid w:val="002368A3"/>
    <w:rsid w:val="002400DE"/>
    <w:rsid w:val="00240B77"/>
    <w:rsid w:val="00241F15"/>
    <w:rsid w:val="0024248C"/>
    <w:rsid w:val="00244984"/>
    <w:rsid w:val="00245B58"/>
    <w:rsid w:val="00246CC8"/>
    <w:rsid w:val="00246F14"/>
    <w:rsid w:val="00251630"/>
    <w:rsid w:val="00251ED1"/>
    <w:rsid w:val="00254AB2"/>
    <w:rsid w:val="00257AB1"/>
    <w:rsid w:val="00261194"/>
    <w:rsid w:val="00267CE9"/>
    <w:rsid w:val="00267E4F"/>
    <w:rsid w:val="002727E7"/>
    <w:rsid w:val="00274C84"/>
    <w:rsid w:val="00276D06"/>
    <w:rsid w:val="0028772E"/>
    <w:rsid w:val="002878E1"/>
    <w:rsid w:val="00287954"/>
    <w:rsid w:val="00287BFB"/>
    <w:rsid w:val="00294833"/>
    <w:rsid w:val="002A0655"/>
    <w:rsid w:val="002A7FD7"/>
    <w:rsid w:val="002B1542"/>
    <w:rsid w:val="002B3D55"/>
    <w:rsid w:val="002C06B2"/>
    <w:rsid w:val="002C2DCD"/>
    <w:rsid w:val="002C3652"/>
    <w:rsid w:val="002C4607"/>
    <w:rsid w:val="002C5692"/>
    <w:rsid w:val="002C56D3"/>
    <w:rsid w:val="002D3833"/>
    <w:rsid w:val="002D46FA"/>
    <w:rsid w:val="002D6C9C"/>
    <w:rsid w:val="002D7AB8"/>
    <w:rsid w:val="002E2E62"/>
    <w:rsid w:val="002E6979"/>
    <w:rsid w:val="002E77DB"/>
    <w:rsid w:val="002F2105"/>
    <w:rsid w:val="002F56D9"/>
    <w:rsid w:val="002F7BD6"/>
    <w:rsid w:val="003036C4"/>
    <w:rsid w:val="00304326"/>
    <w:rsid w:val="0031277F"/>
    <w:rsid w:val="00313470"/>
    <w:rsid w:val="00313ECA"/>
    <w:rsid w:val="00315F35"/>
    <w:rsid w:val="003168BE"/>
    <w:rsid w:val="00317A24"/>
    <w:rsid w:val="00323FFB"/>
    <w:rsid w:val="00330D37"/>
    <w:rsid w:val="0033198C"/>
    <w:rsid w:val="0033535A"/>
    <w:rsid w:val="003429BC"/>
    <w:rsid w:val="00344B8C"/>
    <w:rsid w:val="00347567"/>
    <w:rsid w:val="003475E6"/>
    <w:rsid w:val="00350738"/>
    <w:rsid w:val="00355EE1"/>
    <w:rsid w:val="00360679"/>
    <w:rsid w:val="00360F07"/>
    <w:rsid w:val="0036167D"/>
    <w:rsid w:val="00366008"/>
    <w:rsid w:val="00366CFF"/>
    <w:rsid w:val="003729A9"/>
    <w:rsid w:val="00374515"/>
    <w:rsid w:val="00374B2E"/>
    <w:rsid w:val="00375ADC"/>
    <w:rsid w:val="00381CA9"/>
    <w:rsid w:val="00383F34"/>
    <w:rsid w:val="00392D4F"/>
    <w:rsid w:val="003A18E4"/>
    <w:rsid w:val="003A3C77"/>
    <w:rsid w:val="003A465C"/>
    <w:rsid w:val="003A4C3E"/>
    <w:rsid w:val="003A4E03"/>
    <w:rsid w:val="003A79B2"/>
    <w:rsid w:val="003B0DC7"/>
    <w:rsid w:val="003B104B"/>
    <w:rsid w:val="003B3D34"/>
    <w:rsid w:val="003B73D2"/>
    <w:rsid w:val="003C5BA1"/>
    <w:rsid w:val="003C609D"/>
    <w:rsid w:val="003C668D"/>
    <w:rsid w:val="003D0CBA"/>
    <w:rsid w:val="003D147C"/>
    <w:rsid w:val="003D1647"/>
    <w:rsid w:val="003D425F"/>
    <w:rsid w:val="003D528A"/>
    <w:rsid w:val="003D5F48"/>
    <w:rsid w:val="003E0C41"/>
    <w:rsid w:val="003E156A"/>
    <w:rsid w:val="003E1F0E"/>
    <w:rsid w:val="003E4F4B"/>
    <w:rsid w:val="003E733B"/>
    <w:rsid w:val="003F7865"/>
    <w:rsid w:val="003F7AC1"/>
    <w:rsid w:val="00400BB9"/>
    <w:rsid w:val="00400E00"/>
    <w:rsid w:val="00401A6D"/>
    <w:rsid w:val="00404F98"/>
    <w:rsid w:val="00411EF0"/>
    <w:rsid w:val="00416419"/>
    <w:rsid w:val="0041681E"/>
    <w:rsid w:val="00420B93"/>
    <w:rsid w:val="00422E7E"/>
    <w:rsid w:val="00425D4C"/>
    <w:rsid w:val="00426C9B"/>
    <w:rsid w:val="004315F9"/>
    <w:rsid w:val="00431977"/>
    <w:rsid w:val="00431C07"/>
    <w:rsid w:val="00433A2A"/>
    <w:rsid w:val="00435591"/>
    <w:rsid w:val="004379D8"/>
    <w:rsid w:val="004405E8"/>
    <w:rsid w:val="00445852"/>
    <w:rsid w:val="004560C2"/>
    <w:rsid w:val="00456A8F"/>
    <w:rsid w:val="00460D56"/>
    <w:rsid w:val="00466635"/>
    <w:rsid w:val="00470357"/>
    <w:rsid w:val="004722E6"/>
    <w:rsid w:val="00473701"/>
    <w:rsid w:val="0047716F"/>
    <w:rsid w:val="00477FCE"/>
    <w:rsid w:val="00477FD9"/>
    <w:rsid w:val="004830F1"/>
    <w:rsid w:val="00483746"/>
    <w:rsid w:val="00487A6B"/>
    <w:rsid w:val="00490347"/>
    <w:rsid w:val="00491AAB"/>
    <w:rsid w:val="00491C47"/>
    <w:rsid w:val="00492CBE"/>
    <w:rsid w:val="00497540"/>
    <w:rsid w:val="004A2019"/>
    <w:rsid w:val="004A2199"/>
    <w:rsid w:val="004A34BA"/>
    <w:rsid w:val="004A35BD"/>
    <w:rsid w:val="004A5594"/>
    <w:rsid w:val="004A71F9"/>
    <w:rsid w:val="004A733F"/>
    <w:rsid w:val="004B15AD"/>
    <w:rsid w:val="004B4660"/>
    <w:rsid w:val="004B46EB"/>
    <w:rsid w:val="004B7F06"/>
    <w:rsid w:val="004C11BF"/>
    <w:rsid w:val="004C31D9"/>
    <w:rsid w:val="004C399B"/>
    <w:rsid w:val="004D0D90"/>
    <w:rsid w:val="004D10BB"/>
    <w:rsid w:val="004D3F56"/>
    <w:rsid w:val="004D427C"/>
    <w:rsid w:val="004E01DA"/>
    <w:rsid w:val="004E1B1D"/>
    <w:rsid w:val="004E24F6"/>
    <w:rsid w:val="004E2BA0"/>
    <w:rsid w:val="004E3C8C"/>
    <w:rsid w:val="004F2D6A"/>
    <w:rsid w:val="004F3449"/>
    <w:rsid w:val="004F39F3"/>
    <w:rsid w:val="004F483E"/>
    <w:rsid w:val="005028E8"/>
    <w:rsid w:val="00502B0E"/>
    <w:rsid w:val="005033D0"/>
    <w:rsid w:val="00506654"/>
    <w:rsid w:val="00507D90"/>
    <w:rsid w:val="0051240D"/>
    <w:rsid w:val="00522810"/>
    <w:rsid w:val="00523191"/>
    <w:rsid w:val="0053071E"/>
    <w:rsid w:val="00530A18"/>
    <w:rsid w:val="005338B5"/>
    <w:rsid w:val="00534023"/>
    <w:rsid w:val="0055180D"/>
    <w:rsid w:val="00555551"/>
    <w:rsid w:val="00557994"/>
    <w:rsid w:val="00563C0D"/>
    <w:rsid w:val="00567E50"/>
    <w:rsid w:val="00572C0A"/>
    <w:rsid w:val="00573235"/>
    <w:rsid w:val="00573AF9"/>
    <w:rsid w:val="0058097B"/>
    <w:rsid w:val="00581DDB"/>
    <w:rsid w:val="00582EA6"/>
    <w:rsid w:val="00583964"/>
    <w:rsid w:val="0058434F"/>
    <w:rsid w:val="005854B8"/>
    <w:rsid w:val="005931F4"/>
    <w:rsid w:val="005949BA"/>
    <w:rsid w:val="005A1456"/>
    <w:rsid w:val="005A2473"/>
    <w:rsid w:val="005A3E05"/>
    <w:rsid w:val="005A67D5"/>
    <w:rsid w:val="005A6F09"/>
    <w:rsid w:val="005B025C"/>
    <w:rsid w:val="005B04E6"/>
    <w:rsid w:val="005B2B25"/>
    <w:rsid w:val="005B543D"/>
    <w:rsid w:val="005B6016"/>
    <w:rsid w:val="005B69B3"/>
    <w:rsid w:val="005C09A8"/>
    <w:rsid w:val="005C30E3"/>
    <w:rsid w:val="005C483D"/>
    <w:rsid w:val="005C72C2"/>
    <w:rsid w:val="005D0FD9"/>
    <w:rsid w:val="005D3EAF"/>
    <w:rsid w:val="005D417B"/>
    <w:rsid w:val="005D4EFE"/>
    <w:rsid w:val="005D68A1"/>
    <w:rsid w:val="005D7113"/>
    <w:rsid w:val="005E327D"/>
    <w:rsid w:val="005F1B44"/>
    <w:rsid w:val="005F4845"/>
    <w:rsid w:val="005F4C12"/>
    <w:rsid w:val="005F4D44"/>
    <w:rsid w:val="005F6119"/>
    <w:rsid w:val="00603188"/>
    <w:rsid w:val="00604D9F"/>
    <w:rsid w:val="0060668F"/>
    <w:rsid w:val="00610E81"/>
    <w:rsid w:val="006162C4"/>
    <w:rsid w:val="00620AD8"/>
    <w:rsid w:val="00620CEA"/>
    <w:rsid w:val="006277F8"/>
    <w:rsid w:val="00630AD8"/>
    <w:rsid w:val="00633CDE"/>
    <w:rsid w:val="006364D8"/>
    <w:rsid w:val="006378E6"/>
    <w:rsid w:val="00640309"/>
    <w:rsid w:val="00642422"/>
    <w:rsid w:val="006435A0"/>
    <w:rsid w:val="00645618"/>
    <w:rsid w:val="00647A18"/>
    <w:rsid w:val="0065024E"/>
    <w:rsid w:val="0065776D"/>
    <w:rsid w:val="00665B52"/>
    <w:rsid w:val="0066724E"/>
    <w:rsid w:val="00671ADB"/>
    <w:rsid w:val="00673DEE"/>
    <w:rsid w:val="006752F9"/>
    <w:rsid w:val="006759D5"/>
    <w:rsid w:val="0067704F"/>
    <w:rsid w:val="006847D7"/>
    <w:rsid w:val="00684F09"/>
    <w:rsid w:val="00686908"/>
    <w:rsid w:val="00692583"/>
    <w:rsid w:val="00692B1E"/>
    <w:rsid w:val="00692DAF"/>
    <w:rsid w:val="00692EE2"/>
    <w:rsid w:val="00696FB8"/>
    <w:rsid w:val="006A1E26"/>
    <w:rsid w:val="006A2AF5"/>
    <w:rsid w:val="006A6AED"/>
    <w:rsid w:val="006B1326"/>
    <w:rsid w:val="006B14D0"/>
    <w:rsid w:val="006B67E5"/>
    <w:rsid w:val="006C1A06"/>
    <w:rsid w:val="006C3335"/>
    <w:rsid w:val="006C528D"/>
    <w:rsid w:val="006C77D5"/>
    <w:rsid w:val="006D3DFD"/>
    <w:rsid w:val="006E2390"/>
    <w:rsid w:val="006E29CC"/>
    <w:rsid w:val="006E6A91"/>
    <w:rsid w:val="006E7DAD"/>
    <w:rsid w:val="006E7DBC"/>
    <w:rsid w:val="006F46A0"/>
    <w:rsid w:val="006F5F50"/>
    <w:rsid w:val="006F778D"/>
    <w:rsid w:val="007007C2"/>
    <w:rsid w:val="00703161"/>
    <w:rsid w:val="007037C9"/>
    <w:rsid w:val="00706030"/>
    <w:rsid w:val="00710BEE"/>
    <w:rsid w:val="00717359"/>
    <w:rsid w:val="007201BC"/>
    <w:rsid w:val="00722B30"/>
    <w:rsid w:val="00724F59"/>
    <w:rsid w:val="007337C0"/>
    <w:rsid w:val="00734888"/>
    <w:rsid w:val="00736411"/>
    <w:rsid w:val="00736799"/>
    <w:rsid w:val="00737EF4"/>
    <w:rsid w:val="00751ACF"/>
    <w:rsid w:val="00751BDF"/>
    <w:rsid w:val="00752E81"/>
    <w:rsid w:val="0075601E"/>
    <w:rsid w:val="00756856"/>
    <w:rsid w:val="007569FD"/>
    <w:rsid w:val="00766EC8"/>
    <w:rsid w:val="00766FA2"/>
    <w:rsid w:val="0077001F"/>
    <w:rsid w:val="00771B44"/>
    <w:rsid w:val="00772E55"/>
    <w:rsid w:val="00773557"/>
    <w:rsid w:val="00776414"/>
    <w:rsid w:val="00776842"/>
    <w:rsid w:val="00780450"/>
    <w:rsid w:val="00785500"/>
    <w:rsid w:val="00785B32"/>
    <w:rsid w:val="007869F2"/>
    <w:rsid w:val="00790784"/>
    <w:rsid w:val="00797B5C"/>
    <w:rsid w:val="007A08F6"/>
    <w:rsid w:val="007A1782"/>
    <w:rsid w:val="007A2307"/>
    <w:rsid w:val="007A2CDA"/>
    <w:rsid w:val="007A3E0B"/>
    <w:rsid w:val="007A5A37"/>
    <w:rsid w:val="007B5F5A"/>
    <w:rsid w:val="007B7BB0"/>
    <w:rsid w:val="007C1309"/>
    <w:rsid w:val="007C453D"/>
    <w:rsid w:val="007D0134"/>
    <w:rsid w:val="007D04F5"/>
    <w:rsid w:val="007D05BE"/>
    <w:rsid w:val="007D101F"/>
    <w:rsid w:val="007D235C"/>
    <w:rsid w:val="007D2F19"/>
    <w:rsid w:val="007D3409"/>
    <w:rsid w:val="007D79D9"/>
    <w:rsid w:val="007E01EF"/>
    <w:rsid w:val="007E01FA"/>
    <w:rsid w:val="007E1E72"/>
    <w:rsid w:val="007E5B42"/>
    <w:rsid w:val="007E6C08"/>
    <w:rsid w:val="007F0A78"/>
    <w:rsid w:val="007F1F56"/>
    <w:rsid w:val="00801099"/>
    <w:rsid w:val="00802B13"/>
    <w:rsid w:val="00807EFB"/>
    <w:rsid w:val="008100AF"/>
    <w:rsid w:val="00811C14"/>
    <w:rsid w:val="00811CBC"/>
    <w:rsid w:val="00812F04"/>
    <w:rsid w:val="00814A23"/>
    <w:rsid w:val="0081588E"/>
    <w:rsid w:val="00815CB9"/>
    <w:rsid w:val="00821B6B"/>
    <w:rsid w:val="00824A38"/>
    <w:rsid w:val="00825F72"/>
    <w:rsid w:val="008317E3"/>
    <w:rsid w:val="00832458"/>
    <w:rsid w:val="00832B84"/>
    <w:rsid w:val="008335E4"/>
    <w:rsid w:val="008343B3"/>
    <w:rsid w:val="008437E3"/>
    <w:rsid w:val="00843C38"/>
    <w:rsid w:val="00847B23"/>
    <w:rsid w:val="00847ED7"/>
    <w:rsid w:val="008507D9"/>
    <w:rsid w:val="00853575"/>
    <w:rsid w:val="00855598"/>
    <w:rsid w:val="0085711F"/>
    <w:rsid w:val="008602C9"/>
    <w:rsid w:val="008605A5"/>
    <w:rsid w:val="0086063A"/>
    <w:rsid w:val="00860710"/>
    <w:rsid w:val="008646A6"/>
    <w:rsid w:val="00866376"/>
    <w:rsid w:val="008664BC"/>
    <w:rsid w:val="00882DD7"/>
    <w:rsid w:val="00885339"/>
    <w:rsid w:val="00886667"/>
    <w:rsid w:val="00887943"/>
    <w:rsid w:val="008918C7"/>
    <w:rsid w:val="00892F5C"/>
    <w:rsid w:val="00894582"/>
    <w:rsid w:val="00895172"/>
    <w:rsid w:val="00895E3D"/>
    <w:rsid w:val="008970CC"/>
    <w:rsid w:val="00897DBA"/>
    <w:rsid w:val="008A296C"/>
    <w:rsid w:val="008A2E34"/>
    <w:rsid w:val="008A4276"/>
    <w:rsid w:val="008A75F2"/>
    <w:rsid w:val="008B0B0D"/>
    <w:rsid w:val="008B4412"/>
    <w:rsid w:val="008B6218"/>
    <w:rsid w:val="008C32CE"/>
    <w:rsid w:val="008C7244"/>
    <w:rsid w:val="008E0576"/>
    <w:rsid w:val="008E6418"/>
    <w:rsid w:val="008E7431"/>
    <w:rsid w:val="008F01B4"/>
    <w:rsid w:val="008F1125"/>
    <w:rsid w:val="008F2714"/>
    <w:rsid w:val="008F35D0"/>
    <w:rsid w:val="008F3B12"/>
    <w:rsid w:val="008F4DA4"/>
    <w:rsid w:val="00904D00"/>
    <w:rsid w:val="009066C2"/>
    <w:rsid w:val="00906A06"/>
    <w:rsid w:val="0090719D"/>
    <w:rsid w:val="009102EE"/>
    <w:rsid w:val="00910E72"/>
    <w:rsid w:val="009112F4"/>
    <w:rsid w:val="00911E07"/>
    <w:rsid w:val="00913B78"/>
    <w:rsid w:val="0092032D"/>
    <w:rsid w:val="009204B5"/>
    <w:rsid w:val="00921BF1"/>
    <w:rsid w:val="00922D25"/>
    <w:rsid w:val="00923445"/>
    <w:rsid w:val="009301B1"/>
    <w:rsid w:val="00931E8B"/>
    <w:rsid w:val="00932FD4"/>
    <w:rsid w:val="00937FE8"/>
    <w:rsid w:val="0094168C"/>
    <w:rsid w:val="00942651"/>
    <w:rsid w:val="00954B1E"/>
    <w:rsid w:val="009665FC"/>
    <w:rsid w:val="0096762A"/>
    <w:rsid w:val="00967E91"/>
    <w:rsid w:val="00971F4E"/>
    <w:rsid w:val="009726B6"/>
    <w:rsid w:val="009754D8"/>
    <w:rsid w:val="00975755"/>
    <w:rsid w:val="009772A6"/>
    <w:rsid w:val="0098013B"/>
    <w:rsid w:val="00982F5C"/>
    <w:rsid w:val="00993F5A"/>
    <w:rsid w:val="009958D6"/>
    <w:rsid w:val="009978C7"/>
    <w:rsid w:val="009A04B8"/>
    <w:rsid w:val="009A27F3"/>
    <w:rsid w:val="009A51B8"/>
    <w:rsid w:val="009A7105"/>
    <w:rsid w:val="009A751D"/>
    <w:rsid w:val="009B2A5B"/>
    <w:rsid w:val="009B2E85"/>
    <w:rsid w:val="009B329E"/>
    <w:rsid w:val="009B4F8D"/>
    <w:rsid w:val="009B6211"/>
    <w:rsid w:val="009B7B38"/>
    <w:rsid w:val="009B7C95"/>
    <w:rsid w:val="009B7FC2"/>
    <w:rsid w:val="009C0F1C"/>
    <w:rsid w:val="009C5371"/>
    <w:rsid w:val="009D2D3B"/>
    <w:rsid w:val="009D6A0C"/>
    <w:rsid w:val="009D7DF1"/>
    <w:rsid w:val="009E289F"/>
    <w:rsid w:val="009E3770"/>
    <w:rsid w:val="009E5DAA"/>
    <w:rsid w:val="009F4D5F"/>
    <w:rsid w:val="009F57DF"/>
    <w:rsid w:val="009F6FC0"/>
    <w:rsid w:val="00A07FD1"/>
    <w:rsid w:val="00A1321A"/>
    <w:rsid w:val="00A13F17"/>
    <w:rsid w:val="00A1433C"/>
    <w:rsid w:val="00A16B77"/>
    <w:rsid w:val="00A17F43"/>
    <w:rsid w:val="00A211E5"/>
    <w:rsid w:val="00A22C23"/>
    <w:rsid w:val="00A23E51"/>
    <w:rsid w:val="00A24C85"/>
    <w:rsid w:val="00A27BEB"/>
    <w:rsid w:val="00A3135B"/>
    <w:rsid w:val="00A31F15"/>
    <w:rsid w:val="00A32626"/>
    <w:rsid w:val="00A347FF"/>
    <w:rsid w:val="00A373F1"/>
    <w:rsid w:val="00A42D5E"/>
    <w:rsid w:val="00A453A7"/>
    <w:rsid w:val="00A465D7"/>
    <w:rsid w:val="00A50805"/>
    <w:rsid w:val="00A50F3A"/>
    <w:rsid w:val="00A52607"/>
    <w:rsid w:val="00A53049"/>
    <w:rsid w:val="00A54269"/>
    <w:rsid w:val="00A63907"/>
    <w:rsid w:val="00A64ADD"/>
    <w:rsid w:val="00A772C6"/>
    <w:rsid w:val="00A8252F"/>
    <w:rsid w:val="00A8454F"/>
    <w:rsid w:val="00A8667A"/>
    <w:rsid w:val="00A907F9"/>
    <w:rsid w:val="00A9394B"/>
    <w:rsid w:val="00A94357"/>
    <w:rsid w:val="00AA5D03"/>
    <w:rsid w:val="00AB74C9"/>
    <w:rsid w:val="00AC2119"/>
    <w:rsid w:val="00AC3CE4"/>
    <w:rsid w:val="00AC3E60"/>
    <w:rsid w:val="00AC4454"/>
    <w:rsid w:val="00AC6F3B"/>
    <w:rsid w:val="00AC70FD"/>
    <w:rsid w:val="00AD049B"/>
    <w:rsid w:val="00AD5907"/>
    <w:rsid w:val="00AE361A"/>
    <w:rsid w:val="00AE5F60"/>
    <w:rsid w:val="00AE63FD"/>
    <w:rsid w:val="00AE6CA2"/>
    <w:rsid w:val="00AE6F7D"/>
    <w:rsid w:val="00AF29C9"/>
    <w:rsid w:val="00AF6BCC"/>
    <w:rsid w:val="00B0052C"/>
    <w:rsid w:val="00B04739"/>
    <w:rsid w:val="00B04F72"/>
    <w:rsid w:val="00B05B92"/>
    <w:rsid w:val="00B16B94"/>
    <w:rsid w:val="00B20AB8"/>
    <w:rsid w:val="00B24044"/>
    <w:rsid w:val="00B31A37"/>
    <w:rsid w:val="00B37B71"/>
    <w:rsid w:val="00B42431"/>
    <w:rsid w:val="00B53604"/>
    <w:rsid w:val="00B55928"/>
    <w:rsid w:val="00B561CA"/>
    <w:rsid w:val="00B62416"/>
    <w:rsid w:val="00B628D4"/>
    <w:rsid w:val="00B636EC"/>
    <w:rsid w:val="00B63FD0"/>
    <w:rsid w:val="00B65B81"/>
    <w:rsid w:val="00B670FF"/>
    <w:rsid w:val="00B7460C"/>
    <w:rsid w:val="00B77576"/>
    <w:rsid w:val="00B820B8"/>
    <w:rsid w:val="00B83290"/>
    <w:rsid w:val="00B8535C"/>
    <w:rsid w:val="00B87B21"/>
    <w:rsid w:val="00B96125"/>
    <w:rsid w:val="00BA0C58"/>
    <w:rsid w:val="00BA13D5"/>
    <w:rsid w:val="00BA153E"/>
    <w:rsid w:val="00BA3B60"/>
    <w:rsid w:val="00BA4ED0"/>
    <w:rsid w:val="00BA7FE7"/>
    <w:rsid w:val="00BB3A18"/>
    <w:rsid w:val="00BB3FFA"/>
    <w:rsid w:val="00BB5B0E"/>
    <w:rsid w:val="00BB775A"/>
    <w:rsid w:val="00BC2BD0"/>
    <w:rsid w:val="00BC3BAA"/>
    <w:rsid w:val="00BC43AE"/>
    <w:rsid w:val="00BC5290"/>
    <w:rsid w:val="00BC54EC"/>
    <w:rsid w:val="00BD07A3"/>
    <w:rsid w:val="00BD33F9"/>
    <w:rsid w:val="00BE2710"/>
    <w:rsid w:val="00BE61BA"/>
    <w:rsid w:val="00BF259D"/>
    <w:rsid w:val="00BF4FBF"/>
    <w:rsid w:val="00BF677D"/>
    <w:rsid w:val="00C0307B"/>
    <w:rsid w:val="00C03FC6"/>
    <w:rsid w:val="00C069D5"/>
    <w:rsid w:val="00C10218"/>
    <w:rsid w:val="00C10AFD"/>
    <w:rsid w:val="00C1226E"/>
    <w:rsid w:val="00C12910"/>
    <w:rsid w:val="00C148F2"/>
    <w:rsid w:val="00C23EC7"/>
    <w:rsid w:val="00C24032"/>
    <w:rsid w:val="00C25C13"/>
    <w:rsid w:val="00C36F1E"/>
    <w:rsid w:val="00C37942"/>
    <w:rsid w:val="00C4270E"/>
    <w:rsid w:val="00C43224"/>
    <w:rsid w:val="00C47BFE"/>
    <w:rsid w:val="00C52E3B"/>
    <w:rsid w:val="00C62991"/>
    <w:rsid w:val="00C63A4F"/>
    <w:rsid w:val="00C649EC"/>
    <w:rsid w:val="00C677A3"/>
    <w:rsid w:val="00C73341"/>
    <w:rsid w:val="00C74049"/>
    <w:rsid w:val="00C742B5"/>
    <w:rsid w:val="00C7576F"/>
    <w:rsid w:val="00C76B3C"/>
    <w:rsid w:val="00C80D9F"/>
    <w:rsid w:val="00C8111A"/>
    <w:rsid w:val="00C83069"/>
    <w:rsid w:val="00C83F16"/>
    <w:rsid w:val="00C92CC2"/>
    <w:rsid w:val="00C93E6C"/>
    <w:rsid w:val="00CA5072"/>
    <w:rsid w:val="00CA72C3"/>
    <w:rsid w:val="00CB17EF"/>
    <w:rsid w:val="00CB5A2B"/>
    <w:rsid w:val="00CB640C"/>
    <w:rsid w:val="00CB79BF"/>
    <w:rsid w:val="00CC2D19"/>
    <w:rsid w:val="00CC47EB"/>
    <w:rsid w:val="00CC5417"/>
    <w:rsid w:val="00CC5902"/>
    <w:rsid w:val="00CC6863"/>
    <w:rsid w:val="00CD233B"/>
    <w:rsid w:val="00CD5F39"/>
    <w:rsid w:val="00CE16A2"/>
    <w:rsid w:val="00CE29B9"/>
    <w:rsid w:val="00CF4C12"/>
    <w:rsid w:val="00CF582D"/>
    <w:rsid w:val="00D00455"/>
    <w:rsid w:val="00D01478"/>
    <w:rsid w:val="00D04C4E"/>
    <w:rsid w:val="00D04F37"/>
    <w:rsid w:val="00D05DE8"/>
    <w:rsid w:val="00D24565"/>
    <w:rsid w:val="00D2536F"/>
    <w:rsid w:val="00D31AD3"/>
    <w:rsid w:val="00D31B15"/>
    <w:rsid w:val="00D3272F"/>
    <w:rsid w:val="00D334F2"/>
    <w:rsid w:val="00D33B74"/>
    <w:rsid w:val="00D33C96"/>
    <w:rsid w:val="00D360D3"/>
    <w:rsid w:val="00D41FE5"/>
    <w:rsid w:val="00D421AE"/>
    <w:rsid w:val="00D45D64"/>
    <w:rsid w:val="00D4707C"/>
    <w:rsid w:val="00D47381"/>
    <w:rsid w:val="00D50C3D"/>
    <w:rsid w:val="00D50F76"/>
    <w:rsid w:val="00D60EE2"/>
    <w:rsid w:val="00D6176D"/>
    <w:rsid w:val="00D6275B"/>
    <w:rsid w:val="00D62CFF"/>
    <w:rsid w:val="00D63EF2"/>
    <w:rsid w:val="00D71C07"/>
    <w:rsid w:val="00D72E33"/>
    <w:rsid w:val="00D73E64"/>
    <w:rsid w:val="00D74CF9"/>
    <w:rsid w:val="00D81AAA"/>
    <w:rsid w:val="00D81B51"/>
    <w:rsid w:val="00D86782"/>
    <w:rsid w:val="00D868C3"/>
    <w:rsid w:val="00D90341"/>
    <w:rsid w:val="00D90C87"/>
    <w:rsid w:val="00D92979"/>
    <w:rsid w:val="00D95C45"/>
    <w:rsid w:val="00D977FF"/>
    <w:rsid w:val="00DA2943"/>
    <w:rsid w:val="00DA423C"/>
    <w:rsid w:val="00DA5622"/>
    <w:rsid w:val="00DA6149"/>
    <w:rsid w:val="00DA628E"/>
    <w:rsid w:val="00DA661B"/>
    <w:rsid w:val="00DA75F1"/>
    <w:rsid w:val="00DA7902"/>
    <w:rsid w:val="00DB6B93"/>
    <w:rsid w:val="00DB79DD"/>
    <w:rsid w:val="00DB7D0D"/>
    <w:rsid w:val="00DC0727"/>
    <w:rsid w:val="00DD1445"/>
    <w:rsid w:val="00DD4F9E"/>
    <w:rsid w:val="00DD69AF"/>
    <w:rsid w:val="00DD76DB"/>
    <w:rsid w:val="00DE0CB2"/>
    <w:rsid w:val="00DE196A"/>
    <w:rsid w:val="00DE1E94"/>
    <w:rsid w:val="00DE2DCB"/>
    <w:rsid w:val="00DE30BA"/>
    <w:rsid w:val="00DE4201"/>
    <w:rsid w:val="00DE4A32"/>
    <w:rsid w:val="00DE4D07"/>
    <w:rsid w:val="00DE4E7E"/>
    <w:rsid w:val="00DE5774"/>
    <w:rsid w:val="00DE7635"/>
    <w:rsid w:val="00DF1550"/>
    <w:rsid w:val="00DF2C3E"/>
    <w:rsid w:val="00DF41FD"/>
    <w:rsid w:val="00DF47D9"/>
    <w:rsid w:val="00E01FED"/>
    <w:rsid w:val="00E0669A"/>
    <w:rsid w:val="00E07717"/>
    <w:rsid w:val="00E14130"/>
    <w:rsid w:val="00E16E23"/>
    <w:rsid w:val="00E2087E"/>
    <w:rsid w:val="00E20B04"/>
    <w:rsid w:val="00E2294A"/>
    <w:rsid w:val="00E23DEB"/>
    <w:rsid w:val="00E250AB"/>
    <w:rsid w:val="00E2619B"/>
    <w:rsid w:val="00E27810"/>
    <w:rsid w:val="00E33F5A"/>
    <w:rsid w:val="00E4100C"/>
    <w:rsid w:val="00E42E5C"/>
    <w:rsid w:val="00E4317F"/>
    <w:rsid w:val="00E520DB"/>
    <w:rsid w:val="00E531DD"/>
    <w:rsid w:val="00E57B4B"/>
    <w:rsid w:val="00E60C9A"/>
    <w:rsid w:val="00E623C5"/>
    <w:rsid w:val="00E62BD5"/>
    <w:rsid w:val="00E63302"/>
    <w:rsid w:val="00E671DE"/>
    <w:rsid w:val="00E7057B"/>
    <w:rsid w:val="00E7215F"/>
    <w:rsid w:val="00E7257D"/>
    <w:rsid w:val="00E739B2"/>
    <w:rsid w:val="00E75FDE"/>
    <w:rsid w:val="00E76FFA"/>
    <w:rsid w:val="00E77887"/>
    <w:rsid w:val="00E77BCB"/>
    <w:rsid w:val="00E818A1"/>
    <w:rsid w:val="00E82598"/>
    <w:rsid w:val="00E855A7"/>
    <w:rsid w:val="00E8599B"/>
    <w:rsid w:val="00E85E71"/>
    <w:rsid w:val="00E864F0"/>
    <w:rsid w:val="00E8725E"/>
    <w:rsid w:val="00E87AC3"/>
    <w:rsid w:val="00E93177"/>
    <w:rsid w:val="00E9333B"/>
    <w:rsid w:val="00E9673A"/>
    <w:rsid w:val="00EA22CC"/>
    <w:rsid w:val="00EA4266"/>
    <w:rsid w:val="00EB02C1"/>
    <w:rsid w:val="00EB0E03"/>
    <w:rsid w:val="00EB7E52"/>
    <w:rsid w:val="00EC2D2D"/>
    <w:rsid w:val="00EC388B"/>
    <w:rsid w:val="00EC4A0F"/>
    <w:rsid w:val="00EC5796"/>
    <w:rsid w:val="00ED2CCF"/>
    <w:rsid w:val="00ED3A2E"/>
    <w:rsid w:val="00ED48EB"/>
    <w:rsid w:val="00EE4C4A"/>
    <w:rsid w:val="00EF6590"/>
    <w:rsid w:val="00EF7DBB"/>
    <w:rsid w:val="00F04871"/>
    <w:rsid w:val="00F04C40"/>
    <w:rsid w:val="00F1476B"/>
    <w:rsid w:val="00F307E3"/>
    <w:rsid w:val="00F324A2"/>
    <w:rsid w:val="00F35D88"/>
    <w:rsid w:val="00F36F70"/>
    <w:rsid w:val="00F37180"/>
    <w:rsid w:val="00F40B3F"/>
    <w:rsid w:val="00F41E88"/>
    <w:rsid w:val="00F420E8"/>
    <w:rsid w:val="00F42784"/>
    <w:rsid w:val="00F42D7A"/>
    <w:rsid w:val="00F45346"/>
    <w:rsid w:val="00F47525"/>
    <w:rsid w:val="00F47616"/>
    <w:rsid w:val="00F523DB"/>
    <w:rsid w:val="00F52A1F"/>
    <w:rsid w:val="00F52CD2"/>
    <w:rsid w:val="00F60A7A"/>
    <w:rsid w:val="00F617F5"/>
    <w:rsid w:val="00F61DED"/>
    <w:rsid w:val="00F625CD"/>
    <w:rsid w:val="00F63B93"/>
    <w:rsid w:val="00F65683"/>
    <w:rsid w:val="00F65F4B"/>
    <w:rsid w:val="00F701C3"/>
    <w:rsid w:val="00F87C82"/>
    <w:rsid w:val="00F87F28"/>
    <w:rsid w:val="00F9055E"/>
    <w:rsid w:val="00F905F5"/>
    <w:rsid w:val="00F93AC9"/>
    <w:rsid w:val="00F93BB1"/>
    <w:rsid w:val="00F945C0"/>
    <w:rsid w:val="00F975DE"/>
    <w:rsid w:val="00F97C3E"/>
    <w:rsid w:val="00FA014A"/>
    <w:rsid w:val="00FB0760"/>
    <w:rsid w:val="00FB1E91"/>
    <w:rsid w:val="00FB651B"/>
    <w:rsid w:val="00FC1F06"/>
    <w:rsid w:val="00FC2679"/>
    <w:rsid w:val="00FC3413"/>
    <w:rsid w:val="00FC3B4B"/>
    <w:rsid w:val="00FD1056"/>
    <w:rsid w:val="00FD7ACC"/>
    <w:rsid w:val="00FE511D"/>
    <w:rsid w:val="00FE6347"/>
    <w:rsid w:val="00FE6C31"/>
    <w:rsid w:val="00FF20DB"/>
    <w:rsid w:val="00FF54C5"/>
    <w:rsid w:val="00FF6B2D"/>
    <w:rsid w:val="00FF757C"/>
    <w:rsid w:val="00FF7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907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3907"/>
    <w:pPr>
      <w:keepNext/>
      <w:widowControl/>
      <w:jc w:val="center"/>
      <w:outlineLvl w:val="2"/>
    </w:pPr>
    <w:rPr>
      <w:rFonts w:ascii="Times New Roman" w:eastAsia="Calibri" w:hAnsi="Times New Roman" w:cs="Times New Roman"/>
      <w:color w:val="auto"/>
      <w:sz w:val="20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63907"/>
    <w:pPr>
      <w:keepNext/>
      <w:widowControl/>
      <w:jc w:val="center"/>
      <w:outlineLvl w:val="3"/>
    </w:pPr>
    <w:rPr>
      <w:rFonts w:ascii="Times New Roman" w:eastAsia="Calibri" w:hAnsi="Times New Roman" w:cs="Times New Roman"/>
      <w:b/>
      <w:color w:val="auto"/>
      <w:sz w:val="20"/>
      <w:szCs w:val="2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63907"/>
    <w:pPr>
      <w:keepNext/>
      <w:widowControl/>
      <w:jc w:val="center"/>
      <w:outlineLvl w:val="7"/>
    </w:pPr>
    <w:rPr>
      <w:rFonts w:ascii="Times New Roman" w:eastAsia="Calibri" w:hAnsi="Times New Roman" w:cs="Times New Roman"/>
      <w:b/>
      <w:color w:val="auto"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63907"/>
    <w:rPr>
      <w:rFonts w:ascii="Times New Roman" w:hAnsi="Times New Roman" w:cs="Times New Roman"/>
      <w:sz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63907"/>
    <w:rPr>
      <w:rFonts w:ascii="Times New Roman" w:hAnsi="Times New Roman" w:cs="Times New Roman"/>
      <w:b/>
      <w:sz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63907"/>
    <w:rPr>
      <w:rFonts w:ascii="Times New Roman" w:hAnsi="Times New Roman" w:cs="Times New Roman"/>
      <w:b/>
      <w:sz w:val="20"/>
      <w:lang w:val="uk-UA" w:eastAsia="ru-RU"/>
    </w:rPr>
  </w:style>
  <w:style w:type="character" w:customStyle="1" w:styleId="2">
    <w:name w:val="Основной текст (2)_"/>
    <w:link w:val="21"/>
    <w:uiPriority w:val="99"/>
    <w:locked/>
    <w:rsid w:val="00A63907"/>
    <w:rPr>
      <w:rFonts w:ascii="Times New Roman" w:hAnsi="Times New Roman"/>
      <w:sz w:val="28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A63907"/>
    <w:pPr>
      <w:shd w:val="clear" w:color="auto" w:fill="FFFFFF"/>
      <w:spacing w:line="682" w:lineRule="exact"/>
      <w:jc w:val="center"/>
    </w:pPr>
    <w:rPr>
      <w:rFonts w:ascii="Times New Roman" w:eastAsia="Calibri" w:hAnsi="Times New Roman" w:cs="Times New Roman"/>
      <w:color w:val="auto"/>
      <w:sz w:val="28"/>
      <w:szCs w:val="20"/>
      <w:lang w:val="ru-RU" w:eastAsia="ru-RU"/>
    </w:rPr>
  </w:style>
  <w:style w:type="paragraph" w:styleId="Footer">
    <w:name w:val="footer"/>
    <w:basedOn w:val="Normal"/>
    <w:link w:val="FooterChar"/>
    <w:uiPriority w:val="99"/>
    <w:rsid w:val="00A63907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63907"/>
    <w:rPr>
      <w:rFonts w:ascii="Arial Unicode MS" w:eastAsia="Arial Unicode MS" w:hAnsi="Arial Unicode MS" w:cs="Times New Roman"/>
      <w:color w:val="000000"/>
      <w:sz w:val="24"/>
      <w:lang w:val="uk-UA" w:eastAsia="uk-UA"/>
    </w:rPr>
  </w:style>
  <w:style w:type="paragraph" w:styleId="NoSpacing">
    <w:name w:val="No Spacing"/>
    <w:uiPriority w:val="99"/>
    <w:qFormat/>
    <w:rsid w:val="00A63907"/>
    <w:rPr>
      <w:rFonts w:eastAsia="Times New Roman"/>
      <w:lang w:val="uk-UA" w:eastAsia="en-US"/>
    </w:rPr>
  </w:style>
  <w:style w:type="character" w:styleId="Hyperlink">
    <w:name w:val="Hyperlink"/>
    <w:basedOn w:val="DefaultParagraphFont"/>
    <w:uiPriority w:val="99"/>
    <w:rsid w:val="00A63907"/>
    <w:rPr>
      <w:rFonts w:cs="Times New Roman"/>
      <w:color w:val="0066CC"/>
      <w:u w:val="single"/>
    </w:rPr>
  </w:style>
  <w:style w:type="character" w:customStyle="1" w:styleId="2Exact">
    <w:name w:val="Основной текст (2) Exact"/>
    <w:uiPriority w:val="99"/>
    <w:rsid w:val="00A63907"/>
    <w:rPr>
      <w:rFonts w:ascii="Times New Roman" w:hAnsi="Times New Roman"/>
      <w:sz w:val="28"/>
      <w:u w:val="none"/>
    </w:rPr>
  </w:style>
  <w:style w:type="character" w:customStyle="1" w:styleId="1">
    <w:name w:val="Заголовок №1_"/>
    <w:link w:val="10"/>
    <w:uiPriority w:val="99"/>
    <w:locked/>
    <w:rsid w:val="00A63907"/>
    <w:rPr>
      <w:rFonts w:ascii="Times New Roman" w:hAnsi="Times New Roman"/>
      <w:b/>
      <w:sz w:val="32"/>
      <w:shd w:val="clear" w:color="auto" w:fill="FFFFFF"/>
    </w:rPr>
  </w:style>
  <w:style w:type="character" w:customStyle="1" w:styleId="20">
    <w:name w:val="Основной текст (2)"/>
    <w:uiPriority w:val="99"/>
    <w:rsid w:val="00A63907"/>
    <w:rPr>
      <w:rFonts w:ascii="Times New Roman" w:hAnsi="Times New Roman"/>
      <w:sz w:val="28"/>
      <w:u w:val="single"/>
      <w:shd w:val="clear" w:color="auto" w:fill="FFFFFF"/>
    </w:rPr>
  </w:style>
  <w:style w:type="character" w:customStyle="1" w:styleId="a">
    <w:name w:val="Колонтитул_"/>
    <w:link w:val="11"/>
    <w:uiPriority w:val="99"/>
    <w:locked/>
    <w:rsid w:val="00A63907"/>
    <w:rPr>
      <w:rFonts w:ascii="Times New Roman" w:hAnsi="Times New Roman"/>
      <w:b/>
      <w:sz w:val="20"/>
      <w:shd w:val="clear" w:color="auto" w:fill="FFFFFF"/>
    </w:rPr>
  </w:style>
  <w:style w:type="character" w:customStyle="1" w:styleId="a0">
    <w:name w:val="Колонтитул"/>
    <w:uiPriority w:val="99"/>
    <w:rsid w:val="00A63907"/>
    <w:rPr>
      <w:rFonts w:ascii="Times New Roman" w:hAnsi="Times New Roman"/>
      <w:b/>
      <w:sz w:val="20"/>
      <w:shd w:val="clear" w:color="auto" w:fill="FFFFFF"/>
    </w:rPr>
  </w:style>
  <w:style w:type="character" w:customStyle="1" w:styleId="3">
    <w:name w:val="Основной текст (3)_"/>
    <w:link w:val="30"/>
    <w:uiPriority w:val="99"/>
    <w:locked/>
    <w:rsid w:val="00A63907"/>
    <w:rPr>
      <w:rFonts w:ascii="Arial Narrow" w:hAnsi="Arial Narrow"/>
      <w:sz w:val="30"/>
      <w:shd w:val="clear" w:color="auto" w:fill="FFFFFF"/>
    </w:rPr>
  </w:style>
  <w:style w:type="character" w:customStyle="1" w:styleId="13pt">
    <w:name w:val="Колонтитул + 13 pt"/>
    <w:uiPriority w:val="99"/>
    <w:rsid w:val="00A63907"/>
    <w:rPr>
      <w:rFonts w:ascii="Times New Roman" w:hAnsi="Times New Roman"/>
      <w:b/>
      <w:sz w:val="26"/>
      <w:shd w:val="clear" w:color="auto" w:fill="FFFFFF"/>
    </w:rPr>
  </w:style>
  <w:style w:type="character" w:customStyle="1" w:styleId="22">
    <w:name w:val="Основной текст (2)2"/>
    <w:uiPriority w:val="99"/>
    <w:rsid w:val="00A63907"/>
    <w:rPr>
      <w:rFonts w:ascii="Times New Roman" w:hAnsi="Times New Roman"/>
      <w:sz w:val="28"/>
      <w:u w:val="none"/>
      <w:shd w:val="clear" w:color="auto" w:fill="FFFFFF"/>
    </w:rPr>
  </w:style>
  <w:style w:type="character" w:customStyle="1" w:styleId="211pt">
    <w:name w:val="Основной текст (2) + 11 pt"/>
    <w:uiPriority w:val="99"/>
    <w:rsid w:val="00A63907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2CordiaUPC">
    <w:name w:val="Основной текст (2) + CordiaUPC"/>
    <w:aliases w:val="16 pt,Полужирный"/>
    <w:uiPriority w:val="99"/>
    <w:rsid w:val="00A63907"/>
    <w:rPr>
      <w:rFonts w:ascii="CordiaUPC" w:hAnsi="CordiaUPC"/>
      <w:b/>
      <w:sz w:val="32"/>
      <w:u w:val="none"/>
      <w:shd w:val="clear" w:color="auto" w:fill="FFFFFF"/>
    </w:rPr>
  </w:style>
  <w:style w:type="character" w:customStyle="1" w:styleId="2CordiaUPC1">
    <w:name w:val="Основной текст (2) + CordiaUPC1"/>
    <w:aliases w:val="13 pt,Полужирный3"/>
    <w:uiPriority w:val="99"/>
    <w:rsid w:val="00A63907"/>
    <w:rPr>
      <w:rFonts w:ascii="CordiaUPC" w:hAnsi="CordiaUPC"/>
      <w:b/>
      <w:sz w:val="26"/>
      <w:u w:val="none"/>
      <w:shd w:val="clear" w:color="auto" w:fill="FFFFFF"/>
    </w:rPr>
  </w:style>
  <w:style w:type="character" w:customStyle="1" w:styleId="211pt2">
    <w:name w:val="Основной текст (2) + 11 pt2"/>
    <w:aliases w:val="Полужирный2,Курсив"/>
    <w:uiPriority w:val="99"/>
    <w:rsid w:val="00A63907"/>
    <w:rPr>
      <w:rFonts w:ascii="Times New Roman" w:hAnsi="Times New Roman"/>
      <w:b/>
      <w:i/>
      <w:sz w:val="22"/>
      <w:u w:val="none"/>
      <w:shd w:val="clear" w:color="auto" w:fill="FFFFFF"/>
    </w:rPr>
  </w:style>
  <w:style w:type="character" w:customStyle="1" w:styleId="31">
    <w:name w:val="Колонтитул3"/>
    <w:uiPriority w:val="99"/>
    <w:rsid w:val="00A63907"/>
    <w:rPr>
      <w:rFonts w:ascii="Times New Roman" w:hAnsi="Times New Roman"/>
      <w:b/>
      <w:sz w:val="20"/>
      <w:u w:val="single"/>
      <w:shd w:val="clear" w:color="auto" w:fill="FFFFFF"/>
    </w:rPr>
  </w:style>
  <w:style w:type="character" w:customStyle="1" w:styleId="211pt1">
    <w:name w:val="Основной текст (2) + 11 pt1"/>
    <w:uiPriority w:val="99"/>
    <w:rsid w:val="00A63907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28pt">
    <w:name w:val="Основной текст (2) + 8 pt"/>
    <w:aliases w:val="Полужирный1"/>
    <w:uiPriority w:val="99"/>
    <w:rsid w:val="00A63907"/>
    <w:rPr>
      <w:rFonts w:ascii="Times New Roman" w:hAnsi="Times New Roman"/>
      <w:b/>
      <w:sz w:val="16"/>
      <w:u w:val="none"/>
      <w:shd w:val="clear" w:color="auto" w:fill="FFFFFF"/>
    </w:rPr>
  </w:style>
  <w:style w:type="character" w:customStyle="1" w:styleId="23">
    <w:name w:val="Колонтитул2"/>
    <w:uiPriority w:val="99"/>
    <w:rsid w:val="00A63907"/>
    <w:rPr>
      <w:rFonts w:ascii="Times New Roman" w:hAnsi="Times New Roman"/>
      <w:b/>
      <w:sz w:val="20"/>
      <w:u w:val="single"/>
      <w:shd w:val="clear" w:color="auto" w:fill="FFFFFF"/>
    </w:rPr>
  </w:style>
  <w:style w:type="character" w:customStyle="1" w:styleId="4">
    <w:name w:val="Основной текст (4)_"/>
    <w:link w:val="40"/>
    <w:uiPriority w:val="99"/>
    <w:locked/>
    <w:rsid w:val="00A63907"/>
    <w:rPr>
      <w:rFonts w:ascii="Times New Roman" w:hAnsi="Times New Roman"/>
      <w:shd w:val="clear" w:color="auto" w:fill="FFFFFF"/>
    </w:rPr>
  </w:style>
  <w:style w:type="paragraph" w:customStyle="1" w:styleId="10">
    <w:name w:val="Заголовок №1"/>
    <w:basedOn w:val="Normal"/>
    <w:link w:val="1"/>
    <w:uiPriority w:val="99"/>
    <w:rsid w:val="00A63907"/>
    <w:pPr>
      <w:shd w:val="clear" w:color="auto" w:fill="FFFFFF"/>
      <w:spacing w:after="360" w:line="682" w:lineRule="exact"/>
      <w:jc w:val="center"/>
      <w:outlineLvl w:val="0"/>
    </w:pPr>
    <w:rPr>
      <w:rFonts w:ascii="Times New Roman" w:eastAsia="Calibri" w:hAnsi="Times New Roman" w:cs="Times New Roman"/>
      <w:b/>
      <w:color w:val="auto"/>
      <w:sz w:val="32"/>
      <w:szCs w:val="20"/>
      <w:lang w:val="ru-RU" w:eastAsia="ru-RU"/>
    </w:rPr>
  </w:style>
  <w:style w:type="paragraph" w:customStyle="1" w:styleId="11">
    <w:name w:val="Колонтитул1"/>
    <w:basedOn w:val="Normal"/>
    <w:link w:val="a"/>
    <w:uiPriority w:val="99"/>
    <w:rsid w:val="00A63907"/>
    <w:pPr>
      <w:shd w:val="clear" w:color="auto" w:fill="FFFFFF"/>
      <w:spacing w:line="240" w:lineRule="atLeast"/>
    </w:pPr>
    <w:rPr>
      <w:rFonts w:ascii="Times New Roman" w:eastAsia="Calibri" w:hAnsi="Times New Roman" w:cs="Times New Roman"/>
      <w:b/>
      <w:color w:val="auto"/>
      <w:sz w:val="20"/>
      <w:szCs w:val="20"/>
      <w:lang w:val="ru-RU" w:eastAsia="ru-RU"/>
    </w:rPr>
  </w:style>
  <w:style w:type="paragraph" w:customStyle="1" w:styleId="30">
    <w:name w:val="Основной текст (3)"/>
    <w:basedOn w:val="Normal"/>
    <w:link w:val="3"/>
    <w:uiPriority w:val="99"/>
    <w:rsid w:val="00A63907"/>
    <w:pPr>
      <w:shd w:val="clear" w:color="auto" w:fill="FFFFFF"/>
      <w:spacing w:after="300" w:line="240" w:lineRule="atLeast"/>
      <w:jc w:val="center"/>
    </w:pPr>
    <w:rPr>
      <w:rFonts w:ascii="Arial Narrow" w:eastAsia="Calibri" w:hAnsi="Arial Narrow" w:cs="Times New Roman"/>
      <w:color w:val="auto"/>
      <w:sz w:val="30"/>
      <w:szCs w:val="20"/>
      <w:lang w:val="ru-RU" w:eastAsia="ru-RU"/>
    </w:rPr>
  </w:style>
  <w:style w:type="paragraph" w:customStyle="1" w:styleId="40">
    <w:name w:val="Основной текст (4)"/>
    <w:basedOn w:val="Normal"/>
    <w:link w:val="4"/>
    <w:uiPriority w:val="99"/>
    <w:rsid w:val="00A63907"/>
    <w:pPr>
      <w:shd w:val="clear" w:color="auto" w:fill="FFFFFF"/>
      <w:spacing w:before="240" w:line="283" w:lineRule="exact"/>
      <w:ind w:firstLine="720"/>
    </w:pPr>
    <w:rPr>
      <w:rFonts w:ascii="Times New Roman" w:eastAsia="Calibri" w:hAnsi="Times New Roman" w:cs="Times New Roman"/>
      <w:color w:val="auto"/>
      <w:sz w:val="20"/>
      <w:szCs w:val="20"/>
      <w:lang w:val="ru-RU" w:eastAsia="ru-RU"/>
    </w:rPr>
  </w:style>
  <w:style w:type="paragraph" w:customStyle="1" w:styleId="FR2">
    <w:name w:val="FR2"/>
    <w:uiPriority w:val="99"/>
    <w:rsid w:val="00A63907"/>
    <w:pPr>
      <w:widowControl w:val="0"/>
      <w:autoSpaceDE w:val="0"/>
      <w:autoSpaceDN w:val="0"/>
      <w:adjustRightInd w:val="0"/>
      <w:spacing w:before="160"/>
      <w:ind w:left="80"/>
      <w:jc w:val="center"/>
    </w:pPr>
    <w:rPr>
      <w:rFonts w:ascii="Arial" w:eastAsia="Times New Roman" w:hAnsi="Arial" w:cs="Arial"/>
      <w:b/>
      <w:bCs/>
      <w:sz w:val="28"/>
      <w:szCs w:val="28"/>
      <w:lang w:val="uk-UA"/>
    </w:rPr>
  </w:style>
  <w:style w:type="paragraph" w:styleId="Header">
    <w:name w:val="header"/>
    <w:basedOn w:val="Normal"/>
    <w:link w:val="HeaderChar"/>
    <w:uiPriority w:val="99"/>
    <w:rsid w:val="00A63907"/>
    <w:pPr>
      <w:tabs>
        <w:tab w:val="center" w:pos="4677"/>
        <w:tab w:val="right" w:pos="9355"/>
      </w:tabs>
    </w:pPr>
    <w:rPr>
      <w:rFonts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63907"/>
    <w:rPr>
      <w:rFonts w:ascii="Arial Unicode MS" w:eastAsia="Arial Unicode MS" w:hAnsi="Arial Unicode MS" w:cs="Times New Roman"/>
      <w:color w:val="000000"/>
      <w:sz w:val="24"/>
      <w:lang w:val="uk-UA" w:eastAsia="uk-UA"/>
    </w:rPr>
  </w:style>
  <w:style w:type="paragraph" w:customStyle="1" w:styleId="12">
    <w:name w:val="Без интервала1"/>
    <w:uiPriority w:val="99"/>
    <w:rsid w:val="00A63907"/>
    <w:rPr>
      <w:rFonts w:eastAsia="Times New Roman" w:cs="Calibri"/>
    </w:rPr>
  </w:style>
  <w:style w:type="character" w:styleId="PageNumber">
    <w:name w:val="page number"/>
    <w:basedOn w:val="DefaultParagraphFont"/>
    <w:uiPriority w:val="99"/>
    <w:rsid w:val="00A63907"/>
    <w:rPr>
      <w:rFonts w:cs="Times New Roman"/>
    </w:rPr>
  </w:style>
  <w:style w:type="paragraph" w:customStyle="1" w:styleId="13">
    <w:name w:val="Звичайний1"/>
    <w:uiPriority w:val="99"/>
    <w:rsid w:val="00A63907"/>
    <w:pPr>
      <w:spacing w:after="160" w:line="259" w:lineRule="auto"/>
    </w:pPr>
    <w:rPr>
      <w:rFonts w:cs="Calibri"/>
    </w:rPr>
  </w:style>
  <w:style w:type="character" w:styleId="CommentReference">
    <w:name w:val="annotation reference"/>
    <w:basedOn w:val="DefaultParagraphFont"/>
    <w:uiPriority w:val="99"/>
    <w:semiHidden/>
    <w:rsid w:val="00E2781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27810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27810"/>
    <w:rPr>
      <w:rFonts w:ascii="Arial Unicode MS" w:eastAsia="Arial Unicode MS" w:hAnsi="Arial Unicode MS" w:cs="Times New Roman"/>
      <w:color w:val="000000"/>
      <w:sz w:val="20"/>
      <w:lang w:val="uk-UA" w:eastAsia="uk-U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27810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27810"/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E27810"/>
    <w:rPr>
      <w:rFonts w:ascii="Segoe UI" w:hAnsi="Segoe UI" w:cs="Times New Roman"/>
      <w:sz w:val="18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7810"/>
    <w:rPr>
      <w:rFonts w:ascii="Segoe UI" w:eastAsia="Arial Unicode MS" w:hAnsi="Segoe UI" w:cs="Times New Roman"/>
      <w:color w:val="000000"/>
      <w:sz w:val="18"/>
      <w:lang w:val="uk-UA" w:eastAsia="uk-UA"/>
    </w:rPr>
  </w:style>
  <w:style w:type="table" w:styleId="TableGrid">
    <w:name w:val="Table Grid"/>
    <w:basedOn w:val="TableNormal"/>
    <w:uiPriority w:val="99"/>
    <w:locked/>
    <w:rsid w:val="002B154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40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3772</TotalTime>
  <Pages>25</Pages>
  <Words>5244</Words>
  <Characters>29891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562</cp:revision>
  <cp:lastPrinted>2024-03-08T09:06:00Z</cp:lastPrinted>
  <dcterms:created xsi:type="dcterms:W3CDTF">2021-02-08T12:36:00Z</dcterms:created>
  <dcterms:modified xsi:type="dcterms:W3CDTF">2024-03-13T08:25:00Z</dcterms:modified>
</cp:coreProperties>
</file>