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970" w:rsidRDefault="00FD3970" w:rsidP="008F29C9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8.25pt;height:4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FD3970" w:rsidRDefault="00FD3970" w:rsidP="008F29C9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FD3970" w:rsidRDefault="00FD3970" w:rsidP="008F29C9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FD3970" w:rsidRDefault="00FD3970" w:rsidP="008F29C9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D3970" w:rsidRDefault="00FD3970" w:rsidP="008F29C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FD3970" w:rsidRPr="00F638AC" w:rsidRDefault="00FD3970" w:rsidP="008F29C9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3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24</w:t>
      </w:r>
    </w:p>
    <w:p w:rsidR="00FD3970" w:rsidRDefault="00FD3970" w:rsidP="008F29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FD3970" w:rsidRPr="008F6B53" w:rsidRDefault="00FD3970" w:rsidP="00A8788B">
      <w:pPr>
        <w:rPr>
          <w:color w:val="000000"/>
          <w:lang w:val="uk-UA"/>
        </w:rPr>
      </w:pPr>
    </w:p>
    <w:p w:rsidR="00FD3970" w:rsidRDefault="00FD3970" w:rsidP="00A8788B">
      <w:pPr>
        <w:pStyle w:val="Heading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  <w:r w:rsidRPr="005355F9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Про </w:t>
      </w:r>
      <w:r w:rsidRPr="005355F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хід виконання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Pr="00136F14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за 2023 рік</w:t>
      </w:r>
    </w:p>
    <w:p w:rsidR="00FD3970" w:rsidRDefault="00FD3970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цільової Програми</w:t>
      </w:r>
      <w:r w:rsidRPr="00331E3C">
        <w:rPr>
          <w:bCs/>
          <w:sz w:val="28"/>
          <w:szCs w:val="28"/>
          <w:lang w:val="uk-UA"/>
        </w:rPr>
        <w:t xml:space="preserve"> Первомайської </w:t>
      </w:r>
    </w:p>
    <w:p w:rsidR="00FD3970" w:rsidRDefault="00FD3970" w:rsidP="00FC02B6">
      <w:pPr>
        <w:rPr>
          <w:bCs/>
          <w:sz w:val="28"/>
          <w:szCs w:val="28"/>
          <w:lang w:val="uk-UA"/>
        </w:rPr>
      </w:pPr>
      <w:r w:rsidRPr="00331E3C">
        <w:rPr>
          <w:bCs/>
          <w:sz w:val="28"/>
          <w:szCs w:val="28"/>
          <w:lang w:val="uk-UA"/>
        </w:rPr>
        <w:t xml:space="preserve">міської територіальної громади </w:t>
      </w:r>
    </w:p>
    <w:p w:rsidR="00FD3970" w:rsidRDefault="00FD3970" w:rsidP="00FC02B6">
      <w:pPr>
        <w:rPr>
          <w:bCs/>
          <w:sz w:val="28"/>
          <w:szCs w:val="28"/>
          <w:lang w:val="uk-UA"/>
        </w:rPr>
      </w:pPr>
      <w:r w:rsidRPr="00331E3C">
        <w:rPr>
          <w:bCs/>
          <w:sz w:val="28"/>
          <w:szCs w:val="28"/>
          <w:lang w:val="uk-UA"/>
        </w:rPr>
        <w:t xml:space="preserve">«Протидія ВІЛ-інфекції/СНІДу» </w:t>
      </w:r>
    </w:p>
    <w:p w:rsidR="00FD3970" w:rsidRDefault="00FD3970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 2021-2025 роки, затвердженої </w:t>
      </w:r>
    </w:p>
    <w:p w:rsidR="00FD3970" w:rsidRDefault="00FD3970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Pr="00331E3C">
        <w:rPr>
          <w:bCs/>
          <w:sz w:val="28"/>
          <w:szCs w:val="28"/>
          <w:lang w:val="uk-UA"/>
        </w:rPr>
        <w:t xml:space="preserve">ішенням міської ради </w:t>
      </w:r>
    </w:p>
    <w:p w:rsidR="00FD3970" w:rsidRDefault="00FD3970" w:rsidP="00FC02B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28.01.2021 року </w:t>
      </w:r>
      <w:r w:rsidRPr="00921728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  <w:r w:rsidRPr="00921728">
        <w:rPr>
          <w:bCs/>
          <w:sz w:val="28"/>
          <w:szCs w:val="28"/>
          <w:lang w:val="uk-UA"/>
        </w:rPr>
        <w:t>10</w:t>
      </w:r>
    </w:p>
    <w:p w:rsidR="00FD3970" w:rsidRPr="00D2199E" w:rsidRDefault="00FD3970" w:rsidP="00FC02B6">
      <w:pPr>
        <w:rPr>
          <w:lang w:val="uk-UA"/>
        </w:rPr>
      </w:pPr>
    </w:p>
    <w:p w:rsidR="00FD3970" w:rsidRPr="008B3838" w:rsidRDefault="00FD3970" w:rsidP="00B5147C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CB58F3">
        <w:rPr>
          <w:bCs/>
          <w:sz w:val="28"/>
          <w:szCs w:val="28"/>
          <w:lang w:val="uk-UA" w:eastAsia="uk-UA"/>
        </w:rPr>
        <w:t>Відповідно до</w:t>
      </w:r>
      <w:r>
        <w:rPr>
          <w:bCs/>
          <w:sz w:val="28"/>
          <w:szCs w:val="28"/>
          <w:lang w:val="uk-UA" w:eastAsia="uk-UA"/>
        </w:rPr>
        <w:t xml:space="preserve"> </w:t>
      </w:r>
      <w:r w:rsidRPr="00CB58F3">
        <w:rPr>
          <w:bCs/>
          <w:sz w:val="28"/>
          <w:szCs w:val="28"/>
          <w:lang w:val="uk-UA" w:eastAsia="uk-UA"/>
        </w:rPr>
        <w:t>пун</w:t>
      </w:r>
      <w:r>
        <w:rPr>
          <w:bCs/>
          <w:sz w:val="28"/>
          <w:szCs w:val="28"/>
          <w:lang w:val="uk-UA" w:eastAsia="uk-UA"/>
        </w:rPr>
        <w:t xml:space="preserve">кту 22 частини 1 статті 26, </w:t>
      </w:r>
      <w:r w:rsidRPr="00CB58F3">
        <w:rPr>
          <w:bCs/>
          <w:sz w:val="28"/>
          <w:szCs w:val="28"/>
          <w:lang w:val="uk-UA" w:eastAsia="uk-UA"/>
        </w:rPr>
        <w:t xml:space="preserve">пункту 1 </w:t>
      </w:r>
      <w:r>
        <w:rPr>
          <w:bCs/>
          <w:sz w:val="28"/>
          <w:szCs w:val="28"/>
          <w:lang w:val="uk-UA" w:eastAsia="uk-UA"/>
        </w:rPr>
        <w:t xml:space="preserve">частини </w:t>
      </w:r>
      <w:r w:rsidRPr="00CB58F3">
        <w:rPr>
          <w:bCs/>
          <w:sz w:val="28"/>
          <w:szCs w:val="28"/>
          <w:lang w:val="uk-UA" w:eastAsia="uk-UA"/>
        </w:rPr>
        <w:t>а статті 27 Закону України «Про місцеве самоврядування в Україн</w:t>
      </w:r>
      <w:r>
        <w:rPr>
          <w:bCs/>
          <w:sz w:val="28"/>
          <w:szCs w:val="28"/>
          <w:lang w:val="uk-UA" w:eastAsia="uk-UA"/>
        </w:rPr>
        <w:t>і» від 21.05.1997 року              № 280/97</w:t>
      </w:r>
      <w:r w:rsidRPr="00CB58F3">
        <w:rPr>
          <w:bCs/>
          <w:sz w:val="28"/>
          <w:szCs w:val="28"/>
          <w:lang w:val="uk-UA" w:eastAsia="uk-UA"/>
        </w:rPr>
        <w:t>ВР зі змінами та доповненнями, з урахуванням Порядку розроблення та моніторингу виконання місцевих цільових програм, затвердженого рішенням міської ради від 28.09.2023</w:t>
      </w:r>
      <w:r>
        <w:rPr>
          <w:bCs/>
          <w:sz w:val="28"/>
          <w:szCs w:val="28"/>
          <w:lang w:val="uk-UA" w:eastAsia="uk-UA"/>
        </w:rPr>
        <w:t xml:space="preserve"> року</w:t>
      </w:r>
      <w:r w:rsidRPr="00CB58F3">
        <w:rPr>
          <w:bCs/>
          <w:sz w:val="28"/>
          <w:szCs w:val="28"/>
          <w:lang w:val="uk-UA" w:eastAsia="uk-UA"/>
        </w:rPr>
        <w:t xml:space="preserve"> № 2, з ме</w:t>
      </w:r>
      <w:r>
        <w:rPr>
          <w:bCs/>
          <w:sz w:val="28"/>
          <w:szCs w:val="28"/>
          <w:lang w:val="uk-UA" w:eastAsia="uk-UA"/>
        </w:rPr>
        <w:t xml:space="preserve">тою визначення стану виконання в </w:t>
      </w:r>
      <w:r w:rsidRPr="00CB58F3">
        <w:rPr>
          <w:bCs/>
          <w:sz w:val="28"/>
          <w:szCs w:val="28"/>
          <w:lang w:val="uk-UA" w:eastAsia="uk-UA"/>
        </w:rPr>
        <w:t>2023</w:t>
      </w:r>
      <w:r>
        <w:rPr>
          <w:bCs/>
          <w:sz w:val="28"/>
          <w:szCs w:val="28"/>
          <w:lang w:val="uk-UA" w:eastAsia="uk-UA"/>
        </w:rPr>
        <w:t xml:space="preserve"> році </w:t>
      </w:r>
      <w:r w:rsidRPr="00CD3B6E">
        <w:rPr>
          <w:bCs/>
          <w:sz w:val="28"/>
          <w:szCs w:val="28"/>
          <w:lang w:val="uk-UA" w:eastAsia="uk-UA"/>
        </w:rPr>
        <w:t>ц</w:t>
      </w:r>
      <w:r>
        <w:rPr>
          <w:bCs/>
          <w:sz w:val="28"/>
          <w:szCs w:val="28"/>
          <w:lang w:val="uk-UA" w:eastAsia="uk-UA"/>
        </w:rPr>
        <w:t xml:space="preserve">ільової Програми Первомайської міської територіальної громади </w:t>
      </w:r>
      <w:r w:rsidRPr="007C77C7">
        <w:rPr>
          <w:bCs/>
          <w:sz w:val="28"/>
          <w:szCs w:val="28"/>
          <w:lang w:val="uk-UA" w:eastAsia="uk-UA"/>
        </w:rPr>
        <w:t>«</w:t>
      </w:r>
      <w:r>
        <w:rPr>
          <w:bCs/>
          <w:sz w:val="28"/>
          <w:szCs w:val="28"/>
          <w:lang w:val="uk-UA" w:eastAsia="uk-UA"/>
        </w:rPr>
        <w:t xml:space="preserve">Протидія ВІЛ-інфекції/СНІДу» </w:t>
      </w:r>
      <w:r w:rsidRPr="007C77C7">
        <w:rPr>
          <w:bCs/>
          <w:sz w:val="28"/>
          <w:szCs w:val="28"/>
          <w:lang w:val="uk-UA" w:eastAsia="uk-UA"/>
        </w:rPr>
        <w:t xml:space="preserve">на 2021-2025 роки </w:t>
      </w:r>
      <w:r w:rsidRPr="00A731ED">
        <w:rPr>
          <w:sz w:val="28"/>
          <w:szCs w:val="28"/>
          <w:lang w:val="uk-UA"/>
        </w:rPr>
        <w:t xml:space="preserve">міська рада </w:t>
      </w:r>
    </w:p>
    <w:p w:rsidR="00FD3970" w:rsidRDefault="00FD3970" w:rsidP="00A13DC1">
      <w:pPr>
        <w:jc w:val="both"/>
        <w:rPr>
          <w:sz w:val="28"/>
          <w:szCs w:val="28"/>
          <w:lang w:val="uk-UA"/>
        </w:rPr>
      </w:pPr>
    </w:p>
    <w:p w:rsidR="00FD3970" w:rsidRPr="00A731ED" w:rsidRDefault="00FD3970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FD3970" w:rsidRPr="00A8788B" w:rsidRDefault="00FD3970" w:rsidP="00A84918">
      <w:pPr>
        <w:ind w:left="142"/>
        <w:jc w:val="both"/>
        <w:rPr>
          <w:sz w:val="28"/>
          <w:szCs w:val="28"/>
          <w:lang w:val="uk-UA"/>
        </w:rPr>
      </w:pPr>
    </w:p>
    <w:p w:rsidR="00FD3970" w:rsidRDefault="00FD3970" w:rsidP="008F29C9">
      <w:pPr>
        <w:pStyle w:val="ListParagraph"/>
        <w:numPr>
          <w:ilvl w:val="0"/>
          <w:numId w:val="12"/>
        </w:numPr>
        <w:tabs>
          <w:tab w:val="left" w:pos="900"/>
        </w:tabs>
        <w:spacing w:after="120"/>
        <w:ind w:left="0" w:firstLine="540"/>
        <w:jc w:val="both"/>
        <w:rPr>
          <w:bCs/>
          <w:sz w:val="28"/>
          <w:szCs w:val="28"/>
          <w:lang w:val="uk-UA" w:eastAsia="uk-UA"/>
        </w:rPr>
      </w:pPr>
      <w:r w:rsidRPr="00DB3F4A">
        <w:rPr>
          <w:bCs/>
          <w:sz w:val="28"/>
          <w:szCs w:val="28"/>
          <w:lang w:val="uk-UA" w:eastAsia="uk-UA"/>
        </w:rPr>
        <w:t xml:space="preserve">Взяти до відома </w:t>
      </w:r>
      <w:r w:rsidRPr="00DB3F4A">
        <w:rPr>
          <w:sz w:val="28"/>
          <w:szCs w:val="20"/>
          <w:lang w:val="uk-UA" w:eastAsia="ru-RU"/>
        </w:rPr>
        <w:t xml:space="preserve">щорічний звіт про хід виконання </w:t>
      </w:r>
      <w:r w:rsidRPr="00DB3F4A">
        <w:rPr>
          <w:bCs/>
          <w:sz w:val="28"/>
          <w:szCs w:val="28"/>
          <w:lang w:val="uk-UA" w:eastAsia="uk-UA"/>
        </w:rPr>
        <w:t xml:space="preserve">в 2023 році цільової Програми Первомайської міської територіальної громади «Протидія </w:t>
      </w:r>
      <w:r>
        <w:rPr>
          <w:bCs/>
          <w:sz w:val="28"/>
          <w:szCs w:val="28"/>
          <w:lang w:val="uk-UA" w:eastAsia="uk-UA"/>
        </w:rPr>
        <w:t xml:space="preserve">                   </w:t>
      </w:r>
      <w:r w:rsidRPr="00DB3F4A">
        <w:rPr>
          <w:bCs/>
          <w:sz w:val="28"/>
          <w:szCs w:val="28"/>
          <w:lang w:val="uk-UA" w:eastAsia="uk-UA"/>
        </w:rPr>
        <w:t>ВІЛ-інфекції/СНІДу» на 2021-2025 роки</w:t>
      </w:r>
      <w:r>
        <w:rPr>
          <w:bCs/>
          <w:sz w:val="28"/>
          <w:szCs w:val="28"/>
          <w:lang w:val="uk-UA" w:eastAsia="uk-UA"/>
        </w:rPr>
        <w:t>,</w:t>
      </w:r>
      <w:bookmarkStart w:id="0" w:name="_Hlk158716468"/>
      <w:r w:rsidRPr="00DB3F4A">
        <w:rPr>
          <w:bCs/>
          <w:sz w:val="28"/>
          <w:szCs w:val="28"/>
          <w:lang w:val="uk-UA" w:eastAsia="uk-UA"/>
        </w:rPr>
        <w:t>затвердженої</w:t>
      </w:r>
      <w:r>
        <w:rPr>
          <w:bCs/>
          <w:sz w:val="28"/>
          <w:szCs w:val="28"/>
          <w:lang w:val="uk-UA" w:eastAsia="uk-UA"/>
        </w:rPr>
        <w:t xml:space="preserve"> </w:t>
      </w:r>
      <w:r w:rsidRPr="00DB3F4A">
        <w:rPr>
          <w:bCs/>
          <w:sz w:val="28"/>
          <w:szCs w:val="28"/>
          <w:lang w:val="uk-UA" w:eastAsia="uk-UA"/>
        </w:rPr>
        <w:t>рішенням міської ради від 28.01.2021 р</w:t>
      </w:r>
      <w:r>
        <w:rPr>
          <w:bCs/>
          <w:sz w:val="28"/>
          <w:szCs w:val="28"/>
          <w:lang w:val="uk-UA" w:eastAsia="uk-UA"/>
        </w:rPr>
        <w:t>оку</w:t>
      </w:r>
      <w:bookmarkEnd w:id="0"/>
      <w:r>
        <w:rPr>
          <w:bCs/>
          <w:sz w:val="28"/>
          <w:szCs w:val="28"/>
          <w:lang w:val="uk-UA" w:eastAsia="uk-UA"/>
        </w:rPr>
        <w:t xml:space="preserve"> </w:t>
      </w:r>
      <w:r w:rsidRPr="00480D96">
        <w:rPr>
          <w:bCs/>
          <w:sz w:val="28"/>
          <w:szCs w:val="28"/>
          <w:lang w:val="uk-UA" w:eastAsia="uk-UA"/>
        </w:rPr>
        <w:t>№</w:t>
      </w:r>
      <w:r>
        <w:rPr>
          <w:bCs/>
          <w:sz w:val="28"/>
          <w:szCs w:val="28"/>
          <w:lang w:val="uk-UA" w:eastAsia="uk-UA"/>
        </w:rPr>
        <w:t xml:space="preserve"> </w:t>
      </w:r>
      <w:r w:rsidRPr="00480D96">
        <w:rPr>
          <w:bCs/>
          <w:sz w:val="28"/>
          <w:szCs w:val="28"/>
          <w:lang w:val="uk-UA" w:eastAsia="uk-UA"/>
        </w:rPr>
        <w:t>10</w:t>
      </w:r>
      <w:r>
        <w:rPr>
          <w:bCs/>
          <w:sz w:val="28"/>
          <w:szCs w:val="28"/>
          <w:lang w:val="uk-UA" w:eastAsia="uk-UA"/>
        </w:rPr>
        <w:t xml:space="preserve"> </w:t>
      </w:r>
      <w:r w:rsidRPr="00DB3F4A">
        <w:rPr>
          <w:bCs/>
          <w:sz w:val="28"/>
          <w:szCs w:val="28"/>
          <w:lang w:val="uk-UA" w:eastAsia="uk-UA"/>
        </w:rPr>
        <w:t>(додається).</w:t>
      </w:r>
    </w:p>
    <w:p w:rsidR="00FD3970" w:rsidRPr="00DB3F4A" w:rsidRDefault="00FD3970" w:rsidP="00B5147C">
      <w:pPr>
        <w:pStyle w:val="ListParagraph"/>
        <w:spacing w:after="120"/>
        <w:ind w:left="851"/>
        <w:jc w:val="both"/>
        <w:rPr>
          <w:bCs/>
          <w:sz w:val="28"/>
          <w:szCs w:val="28"/>
          <w:lang w:val="uk-UA" w:eastAsia="uk-UA"/>
        </w:rPr>
      </w:pPr>
    </w:p>
    <w:p w:rsidR="00FD3970" w:rsidRPr="00E62A2A" w:rsidRDefault="00FD3970" w:rsidP="008F29C9">
      <w:pPr>
        <w:pStyle w:val="ListParagraph"/>
        <w:numPr>
          <w:ilvl w:val="0"/>
          <w:numId w:val="12"/>
        </w:numPr>
        <w:tabs>
          <w:tab w:val="left" w:pos="851"/>
        </w:tabs>
        <w:ind w:left="0" w:firstLine="540"/>
        <w:jc w:val="both"/>
        <w:rPr>
          <w:bCs/>
          <w:sz w:val="28"/>
          <w:szCs w:val="28"/>
          <w:lang w:val="uk-UA" w:eastAsia="uk-UA"/>
        </w:rPr>
      </w:pPr>
      <w:r w:rsidRPr="00E62A2A">
        <w:rPr>
          <w:bCs/>
          <w:sz w:val="28"/>
          <w:szCs w:val="28"/>
          <w:lang w:val="uk-UA" w:eastAsia="uk-UA"/>
        </w:rPr>
        <w:t xml:space="preserve">Контроль за виконанням рішення покласти на постійну комісію </w:t>
      </w:r>
      <w:r w:rsidRPr="00E62A2A">
        <w:rPr>
          <w:sz w:val="28"/>
          <w:szCs w:val="28"/>
          <w:lang w:val="uk-UA" w:eastAsia="uk-UA"/>
        </w:rPr>
        <w:t>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  <w:r w:rsidRPr="00E62A2A">
        <w:rPr>
          <w:sz w:val="28"/>
          <w:szCs w:val="28"/>
          <w:lang w:val="uk-UA" w:eastAsia="uk-UA"/>
        </w:rPr>
        <w:tab/>
      </w:r>
      <w:r w:rsidRPr="00E62A2A">
        <w:rPr>
          <w:sz w:val="28"/>
          <w:szCs w:val="28"/>
          <w:lang w:val="uk-UA" w:eastAsia="uk-UA"/>
        </w:rPr>
        <w:tab/>
      </w:r>
      <w:r w:rsidRPr="00E62A2A">
        <w:rPr>
          <w:sz w:val="28"/>
          <w:szCs w:val="28"/>
          <w:lang w:val="uk-UA" w:eastAsia="uk-UA"/>
        </w:rPr>
        <w:tab/>
      </w:r>
    </w:p>
    <w:p w:rsidR="00FD3970" w:rsidRPr="00CB58F3" w:rsidRDefault="00FD3970" w:rsidP="00F819BA">
      <w:pPr>
        <w:rPr>
          <w:lang w:val="uk-UA" w:eastAsia="uk-UA"/>
        </w:rPr>
      </w:pPr>
    </w:p>
    <w:p w:rsidR="00FD3970" w:rsidRDefault="00FD3970" w:rsidP="00F819BA">
      <w:pPr>
        <w:rPr>
          <w:bCs/>
          <w:sz w:val="28"/>
          <w:szCs w:val="28"/>
          <w:lang w:val="uk-UA" w:eastAsia="uk-UA"/>
        </w:rPr>
      </w:pPr>
    </w:p>
    <w:p w:rsidR="00FD3970" w:rsidRDefault="00FD3970" w:rsidP="00F819BA">
      <w:pPr>
        <w:rPr>
          <w:bCs/>
          <w:sz w:val="28"/>
          <w:szCs w:val="28"/>
          <w:lang w:val="uk-UA" w:eastAsia="uk-UA"/>
        </w:rPr>
      </w:pPr>
    </w:p>
    <w:p w:rsidR="00FD3970" w:rsidRPr="00DC7A94" w:rsidRDefault="00FD3970" w:rsidP="00A13D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FD3970" w:rsidRDefault="00FD3970" w:rsidP="00601738">
      <w:pPr>
        <w:pStyle w:val="Heading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</w:p>
    <w:p w:rsidR="00FD3970" w:rsidRDefault="00FD3970" w:rsidP="00F819BA">
      <w:pPr>
        <w:rPr>
          <w:lang w:val="uk-UA"/>
        </w:rPr>
      </w:pPr>
    </w:p>
    <w:p w:rsidR="00FD3970" w:rsidRDefault="00FD3970" w:rsidP="00B607DA">
      <w:pPr>
        <w:tabs>
          <w:tab w:val="left" w:pos="6804"/>
        </w:tabs>
        <w:rPr>
          <w:lang w:val="uk-UA"/>
        </w:rPr>
      </w:pPr>
    </w:p>
    <w:p w:rsidR="00FD3970" w:rsidRDefault="00FD3970" w:rsidP="001124B7">
      <w:pPr>
        <w:ind w:left="6521"/>
        <w:rPr>
          <w:sz w:val="28"/>
          <w:szCs w:val="28"/>
          <w:lang w:val="uk-UA"/>
        </w:rPr>
      </w:pPr>
    </w:p>
    <w:p w:rsidR="00FD3970" w:rsidRDefault="00FD3970" w:rsidP="001124B7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 xml:space="preserve">Додаток </w:t>
      </w:r>
    </w:p>
    <w:p w:rsidR="00FD3970" w:rsidRPr="001124B7" w:rsidRDefault="00FD3970" w:rsidP="00F46160">
      <w:pPr>
        <w:ind w:left="6521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до рішення</w:t>
      </w:r>
      <w:r>
        <w:rPr>
          <w:sz w:val="28"/>
          <w:szCs w:val="28"/>
          <w:lang w:val="uk-UA"/>
        </w:rPr>
        <w:t xml:space="preserve"> </w:t>
      </w:r>
      <w:r w:rsidRPr="001124B7">
        <w:rPr>
          <w:sz w:val="28"/>
          <w:szCs w:val="28"/>
          <w:lang w:val="uk-UA"/>
        </w:rPr>
        <w:t>міської ради</w:t>
      </w:r>
    </w:p>
    <w:p w:rsidR="00FD3970" w:rsidRDefault="00FD3970" w:rsidP="00AC406F">
      <w:pPr>
        <w:ind w:left="6521"/>
        <w:rPr>
          <w:sz w:val="28"/>
          <w:szCs w:val="28"/>
          <w:lang w:val="uk-UA"/>
        </w:rPr>
      </w:pPr>
      <w:r w:rsidRPr="008F29C9">
        <w:rPr>
          <w:sz w:val="28"/>
          <w:szCs w:val="28"/>
          <w:u w:val="single"/>
          <w:lang w:val="uk-UA"/>
        </w:rPr>
        <w:t>06.03.2024</w:t>
      </w:r>
      <w:r>
        <w:rPr>
          <w:sz w:val="28"/>
          <w:szCs w:val="28"/>
          <w:lang w:val="uk-UA"/>
        </w:rPr>
        <w:t xml:space="preserve"> № </w:t>
      </w:r>
      <w:r w:rsidRPr="008F29C9">
        <w:rPr>
          <w:sz w:val="28"/>
          <w:szCs w:val="28"/>
          <w:u w:val="single"/>
          <w:lang w:val="uk-UA"/>
        </w:rPr>
        <w:t>24</w:t>
      </w:r>
    </w:p>
    <w:p w:rsidR="00FD3970" w:rsidRDefault="00FD3970" w:rsidP="001124B7">
      <w:pPr>
        <w:jc w:val="center"/>
        <w:rPr>
          <w:sz w:val="28"/>
          <w:szCs w:val="28"/>
          <w:lang w:val="uk-UA"/>
        </w:rPr>
      </w:pPr>
    </w:p>
    <w:p w:rsidR="00FD3970" w:rsidRPr="001124B7" w:rsidRDefault="00FD3970" w:rsidP="001124B7">
      <w:pPr>
        <w:jc w:val="center"/>
        <w:rPr>
          <w:sz w:val="28"/>
          <w:szCs w:val="28"/>
          <w:lang w:val="uk-UA"/>
        </w:rPr>
      </w:pPr>
      <w:r w:rsidRPr="001124B7">
        <w:rPr>
          <w:sz w:val="28"/>
          <w:szCs w:val="28"/>
          <w:lang w:val="uk-UA"/>
        </w:rPr>
        <w:t>ЩОРІЧНИЙ ЗВІТ</w:t>
      </w:r>
    </w:p>
    <w:p w:rsidR="00FD3970" w:rsidRPr="008F29C9" w:rsidRDefault="00FD3970" w:rsidP="003F5DB2">
      <w:pPr>
        <w:jc w:val="center"/>
        <w:rPr>
          <w:sz w:val="28"/>
          <w:szCs w:val="28"/>
          <w:lang w:val="uk-UA"/>
        </w:rPr>
      </w:pPr>
      <w:r w:rsidRPr="008F29C9">
        <w:rPr>
          <w:sz w:val="28"/>
          <w:szCs w:val="28"/>
          <w:lang w:val="uk-UA"/>
        </w:rPr>
        <w:t>про хід</w:t>
      </w:r>
      <w:r>
        <w:rPr>
          <w:sz w:val="28"/>
          <w:szCs w:val="28"/>
          <w:lang w:val="uk-UA"/>
        </w:rPr>
        <w:t xml:space="preserve"> </w:t>
      </w:r>
      <w:r w:rsidRPr="008F29C9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в 2023 </w:t>
      </w:r>
      <w:r w:rsidRPr="008F29C9">
        <w:rPr>
          <w:sz w:val="28"/>
          <w:szCs w:val="28"/>
          <w:lang w:val="uk-UA"/>
        </w:rPr>
        <w:t>році</w:t>
      </w:r>
    </w:p>
    <w:p w:rsidR="00FD3970" w:rsidRDefault="00FD3970" w:rsidP="00DC229E">
      <w:pPr>
        <w:jc w:val="center"/>
        <w:rPr>
          <w:sz w:val="28"/>
          <w:szCs w:val="28"/>
          <w:lang w:val="uk-UA"/>
        </w:rPr>
      </w:pPr>
      <w:r w:rsidRPr="00867EA2">
        <w:rPr>
          <w:sz w:val="28"/>
          <w:szCs w:val="28"/>
          <w:lang w:val="uk-UA"/>
        </w:rPr>
        <w:t>ц</w:t>
      </w:r>
      <w:r>
        <w:rPr>
          <w:sz w:val="28"/>
          <w:szCs w:val="28"/>
          <w:lang w:val="uk-UA"/>
        </w:rPr>
        <w:t xml:space="preserve">ільової Програми Первомайської міської територіальної громади </w:t>
      </w:r>
    </w:p>
    <w:p w:rsidR="00FD3970" w:rsidRPr="00DC229E" w:rsidRDefault="00FD3970" w:rsidP="00DC229E">
      <w:pPr>
        <w:jc w:val="center"/>
        <w:rPr>
          <w:sz w:val="28"/>
          <w:szCs w:val="28"/>
          <w:lang w:val="uk-UA"/>
        </w:rPr>
      </w:pPr>
      <w:r w:rsidRPr="00DC229E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Протидія ВІЛ-інфекції/СНІДу» </w:t>
      </w:r>
      <w:r w:rsidRPr="00DC229E">
        <w:rPr>
          <w:sz w:val="28"/>
          <w:szCs w:val="28"/>
          <w:lang w:val="uk-UA"/>
        </w:rPr>
        <w:t>на 2021-2025 роки</w:t>
      </w:r>
      <w:r>
        <w:rPr>
          <w:sz w:val="28"/>
          <w:szCs w:val="28"/>
          <w:lang w:val="uk-UA"/>
        </w:rPr>
        <w:t>,</w:t>
      </w:r>
      <w:bookmarkStart w:id="1" w:name="_Hlk158715496"/>
      <w:r w:rsidRPr="00DC229E">
        <w:rPr>
          <w:sz w:val="28"/>
          <w:szCs w:val="28"/>
          <w:lang w:val="uk-UA"/>
        </w:rPr>
        <w:t xml:space="preserve">затвердженої </w:t>
      </w:r>
    </w:p>
    <w:p w:rsidR="00FD3970" w:rsidRPr="003C31D2" w:rsidRDefault="00FD3970" w:rsidP="003C31D2">
      <w:pPr>
        <w:jc w:val="center"/>
        <w:rPr>
          <w:sz w:val="28"/>
          <w:szCs w:val="28"/>
          <w:lang w:val="uk-UA"/>
        </w:rPr>
      </w:pPr>
      <w:r w:rsidRPr="00DC229E">
        <w:rPr>
          <w:sz w:val="28"/>
          <w:szCs w:val="28"/>
          <w:lang w:val="uk-UA"/>
        </w:rPr>
        <w:t>рішенням міської ради від 28.01.2021 р</w:t>
      </w:r>
      <w:bookmarkEnd w:id="1"/>
      <w:r>
        <w:rPr>
          <w:sz w:val="28"/>
          <w:szCs w:val="28"/>
          <w:lang w:val="uk-UA"/>
        </w:rPr>
        <w:t xml:space="preserve">оку </w:t>
      </w:r>
      <w:r w:rsidRPr="003C31D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3C31D2">
        <w:rPr>
          <w:sz w:val="28"/>
          <w:szCs w:val="28"/>
          <w:lang w:val="uk-UA"/>
        </w:rPr>
        <w:t>10</w:t>
      </w:r>
    </w:p>
    <w:p w:rsidR="00FD3970" w:rsidRPr="00AF2721" w:rsidRDefault="00FD3970" w:rsidP="00DC229E">
      <w:pPr>
        <w:jc w:val="center"/>
        <w:rPr>
          <w:sz w:val="28"/>
          <w:szCs w:val="28"/>
          <w:lang w:val="uk-UA"/>
        </w:rPr>
      </w:pPr>
    </w:p>
    <w:p w:rsidR="00FD3970" w:rsidRPr="009E4A02" w:rsidRDefault="00FD3970" w:rsidP="001E4149">
      <w:pPr>
        <w:pStyle w:val="ListParagraph"/>
        <w:widowControl/>
        <w:numPr>
          <w:ilvl w:val="0"/>
          <w:numId w:val="9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</w:t>
      </w:r>
      <w:r w:rsidRPr="00793887">
        <w:rPr>
          <w:sz w:val="28"/>
          <w:szCs w:val="28"/>
          <w:lang w:val="uk-UA"/>
        </w:rPr>
        <w:t xml:space="preserve">Цільова Програма Первомайської міської територіальної громади </w:t>
      </w:r>
      <w:r>
        <w:rPr>
          <w:sz w:val="28"/>
          <w:szCs w:val="28"/>
          <w:lang w:val="uk-UA"/>
        </w:rPr>
        <w:t>«Протидія ВІЛ-інфекції</w:t>
      </w:r>
      <w:r w:rsidRPr="001357B7">
        <w:rPr>
          <w:sz w:val="28"/>
          <w:szCs w:val="28"/>
          <w:lang w:val="uk-UA"/>
        </w:rPr>
        <w:t>/СНІДу» на 2021-2025 роки</w:t>
      </w:r>
      <w:r>
        <w:rPr>
          <w:sz w:val="28"/>
          <w:szCs w:val="28"/>
          <w:lang w:val="uk-UA"/>
        </w:rPr>
        <w:t xml:space="preserve"> (далі - Програма), </w:t>
      </w:r>
      <w:r w:rsidRPr="00DB3F4A">
        <w:rPr>
          <w:bCs/>
          <w:sz w:val="28"/>
          <w:szCs w:val="28"/>
          <w:lang w:val="uk-UA" w:eastAsia="uk-UA"/>
        </w:rPr>
        <w:t>затверджен</w:t>
      </w:r>
      <w:r>
        <w:rPr>
          <w:bCs/>
          <w:sz w:val="28"/>
          <w:szCs w:val="28"/>
          <w:lang w:val="uk-UA" w:eastAsia="uk-UA"/>
        </w:rPr>
        <w:t>а</w:t>
      </w:r>
      <w:r w:rsidRPr="00DB3F4A">
        <w:rPr>
          <w:bCs/>
          <w:sz w:val="28"/>
          <w:szCs w:val="28"/>
          <w:lang w:val="uk-UA" w:eastAsia="uk-UA"/>
        </w:rPr>
        <w:t xml:space="preserve"> рішенням міської ради від 28.01.2021 р</w:t>
      </w:r>
      <w:r>
        <w:rPr>
          <w:bCs/>
          <w:sz w:val="28"/>
          <w:szCs w:val="28"/>
          <w:lang w:val="uk-UA" w:eastAsia="uk-UA"/>
        </w:rPr>
        <w:t xml:space="preserve">оку </w:t>
      </w:r>
      <w:r w:rsidRPr="009E4A02">
        <w:rPr>
          <w:bCs/>
          <w:sz w:val="28"/>
          <w:szCs w:val="28"/>
          <w:lang w:val="uk-UA" w:eastAsia="uk-UA"/>
        </w:rPr>
        <w:t>№</w:t>
      </w:r>
      <w:r>
        <w:rPr>
          <w:bCs/>
          <w:sz w:val="28"/>
          <w:szCs w:val="28"/>
          <w:lang w:val="uk-UA" w:eastAsia="uk-UA"/>
        </w:rPr>
        <w:t xml:space="preserve"> </w:t>
      </w:r>
      <w:r w:rsidRPr="009E4A02">
        <w:rPr>
          <w:bCs/>
          <w:sz w:val="28"/>
          <w:szCs w:val="28"/>
          <w:lang w:val="uk-UA" w:eastAsia="uk-UA"/>
        </w:rPr>
        <w:t>10</w:t>
      </w:r>
      <w:r>
        <w:rPr>
          <w:bCs/>
          <w:sz w:val="28"/>
          <w:szCs w:val="28"/>
          <w:lang w:val="uk-UA" w:eastAsia="uk-UA"/>
        </w:rPr>
        <w:t>.</w:t>
      </w:r>
    </w:p>
    <w:p w:rsidR="00FD3970" w:rsidRPr="00226419" w:rsidRDefault="00FD3970" w:rsidP="001E4149">
      <w:pPr>
        <w:widowControl/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  <w:t xml:space="preserve">Програма </w:t>
      </w:r>
      <w:r w:rsidRPr="00226419">
        <w:rPr>
          <w:sz w:val="28"/>
          <w:szCs w:val="28"/>
          <w:lang w:val="uk-UA"/>
        </w:rPr>
        <w:t>розроблена з метою забезпечення надання якісних і доступних послуг з профілактики та діагностики ВІЛ-інфекції, насамперед представникам груп ризику щодо інфікування ВІЛ, послуг з лікування, догляду та підтримки людей, які живуть з ВІЛ, в умовах реформування системи охорони здоров’я.</w:t>
      </w:r>
    </w:p>
    <w:p w:rsidR="00FD3970" w:rsidRPr="004F7498" w:rsidRDefault="00FD3970" w:rsidP="0086655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Виконавцем Програми є комунальне підприємство «Первомайський міський центр первинної медико-санітарної допомоги» Первомайської міської ради, комунальне некомерційне підприємство «Первомайська центральна міська багатопрофільна лікарня» Первомайської міської ради, </w:t>
      </w:r>
      <w:r w:rsidRPr="00650BCD">
        <w:rPr>
          <w:sz w:val="28"/>
          <w:szCs w:val="28"/>
          <w:lang w:val="uk-UA"/>
        </w:rPr>
        <w:t>комунальне некомерційне підприємство «Первомайська центральна районна лікарня» Первомайської міської ради</w:t>
      </w:r>
      <w:r>
        <w:rPr>
          <w:sz w:val="28"/>
          <w:szCs w:val="28"/>
          <w:lang w:val="uk-UA"/>
        </w:rPr>
        <w:t>.</w:t>
      </w:r>
    </w:p>
    <w:p w:rsidR="00FD3970" w:rsidRDefault="00FD3970" w:rsidP="00866557">
      <w:pPr>
        <w:ind w:left="1" w:firstLine="566"/>
        <w:jc w:val="both"/>
        <w:rPr>
          <w:sz w:val="28"/>
          <w:szCs w:val="28"/>
          <w:lang w:val="uk-UA"/>
        </w:rPr>
      </w:pPr>
      <w:r w:rsidRPr="004F7498">
        <w:rPr>
          <w:sz w:val="28"/>
          <w:szCs w:val="28"/>
          <w:lang w:val="uk-UA"/>
        </w:rPr>
        <w:t>Строк виконання Програми</w:t>
      </w:r>
      <w:r>
        <w:rPr>
          <w:sz w:val="28"/>
          <w:szCs w:val="28"/>
          <w:lang w:val="uk-UA"/>
        </w:rPr>
        <w:t xml:space="preserve"> розрахований на </w:t>
      </w:r>
      <w:r w:rsidRPr="004F7498">
        <w:rPr>
          <w:sz w:val="28"/>
          <w:szCs w:val="28"/>
          <w:lang w:val="uk-UA"/>
        </w:rPr>
        <w:t>2021-2025 роки.</w:t>
      </w:r>
    </w:p>
    <w:p w:rsidR="00FD3970" w:rsidRDefault="00FD3970" w:rsidP="009D5866">
      <w:pPr>
        <w:ind w:left="1" w:firstLine="850"/>
        <w:jc w:val="both"/>
        <w:rPr>
          <w:sz w:val="20"/>
          <w:szCs w:val="20"/>
          <w:lang w:val="uk-UA"/>
        </w:rPr>
        <w:sectPr w:rsidR="00FD3970" w:rsidSect="008F29C9">
          <w:headerReference w:type="default" r:id="rId8"/>
          <w:foot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D3970" w:rsidRPr="00304F86" w:rsidRDefault="00FD3970" w:rsidP="009D5866">
      <w:pPr>
        <w:ind w:left="1" w:firstLine="850"/>
        <w:jc w:val="both"/>
        <w:rPr>
          <w:sz w:val="20"/>
          <w:szCs w:val="20"/>
          <w:lang w:val="uk-UA"/>
        </w:rPr>
      </w:pPr>
    </w:p>
    <w:p w:rsidR="00FD3970" w:rsidRPr="00120AF1" w:rsidRDefault="00FD3970" w:rsidP="001E4149">
      <w:pPr>
        <w:pStyle w:val="ListParagraph"/>
        <w:widowControl/>
        <w:numPr>
          <w:ilvl w:val="0"/>
          <w:numId w:val="9"/>
        </w:numPr>
        <w:suppressAutoHyphens w:val="0"/>
        <w:spacing w:after="120"/>
        <w:ind w:left="567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20AF1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120AF1">
        <w:rPr>
          <w:sz w:val="28"/>
          <w:szCs w:val="28"/>
          <w:lang w:val="uk-UA"/>
        </w:rPr>
        <w:t>завдань і заходів протягом 2023 року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1843"/>
        <w:gridCol w:w="1842"/>
        <w:gridCol w:w="1276"/>
        <w:gridCol w:w="1134"/>
        <w:gridCol w:w="1559"/>
      </w:tblGrid>
      <w:tr w:rsidR="00FD3970" w:rsidRPr="00BC7BC3" w:rsidTr="00172773">
        <w:tc>
          <w:tcPr>
            <w:tcW w:w="1985" w:type="dxa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та заходи</w:t>
            </w:r>
          </w:p>
        </w:tc>
        <w:tc>
          <w:tcPr>
            <w:tcW w:w="1843" w:type="dxa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Стан виконання заходів  у 2023 році</w:t>
            </w:r>
          </w:p>
        </w:tc>
        <w:tc>
          <w:tcPr>
            <w:tcW w:w="1842" w:type="dxa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276" w:type="dxa"/>
          </w:tcPr>
          <w:p w:rsidR="00FD3970" w:rsidRPr="00BC7BC3" w:rsidRDefault="00FD3970" w:rsidP="00533589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Джерела фінансу-вання</w:t>
            </w:r>
          </w:p>
        </w:tc>
        <w:tc>
          <w:tcPr>
            <w:tcW w:w="1134" w:type="dxa"/>
          </w:tcPr>
          <w:p w:rsidR="00FD3970" w:rsidRPr="00BC7BC3" w:rsidRDefault="00FD3970" w:rsidP="00524F09">
            <w:pPr>
              <w:ind w:right="-109" w:hanging="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Планове/</w:t>
            </w:r>
          </w:p>
          <w:p w:rsidR="00FD3970" w:rsidRPr="00BC7BC3" w:rsidRDefault="00FD3970" w:rsidP="00172773">
            <w:pPr>
              <w:ind w:left="-108" w:right="-104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фактичне фінансу-вання, тис. грн.</w:t>
            </w:r>
          </w:p>
        </w:tc>
        <w:tc>
          <w:tcPr>
            <w:tcW w:w="1559" w:type="dxa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Досягнуті результати</w:t>
            </w:r>
          </w:p>
        </w:tc>
      </w:tr>
      <w:tr w:rsidR="00FD3970" w:rsidRPr="00BC7BC3" w:rsidTr="00172773">
        <w:tc>
          <w:tcPr>
            <w:tcW w:w="1985" w:type="dxa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843" w:type="dxa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842" w:type="dxa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559" w:type="dxa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6</w:t>
            </w:r>
          </w:p>
        </w:tc>
      </w:tr>
      <w:tr w:rsidR="00FD3970" w:rsidRPr="00BC7BC3" w:rsidTr="002A1609">
        <w:trPr>
          <w:trHeight w:val="245"/>
        </w:trPr>
        <w:tc>
          <w:tcPr>
            <w:tcW w:w="1985" w:type="dxa"/>
            <w:vMerge w:val="restart"/>
          </w:tcPr>
          <w:p w:rsidR="00FD3970" w:rsidRPr="00BC7BC3" w:rsidRDefault="00FD3970" w:rsidP="002A1609">
            <w:pPr>
              <w:ind w:right="-107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1</w:t>
            </w:r>
          </w:p>
          <w:p w:rsidR="00FD3970" w:rsidRPr="00BC7BC3" w:rsidRDefault="00FD3970" w:rsidP="002A1609">
            <w:pPr>
              <w:ind w:right="-107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Придбання тест-систем імунофермент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ного аналізу (далі - ІФА)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BC7BC3">
              <w:rPr>
                <w:sz w:val="27"/>
                <w:szCs w:val="27"/>
                <w:lang w:val="uk-UA"/>
              </w:rPr>
              <w:t>для планової серологічної діагностики ВІЛ інфекції вагітних жінок.</w:t>
            </w:r>
          </w:p>
        </w:tc>
        <w:tc>
          <w:tcPr>
            <w:tcW w:w="1843" w:type="dxa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Обстежено на ВІЛ-інфекцію двічі 357 вагітних жінок</w:t>
            </w:r>
            <w:r>
              <w:rPr>
                <w:sz w:val="27"/>
                <w:szCs w:val="27"/>
                <w:lang w:val="uk-UA"/>
              </w:rPr>
              <w:t>.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Merge w:val="restart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58/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31,5</w:t>
            </w:r>
          </w:p>
        </w:tc>
        <w:tc>
          <w:tcPr>
            <w:tcW w:w="1559" w:type="dxa"/>
            <w:vAlign w:val="center"/>
          </w:tcPr>
          <w:p w:rsidR="00FD3970" w:rsidRPr="00BC7BC3" w:rsidRDefault="00FD3970" w:rsidP="00172773">
            <w:pPr>
              <w:ind w:left="-104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Забезпечено обстежен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ням на ВІЛ 98,3% вагітних</w:t>
            </w:r>
          </w:p>
        </w:tc>
      </w:tr>
      <w:tr w:rsidR="00FD3970" w:rsidRPr="00BC7BC3" w:rsidTr="00172773">
        <w:trPr>
          <w:trHeight w:val="1150"/>
        </w:trPr>
        <w:tc>
          <w:tcPr>
            <w:tcW w:w="1985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D3970" w:rsidRPr="00BC7BC3" w:rsidRDefault="00FD3970" w:rsidP="00D61B85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31,8/</w:t>
            </w:r>
          </w:p>
          <w:p w:rsidR="00FD3970" w:rsidRPr="00BC7BC3" w:rsidRDefault="00FD3970" w:rsidP="00D61B85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FD3970" w:rsidRPr="00BC7BC3" w:rsidRDefault="00FD3970" w:rsidP="002A1609">
            <w:pPr>
              <w:ind w:left="-109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FD3970" w:rsidRPr="00BC7BC3" w:rsidTr="002A1609">
        <w:trPr>
          <w:trHeight w:val="103"/>
        </w:trPr>
        <w:tc>
          <w:tcPr>
            <w:tcW w:w="1985" w:type="dxa"/>
          </w:tcPr>
          <w:p w:rsidR="00FD3970" w:rsidRPr="00BC7BC3" w:rsidRDefault="00FD3970" w:rsidP="004D794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843" w:type="dxa"/>
          </w:tcPr>
          <w:p w:rsidR="00FD3970" w:rsidRPr="00BC7BC3" w:rsidRDefault="00FD3970" w:rsidP="004D794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4D794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FD3970" w:rsidRPr="00BC7BC3" w:rsidRDefault="00FD3970" w:rsidP="004D794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FD3970" w:rsidRPr="00BC7BC3" w:rsidRDefault="00FD3970" w:rsidP="004D794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FD3970" w:rsidRPr="00BC7BC3" w:rsidRDefault="00FD3970" w:rsidP="004D7942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</w:tr>
      <w:tr w:rsidR="00FD3970" w:rsidRPr="00BC7BC3" w:rsidTr="00172773">
        <w:trPr>
          <w:trHeight w:val="2505"/>
        </w:trPr>
        <w:tc>
          <w:tcPr>
            <w:tcW w:w="1985" w:type="dxa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2</w:t>
            </w:r>
          </w:p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Придбання медичних виробів одноразового використання вітчизняного виробництва (набори для матері та дитини для пологів, для кесаревого розтину).</w:t>
            </w:r>
          </w:p>
        </w:tc>
        <w:tc>
          <w:tcPr>
            <w:tcW w:w="1843" w:type="dxa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FD3970" w:rsidRDefault="00FD3970" w:rsidP="00D61B85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18,5/</w:t>
            </w:r>
          </w:p>
          <w:p w:rsidR="00FD3970" w:rsidRPr="00BC7BC3" w:rsidRDefault="00FD3970" w:rsidP="00D61B85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FD3970" w:rsidRPr="00BC7BC3" w:rsidRDefault="00FD3970" w:rsidP="006E66CC">
            <w:pPr>
              <w:ind w:left="-109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FD3970" w:rsidRPr="00BC7BC3" w:rsidTr="00172773">
        <w:trPr>
          <w:trHeight w:val="1961"/>
        </w:trPr>
        <w:tc>
          <w:tcPr>
            <w:tcW w:w="1985" w:type="dxa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3</w:t>
            </w:r>
          </w:p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Забезпечення адаптованими молочними сумішами дітей першого року життя, народжених ВІЛ-інфікованими матерями.</w:t>
            </w:r>
          </w:p>
        </w:tc>
        <w:tc>
          <w:tcPr>
            <w:tcW w:w="1843" w:type="dxa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 xml:space="preserve">Забезпечено адаптованими молочними сумішами 5 дітей першого року життя, народжених ВІЛ-інфікованими матерями 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90/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58,568</w:t>
            </w:r>
          </w:p>
        </w:tc>
        <w:tc>
          <w:tcPr>
            <w:tcW w:w="1559" w:type="dxa"/>
            <w:vAlign w:val="center"/>
          </w:tcPr>
          <w:p w:rsidR="00FD3970" w:rsidRPr="00BC7BC3" w:rsidRDefault="00FD3970" w:rsidP="00F4154A">
            <w:pPr>
              <w:ind w:left="-109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100% дітей першого року життя, народжених ВІЛ-інфіковани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ми матерями</w:t>
            </w:r>
          </w:p>
        </w:tc>
      </w:tr>
      <w:tr w:rsidR="00FD3970" w:rsidRPr="00BC7BC3" w:rsidTr="00172773">
        <w:trPr>
          <w:trHeight w:val="960"/>
        </w:trPr>
        <w:tc>
          <w:tcPr>
            <w:tcW w:w="1985" w:type="dxa"/>
            <w:vMerge w:val="restart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4</w:t>
            </w:r>
          </w:p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Забезпечення засобами індивідуально-го захисту, в тому числі одноразовими, для медичних працівників, які можуть зазнавати ризику зараження під час виконання посадових обов’язків.</w:t>
            </w:r>
          </w:p>
        </w:tc>
        <w:tc>
          <w:tcPr>
            <w:tcW w:w="1843" w:type="dxa"/>
            <w:vMerge w:val="restart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Merge w:val="restart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54/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FD3970" w:rsidRPr="00BC7BC3" w:rsidRDefault="00FD3970" w:rsidP="00F4154A">
            <w:pPr>
              <w:ind w:left="-109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FD3970" w:rsidRPr="00BC7BC3" w:rsidTr="00172773">
        <w:trPr>
          <w:trHeight w:val="960"/>
        </w:trPr>
        <w:tc>
          <w:tcPr>
            <w:tcW w:w="1985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Merge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42/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FD3970" w:rsidRPr="00BC7BC3" w:rsidTr="00172773">
        <w:trPr>
          <w:trHeight w:val="960"/>
        </w:trPr>
        <w:tc>
          <w:tcPr>
            <w:tcW w:w="1985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4/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FD3970" w:rsidRPr="00BC7BC3" w:rsidTr="004D7942">
        <w:trPr>
          <w:trHeight w:val="350"/>
        </w:trPr>
        <w:tc>
          <w:tcPr>
            <w:tcW w:w="1985" w:type="dxa"/>
          </w:tcPr>
          <w:p w:rsidR="00FD3970" w:rsidRPr="00BC7BC3" w:rsidRDefault="00FD3970" w:rsidP="004D794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843" w:type="dxa"/>
          </w:tcPr>
          <w:p w:rsidR="00FD3970" w:rsidRPr="00BC7BC3" w:rsidRDefault="00FD3970" w:rsidP="004D794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4D794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FD3970" w:rsidRPr="00BC7BC3" w:rsidRDefault="00FD3970" w:rsidP="004D7942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FD3970" w:rsidRPr="00BC7BC3" w:rsidRDefault="00FD3970" w:rsidP="004D7942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FD3970" w:rsidRPr="00BC7BC3" w:rsidRDefault="00FD3970" w:rsidP="004D7942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</w:tr>
      <w:tr w:rsidR="00FD3970" w:rsidRPr="00BC7BC3" w:rsidTr="00172773">
        <w:trPr>
          <w:trHeight w:val="1247"/>
        </w:trPr>
        <w:tc>
          <w:tcPr>
            <w:tcW w:w="1985" w:type="dxa"/>
            <w:vMerge w:val="restart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5</w:t>
            </w:r>
          </w:p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Забезпечення вільного доступу до безоплатного консультуван-ня та тестування на ВІЛ-інфекцію для населення, насамперед для груп підвищеного ризику, щодо інфікування ВІЛ, із застосуванням методів ІФА та швидких тестів.</w:t>
            </w:r>
          </w:p>
        </w:tc>
        <w:tc>
          <w:tcPr>
            <w:tcW w:w="1843" w:type="dxa"/>
            <w:vMerge w:val="restart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Merge w:val="restart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60,2/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FD3970" w:rsidRPr="00BC7BC3" w:rsidRDefault="00FD3970" w:rsidP="00A22B7D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FD3970" w:rsidRPr="00BC7BC3" w:rsidTr="00172773">
        <w:trPr>
          <w:trHeight w:val="1247"/>
        </w:trPr>
        <w:tc>
          <w:tcPr>
            <w:tcW w:w="1985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Merge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41/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FD3970" w:rsidRPr="00BC7BC3" w:rsidTr="00172773">
        <w:trPr>
          <w:trHeight w:val="1247"/>
        </w:trPr>
        <w:tc>
          <w:tcPr>
            <w:tcW w:w="1985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3,5/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FD3970" w:rsidRPr="00BC7BC3" w:rsidTr="00172773">
        <w:trPr>
          <w:trHeight w:val="861"/>
        </w:trPr>
        <w:tc>
          <w:tcPr>
            <w:tcW w:w="1985" w:type="dxa"/>
            <w:vMerge w:val="restart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 xml:space="preserve">Завдання 6 </w:t>
            </w:r>
          </w:p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Забезпечення проведення обов’язкового тестування донорської крові з метою виявлення ВІЛ.</w:t>
            </w:r>
          </w:p>
        </w:tc>
        <w:tc>
          <w:tcPr>
            <w:tcW w:w="1843" w:type="dxa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Обстежено 914 зразків донорської крові з метою виявлення ВІЛ.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Merge w:val="restart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26/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38,5</w:t>
            </w:r>
          </w:p>
        </w:tc>
        <w:tc>
          <w:tcPr>
            <w:tcW w:w="1559" w:type="dxa"/>
            <w:vAlign w:val="center"/>
          </w:tcPr>
          <w:p w:rsidR="00FD3970" w:rsidRPr="00BC7BC3" w:rsidRDefault="00FD3970" w:rsidP="007A437D">
            <w:pPr>
              <w:ind w:left="-109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100%зразків донорської крові обстежено на ВІЛ.</w:t>
            </w:r>
          </w:p>
        </w:tc>
      </w:tr>
      <w:tr w:rsidR="00FD3970" w:rsidRPr="00BC7BC3" w:rsidTr="00172773">
        <w:trPr>
          <w:trHeight w:val="777"/>
        </w:trPr>
        <w:tc>
          <w:tcPr>
            <w:tcW w:w="1985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5,4/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FD3970" w:rsidRPr="00BC7BC3" w:rsidRDefault="00FD3970" w:rsidP="007A437D">
            <w:pPr>
              <w:ind w:left="-109" w:right="-109" w:firstLine="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FD3970" w:rsidRPr="00BC7BC3" w:rsidTr="00172773">
        <w:trPr>
          <w:trHeight w:val="861"/>
        </w:trPr>
        <w:tc>
          <w:tcPr>
            <w:tcW w:w="1985" w:type="dxa"/>
            <w:vMerge w:val="restart"/>
          </w:tcPr>
          <w:p w:rsidR="00FD3970" w:rsidRPr="00BC7BC3" w:rsidRDefault="00FD3970" w:rsidP="00AF47DB">
            <w:pPr>
              <w:ind w:right="-107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7</w:t>
            </w:r>
          </w:p>
          <w:p w:rsidR="00FD3970" w:rsidRPr="00BC7BC3" w:rsidRDefault="00FD3970" w:rsidP="00AF47DB">
            <w:pPr>
              <w:ind w:right="-107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Проведення досліджень на маркери вірус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них гепатитів В і С у людей, які живуть з ВІЛ, з метою вибору схеми терапії антиретровірус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ними препаратами.</w:t>
            </w:r>
          </w:p>
        </w:tc>
        <w:tc>
          <w:tcPr>
            <w:tcW w:w="1843" w:type="dxa"/>
          </w:tcPr>
          <w:p w:rsidR="00FD3970" w:rsidRPr="00BC7BC3" w:rsidRDefault="00FD3970" w:rsidP="00180388">
            <w:pPr>
              <w:ind w:right="-109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 2023 році обстежено швидкими тестами навірусні гепатити В і С  300 ВІЛ-інфікованих  осіб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Merge w:val="restart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29,2/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16,2</w:t>
            </w:r>
          </w:p>
        </w:tc>
        <w:tc>
          <w:tcPr>
            <w:tcW w:w="1559" w:type="dxa"/>
            <w:vAlign w:val="center"/>
          </w:tcPr>
          <w:p w:rsidR="00FD3970" w:rsidRPr="00BC7BC3" w:rsidRDefault="00FD3970" w:rsidP="00A22B7D">
            <w:pPr>
              <w:ind w:left="-113"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Закупівлі проведені на 55%</w:t>
            </w:r>
          </w:p>
        </w:tc>
      </w:tr>
      <w:tr w:rsidR="00FD3970" w:rsidRPr="00BC7BC3" w:rsidTr="00172773">
        <w:trPr>
          <w:trHeight w:val="861"/>
        </w:trPr>
        <w:tc>
          <w:tcPr>
            <w:tcW w:w="1985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6/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FD3970" w:rsidRPr="00BC7BC3" w:rsidRDefault="00FD3970" w:rsidP="00A22B7D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FD3970" w:rsidRPr="00BC7BC3" w:rsidTr="00DB65D9">
        <w:trPr>
          <w:trHeight w:val="350"/>
        </w:trPr>
        <w:tc>
          <w:tcPr>
            <w:tcW w:w="1985" w:type="dxa"/>
          </w:tcPr>
          <w:p w:rsidR="00FD3970" w:rsidRPr="00BC7BC3" w:rsidRDefault="00FD3970" w:rsidP="00DB65D9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843" w:type="dxa"/>
          </w:tcPr>
          <w:p w:rsidR="00FD3970" w:rsidRPr="00BC7BC3" w:rsidRDefault="00FD3970" w:rsidP="00DB65D9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DB65D9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FD3970" w:rsidRPr="00BC7BC3" w:rsidRDefault="00FD3970" w:rsidP="00DB65D9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FD3970" w:rsidRPr="00BC7BC3" w:rsidRDefault="00FD3970" w:rsidP="00DB65D9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559" w:type="dxa"/>
            <w:vAlign w:val="center"/>
          </w:tcPr>
          <w:p w:rsidR="00FD3970" w:rsidRPr="00BC7BC3" w:rsidRDefault="00FD3970" w:rsidP="00DB65D9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</w:tr>
      <w:tr w:rsidR="00FD3970" w:rsidRPr="00BC7BC3" w:rsidTr="00172773">
        <w:trPr>
          <w:trHeight w:val="579"/>
        </w:trPr>
        <w:tc>
          <w:tcPr>
            <w:tcW w:w="1985" w:type="dxa"/>
            <w:vMerge w:val="restart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8</w:t>
            </w:r>
          </w:p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Забезпечення лабораторного супроводу перебігу ВІЛ-інфекції та моніторингу ефективності АРТ.</w:t>
            </w:r>
          </w:p>
        </w:tc>
        <w:tc>
          <w:tcPr>
            <w:tcW w:w="1843" w:type="dxa"/>
            <w:vMerge w:val="restart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Merge w:val="restart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24/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FD3970" w:rsidRPr="00BC7BC3" w:rsidRDefault="00FD3970" w:rsidP="00A22B7D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FD3970" w:rsidRPr="00BC7BC3" w:rsidTr="00172773">
        <w:trPr>
          <w:trHeight w:val="579"/>
        </w:trPr>
        <w:tc>
          <w:tcPr>
            <w:tcW w:w="1985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6/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FD3970" w:rsidRPr="00BC7BC3" w:rsidTr="00172773">
        <w:trPr>
          <w:trHeight w:val="579"/>
        </w:trPr>
        <w:tc>
          <w:tcPr>
            <w:tcW w:w="1985" w:type="dxa"/>
            <w:vMerge w:val="restart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9</w:t>
            </w:r>
          </w:p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Забезпечення діагностики опортуністичних інфекцій, супутніх захворювань та ускладнень у хворих на ВІЛ-інфекцію.</w:t>
            </w:r>
          </w:p>
        </w:tc>
        <w:tc>
          <w:tcPr>
            <w:tcW w:w="1843" w:type="dxa"/>
            <w:vMerge w:val="restart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Merge w:val="restart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16/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FD3970" w:rsidRPr="00BC7BC3" w:rsidRDefault="00FD3970" w:rsidP="00A22B7D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FD3970" w:rsidRPr="00BC7BC3" w:rsidTr="00172773">
        <w:trPr>
          <w:trHeight w:val="579"/>
        </w:trPr>
        <w:tc>
          <w:tcPr>
            <w:tcW w:w="1985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5,5/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FD3970" w:rsidRPr="00BC7BC3" w:rsidRDefault="00FD3970" w:rsidP="00A22B7D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FD3970" w:rsidRPr="00BC7BC3" w:rsidTr="00172773">
        <w:trPr>
          <w:trHeight w:val="861"/>
        </w:trPr>
        <w:tc>
          <w:tcPr>
            <w:tcW w:w="1985" w:type="dxa"/>
            <w:vMerge w:val="restart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Завдання 10</w:t>
            </w:r>
          </w:p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Забезпечення лікування та медикаментоз-ної профілактики опортуністич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них інфекцій, супутніх захворювань, ускладнень ВІЛ-інфекції та захворювань, зумовлених ВІЛ.</w:t>
            </w:r>
          </w:p>
        </w:tc>
        <w:tc>
          <w:tcPr>
            <w:tcW w:w="1843" w:type="dxa"/>
            <w:vMerge w:val="restart"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фінансування</w:t>
            </w: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Merge w:val="restart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54/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FD3970" w:rsidRPr="00BC7BC3" w:rsidRDefault="00FD3970" w:rsidP="00A22B7D">
            <w:pPr>
              <w:ind w:right="-109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BC7BC3">
              <w:rPr>
                <w:sz w:val="27"/>
                <w:szCs w:val="27"/>
                <w:lang w:val="uk-UA"/>
              </w:rPr>
              <w:t>ня</w:t>
            </w:r>
          </w:p>
        </w:tc>
      </w:tr>
      <w:tr w:rsidR="00FD3970" w:rsidRPr="00BC7BC3" w:rsidTr="00172773">
        <w:trPr>
          <w:trHeight w:val="861"/>
        </w:trPr>
        <w:tc>
          <w:tcPr>
            <w:tcW w:w="1985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3" w:type="dxa"/>
            <w:vMerge/>
          </w:tcPr>
          <w:p w:rsidR="00FD3970" w:rsidRPr="00BC7BC3" w:rsidRDefault="00FD3970" w:rsidP="007C4256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FD3970" w:rsidRPr="00BC7BC3" w:rsidRDefault="00FD3970" w:rsidP="007C425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D3970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30/</w:t>
            </w:r>
          </w:p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  <w:r w:rsidRPr="00BC7BC3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559" w:type="dxa"/>
            <w:vMerge/>
            <w:vAlign w:val="center"/>
          </w:tcPr>
          <w:p w:rsidR="00FD3970" w:rsidRPr="00BC7BC3" w:rsidRDefault="00FD3970" w:rsidP="007C4256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</w:tbl>
    <w:p w:rsidR="00FD3970" w:rsidRPr="006C668D" w:rsidRDefault="00FD3970" w:rsidP="00310A80">
      <w:pPr>
        <w:jc w:val="both"/>
        <w:rPr>
          <w:sz w:val="27"/>
          <w:szCs w:val="27"/>
          <w:lang w:val="uk-UA"/>
        </w:rPr>
      </w:pPr>
    </w:p>
    <w:p w:rsidR="00FD3970" w:rsidRPr="008D1A24" w:rsidRDefault="00FD3970" w:rsidP="00DD202F">
      <w:pPr>
        <w:ind w:firstLine="851"/>
        <w:jc w:val="both"/>
        <w:rPr>
          <w:sz w:val="28"/>
          <w:szCs w:val="28"/>
          <w:lang w:val="uk-UA"/>
        </w:rPr>
      </w:pPr>
      <w:r w:rsidRPr="00E7125E">
        <w:rPr>
          <w:sz w:val="28"/>
          <w:szCs w:val="28"/>
          <w:lang w:val="uk-UA"/>
        </w:rPr>
        <w:t xml:space="preserve">У 2023 році </w:t>
      </w:r>
      <w:r>
        <w:rPr>
          <w:kern w:val="0"/>
          <w:sz w:val="28"/>
          <w:szCs w:val="28"/>
          <w:lang w:val="uk-UA" w:eastAsia="ru-RU"/>
        </w:rPr>
        <w:t xml:space="preserve">виконання заходів та завдань проводилось в межах виділених асигнувань місцевого бюджету. </w:t>
      </w:r>
      <w:r w:rsidRPr="008D1A24">
        <w:rPr>
          <w:sz w:val="28"/>
          <w:szCs w:val="28"/>
          <w:lang w:val="uk-UA"/>
        </w:rPr>
        <w:t xml:space="preserve">Заходи з виконання </w:t>
      </w:r>
      <w:r>
        <w:rPr>
          <w:sz w:val="28"/>
          <w:szCs w:val="28"/>
          <w:lang w:val="uk-UA"/>
        </w:rPr>
        <w:t>П</w:t>
      </w:r>
      <w:r w:rsidRPr="008D1A24">
        <w:rPr>
          <w:sz w:val="28"/>
          <w:szCs w:val="28"/>
          <w:lang w:val="uk-UA"/>
        </w:rPr>
        <w:t xml:space="preserve">рограми реалізовані частково через </w:t>
      </w:r>
      <w:r>
        <w:rPr>
          <w:sz w:val="28"/>
          <w:szCs w:val="28"/>
          <w:lang w:val="uk-UA"/>
        </w:rPr>
        <w:t xml:space="preserve">неповне </w:t>
      </w:r>
      <w:r w:rsidRPr="008D1A24">
        <w:rPr>
          <w:sz w:val="28"/>
          <w:szCs w:val="28"/>
          <w:lang w:val="uk-UA"/>
        </w:rPr>
        <w:t>фінансування</w:t>
      </w:r>
      <w:r>
        <w:rPr>
          <w:sz w:val="28"/>
          <w:szCs w:val="28"/>
          <w:lang w:val="uk-UA"/>
        </w:rPr>
        <w:t>.</w:t>
      </w:r>
    </w:p>
    <w:p w:rsidR="00FD3970" w:rsidRDefault="00FD3970" w:rsidP="00841F60">
      <w:pPr>
        <w:ind w:firstLine="851"/>
        <w:jc w:val="both"/>
        <w:rPr>
          <w:sz w:val="28"/>
          <w:szCs w:val="28"/>
          <w:lang w:val="uk-UA"/>
        </w:rPr>
      </w:pPr>
    </w:p>
    <w:p w:rsidR="00FD3970" w:rsidRDefault="00FD3970" w:rsidP="005F65D1">
      <w:pPr>
        <w:ind w:firstLine="851"/>
        <w:jc w:val="both"/>
        <w:rPr>
          <w:sz w:val="28"/>
          <w:szCs w:val="28"/>
          <w:lang w:val="uk-UA"/>
        </w:rPr>
      </w:pPr>
    </w:p>
    <w:p w:rsidR="00FD3970" w:rsidRPr="008D1A24" w:rsidRDefault="00FD3970" w:rsidP="00DE6860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3. Оцінка ефективності виконання </w:t>
      </w:r>
    </w:p>
    <w:p w:rsidR="00FD3970" w:rsidRPr="00AF2721" w:rsidRDefault="00FD3970" w:rsidP="00DE6860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Аналіз кількісних та якісних показників виконання </w:t>
      </w:r>
      <w:r>
        <w:rPr>
          <w:sz w:val="28"/>
          <w:szCs w:val="28"/>
          <w:lang w:val="uk-UA"/>
        </w:rPr>
        <w:t>в</w:t>
      </w:r>
      <w:r w:rsidRPr="008D1A24">
        <w:rPr>
          <w:sz w:val="28"/>
          <w:szCs w:val="28"/>
          <w:lang w:val="uk-UA"/>
        </w:rPr>
        <w:t xml:space="preserve"> 2023 році  </w:t>
      </w:r>
      <w:r w:rsidRPr="005B5A9D">
        <w:rPr>
          <w:sz w:val="28"/>
          <w:szCs w:val="28"/>
          <w:lang w:val="uk-UA"/>
        </w:rPr>
        <w:t xml:space="preserve">цільової Програми </w:t>
      </w:r>
      <w:r w:rsidRPr="00AA3494">
        <w:rPr>
          <w:sz w:val="28"/>
          <w:szCs w:val="28"/>
          <w:lang w:val="uk-UA"/>
        </w:rPr>
        <w:t xml:space="preserve">Первомайської міської територіальної громади «Протидія </w:t>
      </w:r>
      <w:r>
        <w:rPr>
          <w:sz w:val="28"/>
          <w:szCs w:val="28"/>
          <w:lang w:val="uk-UA"/>
        </w:rPr>
        <w:t xml:space="preserve">                        </w:t>
      </w:r>
      <w:r w:rsidRPr="00AA3494">
        <w:rPr>
          <w:sz w:val="28"/>
          <w:szCs w:val="28"/>
          <w:lang w:val="uk-UA"/>
        </w:rPr>
        <w:t>ВІЛ-інфекції /СНІДу» на 2021-2025 роки, затверджен</w:t>
      </w:r>
      <w:r>
        <w:rPr>
          <w:sz w:val="28"/>
          <w:szCs w:val="28"/>
          <w:lang w:val="uk-UA"/>
        </w:rPr>
        <w:t>ої</w:t>
      </w:r>
      <w:r w:rsidRPr="00AA3494">
        <w:rPr>
          <w:sz w:val="28"/>
          <w:szCs w:val="28"/>
          <w:lang w:val="uk-UA"/>
        </w:rPr>
        <w:t xml:space="preserve"> рішенням міської ради від 28.01.2021 року №</w:t>
      </w:r>
      <w:r>
        <w:rPr>
          <w:sz w:val="28"/>
          <w:szCs w:val="28"/>
          <w:lang w:val="uk-UA"/>
        </w:rPr>
        <w:t xml:space="preserve"> </w:t>
      </w:r>
      <w:r w:rsidRPr="00AA3494">
        <w:rPr>
          <w:sz w:val="28"/>
          <w:szCs w:val="28"/>
          <w:lang w:val="uk-UA"/>
        </w:rPr>
        <w:t>10</w:t>
      </w:r>
      <w:r w:rsidRPr="004E6F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8D1A24">
        <w:rPr>
          <w:sz w:val="28"/>
          <w:szCs w:val="28"/>
          <w:lang w:val="uk-UA"/>
        </w:rPr>
        <w:t>свідч</w:t>
      </w:r>
      <w:r>
        <w:rPr>
          <w:sz w:val="28"/>
          <w:szCs w:val="28"/>
          <w:lang w:val="uk-UA"/>
        </w:rPr>
        <w:t>ить про часткову її реалізацію в межах фінансової можливості.</w:t>
      </w:r>
    </w:p>
    <w:p w:rsidR="00FD3970" w:rsidRDefault="00FD3970" w:rsidP="008146EC">
      <w:pPr>
        <w:ind w:firstLine="709"/>
        <w:jc w:val="both"/>
        <w:rPr>
          <w:sz w:val="28"/>
          <w:szCs w:val="28"/>
          <w:lang w:val="uk-UA"/>
        </w:rPr>
      </w:pPr>
    </w:p>
    <w:p w:rsidR="00FD3970" w:rsidRPr="008D1A24" w:rsidRDefault="00FD3970" w:rsidP="00DE6860">
      <w:pPr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4. Фінансування </w:t>
      </w:r>
    </w:p>
    <w:p w:rsidR="00FD3970" w:rsidRDefault="00FD3970" w:rsidP="00DE6860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2021, 2022, </w:t>
      </w:r>
      <w:r w:rsidRPr="008D1A24">
        <w:rPr>
          <w:sz w:val="28"/>
          <w:szCs w:val="28"/>
          <w:lang w:val="uk-UA"/>
        </w:rPr>
        <w:t>2023 ро</w:t>
      </w:r>
      <w:r>
        <w:rPr>
          <w:sz w:val="28"/>
          <w:szCs w:val="28"/>
          <w:lang w:val="uk-UA"/>
        </w:rPr>
        <w:t>ках цільова Програма</w:t>
      </w:r>
      <w:r w:rsidRPr="00CA022A">
        <w:rPr>
          <w:sz w:val="28"/>
          <w:szCs w:val="28"/>
          <w:lang w:val="uk-UA"/>
        </w:rPr>
        <w:t xml:space="preserve"> Первомайської </w:t>
      </w:r>
      <w:r>
        <w:rPr>
          <w:sz w:val="28"/>
          <w:szCs w:val="28"/>
          <w:lang w:val="uk-UA"/>
        </w:rPr>
        <w:t xml:space="preserve">міської територіальної громади </w:t>
      </w:r>
      <w:r w:rsidRPr="00CA022A">
        <w:rPr>
          <w:sz w:val="28"/>
          <w:szCs w:val="28"/>
          <w:lang w:val="uk-UA"/>
        </w:rPr>
        <w:t xml:space="preserve">«Протидія ВІЛ-інфекції/СНІДу» </w:t>
      </w:r>
      <w:r>
        <w:rPr>
          <w:sz w:val="28"/>
          <w:szCs w:val="28"/>
          <w:lang w:val="uk-UA"/>
        </w:rPr>
        <w:t xml:space="preserve">на 2021-2025 роки, затверджена </w:t>
      </w:r>
      <w:r w:rsidRPr="00CA022A">
        <w:rPr>
          <w:sz w:val="28"/>
          <w:szCs w:val="28"/>
          <w:lang w:val="uk-UA"/>
        </w:rPr>
        <w:t>рішенням міс</w:t>
      </w:r>
      <w:r>
        <w:rPr>
          <w:sz w:val="28"/>
          <w:szCs w:val="28"/>
          <w:lang w:val="uk-UA"/>
        </w:rPr>
        <w:t xml:space="preserve">ької ради від 28.01.2021 року </w:t>
      </w:r>
      <w:r w:rsidRPr="00240058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240058">
        <w:rPr>
          <w:sz w:val="28"/>
          <w:szCs w:val="28"/>
          <w:lang w:val="uk-UA"/>
        </w:rPr>
        <w:t>10,</w:t>
      </w:r>
      <w:r>
        <w:rPr>
          <w:sz w:val="28"/>
          <w:szCs w:val="28"/>
          <w:lang w:val="uk-UA"/>
        </w:rPr>
        <w:t xml:space="preserve"> мала фінансування, а також передбачені кошти</w:t>
      </w:r>
      <w:r w:rsidRPr="008D1A24">
        <w:rPr>
          <w:sz w:val="28"/>
          <w:szCs w:val="28"/>
          <w:lang w:val="uk-UA"/>
        </w:rPr>
        <w:t xml:space="preserve"> з місц</w:t>
      </w:r>
      <w:r>
        <w:rPr>
          <w:sz w:val="28"/>
          <w:szCs w:val="28"/>
          <w:lang w:val="uk-UA"/>
        </w:rPr>
        <w:t>евого бюджету  на фінансування П</w:t>
      </w:r>
      <w:r w:rsidRPr="008D1A24">
        <w:rPr>
          <w:sz w:val="28"/>
          <w:szCs w:val="28"/>
          <w:lang w:val="uk-UA"/>
        </w:rPr>
        <w:t xml:space="preserve">рограми </w:t>
      </w:r>
      <w:r>
        <w:rPr>
          <w:sz w:val="28"/>
          <w:szCs w:val="28"/>
          <w:lang w:val="uk-UA"/>
        </w:rPr>
        <w:t>у 2024 році</w:t>
      </w:r>
      <w:r w:rsidRPr="008D1A24">
        <w:rPr>
          <w:sz w:val="28"/>
          <w:szCs w:val="28"/>
          <w:lang w:val="uk-UA"/>
        </w:rPr>
        <w:t>.</w:t>
      </w:r>
    </w:p>
    <w:p w:rsidR="00FD3970" w:rsidRDefault="00FD3970" w:rsidP="00682C18">
      <w:pPr>
        <w:spacing w:after="120"/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Аналіз фінансування в порівнянні з попередніми роками.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402"/>
        <w:gridCol w:w="1134"/>
        <w:gridCol w:w="1276"/>
        <w:gridCol w:w="1134"/>
        <w:gridCol w:w="1275"/>
      </w:tblGrid>
      <w:tr w:rsidR="00FD3970" w:rsidRPr="007D1E66" w:rsidTr="003C5E66">
        <w:trPr>
          <w:cantSplit/>
          <w:trHeight w:val="526"/>
        </w:trPr>
        <w:tc>
          <w:tcPr>
            <w:tcW w:w="1418" w:type="dxa"/>
            <w:vMerge w:val="restart"/>
            <w:vAlign w:val="center"/>
          </w:tcPr>
          <w:p w:rsidR="00FD3970" w:rsidRPr="00F51541" w:rsidRDefault="00FD3970" w:rsidP="003C5E66">
            <w:pPr>
              <w:ind w:left="-113" w:right="-104"/>
              <w:jc w:val="center"/>
              <w:rPr>
                <w:iCs/>
                <w:sz w:val="27"/>
                <w:szCs w:val="27"/>
                <w:lang w:val="uk-UA"/>
              </w:rPr>
            </w:pPr>
            <w:r w:rsidRPr="00F51541">
              <w:rPr>
                <w:iCs/>
                <w:sz w:val="27"/>
                <w:szCs w:val="27"/>
                <w:lang w:val="uk-UA"/>
              </w:rPr>
              <w:t>Джерела</w:t>
            </w:r>
          </w:p>
          <w:p w:rsidR="00FD3970" w:rsidRPr="00F51541" w:rsidRDefault="00FD3970" w:rsidP="003C5E66">
            <w:pPr>
              <w:ind w:left="-113" w:right="-104"/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ф</w:t>
            </w:r>
            <w:r w:rsidRPr="00F51541">
              <w:rPr>
                <w:iCs/>
                <w:sz w:val="27"/>
                <w:szCs w:val="27"/>
                <w:lang w:val="uk-UA"/>
              </w:rPr>
              <w:t>інансуван</w:t>
            </w:r>
            <w:r>
              <w:rPr>
                <w:iCs/>
                <w:sz w:val="27"/>
                <w:szCs w:val="27"/>
                <w:lang w:val="uk-UA"/>
              </w:rPr>
              <w:t>-</w:t>
            </w:r>
            <w:r w:rsidRPr="00F51541">
              <w:rPr>
                <w:iCs/>
                <w:sz w:val="27"/>
                <w:szCs w:val="27"/>
                <w:lang w:val="uk-UA"/>
              </w:rPr>
              <w:t>ня</w:t>
            </w:r>
          </w:p>
        </w:tc>
        <w:tc>
          <w:tcPr>
            <w:tcW w:w="3402" w:type="dxa"/>
            <w:vMerge w:val="restart"/>
            <w:vAlign w:val="center"/>
          </w:tcPr>
          <w:p w:rsidR="00FD3970" w:rsidRPr="00F51541" w:rsidRDefault="00FD3970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F51541">
              <w:rPr>
                <w:iCs/>
                <w:sz w:val="27"/>
                <w:szCs w:val="27"/>
                <w:lang w:val="uk-UA"/>
              </w:rPr>
              <w:t>Назва заходу</w:t>
            </w:r>
          </w:p>
        </w:tc>
        <w:tc>
          <w:tcPr>
            <w:tcW w:w="3544" w:type="dxa"/>
            <w:gridSpan w:val="3"/>
            <w:vAlign w:val="center"/>
          </w:tcPr>
          <w:p w:rsidR="00FD3970" w:rsidRPr="00F51541" w:rsidRDefault="00FD3970" w:rsidP="00083AB2">
            <w:pPr>
              <w:pStyle w:val="Heading3"/>
              <w:jc w:val="center"/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</w:pPr>
            <w:r w:rsidRPr="00F51541"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  <w:t>Планове/</w:t>
            </w:r>
          </w:p>
          <w:p w:rsidR="00FD3970" w:rsidRDefault="00FD3970" w:rsidP="00083AB2">
            <w:pPr>
              <w:pStyle w:val="Heading3"/>
              <w:spacing w:before="0"/>
              <w:jc w:val="center"/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</w:pPr>
            <w:r w:rsidRPr="00F51541"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  <w:t xml:space="preserve">фактичне фінансування, </w:t>
            </w:r>
          </w:p>
          <w:p w:rsidR="00FD3970" w:rsidRPr="00F51541" w:rsidRDefault="00FD3970" w:rsidP="00083AB2">
            <w:pPr>
              <w:pStyle w:val="Heading3"/>
              <w:spacing w:before="0"/>
              <w:jc w:val="center"/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</w:pPr>
            <w:r w:rsidRPr="00F51541"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  <w:t>тис. грн.</w:t>
            </w:r>
          </w:p>
        </w:tc>
        <w:tc>
          <w:tcPr>
            <w:tcW w:w="1275" w:type="dxa"/>
            <w:vAlign w:val="center"/>
          </w:tcPr>
          <w:p w:rsidR="00FD3970" w:rsidRPr="00F51541" w:rsidRDefault="00FD3970" w:rsidP="009E40D8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F51541">
              <w:rPr>
                <w:iCs/>
                <w:sz w:val="27"/>
                <w:szCs w:val="27"/>
                <w:lang w:val="uk-UA"/>
              </w:rPr>
              <w:t>Усього</w:t>
            </w:r>
            <w:r>
              <w:rPr>
                <w:iCs/>
                <w:sz w:val="27"/>
                <w:szCs w:val="27"/>
                <w:lang w:val="uk-UA"/>
              </w:rPr>
              <w:t>,</w:t>
            </w:r>
          </w:p>
          <w:p w:rsidR="00FD3970" w:rsidRPr="00F51541" w:rsidRDefault="00FD3970" w:rsidP="009E40D8">
            <w:pPr>
              <w:ind w:left="-109"/>
              <w:jc w:val="center"/>
              <w:rPr>
                <w:iCs/>
                <w:sz w:val="27"/>
                <w:szCs w:val="27"/>
                <w:lang w:val="uk-UA"/>
              </w:rPr>
            </w:pPr>
            <w:r w:rsidRPr="00F51541">
              <w:rPr>
                <w:iCs/>
                <w:sz w:val="27"/>
                <w:szCs w:val="27"/>
                <w:lang w:val="uk-UA"/>
              </w:rPr>
              <w:t xml:space="preserve"> тис. грн.</w:t>
            </w:r>
          </w:p>
        </w:tc>
      </w:tr>
      <w:tr w:rsidR="00FD3970" w:rsidRPr="007D1E66" w:rsidTr="003C5E66">
        <w:trPr>
          <w:cantSplit/>
          <w:trHeight w:val="280"/>
        </w:trPr>
        <w:tc>
          <w:tcPr>
            <w:tcW w:w="1418" w:type="dxa"/>
            <w:vMerge/>
            <w:vAlign w:val="center"/>
          </w:tcPr>
          <w:p w:rsidR="00FD3970" w:rsidRPr="00F51541" w:rsidRDefault="00FD3970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3402" w:type="dxa"/>
            <w:vMerge/>
            <w:vAlign w:val="center"/>
          </w:tcPr>
          <w:p w:rsidR="00FD3970" w:rsidRPr="00F51541" w:rsidRDefault="00FD3970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FD3970" w:rsidRPr="00F51541" w:rsidRDefault="00FD3970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2021</w:t>
            </w:r>
          </w:p>
        </w:tc>
        <w:tc>
          <w:tcPr>
            <w:tcW w:w="1276" w:type="dxa"/>
            <w:vAlign w:val="center"/>
          </w:tcPr>
          <w:p w:rsidR="00FD3970" w:rsidRPr="00F51541" w:rsidRDefault="00FD3970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2022</w:t>
            </w:r>
          </w:p>
        </w:tc>
        <w:tc>
          <w:tcPr>
            <w:tcW w:w="1134" w:type="dxa"/>
            <w:vAlign w:val="center"/>
          </w:tcPr>
          <w:p w:rsidR="00FD3970" w:rsidRPr="00F51541" w:rsidRDefault="00FD3970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2023</w:t>
            </w:r>
          </w:p>
        </w:tc>
        <w:tc>
          <w:tcPr>
            <w:tcW w:w="1275" w:type="dxa"/>
            <w:vAlign w:val="center"/>
          </w:tcPr>
          <w:p w:rsidR="00FD3970" w:rsidRPr="00F51541" w:rsidRDefault="00FD3970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FD3970" w:rsidRPr="007D1E66" w:rsidTr="003C5E66">
        <w:trPr>
          <w:cantSplit/>
          <w:trHeight w:val="286"/>
        </w:trPr>
        <w:tc>
          <w:tcPr>
            <w:tcW w:w="1418" w:type="dxa"/>
            <w:vAlign w:val="center"/>
          </w:tcPr>
          <w:p w:rsidR="00FD3970" w:rsidRPr="00F51541" w:rsidRDefault="00FD3970" w:rsidP="00DC1E9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402" w:type="dxa"/>
          </w:tcPr>
          <w:p w:rsidR="00FD3970" w:rsidRPr="00F51541" w:rsidRDefault="00FD3970" w:rsidP="0096681B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FD3970" w:rsidRPr="00F51541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FD3970" w:rsidRPr="00F51541" w:rsidRDefault="00FD3970" w:rsidP="00AC3296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FD3970" w:rsidRPr="00F51541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275" w:type="dxa"/>
            <w:vAlign w:val="center"/>
          </w:tcPr>
          <w:p w:rsidR="00FD3970" w:rsidRPr="00F51541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</w:tr>
      <w:tr w:rsidR="00FD3970" w:rsidRPr="007D1E66" w:rsidTr="00690134">
        <w:trPr>
          <w:cantSplit/>
          <w:trHeight w:val="1915"/>
        </w:trPr>
        <w:tc>
          <w:tcPr>
            <w:tcW w:w="1418" w:type="dxa"/>
            <w:vAlign w:val="center"/>
          </w:tcPr>
          <w:p w:rsidR="00FD3970" w:rsidRPr="00F51541" w:rsidRDefault="00FD3970" w:rsidP="00DC1E94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FD3970" w:rsidRPr="00F51541" w:rsidRDefault="00FD3970" w:rsidP="00FB78A0">
            <w:pPr>
              <w:ind w:right="-112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1</w:t>
            </w:r>
          </w:p>
          <w:p w:rsidR="00FD3970" w:rsidRPr="00F51541" w:rsidRDefault="00FD3970" w:rsidP="00DE6860">
            <w:pPr>
              <w:pStyle w:val="Heading1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</w:pPr>
            <w:r w:rsidRPr="00F51541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>Придбання тест-систем імуноферментного аналізу (далі - ІФА)</w:t>
            </w:r>
            <w:r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 xml:space="preserve"> </w:t>
            </w:r>
            <w:r w:rsidRPr="00F51541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>для планової серологічної діагностики ВІЛ інфекції вагітних жінок.</w:t>
            </w:r>
          </w:p>
        </w:tc>
        <w:tc>
          <w:tcPr>
            <w:tcW w:w="1134" w:type="dxa"/>
            <w:vAlign w:val="center"/>
          </w:tcPr>
          <w:p w:rsidR="00FD3970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88/</w:t>
            </w:r>
          </w:p>
          <w:p w:rsidR="00FD3970" w:rsidRPr="00F51541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29,384</w:t>
            </w:r>
          </w:p>
        </w:tc>
        <w:tc>
          <w:tcPr>
            <w:tcW w:w="1276" w:type="dxa"/>
            <w:vAlign w:val="center"/>
          </w:tcPr>
          <w:p w:rsidR="00FD3970" w:rsidRDefault="00FD3970" w:rsidP="00AC3296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90,9/</w:t>
            </w:r>
          </w:p>
          <w:p w:rsidR="00FD3970" w:rsidRPr="00F51541" w:rsidRDefault="00FD3970" w:rsidP="00AC3296">
            <w:pPr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48,427</w:t>
            </w:r>
          </w:p>
        </w:tc>
        <w:tc>
          <w:tcPr>
            <w:tcW w:w="1134" w:type="dxa"/>
            <w:vAlign w:val="center"/>
          </w:tcPr>
          <w:p w:rsidR="00FD3970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93,8/</w:t>
            </w:r>
          </w:p>
          <w:p w:rsidR="00FD3970" w:rsidRPr="00F51541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49</w:t>
            </w:r>
          </w:p>
        </w:tc>
        <w:tc>
          <w:tcPr>
            <w:tcW w:w="1275" w:type="dxa"/>
            <w:vAlign w:val="center"/>
          </w:tcPr>
          <w:p w:rsidR="00FD3970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272,7/</w:t>
            </w:r>
          </w:p>
          <w:p w:rsidR="00FD3970" w:rsidRPr="00F51541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126,811</w:t>
            </w:r>
          </w:p>
        </w:tc>
      </w:tr>
      <w:tr w:rsidR="00FD3970" w:rsidRPr="007D1E66" w:rsidTr="00690134">
        <w:trPr>
          <w:cantSplit/>
          <w:trHeight w:val="2594"/>
        </w:trPr>
        <w:tc>
          <w:tcPr>
            <w:tcW w:w="1418" w:type="dxa"/>
            <w:vAlign w:val="center"/>
          </w:tcPr>
          <w:p w:rsidR="00FD3970" w:rsidRPr="00F51541" w:rsidRDefault="00FD3970" w:rsidP="000E3699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FD3970" w:rsidRPr="00F51541" w:rsidRDefault="00FD3970" w:rsidP="00FB78A0">
            <w:pPr>
              <w:ind w:right="-112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2</w:t>
            </w:r>
          </w:p>
          <w:p w:rsidR="00FD3970" w:rsidRPr="00F51541" w:rsidRDefault="00FD3970" w:rsidP="00FB78A0">
            <w:pPr>
              <w:ind w:right="-112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Придбання медичних виробів одноразового використання вітчизняного виробництва (набори для матері та дитини для пологів, для кесаревого розтину).</w:t>
            </w:r>
          </w:p>
        </w:tc>
        <w:tc>
          <w:tcPr>
            <w:tcW w:w="1134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16,1/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17,3/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18,5/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51,9/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</w:tr>
      <w:tr w:rsidR="00FD3970" w:rsidRPr="007D1E66" w:rsidTr="00690134">
        <w:trPr>
          <w:cantSplit/>
          <w:trHeight w:val="1978"/>
        </w:trPr>
        <w:tc>
          <w:tcPr>
            <w:tcW w:w="1418" w:type="dxa"/>
            <w:vAlign w:val="center"/>
          </w:tcPr>
          <w:p w:rsidR="00FD3970" w:rsidRPr="00F51541" w:rsidRDefault="00FD3970" w:rsidP="000E3699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FD3970" w:rsidRPr="00F51541" w:rsidRDefault="00FD3970" w:rsidP="00FB78A0">
            <w:pPr>
              <w:ind w:right="-112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3</w:t>
            </w:r>
          </w:p>
          <w:p w:rsidR="00FD3970" w:rsidRPr="00F51541" w:rsidRDefault="00FD3970" w:rsidP="00FB78A0">
            <w:pPr>
              <w:ind w:right="-112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Забезпечення адаптованими молочними сумішами дітей першого року життя, народжених ВІЛ-інфікованими матерями.</w:t>
            </w:r>
          </w:p>
        </w:tc>
        <w:tc>
          <w:tcPr>
            <w:tcW w:w="1134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86/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88/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90/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58,568</w:t>
            </w:r>
          </w:p>
        </w:tc>
        <w:tc>
          <w:tcPr>
            <w:tcW w:w="1275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264/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58,568</w:t>
            </w:r>
          </w:p>
        </w:tc>
      </w:tr>
      <w:tr w:rsidR="00FD3970" w:rsidRPr="007D1E66" w:rsidTr="00690134">
        <w:trPr>
          <w:cantSplit/>
          <w:trHeight w:val="350"/>
        </w:trPr>
        <w:tc>
          <w:tcPr>
            <w:tcW w:w="1418" w:type="dxa"/>
            <w:vAlign w:val="center"/>
          </w:tcPr>
          <w:p w:rsidR="00FD3970" w:rsidRPr="00F51541" w:rsidRDefault="00FD3970" w:rsidP="00690134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402" w:type="dxa"/>
          </w:tcPr>
          <w:p w:rsidR="00FD3970" w:rsidRPr="00F51541" w:rsidRDefault="00FD3970" w:rsidP="00690134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FD3970" w:rsidRPr="00F51541" w:rsidRDefault="00FD3970" w:rsidP="00690134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FD3970" w:rsidRPr="00F51541" w:rsidRDefault="00FD3970" w:rsidP="00690134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FD3970" w:rsidRPr="00F51541" w:rsidRDefault="00FD3970" w:rsidP="00690134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275" w:type="dxa"/>
            <w:vAlign w:val="center"/>
          </w:tcPr>
          <w:p w:rsidR="00FD3970" w:rsidRPr="00F51541" w:rsidRDefault="00FD3970" w:rsidP="00690134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</w:tr>
      <w:tr w:rsidR="00FD3970" w:rsidRPr="007D1E66" w:rsidTr="00A80E4D">
        <w:trPr>
          <w:cantSplit/>
          <w:trHeight w:val="2822"/>
        </w:trPr>
        <w:tc>
          <w:tcPr>
            <w:tcW w:w="1418" w:type="dxa"/>
            <w:vAlign w:val="center"/>
          </w:tcPr>
          <w:p w:rsidR="00FD3970" w:rsidRPr="00F51541" w:rsidRDefault="00FD3970" w:rsidP="005808E3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FD3970" w:rsidRPr="00F51541" w:rsidRDefault="00FD3970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4</w:t>
            </w:r>
          </w:p>
          <w:p w:rsidR="00FD3970" w:rsidRPr="00F51541" w:rsidRDefault="00FD3970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 xml:space="preserve">Забезпечення 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F51541">
              <w:rPr>
                <w:sz w:val="27"/>
                <w:szCs w:val="27"/>
                <w:lang w:val="uk-UA"/>
              </w:rPr>
              <w:t>засобами індивідуального захисту,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F51541">
              <w:rPr>
                <w:sz w:val="27"/>
                <w:szCs w:val="27"/>
                <w:lang w:val="uk-UA"/>
              </w:rPr>
              <w:t xml:space="preserve"> в тому числі одноразовими, для медичних працівників, які можуть зазнавати ризику зараження під час виконання посадових обов’язків.</w:t>
            </w:r>
          </w:p>
        </w:tc>
        <w:tc>
          <w:tcPr>
            <w:tcW w:w="1134" w:type="dxa"/>
            <w:vAlign w:val="center"/>
          </w:tcPr>
          <w:p w:rsidR="00FD3970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95,2/</w:t>
            </w:r>
          </w:p>
          <w:p w:rsidR="00FD3970" w:rsidRPr="00F51541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FD3970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97,2/</w:t>
            </w:r>
          </w:p>
          <w:p w:rsidR="00FD3970" w:rsidRPr="00F51541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FD3970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100/</w:t>
            </w:r>
          </w:p>
          <w:p w:rsidR="00FD3970" w:rsidRPr="00F51541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FD3970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292,4/</w:t>
            </w:r>
          </w:p>
          <w:p w:rsidR="00FD3970" w:rsidRPr="00F51541" w:rsidRDefault="00FD3970" w:rsidP="0081382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</w:tr>
      <w:tr w:rsidR="00FD3970" w:rsidRPr="007D1E66" w:rsidTr="00A80E4D">
        <w:trPr>
          <w:cantSplit/>
          <w:trHeight w:val="3528"/>
        </w:trPr>
        <w:tc>
          <w:tcPr>
            <w:tcW w:w="1418" w:type="dxa"/>
            <w:vAlign w:val="center"/>
          </w:tcPr>
          <w:p w:rsidR="00FD3970" w:rsidRPr="00F51541" w:rsidRDefault="00FD3970" w:rsidP="000E3699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FD3970" w:rsidRPr="00F51541" w:rsidRDefault="00FD3970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5</w:t>
            </w:r>
          </w:p>
          <w:p w:rsidR="00FD3970" w:rsidRPr="00F51541" w:rsidRDefault="00FD3970" w:rsidP="00DE6860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 xml:space="preserve">Забезпечення вільного доступу до безоплатного консультування та тестування на </w:t>
            </w:r>
            <w:r>
              <w:rPr>
                <w:sz w:val="27"/>
                <w:szCs w:val="27"/>
                <w:lang w:val="uk-UA"/>
              </w:rPr>
              <w:t xml:space="preserve">                          </w:t>
            </w:r>
            <w:r w:rsidRPr="00F51541">
              <w:rPr>
                <w:sz w:val="27"/>
                <w:szCs w:val="27"/>
                <w:lang w:val="uk-UA"/>
              </w:rPr>
              <w:t>ВІЛ-інфекцію для населення, насамперед для груп підвищеного ризику, щодо інфікування ВІЛ, із застосуванням методів ІФА та швидких тестів.</w:t>
            </w:r>
          </w:p>
        </w:tc>
        <w:tc>
          <w:tcPr>
            <w:tcW w:w="1134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92,4/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96,8/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104,7/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293,9/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</w:tr>
      <w:tr w:rsidR="00FD3970" w:rsidRPr="007D1E66" w:rsidTr="00A80E4D">
        <w:trPr>
          <w:cantSplit/>
          <w:trHeight w:val="1707"/>
        </w:trPr>
        <w:tc>
          <w:tcPr>
            <w:tcW w:w="1418" w:type="dxa"/>
            <w:vAlign w:val="center"/>
          </w:tcPr>
          <w:p w:rsidR="00FD3970" w:rsidRPr="00966B91" w:rsidRDefault="00FD3970" w:rsidP="000E3699">
            <w:pPr>
              <w:ind w:right="-108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FD3970" w:rsidRPr="00966B91" w:rsidRDefault="00FD3970" w:rsidP="000E3699">
            <w:pPr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 xml:space="preserve">Завдання 6 </w:t>
            </w:r>
          </w:p>
          <w:p w:rsidR="00FD3970" w:rsidRPr="00966B91" w:rsidRDefault="00FD3970" w:rsidP="000E3699">
            <w:pPr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Забезпечення проведення обов’язкового тестування донорської крові з метою виявлення ВІЛ.</w:t>
            </w:r>
          </w:p>
        </w:tc>
        <w:tc>
          <w:tcPr>
            <w:tcW w:w="1134" w:type="dxa"/>
            <w:vAlign w:val="center"/>
          </w:tcPr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26,2/</w:t>
            </w:r>
          </w:p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28,2/</w:t>
            </w:r>
          </w:p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31,4/</w:t>
            </w:r>
          </w:p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21</w:t>
            </w:r>
          </w:p>
        </w:tc>
        <w:tc>
          <w:tcPr>
            <w:tcW w:w="1275" w:type="dxa"/>
            <w:vAlign w:val="center"/>
          </w:tcPr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85,8/</w:t>
            </w:r>
          </w:p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21</w:t>
            </w:r>
          </w:p>
        </w:tc>
      </w:tr>
      <w:tr w:rsidR="00FD3970" w:rsidRPr="007D1E66" w:rsidTr="00A80E4D">
        <w:trPr>
          <w:cantSplit/>
          <w:trHeight w:val="2667"/>
        </w:trPr>
        <w:tc>
          <w:tcPr>
            <w:tcW w:w="1418" w:type="dxa"/>
            <w:vAlign w:val="center"/>
          </w:tcPr>
          <w:p w:rsidR="00FD3970" w:rsidRPr="00966B91" w:rsidRDefault="00FD3970" w:rsidP="000E3699">
            <w:pPr>
              <w:ind w:right="-108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FD3970" w:rsidRPr="00966B91" w:rsidRDefault="00FD3970" w:rsidP="000E3699">
            <w:pPr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Завдання 7</w:t>
            </w:r>
          </w:p>
          <w:p w:rsidR="00FD3970" w:rsidRPr="00966B91" w:rsidRDefault="00FD3970" w:rsidP="00DE6860">
            <w:pPr>
              <w:jc w:val="both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Проведення досліджень на маркери вірусних гепатитів В і С у людей, які живуть з ВІЛ, з метою вибору схеми терапії антиретровірусними препаратами.</w:t>
            </w:r>
          </w:p>
        </w:tc>
        <w:tc>
          <w:tcPr>
            <w:tcW w:w="1134" w:type="dxa"/>
            <w:vAlign w:val="center"/>
          </w:tcPr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33,4/</w:t>
            </w:r>
          </w:p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34,8/</w:t>
            </w:r>
          </w:p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35,2/</w:t>
            </w:r>
          </w:p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16,2</w:t>
            </w:r>
          </w:p>
        </w:tc>
        <w:tc>
          <w:tcPr>
            <w:tcW w:w="1275" w:type="dxa"/>
            <w:vAlign w:val="center"/>
          </w:tcPr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103,4/</w:t>
            </w:r>
          </w:p>
          <w:p w:rsidR="00FD3970" w:rsidRPr="00966B91" w:rsidRDefault="00FD3970" w:rsidP="000E3699">
            <w:pPr>
              <w:ind w:firstLine="175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966B91">
              <w:rPr>
                <w:color w:val="000000"/>
                <w:sz w:val="27"/>
                <w:szCs w:val="27"/>
                <w:lang w:val="uk-UA"/>
              </w:rPr>
              <w:t>16,2</w:t>
            </w:r>
          </w:p>
        </w:tc>
      </w:tr>
      <w:tr w:rsidR="00FD3970" w:rsidRPr="007D1E66" w:rsidTr="00A80E4D">
        <w:trPr>
          <w:cantSplit/>
          <w:trHeight w:val="1981"/>
        </w:trPr>
        <w:tc>
          <w:tcPr>
            <w:tcW w:w="1418" w:type="dxa"/>
            <w:vAlign w:val="center"/>
          </w:tcPr>
          <w:p w:rsidR="00FD3970" w:rsidRPr="00F51541" w:rsidRDefault="00FD3970" w:rsidP="000E3699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FD3970" w:rsidRPr="00F51541" w:rsidRDefault="00FD3970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8</w:t>
            </w:r>
          </w:p>
          <w:p w:rsidR="00FD3970" w:rsidRPr="00F51541" w:rsidRDefault="00FD3970" w:rsidP="00DE6860">
            <w:pPr>
              <w:jc w:val="both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Забезпечення лабораторного супроводу перебігу ВІЛ-інфекції та моніторингу ефективності АРТ.</w:t>
            </w:r>
          </w:p>
        </w:tc>
        <w:tc>
          <w:tcPr>
            <w:tcW w:w="1134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24/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27/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30/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81/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</w:tr>
      <w:tr w:rsidR="00FD3970" w:rsidRPr="007D1E66" w:rsidTr="00A80E4D">
        <w:trPr>
          <w:cantSplit/>
          <w:trHeight w:val="350"/>
        </w:trPr>
        <w:tc>
          <w:tcPr>
            <w:tcW w:w="1418" w:type="dxa"/>
            <w:vAlign w:val="center"/>
          </w:tcPr>
          <w:p w:rsidR="00FD3970" w:rsidRPr="00F51541" w:rsidRDefault="00FD3970" w:rsidP="00A80E4D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3402" w:type="dxa"/>
          </w:tcPr>
          <w:p w:rsidR="00FD3970" w:rsidRPr="00F51541" w:rsidRDefault="00FD3970" w:rsidP="00A80E4D">
            <w:pPr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134" w:type="dxa"/>
            <w:vAlign w:val="center"/>
          </w:tcPr>
          <w:p w:rsidR="00FD3970" w:rsidRPr="00F51541" w:rsidRDefault="00FD3970" w:rsidP="00A80E4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FD3970" w:rsidRPr="00F51541" w:rsidRDefault="00FD3970" w:rsidP="00A80E4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FD3970" w:rsidRPr="00F51541" w:rsidRDefault="00FD3970" w:rsidP="00A80E4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275" w:type="dxa"/>
            <w:vAlign w:val="center"/>
          </w:tcPr>
          <w:p w:rsidR="00FD3970" w:rsidRPr="00F51541" w:rsidRDefault="00FD3970" w:rsidP="00A80E4D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</w:t>
            </w:r>
          </w:p>
        </w:tc>
      </w:tr>
      <w:tr w:rsidR="00FD3970" w:rsidRPr="007D1E66" w:rsidTr="003C5E66">
        <w:trPr>
          <w:cantSplit/>
          <w:trHeight w:val="828"/>
        </w:trPr>
        <w:tc>
          <w:tcPr>
            <w:tcW w:w="1418" w:type="dxa"/>
            <w:vAlign w:val="center"/>
          </w:tcPr>
          <w:p w:rsidR="00FD3970" w:rsidRPr="00F51541" w:rsidRDefault="00FD3970" w:rsidP="000E3699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FD3970" w:rsidRPr="00F51541" w:rsidRDefault="00FD3970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9</w:t>
            </w:r>
          </w:p>
          <w:p w:rsidR="00FD3970" w:rsidRPr="00F51541" w:rsidRDefault="00FD3970" w:rsidP="00DE6860">
            <w:pPr>
              <w:jc w:val="both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Забезпечення діагностики опортуністичних інфекцій, супутніх захворювань та ускладнень у хворих на ВІЛ-інфекцію.</w:t>
            </w:r>
          </w:p>
        </w:tc>
        <w:tc>
          <w:tcPr>
            <w:tcW w:w="1134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17/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19/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21,5/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57,5/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</w:tr>
      <w:tr w:rsidR="00FD3970" w:rsidRPr="007D1E66" w:rsidTr="003C5E66">
        <w:trPr>
          <w:cantSplit/>
          <w:trHeight w:val="828"/>
        </w:trPr>
        <w:tc>
          <w:tcPr>
            <w:tcW w:w="1418" w:type="dxa"/>
            <w:vAlign w:val="center"/>
          </w:tcPr>
          <w:p w:rsidR="00FD3970" w:rsidRPr="00F51541" w:rsidRDefault="00FD3970" w:rsidP="000E3699">
            <w:pPr>
              <w:ind w:right="-108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3402" w:type="dxa"/>
          </w:tcPr>
          <w:p w:rsidR="00FD3970" w:rsidRPr="00F51541" w:rsidRDefault="00FD3970" w:rsidP="000E3699">
            <w:pPr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Завдання 10</w:t>
            </w:r>
          </w:p>
          <w:p w:rsidR="00FD3970" w:rsidRPr="00F51541" w:rsidRDefault="00FD3970" w:rsidP="00DE6860">
            <w:pPr>
              <w:jc w:val="both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Забезпечення лікування та медикаментозної профілактики опортуністичних інфекцій, супутніх захворювань, ускладнень ВІЛ-інфекції та захворювань, зумовлених ВІЛ.</w:t>
            </w:r>
          </w:p>
        </w:tc>
        <w:tc>
          <w:tcPr>
            <w:tcW w:w="1134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77/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81/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84/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275" w:type="dxa"/>
            <w:vAlign w:val="center"/>
          </w:tcPr>
          <w:p w:rsidR="00FD3970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242/</w:t>
            </w:r>
          </w:p>
          <w:p w:rsidR="00FD3970" w:rsidRPr="00F51541" w:rsidRDefault="00FD3970" w:rsidP="000E3699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F51541">
              <w:rPr>
                <w:sz w:val="27"/>
                <w:szCs w:val="27"/>
                <w:lang w:val="uk-UA"/>
              </w:rPr>
              <w:t>0</w:t>
            </w:r>
          </w:p>
        </w:tc>
      </w:tr>
    </w:tbl>
    <w:p w:rsidR="00FD3970" w:rsidRDefault="00FD3970" w:rsidP="00E7125E">
      <w:pPr>
        <w:ind w:firstLine="709"/>
        <w:jc w:val="both"/>
        <w:rPr>
          <w:sz w:val="28"/>
          <w:szCs w:val="28"/>
          <w:lang w:val="uk-UA"/>
        </w:rPr>
      </w:pPr>
    </w:p>
    <w:p w:rsidR="00FD3970" w:rsidRPr="008D1A24" w:rsidRDefault="00FD3970" w:rsidP="00DE6860">
      <w:pPr>
        <w:ind w:firstLine="567"/>
        <w:jc w:val="both"/>
        <w:rPr>
          <w:sz w:val="28"/>
          <w:szCs w:val="28"/>
          <w:lang w:val="uk-UA"/>
        </w:rPr>
      </w:pPr>
    </w:p>
    <w:p w:rsidR="00FD3970" w:rsidRPr="002D6D14" w:rsidRDefault="00FD3970" w:rsidP="00DE6860">
      <w:pPr>
        <w:pStyle w:val="ListParagraph"/>
        <w:numPr>
          <w:ilvl w:val="0"/>
          <w:numId w:val="15"/>
        </w:numPr>
        <w:ind w:left="567" w:firstLine="0"/>
        <w:jc w:val="both"/>
        <w:rPr>
          <w:sz w:val="28"/>
          <w:szCs w:val="28"/>
          <w:lang w:val="uk-UA"/>
        </w:rPr>
      </w:pPr>
      <w:r w:rsidRPr="002D6D14">
        <w:rPr>
          <w:sz w:val="28"/>
          <w:szCs w:val="28"/>
          <w:lang w:val="uk-UA"/>
        </w:rPr>
        <w:t xml:space="preserve">Пропозиції щодо забезпечення подальшого виконання </w:t>
      </w:r>
    </w:p>
    <w:p w:rsidR="00FD3970" w:rsidRDefault="00FD3970" w:rsidP="00DE6860">
      <w:pPr>
        <w:ind w:firstLine="567"/>
        <w:jc w:val="both"/>
        <w:rPr>
          <w:sz w:val="28"/>
          <w:szCs w:val="28"/>
          <w:lang w:val="uk-UA"/>
        </w:rPr>
      </w:pPr>
    </w:p>
    <w:p w:rsidR="00FD3970" w:rsidRPr="00EE0C94" w:rsidRDefault="00FD3970" w:rsidP="00DE6860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Продовження фінансування  заходів Програми для </w:t>
      </w:r>
      <w:r>
        <w:rPr>
          <w:kern w:val="0"/>
          <w:sz w:val="28"/>
          <w:szCs w:val="28"/>
          <w:lang w:val="uk-UA" w:eastAsia="ru-RU"/>
        </w:rPr>
        <w:t xml:space="preserve">виконання </w:t>
      </w:r>
      <w:r w:rsidRPr="004827B1">
        <w:rPr>
          <w:kern w:val="0"/>
          <w:sz w:val="28"/>
          <w:szCs w:val="28"/>
          <w:lang w:val="uk-UA" w:eastAsia="ru-RU"/>
        </w:rPr>
        <w:t xml:space="preserve">кількісних та якісних показників </w:t>
      </w:r>
      <w:r>
        <w:rPr>
          <w:kern w:val="0"/>
          <w:sz w:val="28"/>
          <w:szCs w:val="28"/>
          <w:lang w:val="uk-UA" w:eastAsia="ru-RU"/>
        </w:rPr>
        <w:t xml:space="preserve"> та досягнення мети Програми. </w:t>
      </w:r>
    </w:p>
    <w:p w:rsidR="00FD3970" w:rsidRPr="00EE0C94" w:rsidRDefault="00FD3970" w:rsidP="008146EC">
      <w:pPr>
        <w:spacing w:after="120" w:line="259" w:lineRule="auto"/>
        <w:ind w:left="283"/>
        <w:jc w:val="both"/>
        <w:rPr>
          <w:color w:val="000000"/>
          <w:lang w:val="uk-UA"/>
        </w:rPr>
      </w:pPr>
    </w:p>
    <w:p w:rsidR="00FD3970" w:rsidRDefault="00FD3970" w:rsidP="00E82957">
      <w:pPr>
        <w:spacing w:after="160" w:line="259" w:lineRule="auto"/>
        <w:rPr>
          <w:lang w:val="uk-UA"/>
        </w:rPr>
      </w:pPr>
    </w:p>
    <w:p w:rsidR="00FD3970" w:rsidRPr="004F7498" w:rsidRDefault="00FD3970" w:rsidP="00E82957">
      <w:pPr>
        <w:spacing w:after="160" w:line="259" w:lineRule="auto"/>
        <w:rPr>
          <w:lang w:val="uk-UA"/>
        </w:rPr>
      </w:pPr>
    </w:p>
    <w:p w:rsidR="00FD3970" w:rsidRPr="00C56EEB" w:rsidRDefault="00FD3970" w:rsidP="008146E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Директор КП «ПМЦПМСД»                                               Тетяна ОБОЛЕНСЬКА</w:t>
      </w:r>
    </w:p>
    <w:p w:rsidR="00FD3970" w:rsidRDefault="00FD3970" w:rsidP="008146EC">
      <w:pPr>
        <w:spacing w:after="120" w:line="259" w:lineRule="auto"/>
        <w:ind w:left="283"/>
        <w:jc w:val="center"/>
        <w:rPr>
          <w:lang w:val="uk-UA"/>
        </w:rPr>
      </w:pPr>
    </w:p>
    <w:p w:rsidR="00FD3970" w:rsidRDefault="00FD3970" w:rsidP="008146EC">
      <w:pPr>
        <w:spacing w:after="120" w:line="259" w:lineRule="auto"/>
        <w:ind w:left="283"/>
        <w:jc w:val="center"/>
        <w:rPr>
          <w:lang w:val="uk-UA"/>
        </w:rPr>
      </w:pPr>
    </w:p>
    <w:p w:rsidR="00FD3970" w:rsidRPr="00B23357" w:rsidRDefault="00FD3970" w:rsidP="00B23357">
      <w:pPr>
        <w:widowControl/>
        <w:tabs>
          <w:tab w:val="left" w:pos="6379"/>
          <w:tab w:val="left" w:pos="6660"/>
        </w:tabs>
        <w:suppressAutoHyphens w:val="0"/>
        <w:rPr>
          <w:color w:val="000000"/>
          <w:kern w:val="0"/>
          <w:sz w:val="28"/>
          <w:szCs w:val="28"/>
          <w:lang w:val="uk-UA" w:eastAsia="ru-RU"/>
        </w:rPr>
      </w:pPr>
      <w:r w:rsidRPr="00B23357">
        <w:rPr>
          <w:kern w:val="0"/>
          <w:sz w:val="28"/>
          <w:szCs w:val="28"/>
          <w:lang w:val="uk-UA"/>
        </w:rPr>
        <w:t>Директор  КНП «ПЦМБЛ»</w:t>
      </w:r>
      <w:r w:rsidRPr="00B23357">
        <w:rPr>
          <w:kern w:val="0"/>
          <w:sz w:val="28"/>
          <w:szCs w:val="28"/>
          <w:lang w:val="uk-UA"/>
        </w:rPr>
        <w:tab/>
      </w:r>
      <w:r>
        <w:rPr>
          <w:kern w:val="0"/>
          <w:sz w:val="28"/>
          <w:szCs w:val="28"/>
          <w:lang w:val="uk-UA"/>
        </w:rPr>
        <w:tab/>
        <w:t xml:space="preserve">  </w:t>
      </w:r>
      <w:r w:rsidRPr="00B23357">
        <w:rPr>
          <w:color w:val="000000"/>
          <w:kern w:val="0"/>
          <w:sz w:val="28"/>
          <w:szCs w:val="28"/>
          <w:lang w:val="uk-UA" w:eastAsia="ru-RU"/>
        </w:rPr>
        <w:t>Олег ЧЕКРИЖОВ</w:t>
      </w:r>
    </w:p>
    <w:p w:rsidR="00FD3970" w:rsidRDefault="00FD3970" w:rsidP="00B23357">
      <w:pPr>
        <w:widowControl/>
        <w:tabs>
          <w:tab w:val="left" w:pos="6379"/>
          <w:tab w:val="left" w:pos="6660"/>
        </w:tabs>
        <w:suppressAutoHyphens w:val="0"/>
        <w:rPr>
          <w:color w:val="000000"/>
          <w:kern w:val="0"/>
          <w:sz w:val="28"/>
          <w:szCs w:val="28"/>
          <w:lang w:val="uk-UA" w:eastAsia="ru-RU"/>
        </w:rPr>
      </w:pPr>
    </w:p>
    <w:p w:rsidR="00FD3970" w:rsidRPr="00B23357" w:rsidRDefault="00FD3970" w:rsidP="00B23357">
      <w:pPr>
        <w:widowControl/>
        <w:tabs>
          <w:tab w:val="left" w:pos="6379"/>
          <w:tab w:val="left" w:pos="6660"/>
        </w:tabs>
        <w:suppressAutoHyphens w:val="0"/>
        <w:rPr>
          <w:color w:val="000000"/>
          <w:kern w:val="0"/>
          <w:sz w:val="28"/>
          <w:szCs w:val="28"/>
          <w:lang w:val="uk-UA" w:eastAsia="ru-RU"/>
        </w:rPr>
      </w:pPr>
    </w:p>
    <w:p w:rsidR="00FD3970" w:rsidRDefault="00FD3970" w:rsidP="00B23357">
      <w:pPr>
        <w:widowControl/>
        <w:tabs>
          <w:tab w:val="left" w:pos="6379"/>
          <w:tab w:val="left" w:pos="6660"/>
        </w:tabs>
        <w:suppressAutoHyphens w:val="0"/>
        <w:rPr>
          <w:kern w:val="0"/>
          <w:sz w:val="28"/>
          <w:szCs w:val="28"/>
          <w:lang w:val="uk-UA"/>
        </w:rPr>
      </w:pPr>
      <w:r>
        <w:rPr>
          <w:kern w:val="0"/>
          <w:sz w:val="28"/>
          <w:szCs w:val="28"/>
          <w:lang w:val="uk-UA"/>
        </w:rPr>
        <w:t>Головний лікар</w:t>
      </w:r>
    </w:p>
    <w:p w:rsidR="00FD3970" w:rsidRDefault="00FD3970" w:rsidP="0026569B">
      <w:pPr>
        <w:widowControl/>
        <w:tabs>
          <w:tab w:val="left" w:pos="6379"/>
          <w:tab w:val="left" w:pos="6660"/>
          <w:tab w:val="left" w:pos="6804"/>
          <w:tab w:val="left" w:pos="6946"/>
        </w:tabs>
        <w:suppressAutoHyphens w:val="0"/>
        <w:rPr>
          <w:sz w:val="28"/>
          <w:szCs w:val="28"/>
          <w:lang w:val="uk-UA"/>
        </w:rPr>
      </w:pPr>
      <w:r w:rsidRPr="00B23357">
        <w:rPr>
          <w:kern w:val="0"/>
          <w:sz w:val="28"/>
          <w:szCs w:val="28"/>
          <w:lang w:val="uk-UA" w:eastAsia="ru-RU"/>
        </w:rPr>
        <w:t>КНП «Первомайська ЦРЛ»</w:t>
      </w:r>
      <w:r w:rsidRPr="00B23357">
        <w:rPr>
          <w:kern w:val="0"/>
          <w:sz w:val="28"/>
          <w:szCs w:val="28"/>
          <w:lang w:val="uk-UA"/>
        </w:rPr>
        <w:tab/>
      </w:r>
      <w:r>
        <w:rPr>
          <w:kern w:val="0"/>
          <w:sz w:val="28"/>
          <w:szCs w:val="28"/>
          <w:lang w:val="uk-UA"/>
        </w:rPr>
        <w:t xml:space="preserve">      </w:t>
      </w:r>
      <w:r w:rsidRPr="00B23357">
        <w:rPr>
          <w:kern w:val="0"/>
          <w:sz w:val="28"/>
          <w:szCs w:val="28"/>
          <w:lang w:val="uk-UA" w:eastAsia="ru-RU"/>
        </w:rPr>
        <w:t>Віктор ГОТКА</w:t>
      </w:r>
    </w:p>
    <w:p w:rsidR="00FD3970" w:rsidRDefault="00FD3970" w:rsidP="00310A80">
      <w:pPr>
        <w:jc w:val="both"/>
        <w:rPr>
          <w:sz w:val="28"/>
          <w:szCs w:val="28"/>
          <w:lang w:val="uk-UA"/>
        </w:rPr>
      </w:pPr>
    </w:p>
    <w:p w:rsidR="00FD3970" w:rsidRDefault="00FD3970" w:rsidP="00310A80">
      <w:pPr>
        <w:jc w:val="both"/>
        <w:rPr>
          <w:sz w:val="28"/>
          <w:szCs w:val="28"/>
          <w:lang w:val="uk-UA"/>
        </w:rPr>
      </w:pPr>
    </w:p>
    <w:p w:rsidR="00FD3970" w:rsidRDefault="00FD3970" w:rsidP="00310A80">
      <w:pPr>
        <w:jc w:val="both"/>
        <w:rPr>
          <w:sz w:val="28"/>
          <w:szCs w:val="28"/>
          <w:lang w:val="uk-UA"/>
        </w:rPr>
      </w:pPr>
    </w:p>
    <w:p w:rsidR="00FD3970" w:rsidRDefault="00FD3970" w:rsidP="00310A80">
      <w:pPr>
        <w:jc w:val="both"/>
        <w:rPr>
          <w:sz w:val="28"/>
          <w:szCs w:val="28"/>
          <w:lang w:val="uk-UA"/>
        </w:rPr>
        <w:sectPr w:rsidR="00FD3970" w:rsidSect="00F407AB">
          <w:headerReference w:type="default" r:id="rId10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D3970" w:rsidRDefault="00FD3970" w:rsidP="00601738">
      <w:pPr>
        <w:pStyle w:val="Heading7"/>
        <w:spacing w:before="0"/>
        <w:ind w:left="11340" w:right="-31" w:firstLine="7"/>
        <w:jc w:val="both"/>
      </w:pPr>
      <w:r>
        <w:t>а</w:t>
      </w:r>
    </w:p>
    <w:sectPr w:rsidR="00FD3970" w:rsidSect="0089481E">
      <w:headerReference w:type="default" r:id="rId11"/>
      <w:footerReference w:type="defaul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970" w:rsidRDefault="00FD3970" w:rsidP="00A76DDA">
      <w:r>
        <w:separator/>
      </w:r>
    </w:p>
  </w:endnote>
  <w:endnote w:type="continuationSeparator" w:id="0">
    <w:p w:rsidR="00FD3970" w:rsidRDefault="00FD3970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970" w:rsidRPr="00292B1D" w:rsidRDefault="00FD3970" w:rsidP="00386A68">
    <w:pPr>
      <w:pStyle w:val="Footer"/>
      <w:jc w:val="center"/>
      <w:rPr>
        <w:b/>
        <w:bCs/>
        <w:sz w:val="18"/>
        <w:szCs w:val="18"/>
        <w:lang w:val="uk-UA"/>
      </w:rPr>
    </w:pPr>
    <w:r w:rsidRPr="00292B1D">
      <w:rPr>
        <w:b/>
        <w:bCs/>
        <w:sz w:val="18"/>
        <w:szCs w:val="18"/>
        <w:lang w:val="uk-UA"/>
      </w:rPr>
      <w:t>Рішення Первомайської міської ради</w:t>
    </w:r>
  </w:p>
  <w:p w:rsidR="00FD3970" w:rsidRDefault="00FD3970" w:rsidP="00386A68">
    <w:pPr>
      <w:pStyle w:val="Heading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292B1D">
      <w:rPr>
        <w:rFonts w:ascii="Times New Roman" w:hAnsi="Times New Roman" w:cs="Times New Roman"/>
        <w:sz w:val="18"/>
        <w:szCs w:val="18"/>
        <w:lang w:val="uk-UA"/>
      </w:rPr>
      <w:t>Про хід виконання за 2023 рік</w:t>
    </w:r>
    <w:r>
      <w:rPr>
        <w:rFonts w:ascii="Times New Roman" w:hAnsi="Times New Roman" w:cs="Times New Roman"/>
        <w:sz w:val="18"/>
        <w:szCs w:val="18"/>
        <w:lang w:val="uk-UA"/>
      </w:rPr>
      <w:t xml:space="preserve"> цільової Програми</w:t>
    </w:r>
    <w:r w:rsidRPr="00E03605">
      <w:rPr>
        <w:rFonts w:ascii="Times New Roman" w:hAnsi="Times New Roman" w:cs="Times New Roman"/>
        <w:sz w:val="18"/>
        <w:szCs w:val="18"/>
        <w:lang w:val="uk-UA"/>
      </w:rPr>
      <w:t xml:space="preserve"> Первомайської міської територіальної </w:t>
    </w:r>
  </w:p>
  <w:p w:rsidR="00FD3970" w:rsidRDefault="00FD3970" w:rsidP="00AB034F">
    <w:pPr>
      <w:pStyle w:val="Heading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E03605">
      <w:rPr>
        <w:rFonts w:ascii="Times New Roman" w:hAnsi="Times New Roman" w:cs="Times New Roman"/>
        <w:sz w:val="18"/>
        <w:szCs w:val="18"/>
        <w:lang w:val="uk-UA"/>
      </w:rPr>
      <w:t xml:space="preserve">громади </w:t>
    </w:r>
    <w:r w:rsidRPr="00386A68">
      <w:rPr>
        <w:rFonts w:ascii="Times New Roman" w:hAnsi="Times New Roman" w:cs="Times New Roman"/>
        <w:sz w:val="18"/>
        <w:szCs w:val="18"/>
        <w:lang w:val="uk-UA"/>
      </w:rPr>
      <w:t>«</w:t>
    </w:r>
    <w:r>
      <w:rPr>
        <w:rFonts w:ascii="Times New Roman" w:hAnsi="Times New Roman" w:cs="Times New Roman"/>
        <w:sz w:val="18"/>
        <w:szCs w:val="18"/>
        <w:lang w:val="uk-UA"/>
      </w:rPr>
      <w:t xml:space="preserve">Протидія ВІЛ-інфекції/СНІДу» </w:t>
    </w:r>
    <w:r w:rsidRPr="00386A68">
      <w:rPr>
        <w:rFonts w:ascii="Times New Roman" w:hAnsi="Times New Roman" w:cs="Times New Roman"/>
        <w:sz w:val="18"/>
        <w:szCs w:val="18"/>
        <w:lang w:val="uk-UA"/>
      </w:rPr>
      <w:t>на 2021-2025 роки</w:t>
    </w:r>
    <w:r>
      <w:rPr>
        <w:rFonts w:ascii="Times New Roman" w:hAnsi="Times New Roman" w:cs="Times New Roman"/>
        <w:sz w:val="18"/>
        <w:szCs w:val="18"/>
        <w:lang w:val="uk-UA"/>
      </w:rPr>
      <w:t>,</w:t>
    </w:r>
    <w:r w:rsidRPr="00386A68">
      <w:rPr>
        <w:rFonts w:ascii="Times New Roman" w:hAnsi="Times New Roman" w:cs="Times New Roman"/>
        <w:sz w:val="18"/>
        <w:szCs w:val="18"/>
        <w:lang w:val="uk-UA"/>
      </w:rPr>
      <w:t xml:space="preserve"> </w:t>
    </w:r>
  </w:p>
  <w:p w:rsidR="00FD3970" w:rsidRDefault="00FD3970" w:rsidP="00386A68">
    <w:pPr>
      <w:pStyle w:val="Heading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386A68">
      <w:rPr>
        <w:rFonts w:ascii="Times New Roman" w:hAnsi="Times New Roman" w:cs="Times New Roman"/>
        <w:sz w:val="18"/>
        <w:szCs w:val="18"/>
        <w:lang w:val="uk-UA"/>
      </w:rPr>
      <w:t>затвердженої рішенням міської ради від 28.01.2021 р</w:t>
    </w:r>
    <w:r>
      <w:rPr>
        <w:rFonts w:ascii="Times New Roman" w:hAnsi="Times New Roman" w:cs="Times New Roman"/>
        <w:sz w:val="18"/>
        <w:szCs w:val="18"/>
        <w:lang w:val="uk-UA"/>
      </w:rPr>
      <w:t xml:space="preserve">оку </w:t>
    </w:r>
    <w:r w:rsidRPr="009D4741">
      <w:rPr>
        <w:rFonts w:ascii="Times New Roman" w:hAnsi="Times New Roman" w:cs="Times New Roman"/>
        <w:sz w:val="18"/>
        <w:szCs w:val="18"/>
        <w:lang w:val="uk-UA"/>
      </w:rPr>
      <w:t>№</w:t>
    </w:r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Pr="009D4741">
      <w:rPr>
        <w:rFonts w:ascii="Times New Roman" w:hAnsi="Times New Roman" w:cs="Times New Roman"/>
        <w:sz w:val="18"/>
        <w:szCs w:val="18"/>
        <w:lang w:val="uk-UA"/>
      </w:rPr>
      <w:t>10</w:t>
    </w:r>
  </w:p>
  <w:p w:rsidR="00FD3970" w:rsidRPr="009D4741" w:rsidRDefault="00FD3970" w:rsidP="009D4741">
    <w:pPr>
      <w:rPr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970" w:rsidRPr="00AC780C" w:rsidRDefault="00FD3970" w:rsidP="00AC78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970" w:rsidRDefault="00FD3970" w:rsidP="00A76DDA">
      <w:r>
        <w:separator/>
      </w:r>
    </w:p>
  </w:footnote>
  <w:footnote w:type="continuationSeparator" w:id="0">
    <w:p w:rsidR="00FD3970" w:rsidRDefault="00FD3970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970" w:rsidRDefault="00FD3970" w:rsidP="0064408F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AC406F">
      <w:rPr>
        <w:rFonts w:ascii="Times New Roman" w:hAnsi="Times New Roman"/>
        <w:sz w:val="24"/>
        <w:szCs w:val="24"/>
      </w:rPr>
      <w:fldChar w:fldCharType="end"/>
    </w:r>
    <w:r w:rsidRPr="00AC406F">
      <w:rPr>
        <w:rFonts w:ascii="Times New Roman" w:hAnsi="Times New Roman"/>
        <w:sz w:val="24"/>
        <w:szCs w:val="24"/>
        <w:lang w:val="uk-UA"/>
      </w:rPr>
      <w:t xml:space="preserve"> із </w:t>
    </w:r>
    <w:r>
      <w:rPr>
        <w:rFonts w:ascii="Times New Roman" w:hAnsi="Times New Roman"/>
        <w:sz w:val="24"/>
        <w:szCs w:val="24"/>
        <w:lang w:val="uk-UA"/>
      </w:rPr>
      <w:t>8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970" w:rsidRDefault="00FD3970" w:rsidP="0064408F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8</w:t>
    </w:r>
    <w:r w:rsidRPr="00AC406F">
      <w:rPr>
        <w:rFonts w:ascii="Times New Roman" w:hAnsi="Times New Roman"/>
        <w:sz w:val="24"/>
        <w:szCs w:val="24"/>
      </w:rPr>
      <w:fldChar w:fldCharType="end"/>
    </w:r>
    <w:r w:rsidRPr="00AC406F">
      <w:rPr>
        <w:rFonts w:ascii="Times New Roman" w:hAnsi="Times New Roman"/>
        <w:sz w:val="24"/>
        <w:szCs w:val="24"/>
        <w:lang w:val="uk-UA"/>
      </w:rPr>
      <w:t xml:space="preserve"> із </w:t>
    </w:r>
    <w:r>
      <w:rPr>
        <w:rFonts w:ascii="Times New Roman" w:hAnsi="Times New Roman"/>
        <w:sz w:val="24"/>
        <w:szCs w:val="24"/>
        <w:lang w:val="uk-UA"/>
      </w:rPr>
      <w:t>8</w:t>
    </w:r>
  </w:p>
  <w:p w:rsidR="00FD3970" w:rsidRDefault="00FD3970" w:rsidP="00EE27A4">
    <w:pPr>
      <w:pStyle w:val="Header"/>
      <w:jc w:val="right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970" w:rsidRPr="002D6D14" w:rsidRDefault="00FD3970" w:rsidP="002D6D1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24F69"/>
    <w:multiLevelType w:val="hybridMultilevel"/>
    <w:tmpl w:val="712E63D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023481"/>
    <w:multiLevelType w:val="hybridMultilevel"/>
    <w:tmpl w:val="38DCB85C"/>
    <w:lvl w:ilvl="0" w:tplc="90E662D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105164D"/>
    <w:multiLevelType w:val="hybridMultilevel"/>
    <w:tmpl w:val="6E8A1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A74893"/>
    <w:multiLevelType w:val="multilevel"/>
    <w:tmpl w:val="6E8A15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FE1BA3"/>
    <w:multiLevelType w:val="hybridMultilevel"/>
    <w:tmpl w:val="03D0B940"/>
    <w:lvl w:ilvl="0" w:tplc="D4D0BC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3D5632F"/>
    <w:multiLevelType w:val="hybridMultilevel"/>
    <w:tmpl w:val="BAF84CC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FC3B6A"/>
    <w:multiLevelType w:val="hybridMultilevel"/>
    <w:tmpl w:val="3208E5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12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66D00863"/>
    <w:multiLevelType w:val="hybridMultilevel"/>
    <w:tmpl w:val="2BA812F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1"/>
  </w:num>
  <w:num w:numId="5">
    <w:abstractNumId w:val="14"/>
  </w:num>
  <w:num w:numId="6">
    <w:abstractNumId w:val="5"/>
  </w:num>
  <w:num w:numId="7">
    <w:abstractNumId w:val="7"/>
  </w:num>
  <w:num w:numId="8">
    <w:abstractNumId w:val="8"/>
  </w:num>
  <w:num w:numId="9">
    <w:abstractNumId w:val="2"/>
  </w:num>
  <w:num w:numId="10">
    <w:abstractNumId w:val="1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9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376"/>
    <w:rsid w:val="00001210"/>
    <w:rsid w:val="0000378D"/>
    <w:rsid w:val="00006B94"/>
    <w:rsid w:val="00015148"/>
    <w:rsid w:val="00016F77"/>
    <w:rsid w:val="00021AF8"/>
    <w:rsid w:val="00024154"/>
    <w:rsid w:val="000260A7"/>
    <w:rsid w:val="00030E30"/>
    <w:rsid w:val="00031F13"/>
    <w:rsid w:val="000330D9"/>
    <w:rsid w:val="000345CF"/>
    <w:rsid w:val="00037598"/>
    <w:rsid w:val="0004305D"/>
    <w:rsid w:val="000438C1"/>
    <w:rsid w:val="00051A61"/>
    <w:rsid w:val="0005423E"/>
    <w:rsid w:val="00065B83"/>
    <w:rsid w:val="00067172"/>
    <w:rsid w:val="00070BC3"/>
    <w:rsid w:val="000733F0"/>
    <w:rsid w:val="0007635E"/>
    <w:rsid w:val="0007652C"/>
    <w:rsid w:val="00083AB2"/>
    <w:rsid w:val="00086209"/>
    <w:rsid w:val="0008687C"/>
    <w:rsid w:val="00087733"/>
    <w:rsid w:val="00091208"/>
    <w:rsid w:val="00094FFB"/>
    <w:rsid w:val="000A160D"/>
    <w:rsid w:val="000A1BCE"/>
    <w:rsid w:val="000A31F4"/>
    <w:rsid w:val="000B4DB1"/>
    <w:rsid w:val="000B76C0"/>
    <w:rsid w:val="000C1254"/>
    <w:rsid w:val="000C5096"/>
    <w:rsid w:val="000C5FEB"/>
    <w:rsid w:val="000E291B"/>
    <w:rsid w:val="000E3699"/>
    <w:rsid w:val="000E541D"/>
    <w:rsid w:val="000F26AA"/>
    <w:rsid w:val="000F3348"/>
    <w:rsid w:val="000F3AA6"/>
    <w:rsid w:val="000F59BD"/>
    <w:rsid w:val="000F78DE"/>
    <w:rsid w:val="000F7BAA"/>
    <w:rsid w:val="00110CEC"/>
    <w:rsid w:val="001121AF"/>
    <w:rsid w:val="001124B7"/>
    <w:rsid w:val="00112AAD"/>
    <w:rsid w:val="001208DC"/>
    <w:rsid w:val="00120AF1"/>
    <w:rsid w:val="00121097"/>
    <w:rsid w:val="00122076"/>
    <w:rsid w:val="001224FE"/>
    <w:rsid w:val="001349F2"/>
    <w:rsid w:val="00134E98"/>
    <w:rsid w:val="00135210"/>
    <w:rsid w:val="001357B7"/>
    <w:rsid w:val="00135E3D"/>
    <w:rsid w:val="00136F14"/>
    <w:rsid w:val="001506E0"/>
    <w:rsid w:val="00152618"/>
    <w:rsid w:val="00154220"/>
    <w:rsid w:val="001652B5"/>
    <w:rsid w:val="00171F9C"/>
    <w:rsid w:val="00172773"/>
    <w:rsid w:val="00174D9E"/>
    <w:rsid w:val="00180388"/>
    <w:rsid w:val="00180E85"/>
    <w:rsid w:val="0018172E"/>
    <w:rsid w:val="00181E8C"/>
    <w:rsid w:val="001834A6"/>
    <w:rsid w:val="0019673C"/>
    <w:rsid w:val="001B4516"/>
    <w:rsid w:val="001B4E51"/>
    <w:rsid w:val="001B7F49"/>
    <w:rsid w:val="001C0208"/>
    <w:rsid w:val="001C0306"/>
    <w:rsid w:val="001C2B95"/>
    <w:rsid w:val="001C6875"/>
    <w:rsid w:val="001D4725"/>
    <w:rsid w:val="001D5811"/>
    <w:rsid w:val="001D6F61"/>
    <w:rsid w:val="001E4149"/>
    <w:rsid w:val="001E4319"/>
    <w:rsid w:val="001E493F"/>
    <w:rsid w:val="001E55FE"/>
    <w:rsid w:val="001F1C6A"/>
    <w:rsid w:val="001F3E45"/>
    <w:rsid w:val="001F6800"/>
    <w:rsid w:val="001F7A62"/>
    <w:rsid w:val="00200819"/>
    <w:rsid w:val="00203D60"/>
    <w:rsid w:val="002156AD"/>
    <w:rsid w:val="002249BC"/>
    <w:rsid w:val="0022580A"/>
    <w:rsid w:val="00226419"/>
    <w:rsid w:val="00232960"/>
    <w:rsid w:val="002366FD"/>
    <w:rsid w:val="00240058"/>
    <w:rsid w:val="00255F35"/>
    <w:rsid w:val="00261544"/>
    <w:rsid w:val="002616F6"/>
    <w:rsid w:val="002644F8"/>
    <w:rsid w:val="00264C04"/>
    <w:rsid w:val="0026569B"/>
    <w:rsid w:val="002712FF"/>
    <w:rsid w:val="002715B8"/>
    <w:rsid w:val="00277A24"/>
    <w:rsid w:val="00282E82"/>
    <w:rsid w:val="00283F3B"/>
    <w:rsid w:val="00284C96"/>
    <w:rsid w:val="00290CE6"/>
    <w:rsid w:val="00292B1D"/>
    <w:rsid w:val="00294595"/>
    <w:rsid w:val="002A1609"/>
    <w:rsid w:val="002A325A"/>
    <w:rsid w:val="002A53E8"/>
    <w:rsid w:val="002A635D"/>
    <w:rsid w:val="002A63CF"/>
    <w:rsid w:val="002B26A9"/>
    <w:rsid w:val="002B5E87"/>
    <w:rsid w:val="002B6E69"/>
    <w:rsid w:val="002C1175"/>
    <w:rsid w:val="002C69FD"/>
    <w:rsid w:val="002D5A0B"/>
    <w:rsid w:val="002D6D14"/>
    <w:rsid w:val="002E188E"/>
    <w:rsid w:val="002E1D56"/>
    <w:rsid w:val="002E3974"/>
    <w:rsid w:val="002E4C94"/>
    <w:rsid w:val="002F144D"/>
    <w:rsid w:val="002F4320"/>
    <w:rsid w:val="002F6811"/>
    <w:rsid w:val="00300B8D"/>
    <w:rsid w:val="00304F86"/>
    <w:rsid w:val="00306095"/>
    <w:rsid w:val="003108D8"/>
    <w:rsid w:val="00310A80"/>
    <w:rsid w:val="00325713"/>
    <w:rsid w:val="00330735"/>
    <w:rsid w:val="00331E3C"/>
    <w:rsid w:val="00334EB0"/>
    <w:rsid w:val="00340675"/>
    <w:rsid w:val="00343E17"/>
    <w:rsid w:val="00344A15"/>
    <w:rsid w:val="00344E6E"/>
    <w:rsid w:val="00346C73"/>
    <w:rsid w:val="00354AB2"/>
    <w:rsid w:val="00360967"/>
    <w:rsid w:val="0036125E"/>
    <w:rsid w:val="00366FDE"/>
    <w:rsid w:val="00376959"/>
    <w:rsid w:val="003776E1"/>
    <w:rsid w:val="00380064"/>
    <w:rsid w:val="00382A73"/>
    <w:rsid w:val="00384736"/>
    <w:rsid w:val="00386A68"/>
    <w:rsid w:val="0039568E"/>
    <w:rsid w:val="003A3080"/>
    <w:rsid w:val="003A3C9E"/>
    <w:rsid w:val="003A46EA"/>
    <w:rsid w:val="003B0E65"/>
    <w:rsid w:val="003B1719"/>
    <w:rsid w:val="003B70D5"/>
    <w:rsid w:val="003C03B0"/>
    <w:rsid w:val="003C2C2D"/>
    <w:rsid w:val="003C31D2"/>
    <w:rsid w:val="003C3D76"/>
    <w:rsid w:val="003C4151"/>
    <w:rsid w:val="003C58A2"/>
    <w:rsid w:val="003C5E66"/>
    <w:rsid w:val="003C737C"/>
    <w:rsid w:val="003D0C15"/>
    <w:rsid w:val="003D3633"/>
    <w:rsid w:val="003D3A0F"/>
    <w:rsid w:val="003D3D09"/>
    <w:rsid w:val="003D4E76"/>
    <w:rsid w:val="003E2EBA"/>
    <w:rsid w:val="003E5BBA"/>
    <w:rsid w:val="003E5CDB"/>
    <w:rsid w:val="003F5DB2"/>
    <w:rsid w:val="003F6172"/>
    <w:rsid w:val="003F6DF2"/>
    <w:rsid w:val="00402A8C"/>
    <w:rsid w:val="00402E1F"/>
    <w:rsid w:val="0040310A"/>
    <w:rsid w:val="00415383"/>
    <w:rsid w:val="00416A46"/>
    <w:rsid w:val="00426B30"/>
    <w:rsid w:val="0043280D"/>
    <w:rsid w:val="00434E5C"/>
    <w:rsid w:val="004352F2"/>
    <w:rsid w:val="00441E5E"/>
    <w:rsid w:val="00443E9E"/>
    <w:rsid w:val="00462F58"/>
    <w:rsid w:val="0046759E"/>
    <w:rsid w:val="00467FDB"/>
    <w:rsid w:val="00477553"/>
    <w:rsid w:val="00480D96"/>
    <w:rsid w:val="00480FE1"/>
    <w:rsid w:val="004827B1"/>
    <w:rsid w:val="00490ADC"/>
    <w:rsid w:val="0049239F"/>
    <w:rsid w:val="004930CA"/>
    <w:rsid w:val="004A5F4B"/>
    <w:rsid w:val="004A6195"/>
    <w:rsid w:val="004A7DE4"/>
    <w:rsid w:val="004B55B7"/>
    <w:rsid w:val="004B560F"/>
    <w:rsid w:val="004C6EA2"/>
    <w:rsid w:val="004D4014"/>
    <w:rsid w:val="004D5E58"/>
    <w:rsid w:val="004D631F"/>
    <w:rsid w:val="004D7942"/>
    <w:rsid w:val="004E5900"/>
    <w:rsid w:val="004E6FC9"/>
    <w:rsid w:val="004E7576"/>
    <w:rsid w:val="004F7498"/>
    <w:rsid w:val="0050758A"/>
    <w:rsid w:val="00511F17"/>
    <w:rsid w:val="00515FBF"/>
    <w:rsid w:val="00524F09"/>
    <w:rsid w:val="00527714"/>
    <w:rsid w:val="00533589"/>
    <w:rsid w:val="00533624"/>
    <w:rsid w:val="005355F9"/>
    <w:rsid w:val="00537C3A"/>
    <w:rsid w:val="0054145E"/>
    <w:rsid w:val="005444C4"/>
    <w:rsid w:val="005519D7"/>
    <w:rsid w:val="0055523C"/>
    <w:rsid w:val="00566D3E"/>
    <w:rsid w:val="00571F08"/>
    <w:rsid w:val="005808E3"/>
    <w:rsid w:val="00581898"/>
    <w:rsid w:val="00582881"/>
    <w:rsid w:val="00584692"/>
    <w:rsid w:val="00586F4A"/>
    <w:rsid w:val="00590399"/>
    <w:rsid w:val="00592698"/>
    <w:rsid w:val="005944ED"/>
    <w:rsid w:val="00594695"/>
    <w:rsid w:val="0059590C"/>
    <w:rsid w:val="005A7A33"/>
    <w:rsid w:val="005B5A9D"/>
    <w:rsid w:val="005C223C"/>
    <w:rsid w:val="005D0DB4"/>
    <w:rsid w:val="005D1809"/>
    <w:rsid w:val="005F64BC"/>
    <w:rsid w:val="005F65D1"/>
    <w:rsid w:val="005F7419"/>
    <w:rsid w:val="005F75D1"/>
    <w:rsid w:val="00601738"/>
    <w:rsid w:val="00604B5B"/>
    <w:rsid w:val="00604F75"/>
    <w:rsid w:val="00605C9F"/>
    <w:rsid w:val="00605E4A"/>
    <w:rsid w:val="00607AA4"/>
    <w:rsid w:val="00607C50"/>
    <w:rsid w:val="00611926"/>
    <w:rsid w:val="00612D9B"/>
    <w:rsid w:val="00617BF9"/>
    <w:rsid w:val="00622170"/>
    <w:rsid w:val="00623F1D"/>
    <w:rsid w:val="0063106E"/>
    <w:rsid w:val="00633781"/>
    <w:rsid w:val="006402EE"/>
    <w:rsid w:val="00643A21"/>
    <w:rsid w:val="0064408F"/>
    <w:rsid w:val="006448C4"/>
    <w:rsid w:val="00645BC2"/>
    <w:rsid w:val="00650BCD"/>
    <w:rsid w:val="006538EE"/>
    <w:rsid w:val="00653E69"/>
    <w:rsid w:val="00655273"/>
    <w:rsid w:val="00656695"/>
    <w:rsid w:val="00664F83"/>
    <w:rsid w:val="0066500C"/>
    <w:rsid w:val="006764D7"/>
    <w:rsid w:val="0068025A"/>
    <w:rsid w:val="00682C18"/>
    <w:rsid w:val="006835FB"/>
    <w:rsid w:val="00690134"/>
    <w:rsid w:val="006A5196"/>
    <w:rsid w:val="006A70BC"/>
    <w:rsid w:val="006B0C95"/>
    <w:rsid w:val="006C2D71"/>
    <w:rsid w:val="006C5A1E"/>
    <w:rsid w:val="006C60C5"/>
    <w:rsid w:val="006C668D"/>
    <w:rsid w:val="006D02B1"/>
    <w:rsid w:val="006D2BE8"/>
    <w:rsid w:val="006D7886"/>
    <w:rsid w:val="006E01BC"/>
    <w:rsid w:val="006E179C"/>
    <w:rsid w:val="006E1F2A"/>
    <w:rsid w:val="006E310C"/>
    <w:rsid w:val="006E66CC"/>
    <w:rsid w:val="00701578"/>
    <w:rsid w:val="007062F0"/>
    <w:rsid w:val="00712443"/>
    <w:rsid w:val="007149F4"/>
    <w:rsid w:val="00716307"/>
    <w:rsid w:val="007274BD"/>
    <w:rsid w:val="00733EB4"/>
    <w:rsid w:val="0073544E"/>
    <w:rsid w:val="007367D1"/>
    <w:rsid w:val="00737108"/>
    <w:rsid w:val="00737F80"/>
    <w:rsid w:val="0074154B"/>
    <w:rsid w:val="007426F6"/>
    <w:rsid w:val="007428C9"/>
    <w:rsid w:val="00744E59"/>
    <w:rsid w:val="007505AE"/>
    <w:rsid w:val="00756136"/>
    <w:rsid w:val="00761784"/>
    <w:rsid w:val="007657AF"/>
    <w:rsid w:val="007734A3"/>
    <w:rsid w:val="00774BC4"/>
    <w:rsid w:val="007765CC"/>
    <w:rsid w:val="00782AB1"/>
    <w:rsid w:val="00784167"/>
    <w:rsid w:val="00793887"/>
    <w:rsid w:val="007954AA"/>
    <w:rsid w:val="00796F6F"/>
    <w:rsid w:val="007A00AE"/>
    <w:rsid w:val="007A0564"/>
    <w:rsid w:val="007A1833"/>
    <w:rsid w:val="007A437D"/>
    <w:rsid w:val="007B3A50"/>
    <w:rsid w:val="007B499C"/>
    <w:rsid w:val="007C3C9C"/>
    <w:rsid w:val="007C4256"/>
    <w:rsid w:val="007C5FDF"/>
    <w:rsid w:val="007C77C7"/>
    <w:rsid w:val="007D1E66"/>
    <w:rsid w:val="007D547A"/>
    <w:rsid w:val="007D6C90"/>
    <w:rsid w:val="007D6EA9"/>
    <w:rsid w:val="007E3192"/>
    <w:rsid w:val="007E61F3"/>
    <w:rsid w:val="007E77B3"/>
    <w:rsid w:val="007F1CB8"/>
    <w:rsid w:val="007F513E"/>
    <w:rsid w:val="00800267"/>
    <w:rsid w:val="008026D6"/>
    <w:rsid w:val="008028DA"/>
    <w:rsid w:val="008032C9"/>
    <w:rsid w:val="00807565"/>
    <w:rsid w:val="0081178D"/>
    <w:rsid w:val="008136C0"/>
    <w:rsid w:val="00813829"/>
    <w:rsid w:val="008146EC"/>
    <w:rsid w:val="0082464E"/>
    <w:rsid w:val="0082728C"/>
    <w:rsid w:val="00840186"/>
    <w:rsid w:val="00841F60"/>
    <w:rsid w:val="00842318"/>
    <w:rsid w:val="00845A50"/>
    <w:rsid w:val="00846056"/>
    <w:rsid w:val="00847706"/>
    <w:rsid w:val="00854E9C"/>
    <w:rsid w:val="0085797B"/>
    <w:rsid w:val="0086562F"/>
    <w:rsid w:val="00866557"/>
    <w:rsid w:val="00867EA2"/>
    <w:rsid w:val="00874034"/>
    <w:rsid w:val="00874B01"/>
    <w:rsid w:val="00880756"/>
    <w:rsid w:val="008817E2"/>
    <w:rsid w:val="00884633"/>
    <w:rsid w:val="00885203"/>
    <w:rsid w:val="00887258"/>
    <w:rsid w:val="0088760D"/>
    <w:rsid w:val="0089481E"/>
    <w:rsid w:val="008A33BF"/>
    <w:rsid w:val="008A4105"/>
    <w:rsid w:val="008A620B"/>
    <w:rsid w:val="008A728B"/>
    <w:rsid w:val="008B2EAF"/>
    <w:rsid w:val="008B3838"/>
    <w:rsid w:val="008B4612"/>
    <w:rsid w:val="008C21DB"/>
    <w:rsid w:val="008C39FD"/>
    <w:rsid w:val="008C5CF2"/>
    <w:rsid w:val="008C6913"/>
    <w:rsid w:val="008D1A24"/>
    <w:rsid w:val="008D23CE"/>
    <w:rsid w:val="008D735E"/>
    <w:rsid w:val="008E31AD"/>
    <w:rsid w:val="008E6C3D"/>
    <w:rsid w:val="008E7CDC"/>
    <w:rsid w:val="008F0328"/>
    <w:rsid w:val="008F29C9"/>
    <w:rsid w:val="008F3C08"/>
    <w:rsid w:val="008F3C69"/>
    <w:rsid w:val="008F6622"/>
    <w:rsid w:val="008F6B53"/>
    <w:rsid w:val="008F79BF"/>
    <w:rsid w:val="00902463"/>
    <w:rsid w:val="0090544D"/>
    <w:rsid w:val="009058BF"/>
    <w:rsid w:val="0090722C"/>
    <w:rsid w:val="00907DC8"/>
    <w:rsid w:val="00913330"/>
    <w:rsid w:val="00914BDA"/>
    <w:rsid w:val="00921728"/>
    <w:rsid w:val="00921892"/>
    <w:rsid w:val="00925961"/>
    <w:rsid w:val="0093196D"/>
    <w:rsid w:val="00932B39"/>
    <w:rsid w:val="00932D19"/>
    <w:rsid w:val="00933C7F"/>
    <w:rsid w:val="009345D1"/>
    <w:rsid w:val="00934C03"/>
    <w:rsid w:val="00935ADA"/>
    <w:rsid w:val="0093646F"/>
    <w:rsid w:val="00945299"/>
    <w:rsid w:val="00952445"/>
    <w:rsid w:val="00962117"/>
    <w:rsid w:val="009660BB"/>
    <w:rsid w:val="009667AF"/>
    <w:rsid w:val="0096681B"/>
    <w:rsid w:val="00966B91"/>
    <w:rsid w:val="009722DA"/>
    <w:rsid w:val="00972C3D"/>
    <w:rsid w:val="00975409"/>
    <w:rsid w:val="009761CA"/>
    <w:rsid w:val="009767F8"/>
    <w:rsid w:val="0098094B"/>
    <w:rsid w:val="00983A94"/>
    <w:rsid w:val="00983EFA"/>
    <w:rsid w:val="00985566"/>
    <w:rsid w:val="00997C6F"/>
    <w:rsid w:val="009A0461"/>
    <w:rsid w:val="009A386E"/>
    <w:rsid w:val="009B00D5"/>
    <w:rsid w:val="009B3061"/>
    <w:rsid w:val="009B3133"/>
    <w:rsid w:val="009B5927"/>
    <w:rsid w:val="009D1E3A"/>
    <w:rsid w:val="009D2376"/>
    <w:rsid w:val="009D39D5"/>
    <w:rsid w:val="009D4741"/>
    <w:rsid w:val="009D5866"/>
    <w:rsid w:val="009D7F11"/>
    <w:rsid w:val="009E2587"/>
    <w:rsid w:val="009E40D8"/>
    <w:rsid w:val="009E4A02"/>
    <w:rsid w:val="009E4F7D"/>
    <w:rsid w:val="009E5E90"/>
    <w:rsid w:val="009F7C0A"/>
    <w:rsid w:val="00A10D07"/>
    <w:rsid w:val="00A13DC1"/>
    <w:rsid w:val="00A15109"/>
    <w:rsid w:val="00A22B7D"/>
    <w:rsid w:val="00A25661"/>
    <w:rsid w:val="00A25DAB"/>
    <w:rsid w:val="00A30464"/>
    <w:rsid w:val="00A30A2B"/>
    <w:rsid w:val="00A30C60"/>
    <w:rsid w:val="00A35B05"/>
    <w:rsid w:val="00A36BDB"/>
    <w:rsid w:val="00A37925"/>
    <w:rsid w:val="00A41C14"/>
    <w:rsid w:val="00A42854"/>
    <w:rsid w:val="00A54259"/>
    <w:rsid w:val="00A62FCF"/>
    <w:rsid w:val="00A6496D"/>
    <w:rsid w:val="00A6684A"/>
    <w:rsid w:val="00A722CD"/>
    <w:rsid w:val="00A729FE"/>
    <w:rsid w:val="00A731ED"/>
    <w:rsid w:val="00A75542"/>
    <w:rsid w:val="00A76BC0"/>
    <w:rsid w:val="00A76DDA"/>
    <w:rsid w:val="00A808E9"/>
    <w:rsid w:val="00A80E4D"/>
    <w:rsid w:val="00A81D7C"/>
    <w:rsid w:val="00A84918"/>
    <w:rsid w:val="00A85DD6"/>
    <w:rsid w:val="00A8788B"/>
    <w:rsid w:val="00A9056F"/>
    <w:rsid w:val="00A9610D"/>
    <w:rsid w:val="00AA0996"/>
    <w:rsid w:val="00AA3494"/>
    <w:rsid w:val="00AB034F"/>
    <w:rsid w:val="00AB3B24"/>
    <w:rsid w:val="00AB42EE"/>
    <w:rsid w:val="00AB5A9F"/>
    <w:rsid w:val="00AC1B97"/>
    <w:rsid w:val="00AC2F41"/>
    <w:rsid w:val="00AC3296"/>
    <w:rsid w:val="00AC406F"/>
    <w:rsid w:val="00AC5486"/>
    <w:rsid w:val="00AC780C"/>
    <w:rsid w:val="00AD1647"/>
    <w:rsid w:val="00AD1C2A"/>
    <w:rsid w:val="00AD1FCA"/>
    <w:rsid w:val="00AD3206"/>
    <w:rsid w:val="00AD5E72"/>
    <w:rsid w:val="00AF2576"/>
    <w:rsid w:val="00AF2721"/>
    <w:rsid w:val="00AF47DB"/>
    <w:rsid w:val="00AF50A1"/>
    <w:rsid w:val="00B00611"/>
    <w:rsid w:val="00B019F4"/>
    <w:rsid w:val="00B141B9"/>
    <w:rsid w:val="00B1588D"/>
    <w:rsid w:val="00B1668B"/>
    <w:rsid w:val="00B213D3"/>
    <w:rsid w:val="00B2185A"/>
    <w:rsid w:val="00B23357"/>
    <w:rsid w:val="00B23EDD"/>
    <w:rsid w:val="00B24B56"/>
    <w:rsid w:val="00B25991"/>
    <w:rsid w:val="00B266C0"/>
    <w:rsid w:val="00B32494"/>
    <w:rsid w:val="00B40632"/>
    <w:rsid w:val="00B42251"/>
    <w:rsid w:val="00B5147C"/>
    <w:rsid w:val="00B53015"/>
    <w:rsid w:val="00B57565"/>
    <w:rsid w:val="00B607DA"/>
    <w:rsid w:val="00B61A33"/>
    <w:rsid w:val="00B67BF8"/>
    <w:rsid w:val="00B703D4"/>
    <w:rsid w:val="00B71C41"/>
    <w:rsid w:val="00B7477B"/>
    <w:rsid w:val="00B75FA8"/>
    <w:rsid w:val="00B82146"/>
    <w:rsid w:val="00B84758"/>
    <w:rsid w:val="00B86D49"/>
    <w:rsid w:val="00B87565"/>
    <w:rsid w:val="00B87BD7"/>
    <w:rsid w:val="00B87EBC"/>
    <w:rsid w:val="00B91284"/>
    <w:rsid w:val="00B95363"/>
    <w:rsid w:val="00B97B18"/>
    <w:rsid w:val="00BA1C14"/>
    <w:rsid w:val="00BA2701"/>
    <w:rsid w:val="00BA2D7D"/>
    <w:rsid w:val="00BA5CF3"/>
    <w:rsid w:val="00BA7FDB"/>
    <w:rsid w:val="00BB5994"/>
    <w:rsid w:val="00BC1A0D"/>
    <w:rsid w:val="00BC1E8E"/>
    <w:rsid w:val="00BC2B26"/>
    <w:rsid w:val="00BC7BC3"/>
    <w:rsid w:val="00BD2BE2"/>
    <w:rsid w:val="00BD4823"/>
    <w:rsid w:val="00BD5E70"/>
    <w:rsid w:val="00BD7CF7"/>
    <w:rsid w:val="00BE0237"/>
    <w:rsid w:val="00BE0F8B"/>
    <w:rsid w:val="00BE4F52"/>
    <w:rsid w:val="00BF1F05"/>
    <w:rsid w:val="00C02E6D"/>
    <w:rsid w:val="00C036F6"/>
    <w:rsid w:val="00C07C0F"/>
    <w:rsid w:val="00C20CCC"/>
    <w:rsid w:val="00C24F03"/>
    <w:rsid w:val="00C275C0"/>
    <w:rsid w:val="00C30D42"/>
    <w:rsid w:val="00C43550"/>
    <w:rsid w:val="00C44834"/>
    <w:rsid w:val="00C477E3"/>
    <w:rsid w:val="00C52B49"/>
    <w:rsid w:val="00C546D0"/>
    <w:rsid w:val="00C56EEB"/>
    <w:rsid w:val="00C64563"/>
    <w:rsid w:val="00C645C7"/>
    <w:rsid w:val="00C65558"/>
    <w:rsid w:val="00C67925"/>
    <w:rsid w:val="00C67FAF"/>
    <w:rsid w:val="00C71A38"/>
    <w:rsid w:val="00C71CAA"/>
    <w:rsid w:val="00C72A41"/>
    <w:rsid w:val="00C84F80"/>
    <w:rsid w:val="00C8629D"/>
    <w:rsid w:val="00C90669"/>
    <w:rsid w:val="00CA022A"/>
    <w:rsid w:val="00CA0A91"/>
    <w:rsid w:val="00CB39EA"/>
    <w:rsid w:val="00CB3CA8"/>
    <w:rsid w:val="00CB58F3"/>
    <w:rsid w:val="00CC10BE"/>
    <w:rsid w:val="00CC449D"/>
    <w:rsid w:val="00CD3B6E"/>
    <w:rsid w:val="00CD6DF2"/>
    <w:rsid w:val="00CE3018"/>
    <w:rsid w:val="00CE61E6"/>
    <w:rsid w:val="00CE67E3"/>
    <w:rsid w:val="00CF1362"/>
    <w:rsid w:val="00CF451E"/>
    <w:rsid w:val="00CF516D"/>
    <w:rsid w:val="00CF70E8"/>
    <w:rsid w:val="00CF7F72"/>
    <w:rsid w:val="00D01E50"/>
    <w:rsid w:val="00D04A81"/>
    <w:rsid w:val="00D05304"/>
    <w:rsid w:val="00D05E33"/>
    <w:rsid w:val="00D132CD"/>
    <w:rsid w:val="00D2199E"/>
    <w:rsid w:val="00D331CE"/>
    <w:rsid w:val="00D356D1"/>
    <w:rsid w:val="00D41349"/>
    <w:rsid w:val="00D41985"/>
    <w:rsid w:val="00D43083"/>
    <w:rsid w:val="00D44CC9"/>
    <w:rsid w:val="00D45F85"/>
    <w:rsid w:val="00D4669A"/>
    <w:rsid w:val="00D5467E"/>
    <w:rsid w:val="00D61B85"/>
    <w:rsid w:val="00D65AAB"/>
    <w:rsid w:val="00D70E02"/>
    <w:rsid w:val="00D74C2A"/>
    <w:rsid w:val="00D80D68"/>
    <w:rsid w:val="00D826C4"/>
    <w:rsid w:val="00D8334C"/>
    <w:rsid w:val="00D84ACB"/>
    <w:rsid w:val="00D921EE"/>
    <w:rsid w:val="00D93700"/>
    <w:rsid w:val="00D953A1"/>
    <w:rsid w:val="00D96AF2"/>
    <w:rsid w:val="00DA0962"/>
    <w:rsid w:val="00DB10AC"/>
    <w:rsid w:val="00DB2C21"/>
    <w:rsid w:val="00DB3F4A"/>
    <w:rsid w:val="00DB581C"/>
    <w:rsid w:val="00DB65D9"/>
    <w:rsid w:val="00DC08AB"/>
    <w:rsid w:val="00DC151A"/>
    <w:rsid w:val="00DC1E13"/>
    <w:rsid w:val="00DC1E94"/>
    <w:rsid w:val="00DC229E"/>
    <w:rsid w:val="00DC784A"/>
    <w:rsid w:val="00DC7A94"/>
    <w:rsid w:val="00DD202F"/>
    <w:rsid w:val="00DD419B"/>
    <w:rsid w:val="00DE6860"/>
    <w:rsid w:val="00DF3442"/>
    <w:rsid w:val="00DF4FE0"/>
    <w:rsid w:val="00DF642B"/>
    <w:rsid w:val="00DF6879"/>
    <w:rsid w:val="00DF70EB"/>
    <w:rsid w:val="00DF7431"/>
    <w:rsid w:val="00DF755A"/>
    <w:rsid w:val="00E03605"/>
    <w:rsid w:val="00E03739"/>
    <w:rsid w:val="00E06422"/>
    <w:rsid w:val="00E07B1D"/>
    <w:rsid w:val="00E07FC9"/>
    <w:rsid w:val="00E16736"/>
    <w:rsid w:val="00E17A85"/>
    <w:rsid w:val="00E25C5F"/>
    <w:rsid w:val="00E3128D"/>
    <w:rsid w:val="00E31559"/>
    <w:rsid w:val="00E3428C"/>
    <w:rsid w:val="00E3567B"/>
    <w:rsid w:val="00E413BD"/>
    <w:rsid w:val="00E473B5"/>
    <w:rsid w:val="00E47445"/>
    <w:rsid w:val="00E50E55"/>
    <w:rsid w:val="00E62A2A"/>
    <w:rsid w:val="00E65777"/>
    <w:rsid w:val="00E7125E"/>
    <w:rsid w:val="00E71847"/>
    <w:rsid w:val="00E760F3"/>
    <w:rsid w:val="00E769F5"/>
    <w:rsid w:val="00E82957"/>
    <w:rsid w:val="00E87FB5"/>
    <w:rsid w:val="00E97060"/>
    <w:rsid w:val="00EA0524"/>
    <w:rsid w:val="00EA415C"/>
    <w:rsid w:val="00EA6475"/>
    <w:rsid w:val="00EB1600"/>
    <w:rsid w:val="00EB35D3"/>
    <w:rsid w:val="00EC10CF"/>
    <w:rsid w:val="00EE0C94"/>
    <w:rsid w:val="00EE1081"/>
    <w:rsid w:val="00EE27A4"/>
    <w:rsid w:val="00EE67CB"/>
    <w:rsid w:val="00EF1EF8"/>
    <w:rsid w:val="00EF2E2B"/>
    <w:rsid w:val="00EF2F29"/>
    <w:rsid w:val="00EF3EDA"/>
    <w:rsid w:val="00EF3F57"/>
    <w:rsid w:val="00EF4AF1"/>
    <w:rsid w:val="00F0407F"/>
    <w:rsid w:val="00F07F05"/>
    <w:rsid w:val="00F07FA0"/>
    <w:rsid w:val="00F11CF5"/>
    <w:rsid w:val="00F12D64"/>
    <w:rsid w:val="00F26D9E"/>
    <w:rsid w:val="00F3257F"/>
    <w:rsid w:val="00F35D1A"/>
    <w:rsid w:val="00F407AB"/>
    <w:rsid w:val="00F4154A"/>
    <w:rsid w:val="00F41EF7"/>
    <w:rsid w:val="00F448B6"/>
    <w:rsid w:val="00F44F37"/>
    <w:rsid w:val="00F46160"/>
    <w:rsid w:val="00F47E91"/>
    <w:rsid w:val="00F500DC"/>
    <w:rsid w:val="00F51541"/>
    <w:rsid w:val="00F52123"/>
    <w:rsid w:val="00F638AC"/>
    <w:rsid w:val="00F65B6F"/>
    <w:rsid w:val="00F65BD9"/>
    <w:rsid w:val="00F67834"/>
    <w:rsid w:val="00F7347A"/>
    <w:rsid w:val="00F758E8"/>
    <w:rsid w:val="00F819BA"/>
    <w:rsid w:val="00F84DC7"/>
    <w:rsid w:val="00F9293E"/>
    <w:rsid w:val="00F9448F"/>
    <w:rsid w:val="00F95167"/>
    <w:rsid w:val="00F951C1"/>
    <w:rsid w:val="00FA581A"/>
    <w:rsid w:val="00FB2159"/>
    <w:rsid w:val="00FB78A0"/>
    <w:rsid w:val="00FC02B6"/>
    <w:rsid w:val="00FC4DF7"/>
    <w:rsid w:val="00FD07AF"/>
    <w:rsid w:val="00FD21A8"/>
    <w:rsid w:val="00FD2468"/>
    <w:rsid w:val="00FD3970"/>
    <w:rsid w:val="00FD50E1"/>
    <w:rsid w:val="00FE2907"/>
    <w:rsid w:val="00FE4005"/>
    <w:rsid w:val="00FE68A2"/>
    <w:rsid w:val="00FF0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69A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82957"/>
    <w:pPr>
      <w:keepNext/>
      <w:keepLines/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76DDA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788B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82957"/>
    <w:rPr>
      <w:rFonts w:ascii="Calibri Light" w:hAnsi="Calibri Light" w:cs="Times New Roman"/>
      <w:color w:val="1F3763"/>
      <w:kern w:val="1"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76DDA"/>
    <w:rPr>
      <w:rFonts w:ascii="Calibri Light" w:hAnsi="Calibri Light" w:cs="Times New Roman"/>
      <w:i/>
      <w:iCs/>
      <w:color w:val="1F3763"/>
      <w:kern w:val="1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76DDA"/>
    <w:rPr>
      <w:rFonts w:ascii="Calibri" w:hAnsi="Calibri" w:cs="Times New Roman"/>
      <w:kern w:val="0"/>
    </w:rPr>
  </w:style>
  <w:style w:type="paragraph" w:styleId="BodyTextIndent">
    <w:name w:val="Body Text Indent"/>
    <w:basedOn w:val="Normal"/>
    <w:link w:val="BodyTextIndentChar"/>
    <w:uiPriority w:val="99"/>
    <w:rsid w:val="00A76DDA"/>
    <w:pPr>
      <w:widowControl/>
      <w:suppressAutoHyphens w:val="0"/>
      <w:spacing w:after="120" w:line="259" w:lineRule="auto"/>
      <w:ind w:left="283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6DDA"/>
    <w:rPr>
      <w:rFonts w:ascii="Calibri" w:hAnsi="Calibri" w:cs="Times New Roman"/>
      <w:kern w:val="0"/>
    </w:rPr>
  </w:style>
  <w:style w:type="character" w:customStyle="1" w:styleId="spelle">
    <w:name w:val="spelle"/>
    <w:basedOn w:val="DefaultParagraphFont"/>
    <w:uiPriority w:val="99"/>
    <w:rsid w:val="00A76DDA"/>
    <w:rPr>
      <w:rFonts w:cs="Times New Roman"/>
    </w:rPr>
  </w:style>
  <w:style w:type="character" w:customStyle="1" w:styleId="grame">
    <w:name w:val="grame"/>
    <w:basedOn w:val="DefaultParagraphFont"/>
    <w:uiPriority w:val="99"/>
    <w:rsid w:val="00A76DD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76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6DDA"/>
    <w:rPr>
      <w:rFonts w:ascii="Times New Roman" w:hAnsi="Times New Roman" w:cs="Times New Roman"/>
      <w:kern w:val="1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D41349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645BC2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B422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2251"/>
    <w:rPr>
      <w:rFonts w:ascii="Tahoma" w:hAnsi="Tahoma" w:cs="Tahoma"/>
      <w:kern w:val="1"/>
      <w:sz w:val="16"/>
      <w:szCs w:val="16"/>
      <w:lang w:eastAsia="zh-CN"/>
    </w:rPr>
  </w:style>
  <w:style w:type="table" w:styleId="TableGrid">
    <w:name w:val="Table Grid"/>
    <w:basedOn w:val="TableNormal"/>
    <w:uiPriority w:val="99"/>
    <w:rsid w:val="000B4D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4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602</TotalTime>
  <Pages>9</Pages>
  <Words>1403</Words>
  <Characters>7998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Анжела</cp:lastModifiedBy>
  <cp:revision>446</cp:revision>
  <cp:lastPrinted>2024-02-16T13:28:00Z</cp:lastPrinted>
  <dcterms:created xsi:type="dcterms:W3CDTF">2024-02-08T10:00:00Z</dcterms:created>
  <dcterms:modified xsi:type="dcterms:W3CDTF">2024-03-13T08:45:00Z</dcterms:modified>
</cp:coreProperties>
</file>