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D4F" w:rsidRDefault="00251D4F" w:rsidP="001E609C">
      <w:pPr>
        <w:jc w:val="center"/>
        <w:rPr>
          <w:sz w:val="34"/>
          <w:szCs w:val="3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7.5pt;height:45pt;visibility:visible">
            <v:imagedata r:id="rId7" o:title=""/>
          </v:shape>
        </w:pict>
      </w:r>
      <w:r>
        <w:rPr>
          <w:noProof/>
        </w:rPr>
        <w:t xml:space="preserve">  </w:t>
      </w:r>
    </w:p>
    <w:p w:rsidR="00251D4F" w:rsidRDefault="00251D4F" w:rsidP="001E609C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251D4F" w:rsidRDefault="00251D4F" w:rsidP="001E609C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251D4F" w:rsidRDefault="00251D4F" w:rsidP="001E609C">
      <w:pPr>
        <w:ind w:left="1416" w:firstLine="708"/>
        <w:jc w:val="center"/>
      </w:pPr>
      <w:r>
        <w:rPr>
          <w:sz w:val="32"/>
          <w:szCs w:val="32"/>
          <w:u w:val="single"/>
        </w:rPr>
        <w:t>6</w:t>
      </w:r>
      <w:r>
        <w:rPr>
          <w:sz w:val="32"/>
          <w:szCs w:val="32"/>
          <w:u w:val="single"/>
          <w:lang w:val="uk-UA"/>
        </w:rPr>
        <w:t>1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51D4F" w:rsidRDefault="00251D4F" w:rsidP="001E60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251D4F" w:rsidRPr="00F638AC" w:rsidRDefault="00251D4F" w:rsidP="001E609C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06</w:t>
      </w:r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  <w:r>
        <w:rPr>
          <w:rFonts w:ascii="Arial" w:hAnsi="Arial" w:cs="Arial"/>
          <w:sz w:val="22"/>
          <w:szCs w:val="22"/>
          <w:u w:val="single"/>
        </w:rPr>
        <w:t>.2024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12</w:t>
      </w:r>
    </w:p>
    <w:p w:rsidR="00251D4F" w:rsidRDefault="00251D4F" w:rsidP="001E60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251D4F" w:rsidRDefault="00251D4F" w:rsidP="0094764C">
      <w:pPr>
        <w:ind w:firstLine="567"/>
        <w:jc w:val="both"/>
        <w:rPr>
          <w:sz w:val="28"/>
          <w:szCs w:val="28"/>
          <w:lang w:val="uk-UA"/>
        </w:rPr>
      </w:pPr>
    </w:p>
    <w:p w:rsidR="00251D4F" w:rsidRPr="00094226" w:rsidRDefault="00251D4F" w:rsidP="001E609C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Звіт про виконання за 2023 </w:t>
      </w:r>
      <w:r w:rsidRPr="00094226">
        <w:rPr>
          <w:rStyle w:val="xfmc2"/>
          <w:color w:val="000000"/>
          <w:sz w:val="28"/>
          <w:szCs w:val="28"/>
          <w:shd w:val="clear" w:color="auto" w:fill="FFFFFF"/>
          <w:lang w:val="uk-UA"/>
        </w:rPr>
        <w:t>рік</w:t>
      </w:r>
      <w:r>
        <w:rPr>
          <w:rStyle w:val="xfmc2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94226">
        <w:rPr>
          <w:color w:val="000000"/>
          <w:sz w:val="28"/>
          <w:szCs w:val="28"/>
          <w:shd w:val="clear" w:color="auto" w:fill="FFFFFF"/>
          <w:lang w:val="uk-UA"/>
        </w:rPr>
        <w:t>Програми</w:t>
      </w:r>
    </w:p>
    <w:p w:rsidR="00251D4F" w:rsidRPr="00094226" w:rsidRDefault="00251D4F" w:rsidP="001E609C">
      <w:pPr>
        <w:rPr>
          <w:color w:val="000000"/>
          <w:sz w:val="28"/>
          <w:szCs w:val="28"/>
          <w:shd w:val="clear" w:color="auto" w:fill="FFFFFF"/>
          <w:lang w:val="uk-UA"/>
        </w:rPr>
      </w:pPr>
      <w:r w:rsidRPr="00094226">
        <w:rPr>
          <w:color w:val="000000"/>
          <w:sz w:val="28"/>
          <w:szCs w:val="28"/>
          <w:shd w:val="clear" w:color="auto" w:fill="FFFFFF"/>
          <w:lang w:val="uk-UA"/>
        </w:rPr>
        <w:t>енергозбереження та розвитку альтернативних</w:t>
      </w:r>
    </w:p>
    <w:p w:rsidR="00251D4F" w:rsidRPr="00094226" w:rsidRDefault="00251D4F" w:rsidP="001E609C">
      <w:pPr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джерел </w:t>
      </w:r>
      <w:r w:rsidRPr="00094226">
        <w:rPr>
          <w:color w:val="000000"/>
          <w:sz w:val="28"/>
          <w:szCs w:val="28"/>
          <w:shd w:val="clear" w:color="auto" w:fill="FFFFFF"/>
          <w:lang w:val="uk-UA"/>
        </w:rPr>
        <w:t>енергії Первомайської міської</w:t>
      </w:r>
    </w:p>
    <w:p w:rsidR="00251D4F" w:rsidRDefault="00251D4F" w:rsidP="00622CC3">
      <w:pPr>
        <w:tabs>
          <w:tab w:val="left" w:pos="600"/>
        </w:tabs>
        <w:jc w:val="both"/>
        <w:rPr>
          <w:sz w:val="28"/>
          <w:szCs w:val="28"/>
          <w:lang w:val="uk-UA"/>
        </w:rPr>
      </w:pPr>
      <w:r w:rsidRPr="00094226">
        <w:rPr>
          <w:color w:val="000000"/>
          <w:sz w:val="28"/>
          <w:szCs w:val="28"/>
          <w:shd w:val="clear" w:color="auto" w:fill="FFFFFF"/>
          <w:lang w:val="uk-UA"/>
        </w:rPr>
        <w:t>територіальної громади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період до 2024 р</w:t>
      </w:r>
      <w:r w:rsidRPr="00094226">
        <w:rPr>
          <w:color w:val="000000"/>
          <w:sz w:val="28"/>
          <w:szCs w:val="28"/>
          <w:shd w:val="clear" w:color="auto" w:fill="FFFFFF"/>
          <w:lang w:val="uk-UA"/>
        </w:rPr>
        <w:t>оку</w:t>
      </w:r>
    </w:p>
    <w:p w:rsidR="00251D4F" w:rsidRDefault="00251D4F" w:rsidP="0094764C">
      <w:pPr>
        <w:pStyle w:val="BodyText"/>
        <w:ind w:firstLine="567"/>
        <w:rPr>
          <w:sz w:val="28"/>
          <w:szCs w:val="28"/>
          <w:lang w:val="uk-UA"/>
        </w:rPr>
      </w:pPr>
    </w:p>
    <w:p w:rsidR="00251D4F" w:rsidRPr="0094764C" w:rsidRDefault="00251D4F" w:rsidP="0094764C">
      <w:pPr>
        <w:pStyle w:val="BodyText"/>
        <w:ind w:firstLine="567"/>
        <w:rPr>
          <w:sz w:val="28"/>
          <w:szCs w:val="28"/>
          <w:lang w:val="uk-UA"/>
        </w:rPr>
      </w:pPr>
      <w:r w:rsidRPr="0094764C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підпункту 1 </w:t>
      </w:r>
      <w:r w:rsidRPr="0094764C">
        <w:rPr>
          <w:sz w:val="28"/>
          <w:szCs w:val="28"/>
          <w:lang w:val="uk-UA"/>
        </w:rPr>
        <w:t xml:space="preserve">пункту </w:t>
      </w:r>
      <w:r>
        <w:rPr>
          <w:sz w:val="28"/>
          <w:szCs w:val="28"/>
          <w:lang w:val="uk-UA"/>
        </w:rPr>
        <w:t>а</w:t>
      </w:r>
      <w:r w:rsidRPr="0094764C">
        <w:rPr>
          <w:sz w:val="28"/>
          <w:szCs w:val="28"/>
          <w:lang w:val="uk-UA"/>
        </w:rPr>
        <w:t xml:space="preserve"> статті 2</w:t>
      </w:r>
      <w:r>
        <w:rPr>
          <w:sz w:val="28"/>
          <w:szCs w:val="28"/>
          <w:lang w:val="uk-UA"/>
        </w:rPr>
        <w:t>7</w:t>
      </w:r>
      <w:r w:rsidRPr="0094764C">
        <w:rPr>
          <w:sz w:val="28"/>
          <w:szCs w:val="28"/>
          <w:lang w:val="uk-UA"/>
        </w:rPr>
        <w:t xml:space="preserve"> Закону України «Про місцеве самоврядування в Україні» від 21.05.1997 року № 280/97-ВР (зі змінами та доповненнями), рішення міської ради від 28.09.2023 року № 2 «Про затвердження Порядку розроблення та моніторингу виконання</w:t>
      </w:r>
      <w:r>
        <w:rPr>
          <w:sz w:val="28"/>
          <w:szCs w:val="28"/>
          <w:lang w:val="uk-UA"/>
        </w:rPr>
        <w:t xml:space="preserve"> </w:t>
      </w:r>
      <w:r w:rsidRPr="0094764C">
        <w:rPr>
          <w:sz w:val="28"/>
          <w:szCs w:val="28"/>
          <w:lang w:val="uk-UA"/>
        </w:rPr>
        <w:t>місцевих цільових програм» та з метою покращення контролю за належним виконанням Програми енергозбереження та розвитку альтернативних джерел енергії Первомайської міської територіальної громади</w:t>
      </w:r>
      <w:r>
        <w:rPr>
          <w:sz w:val="28"/>
          <w:szCs w:val="28"/>
          <w:lang w:val="uk-UA"/>
        </w:rPr>
        <w:t xml:space="preserve"> на період до 2024 року,</w:t>
      </w:r>
      <w:r w:rsidRPr="0094764C">
        <w:rPr>
          <w:sz w:val="28"/>
          <w:szCs w:val="28"/>
          <w:lang w:val="uk-UA"/>
        </w:rPr>
        <w:t xml:space="preserve"> міська рада  </w:t>
      </w:r>
    </w:p>
    <w:p w:rsidR="00251D4F" w:rsidRDefault="00251D4F" w:rsidP="0094764C">
      <w:pPr>
        <w:jc w:val="both"/>
        <w:rPr>
          <w:sz w:val="28"/>
          <w:szCs w:val="28"/>
          <w:lang w:val="uk-UA"/>
        </w:rPr>
      </w:pPr>
    </w:p>
    <w:p w:rsidR="00251D4F" w:rsidRDefault="00251D4F" w:rsidP="0094764C">
      <w:pPr>
        <w:jc w:val="both"/>
        <w:rPr>
          <w:sz w:val="28"/>
          <w:szCs w:val="28"/>
          <w:lang w:val="uk-UA"/>
        </w:rPr>
      </w:pPr>
      <w:r w:rsidRPr="005C4FAF">
        <w:rPr>
          <w:sz w:val="28"/>
          <w:szCs w:val="28"/>
          <w:lang w:val="uk-UA"/>
        </w:rPr>
        <w:t>ВИРІШИЛА:</w:t>
      </w:r>
    </w:p>
    <w:p w:rsidR="00251D4F" w:rsidRPr="005C4FAF" w:rsidRDefault="00251D4F" w:rsidP="0094764C">
      <w:pPr>
        <w:jc w:val="both"/>
        <w:rPr>
          <w:sz w:val="28"/>
          <w:szCs w:val="28"/>
          <w:lang w:val="uk-UA"/>
        </w:rPr>
      </w:pPr>
    </w:p>
    <w:p w:rsidR="00251D4F" w:rsidRDefault="00251D4F" w:rsidP="0094764C">
      <w:pPr>
        <w:ind w:firstLine="567"/>
        <w:jc w:val="both"/>
        <w:rPr>
          <w:rFonts w:eastAsia="Times New Roman"/>
          <w:sz w:val="28"/>
          <w:szCs w:val="28"/>
          <w:lang w:val="uk-UA"/>
        </w:rPr>
      </w:pPr>
      <w:r w:rsidRPr="006B0FCE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Звіт про виконання </w:t>
      </w:r>
      <w:r>
        <w:rPr>
          <w:rFonts w:eastAsia="Times New Roman"/>
          <w:sz w:val="28"/>
          <w:szCs w:val="28"/>
          <w:lang w:val="uk-UA"/>
        </w:rPr>
        <w:t>за 2023 рік Програми енергозбереження та розвитку альтернативних джерел енергії Первомайської міської територіальної громади на період до 2024 року взяти до відома, що додається.</w:t>
      </w:r>
    </w:p>
    <w:p w:rsidR="00251D4F" w:rsidRPr="00F05739" w:rsidRDefault="00251D4F" w:rsidP="0094764C">
      <w:pPr>
        <w:ind w:firstLine="567"/>
        <w:jc w:val="both"/>
        <w:rPr>
          <w:rFonts w:eastAsia="Times New Roman"/>
          <w:sz w:val="28"/>
          <w:szCs w:val="28"/>
          <w:lang w:val="uk-UA"/>
        </w:rPr>
      </w:pPr>
    </w:p>
    <w:p w:rsidR="00251D4F" w:rsidRPr="00C62FE1" w:rsidRDefault="00251D4F" w:rsidP="0094764C">
      <w:pPr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>
        <w:rPr>
          <w:rFonts w:eastAsia="Times New Roman"/>
          <w:color w:val="000000"/>
          <w:sz w:val="28"/>
          <w:szCs w:val="28"/>
          <w:lang w:val="uk-UA"/>
        </w:rPr>
        <w:t>2</w:t>
      </w:r>
      <w:r w:rsidRPr="005C4FAF">
        <w:rPr>
          <w:sz w:val="28"/>
          <w:szCs w:val="28"/>
          <w:lang w:val="uk-UA"/>
        </w:rPr>
        <w:t xml:space="preserve">. Контроль за виконанням рішення </w:t>
      </w:r>
      <w:r w:rsidRPr="00D8164E">
        <w:rPr>
          <w:sz w:val="28"/>
          <w:szCs w:val="28"/>
          <w:lang w:val="uk-UA"/>
        </w:rPr>
        <w:t xml:space="preserve">покласти на </w:t>
      </w:r>
      <w:r>
        <w:rPr>
          <w:rFonts w:eastAsia="Times New Roman"/>
          <w:sz w:val="28"/>
          <w:szCs w:val="28"/>
          <w:lang w:val="uk-UA"/>
        </w:rPr>
        <w:t>постійну комісію</w:t>
      </w:r>
      <w:r w:rsidRPr="00D8164E">
        <w:rPr>
          <w:rFonts w:eastAsia="Times New Roman"/>
          <w:sz w:val="28"/>
          <w:szCs w:val="28"/>
          <w:lang w:val="uk-UA"/>
        </w:rPr>
        <w:t xml:space="preserve"> міської ради з питань житлово-комунального господарства, транспорту, надрокористування, екології, охорони навколишнього середовища, взаємодії з органами самоорганізації населення, енергозбереження та благоустрою</w:t>
      </w:r>
      <w:r w:rsidRPr="00D8164E">
        <w:rPr>
          <w:sz w:val="28"/>
          <w:szCs w:val="28"/>
          <w:lang w:val="uk-UA"/>
        </w:rPr>
        <w:t>.</w:t>
      </w:r>
    </w:p>
    <w:p w:rsidR="00251D4F" w:rsidRDefault="00251D4F" w:rsidP="0094764C">
      <w:pPr>
        <w:ind w:firstLine="567"/>
        <w:jc w:val="both"/>
        <w:rPr>
          <w:sz w:val="28"/>
          <w:szCs w:val="28"/>
          <w:lang w:val="uk-UA"/>
        </w:rPr>
      </w:pPr>
    </w:p>
    <w:p w:rsidR="00251D4F" w:rsidRPr="00D8164E" w:rsidRDefault="00251D4F" w:rsidP="0094764C">
      <w:pPr>
        <w:jc w:val="both"/>
        <w:rPr>
          <w:sz w:val="28"/>
          <w:szCs w:val="28"/>
          <w:lang w:val="uk-UA"/>
        </w:rPr>
      </w:pPr>
    </w:p>
    <w:p w:rsidR="00251D4F" w:rsidRDefault="00251D4F" w:rsidP="00947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Олег ДЕМЧЕНКО</w:t>
      </w:r>
    </w:p>
    <w:p w:rsidR="00251D4F" w:rsidRDefault="00251D4F" w:rsidP="0094764C">
      <w:pPr>
        <w:pStyle w:val="NormalWeb"/>
        <w:spacing w:after="0" w:line="225" w:lineRule="atLeast"/>
        <w:rPr>
          <w:lang w:val="uk-UA"/>
        </w:rPr>
      </w:pPr>
    </w:p>
    <w:p w:rsidR="00251D4F" w:rsidRDefault="00251D4F" w:rsidP="0094764C">
      <w:pPr>
        <w:pStyle w:val="NormalWeb"/>
        <w:spacing w:after="0" w:line="225" w:lineRule="atLeast"/>
        <w:rPr>
          <w:lang w:val="uk-UA"/>
        </w:rPr>
      </w:pPr>
    </w:p>
    <w:p w:rsidR="00251D4F" w:rsidRDefault="00251D4F" w:rsidP="0094764C">
      <w:pPr>
        <w:rPr>
          <w:sz w:val="28"/>
          <w:szCs w:val="28"/>
          <w:lang w:val="uk-UA"/>
        </w:rPr>
      </w:pPr>
    </w:p>
    <w:p w:rsidR="00251D4F" w:rsidRDefault="00251D4F" w:rsidP="0094764C">
      <w:pPr>
        <w:rPr>
          <w:sz w:val="28"/>
          <w:szCs w:val="28"/>
          <w:lang w:val="uk-UA"/>
        </w:rPr>
      </w:pPr>
    </w:p>
    <w:p w:rsidR="00251D4F" w:rsidRDefault="00251D4F" w:rsidP="0094764C">
      <w:pPr>
        <w:rPr>
          <w:sz w:val="28"/>
          <w:szCs w:val="28"/>
          <w:lang w:val="uk-UA"/>
        </w:rPr>
      </w:pPr>
    </w:p>
    <w:p w:rsidR="00251D4F" w:rsidRPr="00C0538F" w:rsidRDefault="00251D4F" w:rsidP="00947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</w:t>
      </w:r>
      <w:r w:rsidRPr="00C0538F">
        <w:rPr>
          <w:sz w:val="28"/>
          <w:szCs w:val="28"/>
          <w:lang w:val="uk-UA"/>
        </w:rPr>
        <w:t xml:space="preserve">Додаток </w:t>
      </w:r>
    </w:p>
    <w:p w:rsidR="00251D4F" w:rsidRPr="00C0538F" w:rsidRDefault="00251D4F" w:rsidP="0094764C">
      <w:pPr>
        <w:rPr>
          <w:sz w:val="28"/>
          <w:szCs w:val="28"/>
          <w:lang w:val="uk-UA"/>
        </w:rPr>
      </w:pP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</w:r>
      <w:r w:rsidRPr="00C0538F">
        <w:rPr>
          <w:sz w:val="28"/>
          <w:szCs w:val="28"/>
          <w:lang w:val="uk-UA"/>
        </w:rPr>
        <w:tab/>
        <w:t>до рішення міської ради</w:t>
      </w:r>
    </w:p>
    <w:p w:rsidR="00251D4F" w:rsidRPr="00C0538F" w:rsidRDefault="00251D4F" w:rsidP="009476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622CC3">
        <w:rPr>
          <w:sz w:val="28"/>
          <w:szCs w:val="28"/>
          <w:u w:val="single"/>
          <w:lang w:val="uk-UA"/>
        </w:rPr>
        <w:t>06.03.2024</w:t>
      </w:r>
      <w:r>
        <w:rPr>
          <w:sz w:val="28"/>
          <w:szCs w:val="28"/>
          <w:lang w:val="uk-UA"/>
        </w:rPr>
        <w:t xml:space="preserve"> № </w:t>
      </w:r>
      <w:r w:rsidRPr="00622CC3">
        <w:rPr>
          <w:sz w:val="28"/>
          <w:szCs w:val="28"/>
          <w:u w:val="single"/>
          <w:lang w:val="uk-UA"/>
        </w:rPr>
        <w:t>12</w:t>
      </w:r>
    </w:p>
    <w:p w:rsidR="00251D4F" w:rsidRDefault="00251D4F" w:rsidP="0094764C">
      <w:pPr>
        <w:rPr>
          <w:sz w:val="28"/>
          <w:szCs w:val="28"/>
          <w:lang w:val="uk-UA"/>
        </w:rPr>
      </w:pPr>
    </w:p>
    <w:p w:rsidR="00251D4F" w:rsidRDefault="00251D4F" w:rsidP="00D141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Звіт </w:t>
      </w:r>
    </w:p>
    <w:p w:rsidR="00251D4F" w:rsidRPr="0094764C" w:rsidRDefault="00251D4F" w:rsidP="00D1414B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про виконання </w:t>
      </w:r>
      <w:r>
        <w:rPr>
          <w:rFonts w:eastAsia="Times New Roman"/>
          <w:sz w:val="28"/>
          <w:szCs w:val="28"/>
          <w:lang w:val="uk-UA"/>
        </w:rPr>
        <w:t>за 2023 рік Програми енергозбереження та розвитку альтернативних джерел енергії Первомайської міської територіальної громади на період до 2024 року</w:t>
      </w:r>
    </w:p>
    <w:p w:rsidR="00251D4F" w:rsidRDefault="00251D4F" w:rsidP="00C40A5F">
      <w:pPr>
        <w:rPr>
          <w:lang w:val="uk-UA"/>
        </w:rPr>
      </w:pPr>
    </w:p>
    <w:p w:rsidR="00251D4F" w:rsidRDefault="00251D4F" w:rsidP="00D72546">
      <w:pPr>
        <w:ind w:firstLine="567"/>
        <w:jc w:val="both"/>
        <w:rPr>
          <w:sz w:val="28"/>
          <w:szCs w:val="28"/>
          <w:lang w:val="uk-UA"/>
        </w:rPr>
      </w:pPr>
      <w:r w:rsidRPr="002645B1">
        <w:rPr>
          <w:sz w:val="28"/>
          <w:szCs w:val="28"/>
          <w:lang w:val="uk-UA"/>
        </w:rPr>
        <w:t>Раціональне та свідоме використання енергетичних ресурсів, застосування технологій, правил, залучення інвестицій, і зміна поведінки людей формує енергетичну політику Первомайської міської територіальної громади.</w:t>
      </w:r>
    </w:p>
    <w:p w:rsidR="00251D4F" w:rsidRPr="002645B1" w:rsidRDefault="00251D4F" w:rsidP="002645B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5B1">
        <w:rPr>
          <w:sz w:val="28"/>
          <w:szCs w:val="28"/>
          <w:lang w:val="uk-UA"/>
        </w:rPr>
        <w:t>З метою підтримки національної ініціативи, спрямованої на раціональне використання енергії, енергоефективності, адаптації до змін клімату, використання відновлювальних джерел енергії, у квітні 2023 року Первомайська міська територіальна громада приєдналась до Європейської ініціативи «Угода мерів щодо Клімату та Енергії» (рішення Первомайської міської ради № 6 «Про приєднання до Європейської ініціативи «Угода мерів щодо Клімату та Енергії»).</w:t>
      </w:r>
    </w:p>
    <w:p w:rsidR="00251D4F" w:rsidRDefault="00251D4F" w:rsidP="00FB677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C612B5">
        <w:rPr>
          <w:sz w:val="28"/>
          <w:szCs w:val="28"/>
          <w:lang w:val="uk-UA"/>
        </w:rPr>
        <w:t xml:space="preserve"> метою </w:t>
      </w:r>
      <w:r>
        <w:rPr>
          <w:sz w:val="28"/>
          <w:szCs w:val="28"/>
          <w:lang w:val="uk-UA"/>
        </w:rPr>
        <w:t>забезпечення впровадження систем енергетичного менеджменту у Первомайської міській територіальній громаді та визначення індикативних цілей систем енергетичного менеджменту, дбаючи про скорочення використання первинної енергії, витрат на комунальні послуги та зменшення викидів СО</w:t>
      </w:r>
      <w:r w:rsidRPr="00F54DBD">
        <w:rPr>
          <w:sz w:val="28"/>
          <w:szCs w:val="28"/>
          <w:vertAlign w:val="subscript"/>
          <w:lang w:val="uk-UA"/>
        </w:rPr>
        <w:t>2</w:t>
      </w:r>
      <w:r>
        <w:rPr>
          <w:sz w:val="28"/>
          <w:szCs w:val="28"/>
          <w:lang w:val="uk-UA"/>
        </w:rPr>
        <w:t xml:space="preserve"> прийнято рішення міської ради від 25.05.2023 року № 5 "Про впровадження системи енергетичного менеджменту та затвердження Декларації енергетичної політики виконавчого комітету Первомайської міської ради".</w:t>
      </w:r>
    </w:p>
    <w:p w:rsidR="00251D4F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2645B1">
        <w:rPr>
          <w:sz w:val="28"/>
          <w:szCs w:val="28"/>
          <w:lang w:val="uk-UA"/>
        </w:rPr>
        <w:t>На виконання вимог Закону України «Про енергетичну ефективність» від 21.10.2021 року № 1818-ІХ зі змінами та постанови КМ України від 23.12.2021 року № 1460 «Про впровадження систем енергетичного менеджменту»: розпорядженням міського голови від 21.04.2023 року № 80-р визначено відповідального за впровадження та функціонування систем енергетичного менеджменту у виконавчому комітеті Первомайської міської ради та виконувача функцій енергоменеджера.</w:t>
      </w:r>
    </w:p>
    <w:p w:rsidR="00251D4F" w:rsidRPr="00CF34B6" w:rsidRDefault="00251D4F" w:rsidP="00CF34B6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>З метою забезпечення достовірних даних щодо споживання енергетичних ресурсів, технічного стану будівель, систем опалення, вентиляції, освітлення, водопостачання/водовідведення установ та закладів бюджетної сфери Первомайської міської територіальної громади проведено інвентаризацію будівель установ та закладів бюджетної сфери, результати якої затверджені рішенням виконавчого комітету міської ради від 11.08.2023 року № 372 «Про результати проведення інвентаризації технічного стану будівель установ та закладів бюджетної сфери Первомайської міської територіальної громади у 2023 році».</w:t>
      </w:r>
    </w:p>
    <w:p w:rsidR="00251D4F" w:rsidRDefault="00251D4F" w:rsidP="00FA565E">
      <w:pPr>
        <w:jc w:val="right"/>
        <w:rPr>
          <w:lang w:val="uk-UA"/>
        </w:rPr>
      </w:pPr>
    </w:p>
    <w:p w:rsidR="00251D4F" w:rsidRDefault="00251D4F" w:rsidP="00FA565E">
      <w:pPr>
        <w:jc w:val="right"/>
        <w:rPr>
          <w:lang w:val="uk-UA"/>
        </w:rPr>
      </w:pPr>
    </w:p>
    <w:p w:rsidR="00251D4F" w:rsidRDefault="00251D4F" w:rsidP="00FA565E">
      <w:pPr>
        <w:jc w:val="right"/>
        <w:rPr>
          <w:lang w:val="uk-UA"/>
        </w:rPr>
      </w:pPr>
    </w:p>
    <w:p w:rsidR="00251D4F" w:rsidRPr="00AA0954" w:rsidRDefault="00251D4F" w:rsidP="00FA565E">
      <w:pPr>
        <w:jc w:val="right"/>
        <w:rPr>
          <w:lang w:val="uk-UA"/>
        </w:rPr>
      </w:pPr>
      <w:r w:rsidRPr="00AA0954">
        <w:rPr>
          <w:lang w:val="uk-UA"/>
        </w:rPr>
        <w:t>Продовження додатка</w:t>
      </w:r>
    </w:p>
    <w:p w:rsidR="00251D4F" w:rsidRDefault="00251D4F" w:rsidP="00FA565E">
      <w:pPr>
        <w:ind w:firstLine="567"/>
        <w:jc w:val="both"/>
        <w:rPr>
          <w:sz w:val="28"/>
          <w:szCs w:val="28"/>
          <w:lang w:val="uk-UA"/>
        </w:rPr>
      </w:pPr>
    </w:p>
    <w:p w:rsidR="00251D4F" w:rsidRPr="00A1304E" w:rsidRDefault="00251D4F" w:rsidP="00FA565E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>Для забезпечення виконання зобов’язань в рамках Європейської ініціатив</w:t>
      </w:r>
      <w:r>
        <w:rPr>
          <w:sz w:val="28"/>
          <w:szCs w:val="28"/>
          <w:lang w:val="uk-UA"/>
        </w:rPr>
        <w:t>и</w:t>
      </w:r>
      <w:r w:rsidRPr="00A1304E">
        <w:rPr>
          <w:sz w:val="28"/>
          <w:szCs w:val="28"/>
          <w:lang w:val="uk-UA"/>
        </w:rPr>
        <w:t xml:space="preserve"> «Угода мерів щодо Клімату та Енергії» та «Угода мерів – Схід» про щорічне проведення заходів з популяризації ощадного ставлення до енергоресурсів та клімату серед населення та інформування громадян розроблені та прийняті рішення виконавчого комітету міської ради від 13.10.2023 року: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1304E">
        <w:rPr>
          <w:sz w:val="28"/>
          <w:szCs w:val="28"/>
          <w:lang w:val="uk-UA"/>
        </w:rPr>
        <w:t>№ 479 «Про затвердження Положення про проведення Днів сталої енергії та створення організаційного комітету з підготовки та проведення Днів сталої енергії в Первомайській  міській територіальній громаді</w:t>
      </w:r>
      <w:r>
        <w:rPr>
          <w:sz w:val="28"/>
          <w:szCs w:val="28"/>
          <w:lang w:val="uk-UA"/>
        </w:rPr>
        <w:t>»</w:t>
      </w:r>
      <w:r w:rsidRPr="00A1304E">
        <w:rPr>
          <w:sz w:val="28"/>
          <w:szCs w:val="28"/>
          <w:lang w:val="uk-UA"/>
        </w:rPr>
        <w:t>.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>2. № 480 «Про затвердження Положення про конкурс «Енергоменеджер - професія майбутнього».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 xml:space="preserve">З метою підвищення поінформованості населення щодо економного споживання енергоресурсів та обізнаності з питань сталого енергетичного розвитку у Первомайській міській територіальній громаді з </w:t>
      </w:r>
      <w:r>
        <w:rPr>
          <w:sz w:val="28"/>
          <w:szCs w:val="28"/>
          <w:lang w:val="uk-UA"/>
        </w:rPr>
        <w:t>0</w:t>
      </w:r>
      <w:r w:rsidRPr="00A1304E">
        <w:rPr>
          <w:sz w:val="28"/>
          <w:szCs w:val="28"/>
          <w:lang w:val="uk-UA"/>
        </w:rPr>
        <w:t xml:space="preserve">4 по </w:t>
      </w:r>
      <w:r>
        <w:rPr>
          <w:sz w:val="28"/>
          <w:szCs w:val="28"/>
          <w:lang w:val="uk-UA"/>
        </w:rPr>
        <w:t>0</w:t>
      </w:r>
      <w:r w:rsidRPr="00A1304E">
        <w:rPr>
          <w:sz w:val="28"/>
          <w:szCs w:val="28"/>
          <w:lang w:val="uk-UA"/>
        </w:rPr>
        <w:t xml:space="preserve">8 грудня 2023 року проведено заходи Днів сталої енергії 2023. 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>З метою співпраці у сфері енергозбереження та альтернативних видів енергії, адаптації до змін клімату та залучення фінансових ресурсів: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 xml:space="preserve">1. налагоджено співпрацю з Громадською організацією «Екоклуб» </w:t>
      </w:r>
      <w:r>
        <w:rPr>
          <w:sz w:val="28"/>
          <w:szCs w:val="28"/>
          <w:lang w:val="uk-UA"/>
        </w:rPr>
        <w:t xml:space="preserve">                </w:t>
      </w:r>
      <w:r w:rsidRPr="00A1304E">
        <w:rPr>
          <w:sz w:val="28"/>
          <w:szCs w:val="28"/>
          <w:lang w:val="uk-UA"/>
        </w:rPr>
        <w:t>(м. Рівне), в рамках якої: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 xml:space="preserve">1.1 підготовлено та </w:t>
      </w:r>
      <w:r>
        <w:rPr>
          <w:sz w:val="28"/>
          <w:szCs w:val="28"/>
          <w:lang w:val="uk-UA"/>
        </w:rPr>
        <w:t>0</w:t>
      </w:r>
      <w:r w:rsidRPr="00A1304E">
        <w:rPr>
          <w:sz w:val="28"/>
          <w:szCs w:val="28"/>
          <w:lang w:val="uk-UA"/>
        </w:rPr>
        <w:t xml:space="preserve">8 червня 2023 року направлено на грантовий конкурс заявку на </w:t>
      </w:r>
      <w:r w:rsidRPr="00A1304E">
        <w:rPr>
          <w:color w:val="000000"/>
          <w:sz w:val="28"/>
          <w:szCs w:val="28"/>
          <w:lang w:val="uk-UA"/>
        </w:rPr>
        <w:t>підготовку техніко-економічних обґрунтувань на встановлення сонячної електростанції на очисних спорудах водопостачання комунального підприємства «Первомайськводоканал»</w:t>
      </w:r>
      <w:r w:rsidRPr="00A1304E">
        <w:rPr>
          <w:sz w:val="28"/>
          <w:szCs w:val="28"/>
          <w:lang w:val="uk-UA"/>
        </w:rPr>
        <w:t>.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 xml:space="preserve">1.2 закладам медицини направлено </w:t>
      </w:r>
      <w:r w:rsidRPr="00A1304E">
        <w:rPr>
          <w:bCs/>
          <w:sz w:val="28"/>
          <w:szCs w:val="28"/>
          <w:lang w:val="uk-UA"/>
        </w:rPr>
        <w:t>інструкцію для медичних закладів щодо встановлення сонячних електричних станцій та опитування (заповнення анкети) для співпраці з ГО «Екоклуб</w:t>
      </w:r>
      <w:r w:rsidRPr="00A1304E">
        <w:rPr>
          <w:sz w:val="28"/>
          <w:szCs w:val="28"/>
          <w:lang w:val="uk-UA"/>
        </w:rPr>
        <w:t>».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>1.3 отримано благодійну допомогу сонячні павербанки, які направлено на передову для Первомайських тероборонівців.</w:t>
      </w:r>
    </w:p>
    <w:p w:rsidR="00251D4F" w:rsidRPr="00A1304E" w:rsidRDefault="00251D4F" w:rsidP="002645B1">
      <w:pPr>
        <w:ind w:firstLine="567"/>
        <w:jc w:val="both"/>
        <w:rPr>
          <w:rStyle w:val="hgkelc"/>
          <w:sz w:val="28"/>
          <w:szCs w:val="28"/>
          <w:lang w:val="uk-UA"/>
        </w:rPr>
      </w:pPr>
      <w:r w:rsidRPr="00A1304E">
        <w:rPr>
          <w:sz w:val="28"/>
          <w:szCs w:val="28"/>
          <w:lang w:val="uk-UA"/>
        </w:rPr>
        <w:t>2. 25.10.2023 року направлено проєктну заявку: "</w:t>
      </w:r>
      <w:r w:rsidRPr="00A1304E">
        <w:rPr>
          <w:sz w:val="28"/>
          <w:szCs w:val="28"/>
          <w:lang w:val="uk-UA" w:eastAsia="uk-UA"/>
        </w:rPr>
        <w:t xml:space="preserve">Розробка проєктно-кошторисної документації з реконструкції будівлі за адресою бульвар Миру, 41, м. Первомайськ, Миколаївської області" з метою розміщення відділення реабілітації  КП "Первомайський міський центр первинної медико-санітарної допомоги" </w:t>
      </w:r>
      <w:r w:rsidRPr="00A1304E">
        <w:rPr>
          <w:rStyle w:val="ebmsme"/>
          <w:sz w:val="28"/>
          <w:szCs w:val="28"/>
          <w:lang w:val="uk-UA"/>
        </w:rPr>
        <w:t xml:space="preserve">для </w:t>
      </w:r>
      <w:r w:rsidRPr="00A1304E">
        <w:rPr>
          <w:rStyle w:val="hgkelc"/>
          <w:sz w:val="28"/>
          <w:szCs w:val="28"/>
          <w:lang w:val="uk-UA"/>
        </w:rPr>
        <w:t xml:space="preserve">надання послуг з медичної </w:t>
      </w:r>
      <w:r w:rsidRPr="00A1304E">
        <w:rPr>
          <w:rStyle w:val="hgkelc"/>
          <w:bCs/>
          <w:sz w:val="28"/>
          <w:szCs w:val="28"/>
          <w:lang w:val="uk-UA"/>
        </w:rPr>
        <w:t>реабілітації</w:t>
      </w:r>
      <w:r w:rsidRPr="00A1304E">
        <w:rPr>
          <w:rStyle w:val="hgkelc"/>
          <w:sz w:val="28"/>
          <w:szCs w:val="28"/>
          <w:lang w:val="uk-UA"/>
        </w:rPr>
        <w:t xml:space="preserve"> та кваліфікованої фізичної допомоги населенню громади з ураженнями опорно-рухового апарату, нервової системи, серцево-судинної системи в амбулаторних умовах.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/>
        </w:rPr>
      </w:pPr>
      <w:r w:rsidRPr="00A1304E">
        <w:rPr>
          <w:rStyle w:val="hgkelc"/>
          <w:sz w:val="28"/>
          <w:szCs w:val="28"/>
          <w:lang w:val="uk-UA"/>
        </w:rPr>
        <w:t xml:space="preserve">3. 22.11.2023 року </w:t>
      </w:r>
      <w:r w:rsidRPr="00A1304E">
        <w:rPr>
          <w:sz w:val="28"/>
          <w:szCs w:val="28"/>
          <w:lang w:val="uk-UA"/>
        </w:rPr>
        <w:t>направлено проєктну заявку на конкурс "Відновлювальні джерела енергії для стійкої України" для втілення проєкту відновлювальної енергетики "Встанов</w:t>
      </w:r>
      <w:r>
        <w:rPr>
          <w:sz w:val="28"/>
          <w:szCs w:val="28"/>
          <w:lang w:val="uk-UA"/>
        </w:rPr>
        <w:t>лення гібри</w:t>
      </w:r>
      <w:r w:rsidRPr="00A1304E">
        <w:rPr>
          <w:sz w:val="28"/>
          <w:szCs w:val="28"/>
          <w:lang w:val="uk-UA"/>
        </w:rPr>
        <w:t>дної сонячної електростанції на насосній станції другого підйому очисних споруд водопостачання № 1 (</w:t>
      </w:r>
      <w:r>
        <w:rPr>
          <w:sz w:val="28"/>
          <w:szCs w:val="28"/>
          <w:lang w:val="uk-UA"/>
        </w:rPr>
        <w:t>ОСВ-1) за адресою: вул. Павла По</w:t>
      </w:r>
      <w:r w:rsidRPr="00A1304E">
        <w:rPr>
          <w:sz w:val="28"/>
          <w:szCs w:val="28"/>
          <w:lang w:val="uk-UA"/>
        </w:rPr>
        <w:t>повича, 123а.</w:t>
      </w:r>
    </w:p>
    <w:p w:rsidR="00251D4F" w:rsidRDefault="00251D4F" w:rsidP="00790DF4">
      <w:pPr>
        <w:ind w:firstLine="567"/>
        <w:jc w:val="both"/>
        <w:rPr>
          <w:sz w:val="28"/>
          <w:szCs w:val="28"/>
          <w:lang w:val="uk-UA" w:eastAsia="uk-UA"/>
        </w:rPr>
      </w:pPr>
      <w:r w:rsidRPr="00A1304E">
        <w:rPr>
          <w:sz w:val="28"/>
          <w:szCs w:val="28"/>
          <w:lang w:val="uk-UA"/>
        </w:rPr>
        <w:t xml:space="preserve">4. Підготовлено пакет документів та 27.10.2023 року направлено заявку щодо участі </w:t>
      </w:r>
      <w:r w:rsidRPr="00A1304E">
        <w:rPr>
          <w:sz w:val="28"/>
          <w:szCs w:val="28"/>
          <w:lang w:val="uk-UA" w:eastAsia="uk-UA"/>
        </w:rPr>
        <w:t>у конкурсі на отримання та встановлення геліосистем у закладах дошкільної</w:t>
      </w:r>
      <w:r>
        <w:rPr>
          <w:sz w:val="28"/>
          <w:szCs w:val="28"/>
          <w:lang w:val="uk-UA" w:eastAsia="uk-UA"/>
        </w:rPr>
        <w:t xml:space="preserve"> </w:t>
      </w:r>
      <w:r w:rsidRPr="00A1304E">
        <w:rPr>
          <w:sz w:val="28"/>
          <w:szCs w:val="28"/>
          <w:lang w:val="uk-UA" w:eastAsia="uk-UA"/>
        </w:rPr>
        <w:t>освіти України (ЗДО № 15 "П</w:t>
      </w:r>
      <w:r>
        <w:rPr>
          <w:sz w:val="28"/>
          <w:szCs w:val="28"/>
          <w:lang w:val="uk-UA" w:eastAsia="uk-UA"/>
        </w:rPr>
        <w:t xml:space="preserve">ізнайко") в рамках спеціального                   </w:t>
      </w:r>
    </w:p>
    <w:p w:rsidR="00251D4F" w:rsidRPr="00AA0954" w:rsidRDefault="00251D4F" w:rsidP="00790DF4">
      <w:pPr>
        <w:jc w:val="right"/>
        <w:rPr>
          <w:lang w:val="uk-UA"/>
        </w:rPr>
      </w:pPr>
      <w:r w:rsidRPr="00AA0954">
        <w:rPr>
          <w:lang w:val="uk-UA"/>
        </w:rPr>
        <w:t>Продовження додатка</w:t>
      </w:r>
    </w:p>
    <w:p w:rsidR="00251D4F" w:rsidRDefault="00251D4F" w:rsidP="00AA0954">
      <w:pPr>
        <w:jc w:val="both"/>
        <w:rPr>
          <w:sz w:val="28"/>
          <w:szCs w:val="28"/>
          <w:lang w:val="uk-UA" w:eastAsia="uk-UA"/>
        </w:rPr>
      </w:pPr>
    </w:p>
    <w:p w:rsidR="00251D4F" w:rsidRPr="00A1304E" w:rsidRDefault="00251D4F" w:rsidP="00AA0954">
      <w:pPr>
        <w:jc w:val="both"/>
        <w:rPr>
          <w:sz w:val="28"/>
          <w:szCs w:val="28"/>
          <w:lang w:val="uk-UA" w:eastAsia="uk-UA"/>
        </w:rPr>
      </w:pPr>
      <w:r w:rsidRPr="00A1304E">
        <w:rPr>
          <w:sz w:val="28"/>
          <w:szCs w:val="28"/>
          <w:lang w:val="uk-UA" w:eastAsia="uk-UA"/>
        </w:rPr>
        <w:t>проєкту «Енергія сонця для діточок».Ініціатива по безперебійному забезпеченню гарячою водою дитячих садочків в територіальних громадах в різних куточках України буде реалізовано у рамках тристороннього партнерства Держенергоефективності із проєктом</w:t>
      </w:r>
      <w:r w:rsidRPr="00A1304E">
        <w:rPr>
          <w:sz w:val="28"/>
          <w:szCs w:val="28"/>
          <w:lang w:eastAsia="uk-UA"/>
        </w:rPr>
        <w:t>GIZ</w:t>
      </w:r>
      <w:r w:rsidRPr="00A1304E">
        <w:rPr>
          <w:sz w:val="28"/>
          <w:szCs w:val="28"/>
          <w:lang w:val="uk-UA" w:eastAsia="uk-UA"/>
        </w:rPr>
        <w:t xml:space="preserve"> «Просування енергоефективності та імплементації Директиви ЄС про енергоефективність в Україні» та НАК «Укрсвітлолізинг».</w:t>
      </w:r>
    </w:p>
    <w:p w:rsidR="00251D4F" w:rsidRPr="00A1304E" w:rsidRDefault="00251D4F" w:rsidP="002645B1">
      <w:pPr>
        <w:ind w:firstLine="567"/>
        <w:jc w:val="both"/>
        <w:rPr>
          <w:sz w:val="28"/>
          <w:szCs w:val="28"/>
          <w:lang w:val="uk-UA" w:eastAsia="uk-UA"/>
        </w:rPr>
      </w:pPr>
      <w:r w:rsidRPr="00A1304E">
        <w:rPr>
          <w:sz w:val="28"/>
          <w:szCs w:val="28"/>
          <w:lang w:val="uk-UA"/>
        </w:rPr>
        <w:t xml:space="preserve">5. </w:t>
      </w:r>
      <w:r w:rsidRPr="00A1304E">
        <w:rPr>
          <w:sz w:val="28"/>
          <w:szCs w:val="28"/>
          <w:lang w:val="uk-UA" w:eastAsia="uk-UA"/>
        </w:rPr>
        <w:t xml:space="preserve">В напрямку сталої енергетики розроблена проєктна ідея, попередня назва проєкту: «Сонячна енергетика як складова надання інтегрованих послуг». Мета: Підвищення рівня енергетичної та кліматичної сталості Первомайської міської територіальної громади шляхом встановлення сонячної гібридної станції для заміщення власного енергоспоживання у Територіальному центрі соціального обслуговування (надання соціальних послуг) м. Первомайська за адресою: вул. Варварівська, буд. 87. 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Протягом 2023 року за рахунок коштів бюджету Первомайської міської територіальної громади та інших залучених коштів в закладах та установах бюджетної сфери громади проведено заходи: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Виконавчий комітет міської ради: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1.1. Проведено заміну </w:t>
      </w:r>
      <w:r>
        <w:rPr>
          <w:sz w:val="28"/>
          <w:szCs w:val="28"/>
          <w:lang w:val="uk-UA"/>
        </w:rPr>
        <w:t xml:space="preserve">8 </w:t>
      </w:r>
      <w:r w:rsidRPr="00C1197B">
        <w:rPr>
          <w:sz w:val="28"/>
          <w:szCs w:val="28"/>
          <w:lang w:val="uk-UA"/>
        </w:rPr>
        <w:t>віконних блоків на металопластикові в кількості 8 одиниць на суму 22,5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2. Фі</w:t>
      </w:r>
      <w:r>
        <w:rPr>
          <w:sz w:val="28"/>
          <w:szCs w:val="28"/>
          <w:lang w:val="uk-UA"/>
        </w:rPr>
        <w:t>нансове управління міської ради: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2.1. Освітлювальні прилади замінено на енергозберігаючі в повному обсязі ( 25 одиниць на суму 5,9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грн).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3. Управління культури, національностей, релігій</w:t>
      </w:r>
      <w:r>
        <w:rPr>
          <w:sz w:val="28"/>
          <w:szCs w:val="28"/>
          <w:lang w:val="uk-UA"/>
        </w:rPr>
        <w:t>, молоді та спорту міської ради: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3.1. Підготовлено об'єкти до опалювального сезону.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3.2. Здійснено поточний ремонт із заміною віконних блоків та дверей на енергозберігаючі на суму </w:t>
      </w:r>
      <w:r>
        <w:rPr>
          <w:sz w:val="28"/>
          <w:szCs w:val="28"/>
          <w:lang w:val="uk-UA"/>
        </w:rPr>
        <w:t>506,2 тис. грн (КЗ "Дитяча школа мистецтв"</w:t>
      </w:r>
      <w:r w:rsidRPr="00C1197B">
        <w:rPr>
          <w:sz w:val="28"/>
          <w:szCs w:val="28"/>
          <w:lang w:val="uk-UA"/>
        </w:rPr>
        <w:t xml:space="preserve"> на суму 81,7 тис. грн , замінено 9 вікон, палац культури "Фрегат" на суму 270,6 тис.грн, </w:t>
      </w:r>
      <w:r>
        <w:rPr>
          <w:sz w:val="28"/>
          <w:szCs w:val="28"/>
          <w:lang w:val="uk-UA"/>
        </w:rPr>
        <w:t>замінено 5 дверей та 12 вікон,</w:t>
      </w:r>
      <w:r w:rsidRPr="00C1197B">
        <w:rPr>
          <w:sz w:val="28"/>
          <w:szCs w:val="28"/>
          <w:lang w:val="uk-UA"/>
        </w:rPr>
        <w:t xml:space="preserve"> КЗ "Дитяча музична школа" сума 153,9 тис.грн, замінено 16 вікон).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4. Управління освіти міської ради.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4.1. Проведено заміну</w:t>
      </w:r>
      <w:r>
        <w:rPr>
          <w:sz w:val="28"/>
          <w:szCs w:val="28"/>
          <w:lang w:val="uk-UA"/>
        </w:rPr>
        <w:t xml:space="preserve"> 241 вік</w:t>
      </w:r>
      <w:r w:rsidRPr="00C1197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</w:t>
      </w:r>
      <w:r w:rsidRPr="00C1197B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48 </w:t>
      </w:r>
      <w:r w:rsidRPr="00C1197B">
        <w:rPr>
          <w:sz w:val="28"/>
          <w:szCs w:val="28"/>
          <w:lang w:val="uk-UA"/>
        </w:rPr>
        <w:t>дверей на металопластикові за кошти бюджету громади на загальну суму 3950,0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 (241 одиниця вікон та 48 одиниць дверей).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4.2. За рахунок бюджетних коштів</w:t>
      </w:r>
      <w:r>
        <w:rPr>
          <w:sz w:val="28"/>
          <w:szCs w:val="28"/>
          <w:lang w:val="uk-UA"/>
        </w:rPr>
        <w:t xml:space="preserve"> у сумі</w:t>
      </w:r>
      <w:r w:rsidRPr="00C1197B">
        <w:rPr>
          <w:sz w:val="28"/>
          <w:szCs w:val="28"/>
          <w:lang w:val="uk-UA"/>
        </w:rPr>
        <w:t xml:space="preserve"> 684,5 тис. грн проведено поточні ремонти систем опалення.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5. Територіальний центр соціального обслуговування (надання соціальних послуг) Первомайської міської територіальної громади.</w:t>
      </w:r>
    </w:p>
    <w:p w:rsidR="00251D4F" w:rsidRDefault="00251D4F" w:rsidP="00C8755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5.1.  Здійснено заміну дверних та віконних блоків на загальн</w:t>
      </w:r>
      <w:r>
        <w:rPr>
          <w:sz w:val="28"/>
          <w:szCs w:val="28"/>
          <w:lang w:val="uk-UA"/>
        </w:rPr>
        <w:t>у суму 649,5 тис. грн (31 вік</w:t>
      </w:r>
      <w:r w:rsidRPr="00C1197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о та 156 </w:t>
      </w:r>
      <w:r w:rsidRPr="00C1197B">
        <w:rPr>
          <w:sz w:val="28"/>
          <w:szCs w:val="28"/>
          <w:lang w:val="uk-UA"/>
        </w:rPr>
        <w:t xml:space="preserve">дверей), за рахунок бюджету громади </w:t>
      </w:r>
      <w:r>
        <w:rPr>
          <w:sz w:val="28"/>
          <w:szCs w:val="28"/>
          <w:lang w:val="uk-UA"/>
        </w:rPr>
        <w:t>-</w:t>
      </w:r>
      <w:r w:rsidRPr="00C1197B">
        <w:rPr>
          <w:sz w:val="28"/>
          <w:szCs w:val="28"/>
          <w:lang w:val="uk-UA"/>
        </w:rPr>
        <w:t xml:space="preserve"> 410,0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 та інші кошти 239,4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Default="00251D4F" w:rsidP="00C8755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5.2. Проведено роботи з капітального ремонту покрівлі відділення </w:t>
      </w:r>
    </w:p>
    <w:p w:rsidR="00251D4F" w:rsidRDefault="00251D4F" w:rsidP="009F4F16">
      <w:pPr>
        <w:widowControl w:val="0"/>
        <w:jc w:val="right"/>
        <w:rPr>
          <w:lang w:val="uk-UA"/>
        </w:rPr>
      </w:pPr>
      <w:r w:rsidRPr="00AA0954">
        <w:rPr>
          <w:lang w:val="uk-UA"/>
        </w:rPr>
        <w:t>Продовження додатка</w:t>
      </w:r>
    </w:p>
    <w:p w:rsidR="00251D4F" w:rsidRPr="00C1197B" w:rsidRDefault="00251D4F" w:rsidP="009F4F16">
      <w:pPr>
        <w:widowControl w:val="0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стаціонарного </w:t>
      </w:r>
      <w:r>
        <w:rPr>
          <w:sz w:val="28"/>
          <w:szCs w:val="28"/>
          <w:lang w:val="uk-UA"/>
        </w:rPr>
        <w:t>догляду по вул.</w:t>
      </w:r>
      <w:r w:rsidRPr="00C1197B">
        <w:rPr>
          <w:sz w:val="28"/>
          <w:szCs w:val="28"/>
          <w:lang w:val="uk-UA"/>
        </w:rPr>
        <w:t xml:space="preserve"> Михайла Волкова, 44 на загальну суму 1508,4 тис.грн: за власні </w:t>
      </w:r>
      <w:r>
        <w:rPr>
          <w:sz w:val="28"/>
          <w:szCs w:val="28"/>
          <w:lang w:val="uk-UA"/>
        </w:rPr>
        <w:t>кошти</w:t>
      </w:r>
      <w:r w:rsidRPr="00C1197B">
        <w:rPr>
          <w:sz w:val="28"/>
          <w:szCs w:val="28"/>
          <w:lang w:val="uk-UA"/>
        </w:rPr>
        <w:t xml:space="preserve"> розроблено проєктно-кошторисну документацію - </w:t>
      </w:r>
      <w:r>
        <w:rPr>
          <w:sz w:val="28"/>
          <w:szCs w:val="28"/>
          <w:lang w:val="uk-UA"/>
        </w:rPr>
        <w:t xml:space="preserve">         </w:t>
      </w:r>
      <w:r w:rsidRPr="00C1197B">
        <w:rPr>
          <w:sz w:val="28"/>
          <w:szCs w:val="28"/>
          <w:lang w:val="uk-UA"/>
        </w:rPr>
        <w:t>10,0 тис грн, за рахунок бюджету громади проведено експе</w:t>
      </w:r>
      <w:r>
        <w:rPr>
          <w:sz w:val="28"/>
          <w:szCs w:val="28"/>
          <w:lang w:val="uk-UA"/>
        </w:rPr>
        <w:t xml:space="preserve">ртизу </w:t>
      </w:r>
      <w:r w:rsidRPr="00C1197B">
        <w:rPr>
          <w:sz w:val="28"/>
          <w:szCs w:val="28"/>
          <w:lang w:val="uk-UA"/>
        </w:rPr>
        <w:t>- 6,6 тис.грн, капітальний ремонт покрівлі - 1469,9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грн, авторський нагляд - 4,6 тис грн та технічний нагляд - 17,3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5.3. Забезпечено поступовий перехід на використання енергоефективних ламп, замінено 100 ламп на загальну суму 3,5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 (за рахуно</w:t>
      </w:r>
      <w:r>
        <w:rPr>
          <w:sz w:val="28"/>
          <w:szCs w:val="28"/>
          <w:lang w:val="uk-UA"/>
        </w:rPr>
        <w:t>к бюджету громади 0,7 тис. грн,</w:t>
      </w:r>
      <w:r w:rsidRPr="00C1197B">
        <w:rPr>
          <w:sz w:val="28"/>
          <w:szCs w:val="28"/>
          <w:lang w:val="uk-UA"/>
        </w:rPr>
        <w:t xml:space="preserve"> інші кошти - 2,8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 КНП "Первомайська центральна міська багатопрофільна лікарня" Первомайської міської ради.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6.1. За рахунок інших </w:t>
      </w:r>
      <w:r>
        <w:rPr>
          <w:sz w:val="28"/>
          <w:szCs w:val="28"/>
          <w:lang w:val="uk-UA"/>
        </w:rPr>
        <w:t xml:space="preserve">залучених (власних) </w:t>
      </w:r>
      <w:r w:rsidRPr="00C1197B">
        <w:rPr>
          <w:sz w:val="28"/>
          <w:szCs w:val="28"/>
          <w:lang w:val="uk-UA"/>
        </w:rPr>
        <w:t>коштів замінено 430 одиниць ламп розжарювання на енергозберігаючі на суму 6,4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6.2. За рахунок бюджетних коштів замінен</w:t>
      </w:r>
      <w:r>
        <w:rPr>
          <w:sz w:val="28"/>
          <w:szCs w:val="28"/>
          <w:lang w:val="uk-UA"/>
        </w:rPr>
        <w:t>о на металопластикові 41 вік</w:t>
      </w:r>
      <w:r w:rsidRPr="00C1197B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о</w:t>
      </w:r>
      <w:r w:rsidRPr="00C1197B">
        <w:rPr>
          <w:sz w:val="28"/>
          <w:szCs w:val="28"/>
          <w:lang w:val="uk-UA"/>
        </w:rPr>
        <w:t xml:space="preserve"> на суму 32,9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 та 218 дверей на суму 131,0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6.3. Утеплено 220 одиниць вікон методом заклеювання.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6.4. За кошти бюджету громади здійснено поточний ремонт даху з утепленням технічного поверху лікувального комплексу № 2 по вул. Федора Толбухіна, 128 в сумі 1946,6 тис.грн.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6.5. Модернізовано водопровідні та каналізаційні труби (180 метрів погонних), теплові мережі (158 метрів погонних) та електричні мережі (208 метрів погонних).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6.6. Безоплатно отримані та  введені в експлуатацію дизель-електростанції (6 одиниць), проведено їх підключення за рахунок бюджету громади в сумі 615,2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 xml:space="preserve">грн. 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6.7. З метою систематизації обліку енергоресурсів за власні кошти придбано електричний лічильник на суму 14,0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7. КНП "Первомайська центральна районна лікарня" Первомайської міської ради.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7.1. Завершено роботи з реконс</w:t>
      </w:r>
      <w:r>
        <w:rPr>
          <w:sz w:val="28"/>
          <w:szCs w:val="28"/>
          <w:lang w:val="uk-UA"/>
        </w:rPr>
        <w:t>трукції котельні по вул. Академі</w:t>
      </w:r>
      <w:r w:rsidRPr="00C1197B">
        <w:rPr>
          <w:sz w:val="28"/>
          <w:szCs w:val="28"/>
          <w:lang w:val="uk-UA"/>
        </w:rPr>
        <w:t xml:space="preserve">ка Миколи Амосова, 28 та введено в експлуатацію за рахунок бюджетних коштів </w:t>
      </w:r>
      <w:r>
        <w:rPr>
          <w:sz w:val="28"/>
          <w:szCs w:val="28"/>
          <w:lang w:val="uk-UA"/>
        </w:rPr>
        <w:t xml:space="preserve">                 </w:t>
      </w:r>
      <w:r w:rsidRPr="00C1197B">
        <w:rPr>
          <w:sz w:val="28"/>
          <w:szCs w:val="28"/>
          <w:lang w:val="uk-UA"/>
        </w:rPr>
        <w:t>610,3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7.2. За власні кошти</w:t>
      </w:r>
      <w:r>
        <w:rPr>
          <w:sz w:val="28"/>
          <w:szCs w:val="28"/>
          <w:lang w:val="uk-UA"/>
        </w:rPr>
        <w:t xml:space="preserve"> розроблено проєктно-кошторисну</w:t>
      </w:r>
      <w:r w:rsidRPr="00C1197B">
        <w:rPr>
          <w:sz w:val="28"/>
          <w:szCs w:val="28"/>
          <w:lang w:val="uk-UA"/>
        </w:rPr>
        <w:t xml:space="preserve"> документацію по об'єкту:</w:t>
      </w:r>
      <w:r>
        <w:rPr>
          <w:sz w:val="28"/>
          <w:szCs w:val="28"/>
          <w:lang w:val="uk-UA"/>
        </w:rPr>
        <w:t xml:space="preserve"> "Капітальний ремонт з термосана</w:t>
      </w:r>
      <w:r w:rsidRPr="00C1197B">
        <w:rPr>
          <w:sz w:val="28"/>
          <w:szCs w:val="28"/>
          <w:lang w:val="uk-UA"/>
        </w:rPr>
        <w:t>цією фасадів головного корпусу КНП "Первомайська центральна районна лікарня" по вул. Академіка Миколи Амосова, 2/8 у м. Первомайську Миколаївської області" - 98,4 тис.грн на сьогодні проєкт проходить експертизу.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7.3. Проведено заміну 7 одиниць вікон та 5 одиниць дверей на металопластикові за рахунок інших коштів на суму 99,7 тис.</w:t>
      </w:r>
      <w:r>
        <w:rPr>
          <w:sz w:val="28"/>
          <w:szCs w:val="28"/>
          <w:lang w:val="uk-UA"/>
        </w:rPr>
        <w:t xml:space="preserve"> </w:t>
      </w:r>
      <w:r w:rsidRPr="00C1197B">
        <w:rPr>
          <w:sz w:val="28"/>
          <w:szCs w:val="28"/>
          <w:lang w:val="uk-UA"/>
        </w:rPr>
        <w:t>грн.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 xml:space="preserve">7.4. Проведено заміну </w:t>
      </w:r>
      <w:r>
        <w:rPr>
          <w:sz w:val="28"/>
          <w:szCs w:val="28"/>
          <w:lang w:val="uk-UA"/>
        </w:rPr>
        <w:t xml:space="preserve">216 ламп на енергоефективні за </w:t>
      </w:r>
      <w:r w:rsidRPr="00C1197B">
        <w:rPr>
          <w:sz w:val="28"/>
          <w:szCs w:val="28"/>
          <w:lang w:val="uk-UA"/>
        </w:rPr>
        <w:t>рахунок інших коштів.</w:t>
      </w:r>
    </w:p>
    <w:p w:rsidR="00251D4F" w:rsidRPr="00083252" w:rsidRDefault="00251D4F" w:rsidP="00083252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8. КП "Первомайський міський центр первинної медико-санітарної допомоги".</w:t>
      </w:r>
    </w:p>
    <w:p w:rsidR="00251D4F" w:rsidRDefault="00251D4F" w:rsidP="00827152">
      <w:pPr>
        <w:jc w:val="right"/>
        <w:rPr>
          <w:lang w:val="uk-UA"/>
        </w:rPr>
      </w:pPr>
    </w:p>
    <w:p w:rsidR="00251D4F" w:rsidRDefault="00251D4F" w:rsidP="00827152">
      <w:pPr>
        <w:jc w:val="right"/>
        <w:rPr>
          <w:lang w:val="uk-UA"/>
        </w:rPr>
      </w:pPr>
    </w:p>
    <w:p w:rsidR="00251D4F" w:rsidRPr="00AA0954" w:rsidRDefault="00251D4F" w:rsidP="00827152">
      <w:pPr>
        <w:jc w:val="right"/>
        <w:rPr>
          <w:lang w:val="uk-UA"/>
        </w:rPr>
      </w:pPr>
      <w:r w:rsidRPr="00AA0954">
        <w:rPr>
          <w:lang w:val="uk-UA"/>
        </w:rPr>
        <w:t>Продовження додатка</w:t>
      </w:r>
    </w:p>
    <w:p w:rsidR="00251D4F" w:rsidRPr="00C1197B" w:rsidRDefault="00251D4F" w:rsidP="00A1304E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8.1. Проведено заміну 49 вікон на металопластикові на суму 443,0 тис.грн за рахунок інших коштів.</w:t>
      </w:r>
    </w:p>
    <w:p w:rsidR="00251D4F" w:rsidRPr="00C1197B" w:rsidRDefault="00251D4F" w:rsidP="0057659A">
      <w:pPr>
        <w:ind w:firstLine="567"/>
        <w:jc w:val="both"/>
        <w:rPr>
          <w:sz w:val="28"/>
          <w:szCs w:val="28"/>
          <w:lang w:val="uk-UA"/>
        </w:rPr>
      </w:pPr>
      <w:r w:rsidRPr="00C1197B">
        <w:rPr>
          <w:sz w:val="28"/>
          <w:szCs w:val="28"/>
          <w:lang w:val="uk-UA"/>
        </w:rPr>
        <w:t>Заклади та установи бюджетної сфери постійно проводять контроль за дотриманням норм споживання енергоресурсів, періодично в приміщеннях очищення поверхонь освітлювальних приладів, перед початком опалювального періоду проведено утеплення неметалопластикових вікон, постійно здійснюється контроль за відключенням електроприладів в разі їх невикористання та заборонено застосування електронагрівальних приладів.</w:t>
      </w:r>
    </w:p>
    <w:p w:rsidR="00251D4F" w:rsidRPr="00E52AA5" w:rsidRDefault="00251D4F" w:rsidP="00E52AA5">
      <w:pPr>
        <w:ind w:firstLine="567"/>
        <w:jc w:val="both"/>
        <w:rPr>
          <w:sz w:val="28"/>
          <w:szCs w:val="28"/>
          <w:lang w:val="uk-UA"/>
        </w:rPr>
      </w:pPr>
      <w:r w:rsidRPr="00E52AA5">
        <w:rPr>
          <w:sz w:val="28"/>
          <w:szCs w:val="28"/>
          <w:lang w:val="uk-UA"/>
        </w:rPr>
        <w:t xml:space="preserve">Аналіз споживання енергоресурсів бюджетними установами та закладами  Первомайської міської територіальної громади </w:t>
      </w:r>
      <w:r w:rsidRPr="00E76CCB">
        <w:rPr>
          <w:sz w:val="28"/>
          <w:szCs w:val="28"/>
          <w:lang w:val="uk-UA"/>
        </w:rPr>
        <w:t>згідно додатку</w:t>
      </w:r>
      <w:r>
        <w:rPr>
          <w:sz w:val="28"/>
          <w:szCs w:val="28"/>
          <w:lang w:val="uk-UA"/>
        </w:rPr>
        <w:t xml:space="preserve"> 1</w:t>
      </w:r>
      <w:r w:rsidRPr="00E76CCB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 xml:space="preserve">щорічного </w:t>
      </w:r>
      <w:r w:rsidRPr="00E76CCB">
        <w:rPr>
          <w:sz w:val="28"/>
          <w:szCs w:val="28"/>
          <w:lang w:val="uk-UA"/>
        </w:rPr>
        <w:t>звіту про</w:t>
      </w:r>
      <w:r>
        <w:rPr>
          <w:sz w:val="28"/>
          <w:szCs w:val="28"/>
          <w:lang w:val="uk-UA"/>
        </w:rPr>
        <w:t xml:space="preserve"> виконання за 2023</w:t>
      </w:r>
      <w:r w:rsidRPr="00E76CCB">
        <w:rPr>
          <w:sz w:val="28"/>
          <w:szCs w:val="28"/>
          <w:lang w:val="uk-UA"/>
        </w:rPr>
        <w:t xml:space="preserve"> рік Програми енергозбереження та розвитку альт</w:t>
      </w:r>
      <w:r>
        <w:rPr>
          <w:sz w:val="28"/>
          <w:szCs w:val="28"/>
          <w:lang w:val="uk-UA"/>
        </w:rPr>
        <w:t xml:space="preserve">ернативних джерел енергії </w:t>
      </w:r>
      <w:r w:rsidRPr="00E76CC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ої міської територіальної громади</w:t>
      </w:r>
      <w:r w:rsidRPr="00E76CCB">
        <w:rPr>
          <w:sz w:val="28"/>
          <w:szCs w:val="28"/>
          <w:lang w:val="uk-UA"/>
        </w:rPr>
        <w:t xml:space="preserve"> на період до 2024 року </w:t>
      </w:r>
      <w:r w:rsidRPr="00E52AA5">
        <w:rPr>
          <w:sz w:val="28"/>
          <w:szCs w:val="28"/>
          <w:lang w:val="uk-UA"/>
        </w:rPr>
        <w:t>показав, що у 2023 році порівняно із 2022 роком збільшилось споживання паливно-енергетичних ресурсів, через відновлення  діяльності бюджетних установ освітньої та культур</w:t>
      </w:r>
      <w:r>
        <w:rPr>
          <w:sz w:val="28"/>
          <w:szCs w:val="28"/>
          <w:lang w:val="uk-UA"/>
        </w:rPr>
        <w:t>ної сфер, окрім водопостачання/</w:t>
      </w:r>
      <w:r w:rsidRPr="00E52AA5">
        <w:rPr>
          <w:sz w:val="28"/>
          <w:szCs w:val="28"/>
          <w:lang w:val="uk-UA"/>
        </w:rPr>
        <w:t>водовідведення.</w:t>
      </w:r>
    </w:p>
    <w:p w:rsidR="00251D4F" w:rsidRPr="00BD0998" w:rsidRDefault="00251D4F" w:rsidP="00E52AA5">
      <w:pPr>
        <w:ind w:firstLine="567"/>
        <w:jc w:val="both"/>
        <w:rPr>
          <w:sz w:val="28"/>
          <w:szCs w:val="28"/>
          <w:lang w:val="uk-UA"/>
        </w:rPr>
      </w:pPr>
      <w:r w:rsidRPr="00BD0998">
        <w:rPr>
          <w:sz w:val="28"/>
          <w:szCs w:val="28"/>
          <w:lang w:val="uk-UA"/>
        </w:rPr>
        <w:t>У 2023 році порівняно із 2022 роком загальні витрати на оплату за спожиті енергоресурси збільшились на 14771,9 тис. грн або на 24,0% та склали 76318,9 тис. грн.</w:t>
      </w:r>
    </w:p>
    <w:p w:rsidR="00251D4F" w:rsidRPr="00BD0998" w:rsidRDefault="00251D4F" w:rsidP="00E52AA5">
      <w:pPr>
        <w:ind w:firstLine="567"/>
        <w:jc w:val="both"/>
        <w:rPr>
          <w:sz w:val="28"/>
          <w:szCs w:val="28"/>
          <w:lang w:val="uk-UA"/>
        </w:rPr>
      </w:pPr>
      <w:r w:rsidRPr="00BD0998">
        <w:rPr>
          <w:sz w:val="28"/>
          <w:szCs w:val="28"/>
          <w:lang w:val="uk-UA"/>
        </w:rPr>
        <w:t>У загальній вартості спожитих у 2023 році енергоресурсів питома вага витрат на оплату теплоенергії становить 53,9%, електроенергії – 26,8%, природного газу – 12,2%, вугілля  – 4,1%, води та стоків – 3,0%.</w:t>
      </w:r>
    </w:p>
    <w:p w:rsidR="00251D4F" w:rsidRPr="00C67271" w:rsidRDefault="00251D4F" w:rsidP="00B24418">
      <w:pPr>
        <w:jc w:val="both"/>
      </w:pPr>
      <w:r>
        <w:rPr>
          <w:noProof/>
        </w:rPr>
        <w:pict>
          <v:shape id="Диаграмма 3" o:spid="_x0000_i1026" type="#_x0000_t75" style="width:475.5pt;height:283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">
            <v:imagedata r:id="rId8" o:title=""/>
            <o:lock v:ext="edit" aspectratio="f"/>
          </v:shape>
        </w:pict>
      </w:r>
    </w:p>
    <w:p w:rsidR="00251D4F" w:rsidRDefault="00251D4F" w:rsidP="006E72F7">
      <w:pPr>
        <w:ind w:firstLineChars="200" w:firstLine="31680"/>
        <w:jc w:val="both"/>
        <w:rPr>
          <w:sz w:val="28"/>
          <w:szCs w:val="28"/>
          <w:lang w:val="uk-UA"/>
        </w:rPr>
      </w:pPr>
    </w:p>
    <w:p w:rsidR="00251D4F" w:rsidRDefault="00251D4F" w:rsidP="0010520E">
      <w:pPr>
        <w:jc w:val="right"/>
        <w:rPr>
          <w:lang w:val="uk-UA"/>
        </w:rPr>
      </w:pPr>
    </w:p>
    <w:p w:rsidR="00251D4F" w:rsidRDefault="00251D4F" w:rsidP="0010520E">
      <w:pPr>
        <w:jc w:val="right"/>
        <w:rPr>
          <w:lang w:val="uk-UA"/>
        </w:rPr>
      </w:pPr>
    </w:p>
    <w:p w:rsidR="00251D4F" w:rsidRDefault="00251D4F" w:rsidP="0010520E">
      <w:pPr>
        <w:jc w:val="right"/>
        <w:rPr>
          <w:lang w:val="uk-UA"/>
        </w:rPr>
      </w:pPr>
    </w:p>
    <w:p w:rsidR="00251D4F" w:rsidRPr="00AA0954" w:rsidRDefault="00251D4F" w:rsidP="0010520E">
      <w:pPr>
        <w:jc w:val="right"/>
        <w:rPr>
          <w:lang w:val="uk-UA"/>
        </w:rPr>
      </w:pPr>
      <w:r w:rsidRPr="00AA0954">
        <w:rPr>
          <w:lang w:val="uk-UA"/>
        </w:rPr>
        <w:t>Продовження додатка</w:t>
      </w:r>
    </w:p>
    <w:p w:rsidR="00251D4F" w:rsidRDefault="00251D4F" w:rsidP="006E72F7">
      <w:pPr>
        <w:ind w:firstLineChars="200" w:firstLine="31680"/>
        <w:jc w:val="both"/>
        <w:rPr>
          <w:sz w:val="28"/>
          <w:szCs w:val="28"/>
          <w:lang w:val="uk-UA"/>
        </w:rPr>
      </w:pPr>
      <w:r w:rsidRPr="00624642">
        <w:rPr>
          <w:sz w:val="28"/>
          <w:szCs w:val="28"/>
          <w:lang w:val="uk-UA"/>
        </w:rPr>
        <w:t>Економія коштів, сплачених з бюджету міської територіально</w:t>
      </w:r>
      <w:r>
        <w:rPr>
          <w:sz w:val="28"/>
          <w:szCs w:val="28"/>
          <w:lang w:val="uk-UA"/>
        </w:rPr>
        <w:t>ї</w:t>
      </w:r>
      <w:r w:rsidRPr="00624642">
        <w:rPr>
          <w:sz w:val="28"/>
          <w:szCs w:val="28"/>
          <w:lang w:val="uk-UA"/>
        </w:rPr>
        <w:t xml:space="preserve"> громади за спожиті енергоресурси бюджетними установами та закладами протягом </w:t>
      </w:r>
      <w:r>
        <w:rPr>
          <w:sz w:val="28"/>
          <w:szCs w:val="28"/>
          <w:lang w:val="uk-UA"/>
        </w:rPr>
        <w:t xml:space="preserve">          </w:t>
      </w:r>
      <w:r w:rsidRPr="00624642">
        <w:rPr>
          <w:sz w:val="28"/>
          <w:szCs w:val="28"/>
          <w:lang w:val="uk-UA"/>
        </w:rPr>
        <w:t>2023 року порівняно з 2022 роком, зокрема за вугілля (брикети торфяні, пелети, тощо) становить 434,2 тис.</w:t>
      </w:r>
      <w:r>
        <w:rPr>
          <w:sz w:val="28"/>
          <w:szCs w:val="28"/>
          <w:lang w:val="uk-UA"/>
        </w:rPr>
        <w:t xml:space="preserve"> </w:t>
      </w:r>
      <w:r w:rsidRPr="00624642">
        <w:rPr>
          <w:sz w:val="28"/>
          <w:szCs w:val="28"/>
          <w:lang w:val="uk-UA"/>
        </w:rPr>
        <w:t>гр</w:t>
      </w:r>
      <w:r>
        <w:rPr>
          <w:sz w:val="28"/>
          <w:szCs w:val="28"/>
          <w:lang w:val="uk-UA"/>
        </w:rPr>
        <w:t>н.</w:t>
      </w:r>
    </w:p>
    <w:p w:rsidR="00251D4F" w:rsidRPr="003512FC" w:rsidRDefault="00251D4F" w:rsidP="006E72F7">
      <w:pPr>
        <w:ind w:firstLineChars="200" w:firstLine="31680"/>
        <w:jc w:val="both"/>
        <w:rPr>
          <w:sz w:val="28"/>
          <w:szCs w:val="28"/>
          <w:lang w:val="uk-UA"/>
        </w:rPr>
      </w:pPr>
      <w:r w:rsidRPr="00624642">
        <w:rPr>
          <w:sz w:val="28"/>
          <w:szCs w:val="28"/>
          <w:lang w:val="uk-UA"/>
        </w:rPr>
        <w:t>У 2023 році порівняно з 2022 роком для установ та закладів бюджетної сфери підвищились тарифи на енергоресурси: електроенергія на 32,3%, теплоенергія на 10,3%, водопостачання та водовідведення на 43,4%.</w:t>
      </w:r>
    </w:p>
    <w:p w:rsidR="00251D4F" w:rsidRPr="00BD0998" w:rsidRDefault="00251D4F" w:rsidP="00E52AA5">
      <w:pPr>
        <w:ind w:firstLine="567"/>
        <w:jc w:val="both"/>
        <w:rPr>
          <w:sz w:val="28"/>
          <w:szCs w:val="28"/>
          <w:lang w:val="uk-UA"/>
        </w:rPr>
      </w:pPr>
      <w:r w:rsidRPr="00FE03D1">
        <w:rPr>
          <w:sz w:val="28"/>
          <w:szCs w:val="28"/>
        </w:rPr>
        <w:t xml:space="preserve">Таким </w:t>
      </w:r>
      <w:r w:rsidRPr="00BD0998">
        <w:rPr>
          <w:sz w:val="28"/>
          <w:szCs w:val="28"/>
          <w:lang w:val="uk-UA"/>
        </w:rPr>
        <w:t>чином загальні витрати коштів бюджету міської територіальної громади за споживання енергоресурсів зросли за рахунок підвищення тарифів на енергоресурси.</w:t>
      </w:r>
    </w:p>
    <w:p w:rsidR="00251D4F" w:rsidRDefault="00251D4F" w:rsidP="001D616F">
      <w:pPr>
        <w:shd w:val="clear" w:color="auto" w:fill="FFFFFF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FE03D1">
        <w:rPr>
          <w:bCs/>
          <w:iCs/>
          <w:color w:val="000000"/>
          <w:sz w:val="28"/>
          <w:szCs w:val="28"/>
          <w:lang w:val="uk-UA"/>
        </w:rPr>
        <w:t>Основними проблемами розвитку галузі є</w:t>
      </w:r>
      <w:r w:rsidRPr="00FE03D1">
        <w:rPr>
          <w:rFonts w:eastAsia="Times New Roman"/>
          <w:color w:val="000000"/>
          <w:sz w:val="28"/>
          <w:szCs w:val="28"/>
          <w:lang w:val="uk-UA"/>
        </w:rPr>
        <w:t xml:space="preserve"> зростання вартості енергоресурсів, брак коштів у бюджеті міської територіальної громади на впровадження енергоощадних та енергоефективних заходів у бюджетній сфері,низький рівень енергетичної ефективності будівель бюджетної сфери.</w:t>
      </w:r>
    </w:p>
    <w:p w:rsidR="00251D4F" w:rsidRPr="001D616F" w:rsidRDefault="00251D4F" w:rsidP="001D616F">
      <w:pPr>
        <w:shd w:val="clear" w:color="auto" w:fill="FFFFFF"/>
        <w:ind w:firstLine="567"/>
        <w:jc w:val="both"/>
        <w:rPr>
          <w:rFonts w:eastAsia="Times New Roman"/>
          <w:color w:val="000000"/>
          <w:sz w:val="28"/>
          <w:szCs w:val="28"/>
          <w:lang w:val="uk-UA"/>
        </w:rPr>
      </w:pPr>
      <w:r w:rsidRPr="00DA16D9">
        <w:rPr>
          <w:sz w:val="28"/>
          <w:szCs w:val="28"/>
          <w:lang w:val="uk-UA"/>
        </w:rPr>
        <w:t>Інформація про виконання заходів за  2023 рік Програми енергозбереження та розвитку альтернативних джерел енергії Первомайської міської територіальної громади на період до 2024 року</w:t>
      </w:r>
      <w:r>
        <w:rPr>
          <w:sz w:val="28"/>
          <w:szCs w:val="28"/>
          <w:lang w:val="uk-UA"/>
        </w:rPr>
        <w:t xml:space="preserve"> відображена у додатку 2 </w:t>
      </w:r>
      <w:r w:rsidRPr="00E76CCB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щорічного </w:t>
      </w:r>
      <w:r w:rsidRPr="00E76CCB">
        <w:rPr>
          <w:sz w:val="28"/>
          <w:szCs w:val="28"/>
          <w:lang w:val="uk-UA"/>
        </w:rPr>
        <w:t>звіту про</w:t>
      </w:r>
      <w:r>
        <w:rPr>
          <w:sz w:val="28"/>
          <w:szCs w:val="28"/>
          <w:lang w:val="uk-UA"/>
        </w:rPr>
        <w:t xml:space="preserve"> виконання за 2023</w:t>
      </w:r>
      <w:r w:rsidRPr="00E76CCB">
        <w:rPr>
          <w:sz w:val="28"/>
          <w:szCs w:val="28"/>
          <w:lang w:val="uk-UA"/>
        </w:rPr>
        <w:t xml:space="preserve"> рік Програми енергозбереження та розвитку альт</w:t>
      </w:r>
      <w:r>
        <w:rPr>
          <w:sz w:val="28"/>
          <w:szCs w:val="28"/>
          <w:lang w:val="uk-UA"/>
        </w:rPr>
        <w:t xml:space="preserve">ернативних джерел енергії </w:t>
      </w:r>
      <w:r w:rsidRPr="00E76CCB">
        <w:rPr>
          <w:sz w:val="28"/>
          <w:szCs w:val="28"/>
          <w:lang w:val="uk-UA"/>
        </w:rPr>
        <w:t>Первомайськ</w:t>
      </w:r>
      <w:r>
        <w:rPr>
          <w:sz w:val="28"/>
          <w:szCs w:val="28"/>
          <w:lang w:val="uk-UA"/>
        </w:rPr>
        <w:t>ої міської територіальної громади</w:t>
      </w:r>
      <w:r w:rsidRPr="00E76CCB">
        <w:rPr>
          <w:sz w:val="28"/>
          <w:szCs w:val="28"/>
          <w:lang w:val="uk-UA"/>
        </w:rPr>
        <w:t xml:space="preserve"> на період до 2024 року</w:t>
      </w:r>
      <w:r>
        <w:rPr>
          <w:sz w:val="28"/>
          <w:szCs w:val="28"/>
          <w:lang w:val="uk-UA"/>
        </w:rPr>
        <w:t>.</w:t>
      </w:r>
    </w:p>
    <w:p w:rsidR="00251D4F" w:rsidRPr="003B570E" w:rsidRDefault="00251D4F" w:rsidP="003B570E">
      <w:pPr>
        <w:ind w:firstLine="567"/>
        <w:jc w:val="both"/>
        <w:rPr>
          <w:sz w:val="28"/>
          <w:szCs w:val="28"/>
          <w:lang w:val="uk-UA"/>
        </w:rPr>
      </w:pPr>
    </w:p>
    <w:p w:rsidR="00251D4F" w:rsidRDefault="00251D4F">
      <w:pPr>
        <w:ind w:firstLine="4962"/>
        <w:rPr>
          <w:sz w:val="26"/>
          <w:szCs w:val="26"/>
          <w:lang w:val="uk-UA"/>
        </w:rPr>
      </w:pPr>
    </w:p>
    <w:p w:rsidR="00251D4F" w:rsidRDefault="00251D4F">
      <w:pPr>
        <w:ind w:firstLine="4962"/>
        <w:rPr>
          <w:sz w:val="26"/>
          <w:szCs w:val="26"/>
          <w:lang w:val="uk-UA"/>
        </w:rPr>
      </w:pPr>
    </w:p>
    <w:p w:rsidR="00251D4F" w:rsidRDefault="00251D4F">
      <w:pPr>
        <w:ind w:firstLine="4962"/>
        <w:rPr>
          <w:sz w:val="26"/>
          <w:szCs w:val="26"/>
          <w:lang w:val="uk-UA"/>
        </w:rPr>
      </w:pPr>
    </w:p>
    <w:p w:rsidR="00251D4F" w:rsidRDefault="00251D4F">
      <w:pPr>
        <w:ind w:firstLine="4962"/>
        <w:rPr>
          <w:sz w:val="26"/>
          <w:szCs w:val="26"/>
          <w:lang w:val="uk-UA"/>
        </w:rPr>
        <w:sectPr w:rsidR="00251D4F" w:rsidSect="00622CC3">
          <w:headerReference w:type="default" r:id="rId9"/>
          <w:footerReference w:type="default" r:id="rId10"/>
          <w:pgSz w:w="11906" w:h="16838"/>
          <w:pgMar w:top="1134" w:right="567" w:bottom="1134" w:left="1701" w:header="720" w:footer="720" w:gutter="0"/>
          <w:cols w:space="0"/>
          <w:titlePg/>
          <w:docGrid w:linePitch="360"/>
        </w:sectPr>
      </w:pPr>
    </w:p>
    <w:p w:rsidR="00251D4F" w:rsidRPr="009E0DC0" w:rsidRDefault="00251D4F" w:rsidP="005D2FA4">
      <w:pPr>
        <w:ind w:firstLine="10065"/>
        <w:rPr>
          <w:sz w:val="28"/>
          <w:szCs w:val="28"/>
          <w:lang w:val="uk-UA"/>
        </w:rPr>
      </w:pPr>
      <w:r w:rsidRPr="009E0DC0">
        <w:rPr>
          <w:sz w:val="28"/>
          <w:szCs w:val="28"/>
          <w:lang w:val="uk-UA"/>
        </w:rPr>
        <w:t>Додаток 1</w:t>
      </w:r>
    </w:p>
    <w:p w:rsidR="00251D4F" w:rsidRPr="009E0DC0" w:rsidRDefault="00251D4F" w:rsidP="005D2FA4">
      <w:pPr>
        <w:ind w:right="-149" w:firstLine="10065"/>
        <w:rPr>
          <w:rFonts w:eastAsia="Times New Roman"/>
          <w:sz w:val="28"/>
          <w:szCs w:val="28"/>
          <w:lang w:val="uk-UA"/>
        </w:rPr>
      </w:pPr>
      <w:r w:rsidRPr="009E0DC0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 w:rsidRPr="009E0DC0">
        <w:rPr>
          <w:sz w:val="28"/>
          <w:szCs w:val="28"/>
          <w:lang w:val="uk-UA"/>
        </w:rPr>
        <w:t xml:space="preserve">звіту про </w:t>
      </w:r>
      <w:r>
        <w:rPr>
          <w:sz w:val="28"/>
          <w:szCs w:val="28"/>
          <w:lang w:val="uk-UA"/>
        </w:rPr>
        <w:t>виконання за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9E0DC0">
        <w:rPr>
          <w:rFonts w:eastAsia="Times New Roman"/>
          <w:sz w:val="28"/>
          <w:szCs w:val="28"/>
          <w:lang w:val="uk-UA"/>
        </w:rPr>
        <w:t>2023 рік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9E0DC0">
        <w:rPr>
          <w:rFonts w:eastAsia="Times New Roman"/>
          <w:sz w:val="28"/>
          <w:szCs w:val="28"/>
          <w:lang w:val="uk-UA"/>
        </w:rPr>
        <w:t>Програми</w:t>
      </w:r>
    </w:p>
    <w:p w:rsidR="00251D4F" w:rsidRPr="009E0DC0" w:rsidRDefault="00251D4F" w:rsidP="009E0DC0">
      <w:pPr>
        <w:ind w:left="10065" w:right="-149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енергозбереження та розвитку </w:t>
      </w:r>
      <w:r w:rsidRPr="009E0DC0">
        <w:rPr>
          <w:rFonts w:eastAsia="Times New Roman"/>
          <w:sz w:val="28"/>
          <w:szCs w:val="28"/>
          <w:lang w:val="uk-UA"/>
        </w:rPr>
        <w:t>альтернативних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9E0DC0">
        <w:rPr>
          <w:rFonts w:eastAsia="Times New Roman"/>
          <w:sz w:val="28"/>
          <w:szCs w:val="28"/>
          <w:lang w:val="uk-UA"/>
        </w:rPr>
        <w:t>джерел енергії Первомайської міської територіальної громади на період до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9E0DC0">
        <w:rPr>
          <w:rFonts w:eastAsia="Times New Roman"/>
          <w:sz w:val="28"/>
          <w:szCs w:val="28"/>
          <w:lang w:val="uk-UA"/>
        </w:rPr>
        <w:t>2024 року</w:t>
      </w:r>
    </w:p>
    <w:p w:rsidR="00251D4F" w:rsidRDefault="00251D4F" w:rsidP="006E72F7">
      <w:pPr>
        <w:ind w:firstLineChars="4050" w:firstLine="31680"/>
        <w:rPr>
          <w:lang w:val="uk-UA"/>
        </w:rPr>
      </w:pPr>
    </w:p>
    <w:tbl>
      <w:tblPr>
        <w:tblW w:w="15429" w:type="dxa"/>
        <w:jc w:val="center"/>
        <w:tblLayout w:type="fixed"/>
        <w:tblLook w:val="00A0"/>
      </w:tblPr>
      <w:tblGrid>
        <w:gridCol w:w="4013"/>
        <w:gridCol w:w="1418"/>
        <w:gridCol w:w="1275"/>
        <w:gridCol w:w="1134"/>
        <w:gridCol w:w="1134"/>
        <w:gridCol w:w="1134"/>
        <w:gridCol w:w="1134"/>
        <w:gridCol w:w="993"/>
        <w:gridCol w:w="1134"/>
        <w:gridCol w:w="945"/>
        <w:gridCol w:w="1115"/>
      </w:tblGrid>
      <w:tr w:rsidR="00251D4F" w:rsidTr="00D66AAC">
        <w:trPr>
          <w:trHeight w:val="240"/>
          <w:jc w:val="center"/>
        </w:trPr>
        <w:tc>
          <w:tcPr>
            <w:tcW w:w="154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1D4F" w:rsidRDefault="00251D4F">
            <w:pPr>
              <w:jc w:val="center"/>
              <w:textAlignment w:val="bottom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Споживання енергоресурсів бюджетними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закладами та установами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Первомайськ</w:t>
            </w:r>
            <w:r>
              <w:rPr>
                <w:rFonts w:eastAsia="Times New Roman"/>
                <w:color w:val="000000"/>
                <w:lang w:val="uk-UA" w:eastAsia="zh-CN"/>
              </w:rPr>
              <w:t>ої міської територіальної громади</w:t>
            </w:r>
          </w:p>
          <w:p w:rsidR="00251D4F" w:rsidRPr="00CE1297" w:rsidRDefault="00251D4F">
            <w:pPr>
              <w:jc w:val="center"/>
              <w:textAlignment w:val="bottom"/>
              <w:rPr>
                <w:rFonts w:eastAsia="Times New Roman"/>
                <w:color w:val="000000"/>
                <w:lang w:val="uk-UA" w:eastAsia="zh-CN"/>
              </w:rPr>
            </w:pPr>
          </w:p>
        </w:tc>
      </w:tr>
      <w:tr w:rsidR="00251D4F" w:rsidTr="00D66AAC">
        <w:trPr>
          <w:trHeight w:val="920"/>
          <w:jc w:val="center"/>
        </w:trPr>
        <w:tc>
          <w:tcPr>
            <w:tcW w:w="401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Вид </w:t>
            </w:r>
          </w:p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енергоресурсів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Одиниці вимір</w:t>
            </w:r>
            <w:r>
              <w:rPr>
                <w:rFonts w:eastAsia="Times New Roman"/>
                <w:color w:val="000000"/>
                <w:lang w:val="uk-UA" w:eastAsia="zh-CN"/>
              </w:rPr>
              <w:t>у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Споживання енергоресурсів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В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артість спожитих енергоресурсів (тис.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грн)</w:t>
            </w:r>
          </w:p>
        </w:tc>
        <w:tc>
          <w:tcPr>
            <w:tcW w:w="420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B816E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Відхилення </w:t>
            </w:r>
            <w:r>
              <w:rPr>
                <w:rFonts w:eastAsia="Times New Roman"/>
                <w:color w:val="000000"/>
                <w:lang w:val="uk-UA" w:eastAsia="zh-CN"/>
              </w:rPr>
              <w:t>2023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 року </w:t>
            </w:r>
            <w:r>
              <w:rPr>
                <w:rFonts w:eastAsia="Times New Roman"/>
                <w:color w:val="000000"/>
                <w:lang w:val="uk-UA" w:eastAsia="zh-CN"/>
              </w:rPr>
              <w:t>до 2022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 року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51D4F" w:rsidRPr="00CE1297" w:rsidRDefault="00251D4F" w:rsidP="00C659D5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Питома вага вартості спожи-ванняенерго-ресурсів</w:t>
            </w:r>
          </w:p>
        </w:tc>
      </w:tr>
      <w:tr w:rsidR="00251D4F" w:rsidTr="00D66AAC">
        <w:trPr>
          <w:trHeight w:val="346"/>
          <w:jc w:val="center"/>
        </w:trPr>
        <w:tc>
          <w:tcPr>
            <w:tcW w:w="401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3912D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2022 рік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B816E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2023 рік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3912D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2022 рік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B816E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2023 рік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одиниць виміру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B70968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вартості споживання</w:t>
            </w:r>
          </w:p>
        </w:tc>
        <w:tc>
          <w:tcPr>
            <w:tcW w:w="111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51D4F" w:rsidRPr="00CE1297" w:rsidRDefault="00251D4F" w:rsidP="00C659D5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</w:p>
        </w:tc>
      </w:tr>
      <w:tr w:rsidR="00251D4F" w:rsidTr="00D66AAC">
        <w:trPr>
          <w:trHeight w:val="300"/>
          <w:jc w:val="center"/>
        </w:trPr>
        <w:tc>
          <w:tcPr>
            <w:tcW w:w="4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(+/-)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(+/-)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%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%</w:t>
            </w:r>
          </w:p>
        </w:tc>
      </w:tr>
      <w:tr w:rsidR="00251D4F" w:rsidTr="00D66AAC">
        <w:trPr>
          <w:trHeight w:val="333"/>
          <w:jc w:val="center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Електроенергія</w:t>
            </w:r>
          </w:p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both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тис.кВт/год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A1593D" w:rsidRDefault="00251D4F" w:rsidP="00A1593D">
            <w:pPr>
              <w:jc w:val="center"/>
              <w:textAlignment w:val="top"/>
              <w:rPr>
                <w:color w:val="000000"/>
              </w:rPr>
            </w:pPr>
            <w:r w:rsidRPr="00A1593D">
              <w:rPr>
                <w:color w:val="000000"/>
              </w:rPr>
              <w:t>2887,8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3053,0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16519,5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20 459,0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165,2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105,7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3 939,5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123,8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26,8</w:t>
            </w:r>
          </w:p>
        </w:tc>
      </w:tr>
      <w:tr w:rsidR="00251D4F" w:rsidTr="00D66AAC">
        <w:trPr>
          <w:trHeight w:val="240"/>
          <w:jc w:val="center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Газ природний</w:t>
            </w:r>
          </w:p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тис. м3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A1593D" w:rsidRDefault="00251D4F" w:rsidP="00A1593D">
            <w:pPr>
              <w:jc w:val="center"/>
              <w:textAlignment w:val="top"/>
              <w:rPr>
                <w:color w:val="000000"/>
              </w:rPr>
            </w:pPr>
            <w:r w:rsidRPr="00A1593D">
              <w:rPr>
                <w:color w:val="000000"/>
              </w:rPr>
              <w:t>452,2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490,0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8591,3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9 340,3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37,8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108,4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749,0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108,7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12,2</w:t>
            </w:r>
          </w:p>
        </w:tc>
      </w:tr>
      <w:tr w:rsidR="00251D4F" w:rsidTr="00D66AAC">
        <w:trPr>
          <w:trHeight w:val="245"/>
          <w:jc w:val="center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Водопостачання/водовідведення</w:t>
            </w:r>
          </w:p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тис. м3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A1593D" w:rsidRDefault="00251D4F" w:rsidP="00A1593D">
            <w:pPr>
              <w:jc w:val="center"/>
              <w:textAlignment w:val="top"/>
              <w:rPr>
                <w:color w:val="000000"/>
              </w:rPr>
            </w:pPr>
            <w:r w:rsidRPr="00A1593D">
              <w:rPr>
                <w:color w:val="000000"/>
              </w:rPr>
              <w:t>79,3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49,1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2145,2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2 271,6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-30,2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61,9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126,4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105,9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3,0</w:t>
            </w:r>
          </w:p>
        </w:tc>
      </w:tr>
      <w:tr w:rsidR="00251D4F" w:rsidTr="00D66AAC">
        <w:trPr>
          <w:trHeight w:val="551"/>
          <w:jc w:val="center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Вугілля (брикети торфяні, пелети, тощо)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тон</w:t>
            </w:r>
            <w:r>
              <w:rPr>
                <w:rFonts w:eastAsia="Times New Roman"/>
                <w:color w:val="000000"/>
                <w:lang w:val="uk-UA" w:eastAsia="zh-CN"/>
              </w:rPr>
              <w:t>н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A1593D" w:rsidRDefault="00251D4F" w:rsidP="00A1593D">
            <w:pPr>
              <w:jc w:val="center"/>
              <w:textAlignment w:val="top"/>
              <w:rPr>
                <w:color w:val="000000"/>
              </w:rPr>
            </w:pPr>
            <w:r w:rsidRPr="00A1593D">
              <w:rPr>
                <w:color w:val="000000"/>
              </w:rPr>
              <w:t>437,9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508,5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3574,1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3 139,9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70,6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116,1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-434,2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87,9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4,1</w:t>
            </w:r>
          </w:p>
        </w:tc>
      </w:tr>
      <w:tr w:rsidR="00251D4F" w:rsidTr="00D66AAC">
        <w:trPr>
          <w:trHeight w:val="240"/>
          <w:jc w:val="center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Теплоенергія</w:t>
            </w:r>
          </w:p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Гкал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A1593D" w:rsidRDefault="00251D4F" w:rsidP="00A1593D">
            <w:pPr>
              <w:jc w:val="center"/>
              <w:textAlignment w:val="top"/>
              <w:rPr>
                <w:color w:val="000000"/>
              </w:rPr>
            </w:pPr>
            <w:r w:rsidRPr="00A1593D">
              <w:rPr>
                <w:color w:val="000000"/>
              </w:rPr>
              <w:t>6694,8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8 146,0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30716,9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41 108,1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1 451,2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121,7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10 391,2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133,8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53,9</w:t>
            </w:r>
          </w:p>
        </w:tc>
      </w:tr>
      <w:tr w:rsidR="00251D4F" w:rsidTr="00D66AAC">
        <w:trPr>
          <w:trHeight w:val="420"/>
          <w:jc w:val="center"/>
        </w:trPr>
        <w:tc>
          <w:tcPr>
            <w:tcW w:w="4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textAlignment w:val="top"/>
              <w:rPr>
                <w:rFonts w:eastAsia="Times New Roman"/>
                <w:bCs/>
                <w:iCs/>
                <w:color w:val="000000"/>
                <w:lang w:val="uk-UA" w:eastAsia="zh-CN"/>
              </w:rPr>
            </w:pPr>
            <w:r>
              <w:rPr>
                <w:rFonts w:eastAsia="Times New Roman"/>
                <w:bCs/>
                <w:iCs/>
                <w:color w:val="000000"/>
                <w:lang w:val="uk-UA" w:eastAsia="zh-CN"/>
              </w:rPr>
              <w:t>Загальна вартість спожитих енергоресурсів</w:t>
            </w:r>
          </w:p>
          <w:p w:rsidR="00251D4F" w:rsidRPr="00CE1297" w:rsidRDefault="00251D4F" w:rsidP="00A1593D">
            <w:pPr>
              <w:textAlignment w:val="top"/>
              <w:rPr>
                <w:rFonts w:eastAsia="Times New Roman"/>
                <w:bCs/>
                <w:iCs/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тис. грн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D1DA0" w:rsidRDefault="00251D4F" w:rsidP="00A1593D">
            <w:pPr>
              <w:jc w:val="center"/>
              <w:textAlignment w:val="top"/>
              <w:rPr>
                <w:color w:val="000000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61547,0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76 318,9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14 771,9</w:t>
            </w:r>
          </w:p>
        </w:tc>
        <w:tc>
          <w:tcPr>
            <w:tcW w:w="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Pr="00CE1297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124,0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51D4F" w:rsidRDefault="00251D4F" w:rsidP="00A1593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100,0</w:t>
            </w:r>
          </w:p>
        </w:tc>
      </w:tr>
    </w:tbl>
    <w:p w:rsidR="00251D4F" w:rsidRDefault="00251D4F">
      <w:pPr>
        <w:rPr>
          <w:lang w:val="uk-UA"/>
        </w:rPr>
      </w:pPr>
    </w:p>
    <w:p w:rsidR="00251D4F" w:rsidRDefault="00251D4F" w:rsidP="00F73C12">
      <w:pPr>
        <w:jc w:val="both"/>
        <w:rPr>
          <w:lang w:val="uk-UA"/>
        </w:rPr>
      </w:pPr>
    </w:p>
    <w:p w:rsidR="00251D4F" w:rsidRDefault="00251D4F" w:rsidP="000C419F">
      <w:pPr>
        <w:jc w:val="both"/>
        <w:rPr>
          <w:lang w:val="uk-UA"/>
        </w:rPr>
      </w:pPr>
    </w:p>
    <w:p w:rsidR="00251D4F" w:rsidRDefault="00251D4F" w:rsidP="000C419F">
      <w:pPr>
        <w:ind w:left="12036"/>
        <w:jc w:val="both"/>
        <w:rPr>
          <w:lang w:val="uk-UA"/>
        </w:rPr>
      </w:pPr>
      <w:r>
        <w:rPr>
          <w:lang w:val="uk-UA"/>
        </w:rPr>
        <w:t>Продовження додатка 1 до звіту</w:t>
      </w:r>
    </w:p>
    <w:tbl>
      <w:tblPr>
        <w:tblW w:w="15255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"/>
        <w:gridCol w:w="5046"/>
        <w:gridCol w:w="1274"/>
        <w:gridCol w:w="1276"/>
        <w:gridCol w:w="1134"/>
        <w:gridCol w:w="1558"/>
        <w:gridCol w:w="1276"/>
        <w:gridCol w:w="1134"/>
        <w:gridCol w:w="1134"/>
        <w:gridCol w:w="1418"/>
      </w:tblGrid>
      <w:tr w:rsidR="00251D4F" w:rsidRPr="00AF6EA4" w:rsidTr="00A41DBA">
        <w:trPr>
          <w:trHeight w:val="90"/>
        </w:trPr>
        <w:tc>
          <w:tcPr>
            <w:tcW w:w="15255" w:type="dxa"/>
            <w:gridSpan w:val="10"/>
          </w:tcPr>
          <w:p w:rsidR="00251D4F" w:rsidRPr="00CE1297" w:rsidRDefault="00251D4F" w:rsidP="00B73D8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Style w:val="font01"/>
                <w:rFonts w:eastAsia="Times New Roman"/>
                <w:lang w:val="uk-UA" w:eastAsia="zh-CN"/>
              </w:rPr>
              <w:t xml:space="preserve">Споживання електроенергії  закладами </w:t>
            </w:r>
            <w:r>
              <w:rPr>
                <w:rStyle w:val="font01"/>
                <w:rFonts w:eastAsia="Times New Roman"/>
                <w:lang w:val="uk-UA" w:eastAsia="zh-CN"/>
              </w:rPr>
              <w:t xml:space="preserve">та установами </w:t>
            </w:r>
            <w:r w:rsidRPr="00CE1297">
              <w:rPr>
                <w:rStyle w:val="font01"/>
                <w:rFonts w:eastAsia="Times New Roman"/>
                <w:lang w:val="uk-UA" w:eastAsia="zh-CN"/>
              </w:rPr>
              <w:t>бюджетної сфери Первомайської міської територіальної громади</w:t>
            </w:r>
          </w:p>
        </w:tc>
      </w:tr>
      <w:tr w:rsidR="00251D4F" w:rsidRPr="00AF6EA4" w:rsidTr="00B9250A">
        <w:trPr>
          <w:trHeight w:val="279"/>
        </w:trPr>
        <w:tc>
          <w:tcPr>
            <w:tcW w:w="5049" w:type="dxa"/>
            <w:gridSpan w:val="2"/>
            <w:vMerge w:val="restart"/>
          </w:tcPr>
          <w:p w:rsidR="00251D4F" w:rsidRPr="00CE1297" w:rsidRDefault="00251D4F" w:rsidP="00B73D8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Назва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закладів та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установ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Style w:val="font01"/>
                <w:rFonts w:eastAsia="Times New Roman"/>
                <w:lang w:val="uk-UA" w:eastAsia="zh-CN"/>
              </w:rPr>
              <w:t>бюджетної сфери</w:t>
            </w:r>
          </w:p>
        </w:tc>
        <w:tc>
          <w:tcPr>
            <w:tcW w:w="5244" w:type="dxa"/>
            <w:gridSpan w:val="4"/>
          </w:tcPr>
          <w:p w:rsidR="00251D4F" w:rsidRPr="00CE1297" w:rsidRDefault="00251D4F" w:rsidP="0026356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20</w:t>
            </w:r>
            <w:r>
              <w:rPr>
                <w:rFonts w:eastAsia="Times New Roman"/>
                <w:color w:val="000000"/>
                <w:lang w:val="uk-UA" w:eastAsia="zh-CN"/>
              </w:rPr>
              <w:t>22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  <w:tc>
          <w:tcPr>
            <w:tcW w:w="4962" w:type="dxa"/>
            <w:gridSpan w:val="4"/>
          </w:tcPr>
          <w:p w:rsidR="00251D4F" w:rsidRPr="00CE1297" w:rsidRDefault="00251D4F" w:rsidP="0026356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202</w:t>
            </w:r>
            <w:r>
              <w:rPr>
                <w:rFonts w:eastAsia="Times New Roman"/>
                <w:color w:val="000000"/>
                <w:lang w:val="uk-UA" w:eastAsia="zh-CN"/>
              </w:rPr>
              <w:t>3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</w:tr>
      <w:tr w:rsidR="00251D4F" w:rsidRPr="00AF6EA4" w:rsidTr="00562594">
        <w:trPr>
          <w:trHeight w:val="1132"/>
        </w:trPr>
        <w:tc>
          <w:tcPr>
            <w:tcW w:w="5049" w:type="dxa"/>
            <w:gridSpan w:val="2"/>
            <w:vMerge/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75" w:type="dxa"/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Загальна площа, м</w:t>
            </w:r>
            <w:r w:rsidRPr="004F40A6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276" w:type="dxa"/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спожи-вання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, тис. 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br/>
              <w:t>кВт*год</w:t>
            </w:r>
          </w:p>
        </w:tc>
        <w:tc>
          <w:tcPr>
            <w:tcW w:w="1134" w:type="dxa"/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br/>
              <w:t>тис.грн</w:t>
            </w:r>
          </w:p>
        </w:tc>
        <w:tc>
          <w:tcPr>
            <w:tcW w:w="1559" w:type="dxa"/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споживання на 1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 м</w:t>
            </w:r>
            <w:r w:rsidRPr="00A41DBA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276" w:type="dxa"/>
          </w:tcPr>
          <w:p w:rsidR="00251D4F" w:rsidRPr="00CE1297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Загальна площа, м</w:t>
            </w:r>
            <w:r w:rsidRPr="00A41DBA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134" w:type="dxa"/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спожи-вання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, тис. 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br/>
              <w:t>кВт*год</w:t>
            </w:r>
          </w:p>
        </w:tc>
        <w:tc>
          <w:tcPr>
            <w:tcW w:w="1134" w:type="dxa"/>
          </w:tcPr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грн</w:t>
            </w:r>
          </w:p>
        </w:tc>
        <w:tc>
          <w:tcPr>
            <w:tcW w:w="1418" w:type="dxa"/>
          </w:tcPr>
          <w:p w:rsidR="00251D4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спожи-вання на</w:t>
            </w:r>
          </w:p>
          <w:p w:rsidR="00251D4F" w:rsidRPr="00CE1297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 xml:space="preserve"> 1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 м</w:t>
            </w:r>
            <w:r w:rsidRPr="00A41DBA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</w:tr>
      <w:tr w:rsidR="00251D4F" w:rsidRPr="00AF6EA4" w:rsidTr="00562594">
        <w:trPr>
          <w:trHeight w:val="370"/>
        </w:trPr>
        <w:tc>
          <w:tcPr>
            <w:tcW w:w="5049" w:type="dxa"/>
            <w:gridSpan w:val="2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Виконавчий комітет міської ради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1826</w:t>
            </w:r>
            <w:r>
              <w:rPr>
                <w:rFonts w:eastAsia="Times New Roman"/>
                <w:color w:val="000000"/>
                <w:lang w:val="uk-UA" w:eastAsia="zh-CN"/>
              </w:rPr>
              <w:t>,0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195,0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871,8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106,8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2772,2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180,0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1039,7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64,9</w:t>
            </w:r>
          </w:p>
        </w:tc>
      </w:tr>
      <w:tr w:rsidR="00251D4F" w:rsidRPr="00AF6EA4" w:rsidTr="00562594">
        <w:trPr>
          <w:trHeight w:val="350"/>
        </w:trPr>
        <w:tc>
          <w:tcPr>
            <w:tcW w:w="5049" w:type="dxa"/>
            <w:gridSpan w:val="2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Фінансове управління міської ради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155,3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4,1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21,7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26,</w:t>
            </w:r>
            <w:r w:rsidRPr="00CE1297">
              <w:rPr>
                <w:rFonts w:eastAsia="Times New Roman"/>
                <w:color w:val="000000"/>
                <w:lang w:val="uk-UA"/>
              </w:rPr>
              <w:t>4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155,3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5,1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34,8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32,8</w:t>
            </w:r>
          </w:p>
        </w:tc>
      </w:tr>
      <w:tr w:rsidR="00251D4F" w:rsidRPr="00AF6EA4" w:rsidTr="00562594">
        <w:trPr>
          <w:trHeight w:val="430"/>
        </w:trPr>
        <w:tc>
          <w:tcPr>
            <w:tcW w:w="5049" w:type="dxa"/>
            <w:gridSpan w:val="2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житлово-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комунального господарства міської ради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236,3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6,1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32,3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25,8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435,9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35,3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16,7</w:t>
            </w:r>
          </w:p>
        </w:tc>
      </w:tr>
      <w:tr w:rsidR="00251D4F" w:rsidRPr="00AF6EA4" w:rsidTr="00562594">
        <w:trPr>
          <w:trHeight w:val="430"/>
        </w:trPr>
        <w:tc>
          <w:tcPr>
            <w:tcW w:w="5049" w:type="dxa"/>
            <w:gridSpan w:val="2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275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х</w:t>
            </w:r>
          </w:p>
        </w:tc>
        <w:tc>
          <w:tcPr>
            <w:tcW w:w="1276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34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559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276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142,2</w:t>
            </w:r>
          </w:p>
        </w:tc>
        <w:tc>
          <w:tcPr>
            <w:tcW w:w="1134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4,6</w:t>
            </w:r>
          </w:p>
        </w:tc>
        <w:tc>
          <w:tcPr>
            <w:tcW w:w="1134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31,7</w:t>
            </w:r>
          </w:p>
        </w:tc>
        <w:tc>
          <w:tcPr>
            <w:tcW w:w="1418" w:type="dxa"/>
          </w:tcPr>
          <w:p w:rsidR="00251D4F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32,3</w:t>
            </w:r>
          </w:p>
        </w:tc>
      </w:tr>
      <w:tr w:rsidR="00251D4F" w:rsidRPr="00AF6EA4" w:rsidTr="00562594">
        <w:trPr>
          <w:trHeight w:val="592"/>
        </w:trPr>
        <w:tc>
          <w:tcPr>
            <w:tcW w:w="5049" w:type="dxa"/>
            <w:gridSpan w:val="2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11613,9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117,3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616,9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10,1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12959,5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134,9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885,4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10,4</w:t>
            </w:r>
          </w:p>
        </w:tc>
      </w:tr>
      <w:tr w:rsidR="00251D4F" w:rsidRPr="00AF6EA4" w:rsidTr="00562594">
        <w:trPr>
          <w:trHeight w:val="352"/>
        </w:trPr>
        <w:tc>
          <w:tcPr>
            <w:tcW w:w="5049" w:type="dxa"/>
            <w:gridSpan w:val="2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Управління освіти міської ради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87212,6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947,3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5608,4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10,9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108203,7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1181,2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7680,1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10,9</w:t>
            </w:r>
          </w:p>
        </w:tc>
      </w:tr>
      <w:tr w:rsidR="00251D4F" w:rsidRPr="00AF6EA4" w:rsidTr="00562594">
        <w:trPr>
          <w:gridBefore w:val="1"/>
          <w:trHeight w:val="590"/>
        </w:trPr>
        <w:tc>
          <w:tcPr>
            <w:tcW w:w="5049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Управління соціального захисту населення міської ради</w:t>
            </w:r>
          </w:p>
        </w:tc>
        <w:tc>
          <w:tcPr>
            <w:tcW w:w="1275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404,1</w:t>
            </w:r>
          </w:p>
        </w:tc>
        <w:tc>
          <w:tcPr>
            <w:tcW w:w="1276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31,7</w:t>
            </w:r>
          </w:p>
        </w:tc>
        <w:tc>
          <w:tcPr>
            <w:tcW w:w="1134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166,7</w:t>
            </w:r>
          </w:p>
        </w:tc>
        <w:tc>
          <w:tcPr>
            <w:tcW w:w="1559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78,4</w:t>
            </w:r>
          </w:p>
        </w:tc>
        <w:tc>
          <w:tcPr>
            <w:tcW w:w="1276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666,2</w:t>
            </w:r>
          </w:p>
        </w:tc>
        <w:tc>
          <w:tcPr>
            <w:tcW w:w="1134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18,5</w:t>
            </w:r>
          </w:p>
        </w:tc>
        <w:tc>
          <w:tcPr>
            <w:tcW w:w="1134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127,9</w:t>
            </w:r>
          </w:p>
        </w:tc>
        <w:tc>
          <w:tcPr>
            <w:tcW w:w="1418" w:type="dxa"/>
          </w:tcPr>
          <w:p w:rsidR="00251D4F" w:rsidRPr="00CE1297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27,8</w:t>
            </w:r>
          </w:p>
        </w:tc>
      </w:tr>
      <w:tr w:rsidR="00251D4F" w:rsidRPr="00AF6EA4" w:rsidTr="00562594">
        <w:trPr>
          <w:gridBefore w:val="1"/>
          <w:trHeight w:val="570"/>
        </w:trPr>
        <w:tc>
          <w:tcPr>
            <w:tcW w:w="5049" w:type="dxa"/>
          </w:tcPr>
          <w:p w:rsidR="00251D4F" w:rsidRPr="00CE1297" w:rsidRDefault="00251D4F" w:rsidP="008E0700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Територіальний центр соціального обслуговування </w:t>
            </w:r>
            <w:r>
              <w:rPr>
                <w:rFonts w:eastAsia="Times New Roman"/>
                <w:color w:val="000000"/>
                <w:lang w:val="uk-UA" w:eastAsia="zh-CN"/>
              </w:rPr>
              <w:t>(надання соціальних послуг) Первомайської міської територіальної громади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1789,6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91,3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/>
              </w:rPr>
              <w:t>495,1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51,0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2760,9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151,3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1057,2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54,8</w:t>
            </w:r>
          </w:p>
        </w:tc>
      </w:tr>
      <w:tr w:rsidR="00251D4F" w:rsidRPr="00AF6EA4" w:rsidTr="00562594">
        <w:trPr>
          <w:gridBefore w:val="1"/>
          <w:trHeight w:val="390"/>
        </w:trPr>
        <w:tc>
          <w:tcPr>
            <w:tcW w:w="5049" w:type="dxa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Первомайський центр соціальних служб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311,6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15,5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85,7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49,7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311,6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17,9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123,5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57,4</w:t>
            </w:r>
          </w:p>
        </w:tc>
      </w:tr>
      <w:tr w:rsidR="00251D4F" w:rsidRPr="00AF6EA4" w:rsidTr="00562594">
        <w:trPr>
          <w:gridBefore w:val="1"/>
          <w:trHeight w:val="390"/>
        </w:trPr>
        <w:tc>
          <w:tcPr>
            <w:tcW w:w="5049" w:type="dxa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Первомайський міський центр комплексної реабілітації для дітей з інвалідністю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206,0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3,0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21,0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14,6</w:t>
            </w:r>
          </w:p>
        </w:tc>
      </w:tr>
      <w:tr w:rsidR="00251D4F" w:rsidRPr="00AF6EA4" w:rsidTr="00562594">
        <w:trPr>
          <w:gridBefore w:val="1"/>
          <w:trHeight w:val="541"/>
        </w:trPr>
        <w:tc>
          <w:tcPr>
            <w:tcW w:w="5049" w:type="dxa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КНП "Первомайська центральна  міська багатопрофільна лікарня"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32467,1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691,4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3912,8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21,3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29171,7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626,3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4561,1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21,5</w:t>
            </w:r>
          </w:p>
        </w:tc>
      </w:tr>
      <w:tr w:rsidR="00251D4F" w:rsidRPr="00AF6EA4" w:rsidTr="00562594">
        <w:trPr>
          <w:gridBefore w:val="1"/>
          <w:trHeight w:val="394"/>
        </w:trPr>
        <w:tc>
          <w:tcPr>
            <w:tcW w:w="5049" w:type="dxa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КНП "Первомайська центральна  районна лікарня"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11578,3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556,3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3436,4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48,0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12100,8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496,4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3303,2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41,0</w:t>
            </w:r>
          </w:p>
        </w:tc>
      </w:tr>
      <w:tr w:rsidR="00251D4F" w:rsidRPr="00AF6EA4" w:rsidTr="00562594">
        <w:trPr>
          <w:gridBefore w:val="1"/>
          <w:trHeight w:val="559"/>
        </w:trPr>
        <w:tc>
          <w:tcPr>
            <w:tcW w:w="5049" w:type="dxa"/>
          </w:tcPr>
          <w:p w:rsidR="00251D4F" w:rsidRPr="00CE1297" w:rsidRDefault="00251D4F" w:rsidP="00AF6EA4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КП «Первомайський </w:t>
            </w:r>
            <w:r>
              <w:rPr>
                <w:rFonts w:eastAsia="Times New Roman"/>
                <w:color w:val="000000"/>
                <w:lang w:val="uk-UA" w:eastAsia="zh-CN"/>
              </w:rPr>
              <w:t>міський центр первинної медико-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санітарної допомоги»</w:t>
            </w:r>
          </w:p>
        </w:tc>
        <w:tc>
          <w:tcPr>
            <w:tcW w:w="1275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3528,4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231,9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1271,7</w:t>
            </w:r>
          </w:p>
        </w:tc>
        <w:tc>
          <w:tcPr>
            <w:tcW w:w="1559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65,7</w:t>
            </w:r>
          </w:p>
        </w:tc>
        <w:tc>
          <w:tcPr>
            <w:tcW w:w="1276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6089,1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226,5</w:t>
            </w:r>
          </w:p>
        </w:tc>
        <w:tc>
          <w:tcPr>
            <w:tcW w:w="1134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1558,1</w:t>
            </w:r>
          </w:p>
        </w:tc>
        <w:tc>
          <w:tcPr>
            <w:tcW w:w="1418" w:type="dxa"/>
          </w:tcPr>
          <w:p w:rsidR="00251D4F" w:rsidRPr="00CE1297" w:rsidRDefault="00251D4F" w:rsidP="008D483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37,2</w:t>
            </w:r>
          </w:p>
        </w:tc>
      </w:tr>
      <w:tr w:rsidR="00251D4F" w:rsidRPr="00AF6EA4" w:rsidTr="00562594">
        <w:trPr>
          <w:gridBefore w:val="1"/>
          <w:trHeight w:val="560"/>
        </w:trPr>
        <w:tc>
          <w:tcPr>
            <w:tcW w:w="5049" w:type="dxa"/>
          </w:tcPr>
          <w:p w:rsidR="00251D4F" w:rsidRPr="009C0A9A" w:rsidRDefault="00251D4F" w:rsidP="009C0A9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AF6EA4">
              <w:rPr>
                <w:rFonts w:eastAsia="Times New Roman"/>
                <w:color w:val="000000"/>
                <w:lang w:eastAsia="zh-CN"/>
              </w:rPr>
              <w:t>Разом</w:t>
            </w:r>
            <w:r>
              <w:rPr>
                <w:rFonts w:eastAsia="Times New Roman"/>
                <w:color w:val="000000"/>
                <w:lang w:val="uk-UA" w:eastAsia="zh-CN"/>
              </w:rPr>
              <w:t>:</w:t>
            </w:r>
          </w:p>
        </w:tc>
        <w:tc>
          <w:tcPr>
            <w:tcW w:w="1275" w:type="dxa"/>
          </w:tcPr>
          <w:p w:rsidR="00251D4F" w:rsidRPr="009F2EB7" w:rsidRDefault="00251D4F" w:rsidP="003912D2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151123,2</w:t>
            </w:r>
          </w:p>
        </w:tc>
        <w:tc>
          <w:tcPr>
            <w:tcW w:w="1276" w:type="dxa"/>
          </w:tcPr>
          <w:p w:rsidR="00251D4F" w:rsidRPr="002A593D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2 887,9</w:t>
            </w:r>
          </w:p>
        </w:tc>
        <w:tc>
          <w:tcPr>
            <w:tcW w:w="1134" w:type="dxa"/>
          </w:tcPr>
          <w:p w:rsidR="00251D4F" w:rsidRPr="002A593D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12779,1</w:t>
            </w:r>
          </w:p>
        </w:tc>
        <w:tc>
          <w:tcPr>
            <w:tcW w:w="1559" w:type="dxa"/>
          </w:tcPr>
          <w:p w:rsidR="00251D4F" w:rsidRPr="002A593D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24,9</w:t>
            </w:r>
          </w:p>
        </w:tc>
        <w:tc>
          <w:tcPr>
            <w:tcW w:w="1276" w:type="dxa"/>
          </w:tcPr>
          <w:p w:rsidR="00251D4F" w:rsidRPr="009F2EB7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175975,1</w:t>
            </w:r>
          </w:p>
        </w:tc>
        <w:tc>
          <w:tcPr>
            <w:tcW w:w="1134" w:type="dxa"/>
          </w:tcPr>
          <w:p w:rsidR="00251D4F" w:rsidRPr="002A593D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3 053,0</w:t>
            </w:r>
          </w:p>
        </w:tc>
        <w:tc>
          <w:tcPr>
            <w:tcW w:w="1134" w:type="dxa"/>
          </w:tcPr>
          <w:p w:rsidR="00251D4F" w:rsidRPr="002A593D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20 459,0</w:t>
            </w:r>
          </w:p>
        </w:tc>
        <w:tc>
          <w:tcPr>
            <w:tcW w:w="1418" w:type="dxa"/>
          </w:tcPr>
          <w:p w:rsidR="00251D4F" w:rsidRPr="002A593D" w:rsidRDefault="00251D4F" w:rsidP="00AF6EA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17,3</w:t>
            </w:r>
          </w:p>
        </w:tc>
      </w:tr>
    </w:tbl>
    <w:p w:rsidR="00251D4F" w:rsidRDefault="00251D4F" w:rsidP="00514B53">
      <w:pPr>
        <w:ind w:left="11328"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>Продовження додатка 1 до звіту</w:t>
      </w: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59"/>
        <w:gridCol w:w="1225"/>
        <w:gridCol w:w="1099"/>
        <w:gridCol w:w="1109"/>
        <w:gridCol w:w="1197"/>
        <w:gridCol w:w="1276"/>
        <w:gridCol w:w="992"/>
        <w:gridCol w:w="1276"/>
        <w:gridCol w:w="1417"/>
      </w:tblGrid>
      <w:tr w:rsidR="00251D4F" w:rsidTr="0046261D">
        <w:trPr>
          <w:trHeight w:val="240"/>
          <w:jc w:val="center"/>
        </w:trPr>
        <w:tc>
          <w:tcPr>
            <w:tcW w:w="14850" w:type="dxa"/>
            <w:gridSpan w:val="9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Споживання  природного газу  закладами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та 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установам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и 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бюджетної сфери Первомайської міської територіальної громади</w:t>
            </w:r>
          </w:p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</w:tr>
      <w:tr w:rsidR="00251D4F" w:rsidTr="0046261D">
        <w:trPr>
          <w:trHeight w:val="255"/>
          <w:jc w:val="center"/>
        </w:trPr>
        <w:tc>
          <w:tcPr>
            <w:tcW w:w="5259" w:type="dxa"/>
            <w:vMerge w:val="restart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Назва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закладів та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установ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Style w:val="font01"/>
                <w:rFonts w:eastAsia="Times New Roman"/>
                <w:lang w:val="uk-UA" w:eastAsia="zh-CN"/>
              </w:rPr>
              <w:t>бюджетної сфери</w:t>
            </w:r>
          </w:p>
        </w:tc>
        <w:tc>
          <w:tcPr>
            <w:tcW w:w="4630" w:type="dxa"/>
            <w:gridSpan w:val="4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20</w:t>
            </w:r>
            <w:r>
              <w:rPr>
                <w:rFonts w:eastAsia="Times New Roman"/>
                <w:color w:val="000000"/>
                <w:lang w:val="uk-UA" w:eastAsia="zh-CN"/>
              </w:rPr>
              <w:t>22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  <w:tc>
          <w:tcPr>
            <w:tcW w:w="4961" w:type="dxa"/>
            <w:gridSpan w:val="4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202</w:t>
            </w:r>
            <w:r>
              <w:rPr>
                <w:rFonts w:eastAsia="Times New Roman"/>
                <w:color w:val="000000"/>
                <w:lang w:val="uk-UA" w:eastAsia="zh-CN"/>
              </w:rPr>
              <w:t>3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</w:tr>
      <w:tr w:rsidR="00251D4F" w:rsidTr="0046261D">
        <w:trPr>
          <w:trHeight w:val="1418"/>
          <w:jc w:val="center"/>
        </w:trPr>
        <w:tc>
          <w:tcPr>
            <w:tcW w:w="5259" w:type="dxa"/>
            <w:vMerge/>
          </w:tcPr>
          <w:p w:rsidR="00251D4F" w:rsidRPr="00D10BF3" w:rsidRDefault="00251D4F" w:rsidP="0046261D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Площа опалення, 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спожи-вання,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 тис.  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br/>
              <w:t>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3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грн</w:t>
            </w:r>
          </w:p>
          <w:p w:rsidR="00251D4F" w:rsidRPr="00D10BF3" w:rsidRDefault="00251D4F" w:rsidP="0046261D">
            <w:pPr>
              <w:rPr>
                <w:rFonts w:eastAsia="Times New Roman"/>
                <w:lang w:val="uk-UA"/>
              </w:rPr>
            </w:pPr>
          </w:p>
          <w:p w:rsidR="00251D4F" w:rsidRPr="00D10BF3" w:rsidRDefault="00251D4F" w:rsidP="0046261D">
            <w:pPr>
              <w:tabs>
                <w:tab w:val="left" w:pos="795"/>
              </w:tabs>
              <w:rPr>
                <w:rFonts w:eastAsia="Times New Roman"/>
                <w:lang w:val="uk-UA"/>
              </w:rPr>
            </w:pP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спожи-вання на 1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 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Площа опалення, 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спожи-вання,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 тис.  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br/>
              <w:t>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3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грн</w:t>
            </w:r>
          </w:p>
        </w:tc>
        <w:tc>
          <w:tcPr>
            <w:tcW w:w="1417" w:type="dxa"/>
          </w:tcPr>
          <w:p w:rsidR="00251D4F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 xml:space="preserve">спожи-вання на </w:t>
            </w:r>
          </w:p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1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 xml:space="preserve"> 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</w:tr>
      <w:tr w:rsidR="00251D4F" w:rsidTr="0046261D">
        <w:trPr>
          <w:trHeight w:val="675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252</w:t>
            </w:r>
            <w:r>
              <w:rPr>
                <w:rFonts w:eastAsia="Times New Roman"/>
                <w:color w:val="000000"/>
                <w:lang w:val="uk-UA" w:eastAsia="zh-CN"/>
              </w:rPr>
              <w:t>,0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6,9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114,8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27,4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315,0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5,9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94,1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18,7</w:t>
            </w:r>
          </w:p>
        </w:tc>
      </w:tr>
      <w:tr w:rsidR="00251D4F" w:rsidTr="0046261D">
        <w:trPr>
          <w:trHeight w:val="441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Управління освіти міської ради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27028,8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374,5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7089,1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/>
              </w:rPr>
              <w:t>13,9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48 204,5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418,9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7 935,3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9,0</w:t>
            </w:r>
          </w:p>
        </w:tc>
      </w:tr>
      <w:tr w:rsidR="00251D4F" w:rsidTr="0046261D">
        <w:trPr>
          <w:trHeight w:val="590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Територіальний центр соціального обслуговування міської ради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317,2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5,1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101,5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16,1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948,3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1,9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75,5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2,0</w:t>
            </w:r>
          </w:p>
        </w:tc>
      </w:tr>
      <w:tr w:rsidR="00251D4F" w:rsidTr="0046261D">
        <w:trPr>
          <w:trHeight w:val="390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Первомайський центр соціальних служб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311,6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4,8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93,1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/>
              </w:rPr>
              <w:t>15,4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239,7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3,3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68,0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13,8</w:t>
            </w:r>
          </w:p>
        </w:tc>
      </w:tr>
      <w:tr w:rsidR="00251D4F" w:rsidTr="0046261D">
        <w:trPr>
          <w:trHeight w:val="390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/>
              </w:rPr>
              <w:t>Первомайський міський центр комплексної реабілітації для дітей з інвалідністю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х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206,0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3,1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58,4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15,0</w:t>
            </w:r>
          </w:p>
        </w:tc>
      </w:tr>
      <w:tr w:rsidR="00251D4F" w:rsidTr="0046261D">
        <w:trPr>
          <w:trHeight w:val="650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КНП "Первомайська центральна  міська багатопрофільна лікарня"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21175,7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27,8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566,5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/>
              </w:rPr>
              <w:t>1,3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5 682,7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22,6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475,8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4,0</w:t>
            </w:r>
          </w:p>
        </w:tc>
      </w:tr>
      <w:tr w:rsidR="00251D4F" w:rsidTr="0046261D">
        <w:trPr>
          <w:trHeight w:val="670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КП «Первомайський міський центр первинної медико- санітарної допомоги»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 w:eastAsia="zh-CN"/>
              </w:rPr>
              <w:t>2464,2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33,2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626,3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D10BF3">
              <w:rPr>
                <w:rFonts w:eastAsia="Times New Roman"/>
                <w:color w:val="000000"/>
                <w:lang w:val="uk-UA"/>
              </w:rPr>
              <w:t>13,5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5 059,2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34,3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633,2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6,8</w:t>
            </w:r>
          </w:p>
        </w:tc>
      </w:tr>
      <w:tr w:rsidR="00251D4F" w:rsidTr="0046261D">
        <w:trPr>
          <w:trHeight w:val="670"/>
          <w:jc w:val="center"/>
        </w:trPr>
        <w:tc>
          <w:tcPr>
            <w:tcW w:w="5259" w:type="dxa"/>
          </w:tcPr>
          <w:p w:rsidR="00251D4F" w:rsidRPr="00D10BF3" w:rsidRDefault="00251D4F" w:rsidP="0046261D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Разом:</w:t>
            </w:r>
          </w:p>
        </w:tc>
        <w:tc>
          <w:tcPr>
            <w:tcW w:w="1225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51 549,5</w:t>
            </w:r>
          </w:p>
        </w:tc>
        <w:tc>
          <w:tcPr>
            <w:tcW w:w="109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452,2</w:t>
            </w:r>
          </w:p>
        </w:tc>
        <w:tc>
          <w:tcPr>
            <w:tcW w:w="1109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8 591,3</w:t>
            </w:r>
          </w:p>
        </w:tc>
        <w:tc>
          <w:tcPr>
            <w:tcW w:w="119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8,7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60 655,4</w:t>
            </w:r>
          </w:p>
        </w:tc>
        <w:tc>
          <w:tcPr>
            <w:tcW w:w="992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490,0</w:t>
            </w:r>
          </w:p>
        </w:tc>
        <w:tc>
          <w:tcPr>
            <w:tcW w:w="1276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9 340,3</w:t>
            </w:r>
          </w:p>
        </w:tc>
        <w:tc>
          <w:tcPr>
            <w:tcW w:w="1417" w:type="dxa"/>
          </w:tcPr>
          <w:p w:rsidR="00251D4F" w:rsidRPr="00D10BF3" w:rsidRDefault="00251D4F" w:rsidP="0046261D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8,1</w:t>
            </w:r>
          </w:p>
        </w:tc>
      </w:tr>
    </w:tbl>
    <w:p w:rsidR="00251D4F" w:rsidRDefault="00251D4F" w:rsidP="00251D4F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287EC7">
      <w:pPr>
        <w:ind w:left="11328" w:firstLine="708"/>
        <w:jc w:val="both"/>
        <w:rPr>
          <w:lang w:val="uk-UA"/>
        </w:rPr>
      </w:pPr>
      <w:r>
        <w:rPr>
          <w:lang w:val="uk-UA"/>
        </w:rPr>
        <w:t>Продовження додатка 1 до звіту</w:t>
      </w:r>
    </w:p>
    <w:tbl>
      <w:tblPr>
        <w:tblW w:w="15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10"/>
        <w:gridCol w:w="1418"/>
        <w:gridCol w:w="1843"/>
        <w:gridCol w:w="1559"/>
        <w:gridCol w:w="1559"/>
        <w:gridCol w:w="1559"/>
        <w:gridCol w:w="1830"/>
      </w:tblGrid>
      <w:tr w:rsidR="00251D4F" w:rsidTr="00237C9F">
        <w:trPr>
          <w:trHeight w:val="438"/>
          <w:jc w:val="center"/>
        </w:trPr>
        <w:tc>
          <w:tcPr>
            <w:tcW w:w="15478" w:type="dxa"/>
            <w:gridSpan w:val="7"/>
          </w:tcPr>
          <w:p w:rsidR="00251D4F" w:rsidRPr="00E86251" w:rsidRDefault="00251D4F" w:rsidP="00F30F3D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 xml:space="preserve">Водокористування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 xml:space="preserve">закладами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та установами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 xml:space="preserve">бюджетної сфери Первомайської міської територіальної громади </w:t>
            </w:r>
          </w:p>
        </w:tc>
      </w:tr>
      <w:tr w:rsidR="00251D4F" w:rsidTr="00AD46E4">
        <w:trPr>
          <w:trHeight w:val="255"/>
          <w:jc w:val="center"/>
        </w:trPr>
        <w:tc>
          <w:tcPr>
            <w:tcW w:w="5710" w:type="dxa"/>
            <w:vMerge w:val="restart"/>
          </w:tcPr>
          <w:p w:rsidR="00251D4F" w:rsidRPr="00E86251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Назва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закладів та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установ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Style w:val="font01"/>
                <w:rFonts w:eastAsia="Times New Roman"/>
                <w:lang w:val="uk-UA" w:eastAsia="zh-CN"/>
              </w:rPr>
              <w:t>бюджетної сфери</w:t>
            </w:r>
          </w:p>
        </w:tc>
        <w:tc>
          <w:tcPr>
            <w:tcW w:w="9768" w:type="dxa"/>
            <w:gridSpan w:val="6"/>
          </w:tcPr>
          <w:p w:rsidR="00251D4F" w:rsidRPr="00E86251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E86251">
              <w:rPr>
                <w:rFonts w:eastAsia="Times New Roman"/>
                <w:color w:val="000000"/>
                <w:lang w:val="uk-UA" w:eastAsia="zh-CN"/>
              </w:rPr>
              <w:t>Водопостачання/Водовідведення</w:t>
            </w:r>
          </w:p>
        </w:tc>
      </w:tr>
      <w:tr w:rsidR="00251D4F" w:rsidTr="00AD46E4">
        <w:trPr>
          <w:trHeight w:val="255"/>
          <w:jc w:val="center"/>
        </w:trPr>
        <w:tc>
          <w:tcPr>
            <w:tcW w:w="5710" w:type="dxa"/>
            <w:vMerge/>
          </w:tcPr>
          <w:p w:rsidR="00251D4F" w:rsidRPr="00E86251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3261" w:type="dxa"/>
            <w:gridSpan w:val="2"/>
          </w:tcPr>
          <w:p w:rsidR="00251D4F" w:rsidRPr="00E86251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2022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  <w:tc>
          <w:tcPr>
            <w:tcW w:w="6507" w:type="dxa"/>
            <w:gridSpan w:val="4"/>
          </w:tcPr>
          <w:p w:rsidR="00251D4F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2023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</w:tr>
      <w:tr w:rsidR="00251D4F" w:rsidTr="00AD46E4">
        <w:trPr>
          <w:trHeight w:val="552"/>
          <w:jc w:val="center"/>
        </w:trPr>
        <w:tc>
          <w:tcPr>
            <w:tcW w:w="5710" w:type="dxa"/>
            <w:vMerge/>
          </w:tcPr>
          <w:p w:rsidR="00251D4F" w:rsidRPr="00E86251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418" w:type="dxa"/>
          </w:tcPr>
          <w:p w:rsidR="00251D4F" w:rsidRPr="00E86251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спожива-ння,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>тис.м</w:t>
            </w:r>
            <w:r w:rsidRPr="00E86251">
              <w:rPr>
                <w:rFonts w:eastAsia="Times New Roman"/>
                <w:color w:val="000000"/>
                <w:vertAlign w:val="superscript"/>
                <w:lang w:val="uk-UA" w:eastAsia="zh-CN"/>
              </w:rPr>
              <w:t>3</w:t>
            </w:r>
          </w:p>
        </w:tc>
        <w:tc>
          <w:tcPr>
            <w:tcW w:w="1843" w:type="dxa"/>
          </w:tcPr>
          <w:p w:rsidR="00251D4F" w:rsidRPr="00E86251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86251">
              <w:rPr>
                <w:rFonts w:eastAsia="Times New Roman"/>
                <w:color w:val="000000"/>
                <w:lang w:val="uk-UA" w:eastAsia="zh-CN"/>
              </w:rPr>
              <w:t>загальна вар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-тість,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>грн</w:t>
            </w:r>
          </w:p>
        </w:tc>
        <w:tc>
          <w:tcPr>
            <w:tcW w:w="1559" w:type="dxa"/>
          </w:tcPr>
          <w:p w:rsidR="00251D4F" w:rsidRDefault="00251D4F" w:rsidP="00A960F5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кількість працівників</w:t>
            </w:r>
          </w:p>
        </w:tc>
        <w:tc>
          <w:tcPr>
            <w:tcW w:w="1559" w:type="dxa"/>
          </w:tcPr>
          <w:p w:rsidR="00251D4F" w:rsidRPr="00E86251" w:rsidRDefault="00251D4F" w:rsidP="00A960F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 xml:space="preserve">спожива-ння,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>тис.м</w:t>
            </w:r>
            <w:r w:rsidRPr="00E86251">
              <w:rPr>
                <w:rFonts w:eastAsia="Times New Roman"/>
                <w:color w:val="000000"/>
                <w:vertAlign w:val="superscript"/>
                <w:lang w:val="uk-UA" w:eastAsia="zh-CN"/>
              </w:rPr>
              <w:t>3</w:t>
            </w:r>
          </w:p>
        </w:tc>
        <w:tc>
          <w:tcPr>
            <w:tcW w:w="1559" w:type="dxa"/>
          </w:tcPr>
          <w:p w:rsidR="00251D4F" w:rsidRPr="00E86251" w:rsidRDefault="00251D4F" w:rsidP="00AD46E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86251">
              <w:rPr>
                <w:rFonts w:eastAsia="Times New Roman"/>
                <w:color w:val="000000"/>
                <w:lang w:val="uk-UA" w:eastAsia="zh-CN"/>
              </w:rPr>
              <w:t>загальна вар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тість,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E86251">
              <w:rPr>
                <w:rFonts w:eastAsia="Times New Roman"/>
                <w:color w:val="000000"/>
                <w:lang w:val="uk-UA" w:eastAsia="zh-CN"/>
              </w:rPr>
              <w:t>грн</w:t>
            </w:r>
          </w:p>
        </w:tc>
        <w:tc>
          <w:tcPr>
            <w:tcW w:w="1830" w:type="dxa"/>
          </w:tcPr>
          <w:p w:rsidR="00251D4F" w:rsidRPr="00E86251" w:rsidRDefault="00251D4F" w:rsidP="00AD46E4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середньо - річне спожива-ння на 1 особу</w:t>
            </w:r>
          </w:p>
        </w:tc>
      </w:tr>
      <w:tr w:rsidR="00251D4F" w:rsidTr="00AD46E4">
        <w:trPr>
          <w:trHeight w:val="38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Виконавчий комітет міської ради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86251">
              <w:rPr>
                <w:rFonts w:eastAsia="Times New Roman"/>
                <w:color w:val="000000"/>
                <w:lang w:val="uk-UA"/>
              </w:rPr>
              <w:t>0,</w:t>
            </w:r>
            <w:r>
              <w:rPr>
                <w:rFonts w:eastAsia="Times New Roman"/>
                <w:color w:val="000000"/>
                <w:lang w:val="uk-UA"/>
              </w:rPr>
              <w:t>6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47,5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118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0,8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41,5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6,8</w:t>
            </w:r>
          </w:p>
        </w:tc>
      </w:tr>
      <w:tr w:rsidR="00251D4F" w:rsidTr="00AD46E4">
        <w:trPr>
          <w:trHeight w:val="31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Фінансове управління міської ради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86251">
              <w:rPr>
                <w:rFonts w:eastAsia="Times New Roman"/>
                <w:color w:val="000000"/>
                <w:lang w:val="uk-UA"/>
              </w:rPr>
              <w:t>0,</w:t>
            </w:r>
            <w:r>
              <w:rPr>
                <w:rFonts w:eastAsia="Times New Roman"/>
                <w:color w:val="000000"/>
                <w:lang w:val="uk-UA"/>
              </w:rPr>
              <w:t>1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3,6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13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4,2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7,7</w:t>
            </w:r>
          </w:p>
        </w:tc>
      </w:tr>
      <w:tr w:rsidR="00251D4F" w:rsidTr="00AD46E4">
        <w:trPr>
          <w:trHeight w:val="57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житлово-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комунального господарства міської ради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86251">
              <w:rPr>
                <w:rFonts w:eastAsia="Times New Roman"/>
                <w:color w:val="000000"/>
                <w:lang w:val="uk-UA"/>
              </w:rPr>
              <w:t>0,</w:t>
            </w:r>
            <w:r>
              <w:rPr>
                <w:rFonts w:eastAsia="Times New Roman"/>
                <w:color w:val="000000"/>
                <w:lang w:val="uk-UA"/>
              </w:rPr>
              <w:t>3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7,0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22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7,5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4,5</w:t>
            </w:r>
          </w:p>
        </w:tc>
      </w:tr>
      <w:tr w:rsidR="00251D4F" w:rsidTr="00AD46E4">
        <w:trPr>
          <w:trHeight w:val="55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418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843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559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</w:t>
            </w:r>
          </w:p>
        </w:tc>
        <w:tc>
          <w:tcPr>
            <w:tcW w:w="1559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0,1</w:t>
            </w:r>
          </w:p>
        </w:tc>
        <w:tc>
          <w:tcPr>
            <w:tcW w:w="1559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4,8</w:t>
            </w:r>
          </w:p>
        </w:tc>
        <w:tc>
          <w:tcPr>
            <w:tcW w:w="1830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10,0</w:t>
            </w:r>
          </w:p>
        </w:tc>
      </w:tr>
      <w:tr w:rsidR="00251D4F" w:rsidTr="00AD46E4">
        <w:trPr>
          <w:trHeight w:val="61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86251">
              <w:rPr>
                <w:rFonts w:eastAsia="Times New Roman"/>
                <w:color w:val="000000"/>
                <w:lang w:val="uk-UA"/>
              </w:rPr>
              <w:t>0,</w:t>
            </w:r>
            <w:r>
              <w:rPr>
                <w:rFonts w:eastAsia="Times New Roman"/>
                <w:color w:val="000000"/>
                <w:lang w:val="uk-UA"/>
              </w:rPr>
              <w:t>4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20,0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131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0,7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35,9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5,3</w:t>
            </w:r>
          </w:p>
        </w:tc>
      </w:tr>
      <w:tr w:rsidR="00251D4F" w:rsidTr="00AD46E4">
        <w:trPr>
          <w:trHeight w:val="32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Управління освіти міської ради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11,1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441,1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1561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14,0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545,4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9,0</w:t>
            </w:r>
          </w:p>
        </w:tc>
      </w:tr>
      <w:tr w:rsidR="00251D4F" w:rsidTr="00AD46E4">
        <w:trPr>
          <w:trHeight w:val="424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Управління соціального захисту населення міської ради</w:t>
            </w:r>
          </w:p>
        </w:tc>
        <w:tc>
          <w:tcPr>
            <w:tcW w:w="1418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0,2</w:t>
            </w:r>
          </w:p>
        </w:tc>
        <w:tc>
          <w:tcPr>
            <w:tcW w:w="1843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8,3</w:t>
            </w:r>
          </w:p>
        </w:tc>
        <w:tc>
          <w:tcPr>
            <w:tcW w:w="1559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35</w:t>
            </w:r>
          </w:p>
        </w:tc>
        <w:tc>
          <w:tcPr>
            <w:tcW w:w="1559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0,2</w:t>
            </w:r>
          </w:p>
        </w:tc>
        <w:tc>
          <w:tcPr>
            <w:tcW w:w="1559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10,9</w:t>
            </w:r>
          </w:p>
        </w:tc>
        <w:tc>
          <w:tcPr>
            <w:tcW w:w="1830" w:type="dxa"/>
          </w:tcPr>
          <w:p w:rsidR="00251D4F" w:rsidRPr="00E86251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5,7</w:t>
            </w:r>
          </w:p>
        </w:tc>
      </w:tr>
      <w:tr w:rsidR="00251D4F" w:rsidTr="00AD46E4">
        <w:trPr>
          <w:trHeight w:val="61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Територіальний центр соціального обслуговування </w:t>
            </w:r>
            <w:r>
              <w:rPr>
                <w:rFonts w:eastAsia="Times New Roman"/>
                <w:color w:val="000000"/>
                <w:lang w:val="uk-UA" w:eastAsia="zh-CN"/>
              </w:rPr>
              <w:t>(надання соціальних послуг) Первомайської міської територіальної громади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2,5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68,3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115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2,4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76,2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20,9</w:t>
            </w:r>
          </w:p>
        </w:tc>
      </w:tr>
      <w:tr w:rsidR="00251D4F" w:rsidTr="00AD46E4">
        <w:trPr>
          <w:trHeight w:val="376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Первомайський центр соціальних служб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0,2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6,9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0,2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7,7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16,7</w:t>
            </w:r>
          </w:p>
        </w:tc>
      </w:tr>
      <w:tr w:rsidR="00251D4F" w:rsidTr="00AD46E4">
        <w:trPr>
          <w:trHeight w:val="392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Первомайський міський центр комплексної реабілітації для дітей з інвалідністю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3,4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8,3</w:t>
            </w:r>
          </w:p>
        </w:tc>
      </w:tr>
      <w:tr w:rsidR="00251D4F" w:rsidTr="00AD46E4">
        <w:trPr>
          <w:trHeight w:val="63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КНП "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Первомайська центральна  міська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багатопрофільна лікарня"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38,7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934,3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554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18,1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916,0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32,7</w:t>
            </w:r>
          </w:p>
        </w:tc>
      </w:tr>
      <w:tr w:rsidR="00251D4F" w:rsidTr="00AD46E4">
        <w:trPr>
          <w:trHeight w:val="342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>КНП "Первомайська центральна  районна лікарня"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20,0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478,5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269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9,4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476,0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34,9</w:t>
            </w:r>
          </w:p>
        </w:tc>
      </w:tr>
      <w:tr w:rsidR="00251D4F" w:rsidTr="00AD46E4">
        <w:trPr>
          <w:trHeight w:val="500"/>
          <w:jc w:val="center"/>
        </w:trPr>
        <w:tc>
          <w:tcPr>
            <w:tcW w:w="5710" w:type="dxa"/>
          </w:tcPr>
          <w:p w:rsidR="00251D4F" w:rsidRPr="00CE1297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КП «Первомайський </w:t>
            </w:r>
            <w:r>
              <w:rPr>
                <w:rFonts w:eastAsia="Times New Roman"/>
                <w:color w:val="000000"/>
                <w:lang w:val="uk-UA" w:eastAsia="zh-CN"/>
              </w:rPr>
              <w:t>міський центр первинної медико-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санітарної допомоги»</w:t>
            </w:r>
          </w:p>
        </w:tc>
        <w:tc>
          <w:tcPr>
            <w:tcW w:w="1418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5,3</w:t>
            </w:r>
          </w:p>
        </w:tc>
        <w:tc>
          <w:tcPr>
            <w:tcW w:w="1843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129,7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298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2,9</w:t>
            </w:r>
          </w:p>
        </w:tc>
        <w:tc>
          <w:tcPr>
            <w:tcW w:w="1559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142,1</w:t>
            </w:r>
          </w:p>
        </w:tc>
        <w:tc>
          <w:tcPr>
            <w:tcW w:w="1830" w:type="dxa"/>
          </w:tcPr>
          <w:p w:rsidR="00251D4F" w:rsidRPr="00E86251" w:rsidRDefault="00251D4F" w:rsidP="00E135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9,7</w:t>
            </w:r>
          </w:p>
        </w:tc>
      </w:tr>
      <w:tr w:rsidR="00251D4F" w:rsidTr="00AD46E4">
        <w:trPr>
          <w:trHeight w:val="500"/>
          <w:jc w:val="center"/>
        </w:trPr>
        <w:tc>
          <w:tcPr>
            <w:tcW w:w="5710" w:type="dxa"/>
          </w:tcPr>
          <w:p w:rsidR="00251D4F" w:rsidRPr="009C0A9A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AF6EA4">
              <w:rPr>
                <w:rFonts w:eastAsia="Times New Roman"/>
                <w:color w:val="000000"/>
                <w:lang w:eastAsia="zh-CN"/>
              </w:rPr>
              <w:t>Разом</w:t>
            </w:r>
            <w:r>
              <w:rPr>
                <w:rFonts w:eastAsia="Times New Roman"/>
                <w:color w:val="000000"/>
                <w:lang w:val="uk-UA" w:eastAsia="zh-CN"/>
              </w:rPr>
              <w:t>:</w:t>
            </w:r>
          </w:p>
        </w:tc>
        <w:tc>
          <w:tcPr>
            <w:tcW w:w="1418" w:type="dxa"/>
          </w:tcPr>
          <w:p w:rsidR="00251D4F" w:rsidRPr="00E86251" w:rsidRDefault="00251D4F" w:rsidP="00E82F5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79,4</w:t>
            </w:r>
          </w:p>
        </w:tc>
        <w:tc>
          <w:tcPr>
            <w:tcW w:w="1843" w:type="dxa"/>
          </w:tcPr>
          <w:p w:rsidR="00251D4F" w:rsidRPr="00E86251" w:rsidRDefault="00251D4F" w:rsidP="00E82F5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2 145,2</w:t>
            </w:r>
          </w:p>
        </w:tc>
        <w:tc>
          <w:tcPr>
            <w:tcW w:w="1559" w:type="dxa"/>
          </w:tcPr>
          <w:p w:rsidR="00251D4F" w:rsidRPr="00E86251" w:rsidRDefault="00251D4F" w:rsidP="00E82F5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3150</w:t>
            </w:r>
          </w:p>
        </w:tc>
        <w:tc>
          <w:tcPr>
            <w:tcW w:w="1559" w:type="dxa"/>
          </w:tcPr>
          <w:p w:rsidR="00251D4F" w:rsidRPr="00E86251" w:rsidRDefault="00251D4F" w:rsidP="00E82F5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49,1</w:t>
            </w:r>
          </w:p>
        </w:tc>
        <w:tc>
          <w:tcPr>
            <w:tcW w:w="1559" w:type="dxa"/>
          </w:tcPr>
          <w:p w:rsidR="00251D4F" w:rsidRPr="00E86251" w:rsidRDefault="00251D4F" w:rsidP="00E82F5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2271,6</w:t>
            </w:r>
          </w:p>
        </w:tc>
        <w:tc>
          <w:tcPr>
            <w:tcW w:w="1830" w:type="dxa"/>
          </w:tcPr>
          <w:p w:rsidR="00251D4F" w:rsidRPr="00E86251" w:rsidRDefault="00251D4F" w:rsidP="00E82F5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15,6</w:t>
            </w:r>
          </w:p>
        </w:tc>
      </w:tr>
    </w:tbl>
    <w:p w:rsidR="00251D4F" w:rsidRDefault="00251D4F" w:rsidP="00251D4F">
      <w:pPr>
        <w:ind w:firstLineChars="5350" w:firstLine="31680"/>
        <w:jc w:val="both"/>
        <w:rPr>
          <w:lang w:val="uk-UA"/>
        </w:rPr>
      </w:pPr>
    </w:p>
    <w:p w:rsidR="00251D4F" w:rsidRDefault="00251D4F" w:rsidP="008D58AE">
      <w:pPr>
        <w:ind w:left="10620" w:firstLine="708"/>
        <w:jc w:val="both"/>
        <w:rPr>
          <w:sz w:val="28"/>
          <w:szCs w:val="28"/>
          <w:lang w:val="uk-UA"/>
        </w:rPr>
      </w:pPr>
      <w:r>
        <w:rPr>
          <w:lang w:val="uk-UA"/>
        </w:rPr>
        <w:t>Продовження додатка 1 до звіту</w:t>
      </w:r>
    </w:p>
    <w:tbl>
      <w:tblPr>
        <w:tblW w:w="14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76"/>
        <w:gridCol w:w="1240"/>
        <w:gridCol w:w="1140"/>
        <w:gridCol w:w="1180"/>
        <w:gridCol w:w="1300"/>
        <w:gridCol w:w="1260"/>
        <w:gridCol w:w="1174"/>
        <w:gridCol w:w="1146"/>
        <w:gridCol w:w="1356"/>
      </w:tblGrid>
      <w:tr w:rsidR="00251D4F">
        <w:trPr>
          <w:trHeight w:val="361"/>
          <w:jc w:val="center"/>
        </w:trPr>
        <w:tc>
          <w:tcPr>
            <w:tcW w:w="14272" w:type="dxa"/>
            <w:gridSpan w:val="9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Споживання  теплоенергії установами та закладами бюджетної сфери Первомайської міської територіальної громади</w:t>
            </w:r>
          </w:p>
        </w:tc>
      </w:tr>
      <w:tr w:rsidR="00251D4F" w:rsidTr="00B9250A">
        <w:trPr>
          <w:trHeight w:val="255"/>
          <w:jc w:val="center"/>
        </w:trPr>
        <w:tc>
          <w:tcPr>
            <w:tcW w:w="4476" w:type="dxa"/>
            <w:vMerge w:val="restart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Назва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закладів та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установ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Style w:val="font01"/>
                <w:rFonts w:eastAsia="Times New Roman"/>
                <w:lang w:val="uk-UA" w:eastAsia="zh-CN"/>
              </w:rPr>
              <w:t>бюджетної сфери</w:t>
            </w:r>
          </w:p>
        </w:tc>
        <w:tc>
          <w:tcPr>
            <w:tcW w:w="4860" w:type="dxa"/>
            <w:gridSpan w:val="4"/>
          </w:tcPr>
          <w:p w:rsidR="00251D4F" w:rsidRPr="003D6D99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2022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  <w:tc>
          <w:tcPr>
            <w:tcW w:w="4936" w:type="dxa"/>
            <w:gridSpan w:val="4"/>
          </w:tcPr>
          <w:p w:rsidR="00251D4F" w:rsidRPr="003D6D99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202</w:t>
            </w:r>
            <w:r>
              <w:rPr>
                <w:rFonts w:eastAsia="Times New Roman"/>
                <w:color w:val="000000"/>
                <w:lang w:val="uk-UA" w:eastAsia="zh-CN"/>
              </w:rPr>
              <w:t>3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</w:tr>
      <w:tr w:rsidR="00251D4F" w:rsidTr="00AD46E4">
        <w:trPr>
          <w:trHeight w:val="911"/>
          <w:jc w:val="center"/>
        </w:trPr>
        <w:tc>
          <w:tcPr>
            <w:tcW w:w="4476" w:type="dxa"/>
            <w:vMerge/>
          </w:tcPr>
          <w:p w:rsidR="00251D4F" w:rsidRPr="003D6D99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40" w:type="dxa"/>
          </w:tcPr>
          <w:p w:rsidR="00251D4F" w:rsidRPr="003D6D99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Площа опалення, м</w:t>
            </w:r>
            <w:r w:rsidRPr="003D6D99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140" w:type="dxa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 xml:space="preserve">спожива-ння, 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>Гкал</w:t>
            </w:r>
          </w:p>
        </w:tc>
        <w:tc>
          <w:tcPr>
            <w:tcW w:w="1180" w:type="dxa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>грн.</w:t>
            </w:r>
          </w:p>
        </w:tc>
        <w:tc>
          <w:tcPr>
            <w:tcW w:w="1300" w:type="dxa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спожива-ння на 1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260" w:type="dxa"/>
          </w:tcPr>
          <w:p w:rsidR="00251D4F" w:rsidRPr="003D6D99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Площа опалення, м</w:t>
            </w:r>
            <w:r w:rsidRPr="003D6D99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174" w:type="dxa"/>
          </w:tcPr>
          <w:p w:rsidR="00251D4F" w:rsidRPr="003D6D99" w:rsidRDefault="00251D4F" w:rsidP="00AD46E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 xml:space="preserve">спожива-ння, 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>Гкал</w:t>
            </w:r>
          </w:p>
        </w:tc>
        <w:tc>
          <w:tcPr>
            <w:tcW w:w="1146" w:type="dxa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>грн.</w:t>
            </w:r>
          </w:p>
        </w:tc>
        <w:tc>
          <w:tcPr>
            <w:tcW w:w="1356" w:type="dxa"/>
          </w:tcPr>
          <w:p w:rsidR="00251D4F" w:rsidRPr="003D6D99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спожива-ння на 1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</w:tr>
      <w:tr w:rsidR="00251D4F" w:rsidTr="00AD46E4">
        <w:trPr>
          <w:trHeight w:val="40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Виконавчий комітет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1679,8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185,0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616,5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0,1</w:t>
            </w:r>
            <w:r>
              <w:rPr>
                <w:rFonts w:eastAsia="Times New Roman"/>
                <w:color w:val="000000"/>
                <w:lang w:val="uk-UA"/>
              </w:rPr>
              <w:t>1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2587,2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128,1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735,7</w:t>
            </w:r>
          </w:p>
        </w:tc>
        <w:tc>
          <w:tcPr>
            <w:tcW w:w="1356" w:type="dxa"/>
          </w:tcPr>
          <w:p w:rsidR="00251D4F" w:rsidRPr="003D6D99" w:rsidRDefault="00251D4F" w:rsidP="00AD46E4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0,05</w:t>
            </w:r>
          </w:p>
        </w:tc>
      </w:tr>
      <w:tr w:rsidR="00251D4F" w:rsidTr="00AD46E4">
        <w:trPr>
          <w:trHeight w:val="32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Фінансове управління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137,2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10,2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52,0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0,07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137,2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8,8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48,6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0,06</w:t>
            </w:r>
          </w:p>
        </w:tc>
      </w:tr>
      <w:tr w:rsidR="00251D4F" w:rsidTr="00AD46E4">
        <w:trPr>
          <w:trHeight w:val="32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х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х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142,2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10,1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57,0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0,07</w:t>
            </w:r>
          </w:p>
        </w:tc>
      </w:tr>
      <w:tr w:rsidR="00251D4F" w:rsidTr="00AD46E4">
        <w:trPr>
          <w:trHeight w:val="616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3456,8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211,8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1089,2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0,06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3565,4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273,6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1 593,8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0,08</w:t>
            </w:r>
          </w:p>
        </w:tc>
      </w:tr>
      <w:tr w:rsidR="00251D4F" w:rsidTr="00AD46E4">
        <w:trPr>
          <w:trHeight w:val="386"/>
          <w:jc w:val="center"/>
        </w:trPr>
        <w:tc>
          <w:tcPr>
            <w:tcW w:w="4476" w:type="dxa"/>
          </w:tcPr>
          <w:p w:rsidR="00251D4F" w:rsidRPr="003D6D99" w:rsidRDefault="00251D4F" w:rsidP="00B9250A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Управління освіти міської ради</w:t>
            </w:r>
          </w:p>
        </w:tc>
        <w:tc>
          <w:tcPr>
            <w:tcW w:w="1240" w:type="dxa"/>
          </w:tcPr>
          <w:p w:rsidR="00251D4F" w:rsidRPr="003D6D99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51373,2</w:t>
            </w:r>
          </w:p>
        </w:tc>
        <w:tc>
          <w:tcPr>
            <w:tcW w:w="1140" w:type="dxa"/>
          </w:tcPr>
          <w:p w:rsidR="00251D4F" w:rsidRPr="003D6D99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2959,0</w:t>
            </w:r>
          </w:p>
        </w:tc>
        <w:tc>
          <w:tcPr>
            <w:tcW w:w="1180" w:type="dxa"/>
          </w:tcPr>
          <w:p w:rsidR="00251D4F" w:rsidRPr="003D6D99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15149,7</w:t>
            </w:r>
          </w:p>
        </w:tc>
        <w:tc>
          <w:tcPr>
            <w:tcW w:w="1300" w:type="dxa"/>
          </w:tcPr>
          <w:p w:rsidR="00251D4F" w:rsidRPr="003D6D99" w:rsidRDefault="00251D4F" w:rsidP="00B9250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0,06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55 343,3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4 310,0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24 170,5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0,08</w:t>
            </w:r>
          </w:p>
        </w:tc>
      </w:tr>
      <w:tr w:rsidR="00251D4F" w:rsidTr="00AD46E4">
        <w:trPr>
          <w:trHeight w:val="53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Управління соціального захисту населення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404,1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22,7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115,8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0,06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450,5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19,0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107,0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0,04</w:t>
            </w:r>
          </w:p>
        </w:tc>
      </w:tr>
      <w:tr w:rsidR="00251D4F" w:rsidTr="00AD46E4">
        <w:trPr>
          <w:trHeight w:val="52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Територіальний центр соціального обслуговування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1075,1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122,9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628,3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0,1</w:t>
            </w:r>
            <w:r>
              <w:rPr>
                <w:rFonts w:eastAsia="Times New Roman"/>
                <w:color w:val="000000"/>
                <w:lang w:val="uk-UA"/>
              </w:rPr>
              <w:t>1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948,3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86,9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512,5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0,09</w:t>
            </w:r>
          </w:p>
        </w:tc>
      </w:tr>
      <w:tr w:rsidR="00251D4F" w:rsidTr="00AD46E4">
        <w:trPr>
          <w:trHeight w:val="52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житлово-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>комунального господарства міської ради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185,9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12,8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65,1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0,07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250,0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12,2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69,0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0,05</w:t>
            </w:r>
          </w:p>
        </w:tc>
      </w:tr>
      <w:tr w:rsidR="00251D4F" w:rsidTr="00AD46E4">
        <w:trPr>
          <w:trHeight w:val="622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КНП "Первомайська центральна  міська багатопрофільна лікарня"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3 623,3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2926,4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11826,7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0,12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23 522,1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3 050,4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12 484,0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0,12</w:t>
            </w:r>
          </w:p>
        </w:tc>
      </w:tr>
      <w:tr w:rsidR="00251D4F" w:rsidTr="00AD46E4">
        <w:trPr>
          <w:trHeight w:val="790"/>
          <w:jc w:val="center"/>
        </w:trPr>
        <w:tc>
          <w:tcPr>
            <w:tcW w:w="4476" w:type="dxa"/>
          </w:tcPr>
          <w:p w:rsidR="00251D4F" w:rsidRPr="003D6D99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 xml:space="preserve">КП «Первомайський </w:t>
            </w:r>
            <w:r>
              <w:rPr>
                <w:rFonts w:eastAsia="Times New Roman"/>
                <w:color w:val="000000"/>
                <w:lang w:val="uk-UA" w:eastAsia="zh-CN"/>
              </w:rPr>
              <w:t>міський центр первинної медико-</w:t>
            </w:r>
            <w:r w:rsidRPr="003D6D99">
              <w:rPr>
                <w:rFonts w:eastAsia="Times New Roman"/>
                <w:color w:val="000000"/>
                <w:lang w:val="uk-UA" w:eastAsia="zh-CN"/>
              </w:rPr>
              <w:t>санітарної допомоги»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2533,0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244,0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1173,6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0,1</w:t>
            </w:r>
            <w:r>
              <w:rPr>
                <w:rFonts w:eastAsia="Times New Roman"/>
                <w:color w:val="000000"/>
                <w:lang w:val="uk-UA"/>
              </w:rPr>
              <w:t>0</w:t>
            </w:r>
          </w:p>
        </w:tc>
        <w:tc>
          <w:tcPr>
            <w:tcW w:w="126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5 059,2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246,9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1 330,0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0,05</w:t>
            </w:r>
          </w:p>
        </w:tc>
      </w:tr>
      <w:tr w:rsidR="00251D4F" w:rsidTr="00AD46E4">
        <w:trPr>
          <w:trHeight w:val="600"/>
          <w:jc w:val="center"/>
        </w:trPr>
        <w:tc>
          <w:tcPr>
            <w:tcW w:w="4476" w:type="dxa"/>
          </w:tcPr>
          <w:p w:rsidR="00251D4F" w:rsidRPr="003D6D99" w:rsidRDefault="00251D4F" w:rsidP="00EC4EC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 w:eastAsia="zh-CN"/>
              </w:rPr>
              <w:t>Разом</w:t>
            </w:r>
            <w:r>
              <w:rPr>
                <w:rFonts w:eastAsia="Times New Roman"/>
                <w:color w:val="000000"/>
                <w:lang w:val="uk-UA" w:eastAsia="zh-CN"/>
              </w:rPr>
              <w:t>:</w:t>
            </w:r>
          </w:p>
        </w:tc>
        <w:tc>
          <w:tcPr>
            <w:tcW w:w="12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64 468,4</w:t>
            </w:r>
          </w:p>
        </w:tc>
        <w:tc>
          <w:tcPr>
            <w:tcW w:w="114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6694,8</w:t>
            </w:r>
          </w:p>
        </w:tc>
        <w:tc>
          <w:tcPr>
            <w:tcW w:w="118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30716,9</w:t>
            </w:r>
          </w:p>
        </w:tc>
        <w:tc>
          <w:tcPr>
            <w:tcW w:w="1300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3D6D99">
              <w:rPr>
                <w:rFonts w:eastAsia="Times New Roman"/>
                <w:color w:val="000000"/>
                <w:lang w:val="uk-UA"/>
              </w:rPr>
              <w:t>0,1</w:t>
            </w:r>
            <w:r>
              <w:rPr>
                <w:rFonts w:eastAsia="Times New Roman"/>
                <w:color w:val="000000"/>
                <w:lang w:val="uk-UA"/>
              </w:rPr>
              <w:t>0</w:t>
            </w:r>
          </w:p>
        </w:tc>
        <w:tc>
          <w:tcPr>
            <w:tcW w:w="1260" w:type="dxa"/>
          </w:tcPr>
          <w:p w:rsidR="00251D4F" w:rsidRPr="003D6D99" w:rsidRDefault="00251D4F" w:rsidP="002F661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92005,4</w:t>
            </w:r>
          </w:p>
        </w:tc>
        <w:tc>
          <w:tcPr>
            <w:tcW w:w="1174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8 146,0</w:t>
            </w:r>
          </w:p>
        </w:tc>
        <w:tc>
          <w:tcPr>
            <w:tcW w:w="114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41 108,1</w:t>
            </w:r>
          </w:p>
        </w:tc>
        <w:tc>
          <w:tcPr>
            <w:tcW w:w="1356" w:type="dxa"/>
          </w:tcPr>
          <w:p w:rsidR="00251D4F" w:rsidRPr="003D6D99" w:rsidRDefault="00251D4F" w:rsidP="00822775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0,09</w:t>
            </w:r>
          </w:p>
        </w:tc>
      </w:tr>
    </w:tbl>
    <w:p w:rsidR="00251D4F" w:rsidRDefault="00251D4F">
      <w:pPr>
        <w:jc w:val="center"/>
        <w:rPr>
          <w:sz w:val="22"/>
          <w:szCs w:val="22"/>
          <w:lang w:val="uk-UA"/>
        </w:rPr>
      </w:pPr>
    </w:p>
    <w:p w:rsidR="00251D4F" w:rsidRDefault="00251D4F">
      <w:pPr>
        <w:jc w:val="center"/>
        <w:rPr>
          <w:sz w:val="22"/>
          <w:szCs w:val="22"/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2E630D">
      <w:pPr>
        <w:ind w:left="11328" w:firstLine="708"/>
        <w:jc w:val="both"/>
        <w:rPr>
          <w:lang w:val="uk-UA"/>
        </w:rPr>
      </w:pPr>
      <w:r>
        <w:rPr>
          <w:lang w:val="uk-UA"/>
        </w:rPr>
        <w:t>Продовження додатка1до звіту</w:t>
      </w: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tbl>
      <w:tblPr>
        <w:tblW w:w="143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4"/>
        <w:gridCol w:w="1276"/>
        <w:gridCol w:w="1559"/>
        <w:gridCol w:w="1276"/>
        <w:gridCol w:w="1559"/>
        <w:gridCol w:w="1276"/>
        <w:gridCol w:w="1701"/>
        <w:gridCol w:w="1248"/>
        <w:gridCol w:w="1559"/>
      </w:tblGrid>
      <w:tr w:rsidR="00251D4F" w:rsidTr="003F4B5D">
        <w:trPr>
          <w:trHeight w:val="434"/>
          <w:jc w:val="center"/>
        </w:trPr>
        <w:tc>
          <w:tcPr>
            <w:tcW w:w="14398" w:type="dxa"/>
            <w:gridSpan w:val="9"/>
          </w:tcPr>
          <w:p w:rsidR="00251D4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Споживання  вугілля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/пелетів 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 xml:space="preserve">закладами </w:t>
            </w:r>
            <w:r>
              <w:rPr>
                <w:rFonts w:eastAsia="Times New Roman"/>
                <w:color w:val="000000"/>
                <w:lang w:val="uk-UA" w:eastAsia="zh-CN"/>
              </w:rPr>
              <w:t>та установами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 xml:space="preserve"> бюджетної сфери </w:t>
            </w:r>
            <w:r>
              <w:rPr>
                <w:rFonts w:eastAsia="Times New Roman"/>
                <w:color w:val="000000"/>
                <w:lang w:val="uk-UA" w:eastAsia="zh-CN"/>
              </w:rPr>
              <w:t>Первомайської міської територіальної громади</w:t>
            </w:r>
          </w:p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</w:tr>
      <w:tr w:rsidR="00251D4F" w:rsidTr="003F4B5D">
        <w:trPr>
          <w:trHeight w:val="255"/>
          <w:jc w:val="center"/>
        </w:trPr>
        <w:tc>
          <w:tcPr>
            <w:tcW w:w="2944" w:type="dxa"/>
            <w:vMerge w:val="restart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CE1297">
              <w:rPr>
                <w:rFonts w:eastAsia="Times New Roman"/>
                <w:color w:val="000000"/>
                <w:lang w:val="uk-UA" w:eastAsia="zh-CN"/>
              </w:rPr>
              <w:t xml:space="preserve">Назва 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закладів та </w:t>
            </w:r>
            <w:r w:rsidRPr="00CE1297">
              <w:rPr>
                <w:rFonts w:eastAsia="Times New Roman"/>
                <w:color w:val="000000"/>
                <w:lang w:val="uk-UA" w:eastAsia="zh-CN"/>
              </w:rPr>
              <w:t>установ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CE1297">
              <w:rPr>
                <w:rStyle w:val="font01"/>
                <w:rFonts w:eastAsia="Times New Roman"/>
                <w:lang w:val="uk-UA" w:eastAsia="zh-CN"/>
              </w:rPr>
              <w:t>бюджетної сфери</w:t>
            </w:r>
          </w:p>
        </w:tc>
        <w:tc>
          <w:tcPr>
            <w:tcW w:w="5670" w:type="dxa"/>
            <w:gridSpan w:val="4"/>
          </w:tcPr>
          <w:p w:rsidR="00251D4F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2022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  <w:p w:rsidR="00251D4F" w:rsidRPr="00EC4ECF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5784" w:type="dxa"/>
            <w:gridSpan w:val="4"/>
          </w:tcPr>
          <w:p w:rsidR="00251D4F" w:rsidRPr="00EC4ECF" w:rsidRDefault="00251D4F" w:rsidP="00740E5B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2023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 xml:space="preserve"> рік</w:t>
            </w:r>
          </w:p>
        </w:tc>
      </w:tr>
      <w:tr w:rsidR="00251D4F" w:rsidTr="003F4B5D">
        <w:trPr>
          <w:trHeight w:val="983"/>
          <w:jc w:val="center"/>
        </w:trPr>
        <w:tc>
          <w:tcPr>
            <w:tcW w:w="2944" w:type="dxa"/>
            <w:vMerge/>
          </w:tcPr>
          <w:p w:rsidR="00251D4F" w:rsidRPr="00EC4ECF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1276" w:type="dxa"/>
          </w:tcPr>
          <w:p w:rsidR="00251D4F" w:rsidRPr="00EC4ECF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Площа опалення, м</w:t>
            </w:r>
            <w:r w:rsidRPr="00EC4ECF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559" w:type="dxa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споживання,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br/>
              <w:t>тонн</w:t>
            </w:r>
          </w:p>
        </w:tc>
        <w:tc>
          <w:tcPr>
            <w:tcW w:w="1276" w:type="dxa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>грн</w:t>
            </w:r>
          </w:p>
        </w:tc>
        <w:tc>
          <w:tcPr>
            <w:tcW w:w="1559" w:type="dxa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споживання на 1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276" w:type="dxa"/>
          </w:tcPr>
          <w:p w:rsidR="00251D4F" w:rsidRPr="00EC4ECF" w:rsidRDefault="00251D4F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Площа опалення, м</w:t>
            </w:r>
            <w:r w:rsidRPr="00EC4ECF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  <w:tc>
          <w:tcPr>
            <w:tcW w:w="1701" w:type="dxa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споживання,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br/>
              <w:t>тонн</w:t>
            </w:r>
          </w:p>
        </w:tc>
        <w:tc>
          <w:tcPr>
            <w:tcW w:w="1248" w:type="dxa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загальна вартість,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br/>
              <w:t>тис.</w:t>
            </w:r>
            <w:r>
              <w:rPr>
                <w:rFonts w:eastAsia="Times New Roman"/>
                <w:color w:val="000000"/>
                <w:lang w:val="uk-UA" w:eastAsia="zh-CN"/>
              </w:rPr>
              <w:t xml:space="preserve"> 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>грн.</w:t>
            </w:r>
          </w:p>
        </w:tc>
        <w:tc>
          <w:tcPr>
            <w:tcW w:w="1559" w:type="dxa"/>
          </w:tcPr>
          <w:p w:rsidR="00251D4F" w:rsidRPr="00EC4ECF" w:rsidRDefault="00251D4F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споживання на 1</w:t>
            </w:r>
            <w:r w:rsidRPr="00D10BF3">
              <w:rPr>
                <w:rFonts w:eastAsia="Times New Roman"/>
                <w:color w:val="000000"/>
                <w:lang w:val="uk-UA" w:eastAsia="zh-CN"/>
              </w:rPr>
              <w:t>м</w:t>
            </w:r>
            <w:r w:rsidRPr="00D10BF3">
              <w:rPr>
                <w:rFonts w:eastAsia="Times New Roman"/>
                <w:color w:val="000000"/>
                <w:vertAlign w:val="superscript"/>
                <w:lang w:val="uk-UA" w:eastAsia="zh-CN"/>
              </w:rPr>
              <w:t>2</w:t>
            </w:r>
          </w:p>
        </w:tc>
      </w:tr>
      <w:tr w:rsidR="00251D4F" w:rsidTr="003F4B5D">
        <w:trPr>
          <w:trHeight w:val="584"/>
          <w:jc w:val="center"/>
        </w:trPr>
        <w:tc>
          <w:tcPr>
            <w:tcW w:w="2944" w:type="dxa"/>
          </w:tcPr>
          <w:p w:rsidR="00251D4F" w:rsidRPr="00EC4ECF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Управління освіти міської ради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2065,4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88,1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688,5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0,04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4 189,9</w:t>
            </w:r>
          </w:p>
        </w:tc>
        <w:tc>
          <w:tcPr>
            <w:tcW w:w="1701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106,6</w:t>
            </w:r>
          </w:p>
        </w:tc>
        <w:tc>
          <w:tcPr>
            <w:tcW w:w="1248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1 140,0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0,03</w:t>
            </w:r>
          </w:p>
        </w:tc>
      </w:tr>
      <w:tr w:rsidR="00251D4F" w:rsidTr="003F4B5D">
        <w:trPr>
          <w:trHeight w:val="820"/>
          <w:jc w:val="center"/>
        </w:trPr>
        <w:tc>
          <w:tcPr>
            <w:tcW w:w="2944" w:type="dxa"/>
          </w:tcPr>
          <w:p w:rsidR="00251D4F" w:rsidRPr="00EC4ECF" w:rsidRDefault="00251D4F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909,1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7,5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74,2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0,01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830,1</w:t>
            </w:r>
          </w:p>
        </w:tc>
        <w:tc>
          <w:tcPr>
            <w:tcW w:w="1701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14,3</w:t>
            </w:r>
          </w:p>
        </w:tc>
        <w:tc>
          <w:tcPr>
            <w:tcW w:w="1248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169,1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0,02</w:t>
            </w:r>
          </w:p>
        </w:tc>
      </w:tr>
      <w:tr w:rsidR="00251D4F" w:rsidTr="003F4B5D">
        <w:trPr>
          <w:trHeight w:val="712"/>
          <w:jc w:val="center"/>
        </w:trPr>
        <w:tc>
          <w:tcPr>
            <w:tcW w:w="2944" w:type="dxa"/>
          </w:tcPr>
          <w:p w:rsidR="00251D4F" w:rsidRPr="00EC4ECF" w:rsidRDefault="00251D4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Управління житлово-</w:t>
            </w:r>
            <w:r w:rsidRPr="00EC4ECF">
              <w:rPr>
                <w:rFonts w:eastAsia="Times New Roman"/>
                <w:color w:val="000000"/>
                <w:lang w:val="uk-UA" w:eastAsia="zh-CN"/>
              </w:rPr>
              <w:t>комунального господарства міської ради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30,1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2,1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18,3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0,07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185,9</w:t>
            </w:r>
          </w:p>
        </w:tc>
        <w:tc>
          <w:tcPr>
            <w:tcW w:w="1701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2,2</w:t>
            </w:r>
          </w:p>
        </w:tc>
        <w:tc>
          <w:tcPr>
            <w:tcW w:w="1248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23,7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0,01</w:t>
            </w:r>
          </w:p>
        </w:tc>
      </w:tr>
      <w:tr w:rsidR="00251D4F" w:rsidTr="003F4B5D">
        <w:trPr>
          <w:trHeight w:val="693"/>
          <w:jc w:val="center"/>
        </w:trPr>
        <w:tc>
          <w:tcPr>
            <w:tcW w:w="2944" w:type="dxa"/>
          </w:tcPr>
          <w:p w:rsidR="00251D4F" w:rsidRPr="00EC4ECF" w:rsidRDefault="00251D4F">
            <w:pPr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КНП "Первомайська центральна  районна лікарня"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11578,3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340,2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2793,1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0,03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 w:eastAsia="zh-CN"/>
              </w:rPr>
            </w:pPr>
            <w:r>
              <w:rPr>
                <w:rFonts w:eastAsia="Times New Roman"/>
                <w:color w:val="000000"/>
                <w:lang w:val="uk-UA" w:eastAsia="zh-CN"/>
              </w:rPr>
              <w:t>10 834,8</w:t>
            </w:r>
          </w:p>
        </w:tc>
        <w:tc>
          <w:tcPr>
            <w:tcW w:w="1701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385,4</w:t>
            </w:r>
          </w:p>
        </w:tc>
        <w:tc>
          <w:tcPr>
            <w:tcW w:w="1248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1 807,1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0,04</w:t>
            </w:r>
          </w:p>
        </w:tc>
      </w:tr>
      <w:tr w:rsidR="00251D4F" w:rsidTr="003F4B5D">
        <w:trPr>
          <w:trHeight w:val="561"/>
          <w:jc w:val="center"/>
        </w:trPr>
        <w:tc>
          <w:tcPr>
            <w:tcW w:w="2944" w:type="dxa"/>
          </w:tcPr>
          <w:p w:rsidR="00251D4F" w:rsidRPr="00EC4ECF" w:rsidRDefault="00251D4F" w:rsidP="00EC4ECF">
            <w:pPr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Разом</w:t>
            </w:r>
            <w:r>
              <w:rPr>
                <w:rFonts w:eastAsia="Times New Roman"/>
                <w:color w:val="000000"/>
                <w:lang w:val="uk-UA" w:eastAsia="zh-CN"/>
              </w:rPr>
              <w:t>: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 w:eastAsia="zh-CN"/>
              </w:rPr>
              <w:t>14582,9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437,9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3574,1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 w:rsidRPr="00EC4ECF">
              <w:rPr>
                <w:rFonts w:eastAsia="Times New Roman"/>
                <w:color w:val="000000"/>
                <w:lang w:val="uk-UA"/>
              </w:rPr>
              <w:t>0,03</w:t>
            </w:r>
          </w:p>
        </w:tc>
        <w:tc>
          <w:tcPr>
            <w:tcW w:w="1276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16 040,7</w:t>
            </w:r>
          </w:p>
        </w:tc>
        <w:tc>
          <w:tcPr>
            <w:tcW w:w="1701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508,5</w:t>
            </w:r>
          </w:p>
        </w:tc>
        <w:tc>
          <w:tcPr>
            <w:tcW w:w="1248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3 139,9</w:t>
            </w:r>
          </w:p>
        </w:tc>
        <w:tc>
          <w:tcPr>
            <w:tcW w:w="1559" w:type="dxa"/>
          </w:tcPr>
          <w:p w:rsidR="00251D4F" w:rsidRPr="00EC4ECF" w:rsidRDefault="00251D4F" w:rsidP="00536B7A">
            <w:pPr>
              <w:jc w:val="center"/>
              <w:textAlignment w:val="top"/>
              <w:rPr>
                <w:rFonts w:eastAsia="Times New Roman"/>
                <w:color w:val="000000"/>
                <w:lang w:val="uk-UA"/>
              </w:rPr>
            </w:pPr>
            <w:r>
              <w:rPr>
                <w:rFonts w:eastAsia="Times New Roman"/>
                <w:color w:val="000000"/>
                <w:lang w:val="uk-UA"/>
              </w:rPr>
              <w:t>0,03</w:t>
            </w:r>
          </w:p>
        </w:tc>
      </w:tr>
    </w:tbl>
    <w:p w:rsidR="00251D4F" w:rsidRDefault="00251D4F" w:rsidP="00251D4F">
      <w:pPr>
        <w:ind w:firstLineChars="800" w:firstLine="31680"/>
        <w:jc w:val="both"/>
        <w:rPr>
          <w:lang w:val="uk-UA"/>
        </w:rPr>
      </w:pPr>
    </w:p>
    <w:p w:rsidR="00251D4F" w:rsidRDefault="00251D4F" w:rsidP="006E72F7">
      <w:pPr>
        <w:ind w:firstLineChars="800" w:firstLine="31680"/>
        <w:jc w:val="both"/>
        <w:rPr>
          <w:sz w:val="26"/>
          <w:szCs w:val="26"/>
          <w:lang w:val="uk-UA"/>
        </w:rPr>
      </w:pPr>
    </w:p>
    <w:p w:rsidR="00251D4F" w:rsidRDefault="00251D4F" w:rsidP="006E72F7">
      <w:pPr>
        <w:ind w:firstLineChars="350" w:firstLine="31680"/>
        <w:jc w:val="both"/>
        <w:rPr>
          <w:sz w:val="26"/>
          <w:szCs w:val="26"/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6E72F7">
      <w:pPr>
        <w:ind w:firstLineChars="5350" w:firstLine="31680"/>
        <w:jc w:val="both"/>
        <w:rPr>
          <w:lang w:val="uk-UA"/>
        </w:rPr>
      </w:pPr>
    </w:p>
    <w:p w:rsidR="00251D4F" w:rsidRDefault="00251D4F" w:rsidP="00990BC0">
      <w:pPr>
        <w:ind w:left="12036"/>
        <w:jc w:val="both"/>
        <w:rPr>
          <w:lang w:val="uk-UA"/>
        </w:rPr>
      </w:pPr>
      <w:r>
        <w:rPr>
          <w:lang w:val="uk-UA"/>
        </w:rPr>
        <w:t>Продовження додатка 1</w:t>
      </w:r>
      <w:bookmarkStart w:id="0" w:name="_GoBack"/>
      <w:bookmarkEnd w:id="0"/>
      <w:r>
        <w:rPr>
          <w:lang w:val="uk-UA"/>
        </w:rPr>
        <w:t>до звіту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709"/>
        <w:gridCol w:w="709"/>
        <w:gridCol w:w="708"/>
        <w:gridCol w:w="709"/>
        <w:gridCol w:w="992"/>
        <w:gridCol w:w="851"/>
        <w:gridCol w:w="850"/>
        <w:gridCol w:w="709"/>
        <w:gridCol w:w="709"/>
        <w:gridCol w:w="709"/>
        <w:gridCol w:w="992"/>
        <w:gridCol w:w="850"/>
        <w:gridCol w:w="567"/>
        <w:gridCol w:w="567"/>
        <w:gridCol w:w="567"/>
        <w:gridCol w:w="567"/>
        <w:gridCol w:w="567"/>
        <w:gridCol w:w="567"/>
      </w:tblGrid>
      <w:tr w:rsidR="00251D4F" w:rsidRPr="00AF6EA4" w:rsidTr="00F62BAE">
        <w:trPr>
          <w:trHeight w:val="90"/>
        </w:trPr>
        <w:tc>
          <w:tcPr>
            <w:tcW w:w="16160" w:type="dxa"/>
            <w:gridSpan w:val="19"/>
          </w:tcPr>
          <w:p w:rsidR="00251D4F" w:rsidRPr="0086305F" w:rsidRDefault="00251D4F" w:rsidP="002A5287">
            <w:pPr>
              <w:jc w:val="center"/>
              <w:textAlignment w:val="top"/>
              <w:rPr>
                <w:rStyle w:val="font01"/>
                <w:rFonts w:eastAsia="Times New Roman"/>
                <w:sz w:val="20"/>
                <w:szCs w:val="20"/>
                <w:lang w:val="uk-UA" w:eastAsia="zh-CN"/>
              </w:rPr>
            </w:pPr>
            <w:r w:rsidRPr="0086305F">
              <w:rPr>
                <w:rStyle w:val="font01"/>
                <w:rFonts w:eastAsia="Times New Roman"/>
                <w:sz w:val="20"/>
                <w:szCs w:val="20"/>
                <w:lang w:val="uk-UA" w:eastAsia="zh-CN"/>
              </w:rPr>
              <w:t>Тарифи на енергоносії для закладів та установ бюджетної сфери Первомайської міської територіальної громади</w:t>
            </w:r>
            <w:r>
              <w:rPr>
                <w:rStyle w:val="font01"/>
                <w:rFonts w:eastAsia="Times New Roman"/>
                <w:sz w:val="20"/>
                <w:szCs w:val="20"/>
                <w:lang w:val="uk-UA" w:eastAsia="zh-CN"/>
              </w:rPr>
              <w:t xml:space="preserve"> (грн)</w:t>
            </w:r>
          </w:p>
        </w:tc>
      </w:tr>
      <w:tr w:rsidR="00251D4F" w:rsidRPr="00AF6EA4" w:rsidTr="00F62BAE">
        <w:trPr>
          <w:trHeight w:val="279"/>
        </w:trPr>
        <w:tc>
          <w:tcPr>
            <w:tcW w:w="3261" w:type="dxa"/>
            <w:vMerge w:val="restart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 xml:space="preserve">Назва закладів та установ </w:t>
            </w:r>
            <w:r w:rsidRPr="0086305F">
              <w:rPr>
                <w:rStyle w:val="font01"/>
                <w:rFonts w:eastAsia="Times New Roman"/>
                <w:sz w:val="20"/>
                <w:szCs w:val="20"/>
                <w:lang w:val="uk-UA" w:eastAsia="zh-CN"/>
              </w:rPr>
              <w:t>бюджетної сфери</w:t>
            </w:r>
          </w:p>
        </w:tc>
        <w:tc>
          <w:tcPr>
            <w:tcW w:w="4678" w:type="dxa"/>
            <w:gridSpan w:val="6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на 01.01.2023 року</w:t>
            </w:r>
          </w:p>
        </w:tc>
        <w:tc>
          <w:tcPr>
            <w:tcW w:w="8221" w:type="dxa"/>
            <w:gridSpan w:val="12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на 01.01.2024 року</w:t>
            </w:r>
          </w:p>
        </w:tc>
      </w:tr>
      <w:tr w:rsidR="00251D4F" w:rsidRPr="00AF6EA4" w:rsidTr="00F62BAE">
        <w:trPr>
          <w:cantSplit/>
          <w:trHeight w:val="570"/>
        </w:trPr>
        <w:tc>
          <w:tcPr>
            <w:tcW w:w="3261" w:type="dxa"/>
            <w:vMerge/>
          </w:tcPr>
          <w:p w:rsidR="00251D4F" w:rsidRPr="0086305F" w:rsidRDefault="00251D4F" w:rsidP="002A528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електро-енергія</w:t>
            </w:r>
          </w:p>
        </w:tc>
        <w:tc>
          <w:tcPr>
            <w:tcW w:w="709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Природ</w:t>
            </w: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-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ний газ</w:t>
            </w:r>
          </w:p>
        </w:tc>
        <w:tc>
          <w:tcPr>
            <w:tcW w:w="708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в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одопос</w:t>
            </w: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-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тачання</w:t>
            </w:r>
          </w:p>
        </w:tc>
        <w:tc>
          <w:tcPr>
            <w:tcW w:w="709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в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одовід</w:t>
            </w: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-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вдення</w:t>
            </w:r>
          </w:p>
        </w:tc>
        <w:tc>
          <w:tcPr>
            <w:tcW w:w="992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т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епло</w:t>
            </w: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енергія</w:t>
            </w:r>
          </w:p>
        </w:tc>
        <w:tc>
          <w:tcPr>
            <w:tcW w:w="851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вугілля/пелети</w:t>
            </w:r>
          </w:p>
        </w:tc>
        <w:tc>
          <w:tcPr>
            <w:tcW w:w="850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електро-енергія</w:t>
            </w:r>
          </w:p>
        </w:tc>
        <w:tc>
          <w:tcPr>
            <w:tcW w:w="709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П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рирод</w:t>
            </w: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-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ний газ</w:t>
            </w:r>
          </w:p>
        </w:tc>
        <w:tc>
          <w:tcPr>
            <w:tcW w:w="709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водопостачання</w:t>
            </w:r>
          </w:p>
        </w:tc>
        <w:tc>
          <w:tcPr>
            <w:tcW w:w="709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водовідведення</w:t>
            </w:r>
          </w:p>
        </w:tc>
        <w:tc>
          <w:tcPr>
            <w:tcW w:w="992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т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епло</w:t>
            </w: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енергія</w:t>
            </w:r>
          </w:p>
        </w:tc>
        <w:tc>
          <w:tcPr>
            <w:tcW w:w="850" w:type="dxa"/>
            <w:vMerge w:val="restart"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вугілля/пелети</w:t>
            </w:r>
          </w:p>
        </w:tc>
        <w:tc>
          <w:tcPr>
            <w:tcW w:w="3402" w:type="dxa"/>
            <w:gridSpan w:val="6"/>
          </w:tcPr>
          <w:p w:rsidR="00251D4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 xml:space="preserve">Відхилення відносне, </w:t>
            </w:r>
          </w:p>
          <w:p w:rsidR="00251D4F" w:rsidRPr="0086305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%</w:t>
            </w:r>
          </w:p>
        </w:tc>
      </w:tr>
      <w:tr w:rsidR="00251D4F" w:rsidRPr="00AF6EA4" w:rsidTr="00F62BAE">
        <w:trPr>
          <w:cantSplit/>
          <w:trHeight w:val="570"/>
        </w:trPr>
        <w:tc>
          <w:tcPr>
            <w:tcW w:w="3261" w:type="dxa"/>
            <w:vMerge/>
          </w:tcPr>
          <w:p w:rsidR="00251D4F" w:rsidRPr="0086305F" w:rsidRDefault="00251D4F" w:rsidP="002A5287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709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708" w:type="dxa"/>
            <w:vMerge/>
            <w:textDirection w:val="btLr"/>
          </w:tcPr>
          <w:p w:rsidR="00251D4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709" w:type="dxa"/>
            <w:vMerge/>
            <w:textDirection w:val="btLr"/>
          </w:tcPr>
          <w:p w:rsidR="00251D4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992" w:type="dxa"/>
            <w:vMerge/>
            <w:textDirection w:val="btLr"/>
          </w:tcPr>
          <w:p w:rsidR="00251D4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709" w:type="dxa"/>
            <w:vMerge/>
            <w:textDirection w:val="btLr"/>
          </w:tcPr>
          <w:p w:rsidR="00251D4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709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709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</w:p>
        </w:tc>
        <w:tc>
          <w:tcPr>
            <w:tcW w:w="992" w:type="dxa"/>
            <w:vMerge/>
            <w:textDirection w:val="btLr"/>
          </w:tcPr>
          <w:p w:rsidR="00251D4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extDirection w:val="btLr"/>
          </w:tcPr>
          <w:p w:rsidR="00251D4F" w:rsidRPr="0086305F" w:rsidRDefault="00251D4F" w:rsidP="00AA2D57">
            <w:pPr>
              <w:ind w:left="113" w:right="113"/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251D4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ЕЕ</w:t>
            </w:r>
          </w:p>
        </w:tc>
        <w:tc>
          <w:tcPr>
            <w:tcW w:w="567" w:type="dxa"/>
          </w:tcPr>
          <w:p w:rsidR="00251D4F" w:rsidRPr="0086305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ПГ</w:t>
            </w:r>
          </w:p>
        </w:tc>
        <w:tc>
          <w:tcPr>
            <w:tcW w:w="567" w:type="dxa"/>
          </w:tcPr>
          <w:p w:rsidR="00251D4F" w:rsidRPr="0086305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ВП</w:t>
            </w:r>
          </w:p>
        </w:tc>
        <w:tc>
          <w:tcPr>
            <w:tcW w:w="567" w:type="dxa"/>
          </w:tcPr>
          <w:p w:rsidR="00251D4F" w:rsidRPr="0086305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ВВ</w:t>
            </w:r>
          </w:p>
        </w:tc>
        <w:tc>
          <w:tcPr>
            <w:tcW w:w="567" w:type="dxa"/>
          </w:tcPr>
          <w:p w:rsidR="00251D4F" w:rsidRPr="0086305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ТЕ</w:t>
            </w:r>
          </w:p>
        </w:tc>
        <w:tc>
          <w:tcPr>
            <w:tcW w:w="567" w:type="dxa"/>
          </w:tcPr>
          <w:p w:rsidR="00251D4F" w:rsidRPr="0086305F" w:rsidRDefault="00251D4F" w:rsidP="00F62BAE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В/П</w:t>
            </w:r>
          </w:p>
        </w:tc>
      </w:tr>
      <w:tr w:rsidR="00251D4F" w:rsidRPr="00AF6EA4" w:rsidTr="00F62BAE">
        <w:trPr>
          <w:trHeight w:val="37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Виконавчий комітет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8,07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35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Фінансове управління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8,42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33,2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43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Управління житлово-комунального господарства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6,32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13300/7670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8,07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13300/7670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251D4F" w:rsidRPr="00AF6EA4" w:rsidTr="00F62BAE">
        <w:trPr>
          <w:trHeight w:val="43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Управління комунальної власності та земельних відносин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8,07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592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Управління культури, національностей, релігій, молоді та спорту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6,00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15,57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5141,91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13300/</w:t>
            </w:r>
          </w:p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12000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9,07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16,55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13300/ 11500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51,2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 xml:space="preserve">0/ </w:t>
            </w:r>
          </w:p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-4,2</w:t>
            </w:r>
          </w:p>
        </w:tc>
      </w:tr>
      <w:tr w:rsidR="00251D4F" w:rsidRPr="00AF6EA4" w:rsidTr="00F62BAE">
        <w:trPr>
          <w:trHeight w:val="352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Управління освіти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6,05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18,93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5141,91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15403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8,31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8600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37,4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0,1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-44,2</w:t>
            </w:r>
          </w:p>
        </w:tc>
      </w:tr>
      <w:tr w:rsidR="00251D4F" w:rsidRPr="00AF6EA4" w:rsidTr="00F62BAE">
        <w:trPr>
          <w:trHeight w:val="59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Управління соціального захисту населення міської ради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5141,93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8,42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33,2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57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Територіальний центр соціального обслуговування (надання соціальних послуг) Первомайської міської територіальної громади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6,32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16,55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8,07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16,55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30,84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39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Первомайський центр соціальних служб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6,14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18,89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7,40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13,80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20,5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390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Первомайський міський центр комплексної реабілітації для дітей з інвалідністю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6,43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18,86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</w:t>
            </w: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8,31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29,2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0,4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541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КНП "Первомайська центральна  міська багатопрофільна лікарня"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6,26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5141,64/ 3966,62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8,04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6595,86/ 4000,0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28,4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28,3/0,8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</w:tr>
      <w:tr w:rsidR="00251D4F" w:rsidRPr="00AF6EA4" w:rsidTr="00F62BAE">
        <w:trPr>
          <w:trHeight w:val="394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КНП "Первомайська центральна  районна лікарня"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5,73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4235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8,36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4235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45,9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251D4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</w:tr>
      <w:tr w:rsidR="00251D4F" w:rsidRPr="00AF6EA4" w:rsidTr="00F62BAE">
        <w:trPr>
          <w:trHeight w:val="559"/>
        </w:trPr>
        <w:tc>
          <w:tcPr>
            <w:tcW w:w="3261" w:type="dxa"/>
          </w:tcPr>
          <w:p w:rsidR="00251D4F" w:rsidRPr="0086305F" w:rsidRDefault="00251D4F" w:rsidP="002A5287">
            <w:pPr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 w:eastAsia="zh-CN"/>
              </w:rPr>
              <w:t>КП «Первомайський міський центр первинної медико-санітарної допомоги»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708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27,30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20,25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5141,64</w:t>
            </w:r>
          </w:p>
        </w:tc>
        <w:tc>
          <w:tcPr>
            <w:tcW w:w="851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14540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8,11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18,94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42,50</w:t>
            </w:r>
          </w:p>
        </w:tc>
        <w:tc>
          <w:tcPr>
            <w:tcW w:w="709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25,70</w:t>
            </w:r>
          </w:p>
        </w:tc>
        <w:tc>
          <w:tcPr>
            <w:tcW w:w="992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6595,86</w:t>
            </w:r>
          </w:p>
        </w:tc>
        <w:tc>
          <w:tcPr>
            <w:tcW w:w="850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 w:rsidRPr="0086305F">
              <w:rPr>
                <w:rFonts w:eastAsia="Times New Roman"/>
                <w:color w:val="000000"/>
                <w:sz w:val="20"/>
                <w:szCs w:val="20"/>
                <w:lang w:val="uk-UA"/>
              </w:rPr>
              <w:t>14540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55,7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26,9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28,3</w:t>
            </w:r>
          </w:p>
        </w:tc>
        <w:tc>
          <w:tcPr>
            <w:tcW w:w="567" w:type="dxa"/>
          </w:tcPr>
          <w:p w:rsidR="00251D4F" w:rsidRPr="0086305F" w:rsidRDefault="00251D4F" w:rsidP="002A5287">
            <w:pPr>
              <w:jc w:val="center"/>
              <w:textAlignment w:val="top"/>
              <w:rPr>
                <w:rFonts w:eastAsia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</w:tr>
    </w:tbl>
    <w:p w:rsidR="00251D4F" w:rsidRDefault="00251D4F">
      <w:pPr>
        <w:ind w:firstLine="709"/>
        <w:jc w:val="center"/>
        <w:rPr>
          <w:lang w:val="uk-UA"/>
        </w:rPr>
        <w:sectPr w:rsidR="00251D4F">
          <w:pgSz w:w="16838" w:h="11906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251D4F" w:rsidRPr="00DA16D9" w:rsidRDefault="00251D4F" w:rsidP="005D2FA4">
      <w:pPr>
        <w:ind w:firstLine="4678"/>
        <w:rPr>
          <w:sz w:val="28"/>
          <w:szCs w:val="28"/>
          <w:lang w:val="uk-UA"/>
        </w:rPr>
      </w:pPr>
      <w:r w:rsidRPr="00DA16D9">
        <w:rPr>
          <w:sz w:val="28"/>
          <w:szCs w:val="28"/>
          <w:lang w:val="uk-UA"/>
        </w:rPr>
        <w:t>Додаток 2</w:t>
      </w:r>
    </w:p>
    <w:p w:rsidR="00251D4F" w:rsidRPr="00DA16D9" w:rsidRDefault="00251D4F" w:rsidP="00DA16D9">
      <w:pPr>
        <w:ind w:left="4678"/>
        <w:rPr>
          <w:rFonts w:eastAsia="Times New Roman"/>
          <w:sz w:val="28"/>
          <w:szCs w:val="28"/>
          <w:lang w:val="uk-UA"/>
        </w:rPr>
      </w:pPr>
      <w:r w:rsidRPr="00DA16D9">
        <w:rPr>
          <w:sz w:val="28"/>
          <w:szCs w:val="28"/>
          <w:lang w:val="uk-UA"/>
        </w:rPr>
        <w:t xml:space="preserve">до звіту про виконання </w:t>
      </w:r>
      <w:r w:rsidRPr="00DA16D9">
        <w:rPr>
          <w:rFonts w:eastAsia="Times New Roman"/>
          <w:sz w:val="28"/>
          <w:szCs w:val="28"/>
          <w:lang w:val="uk-UA"/>
        </w:rPr>
        <w:t>за2023 рік Програми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DA16D9">
        <w:rPr>
          <w:rFonts w:eastAsia="Times New Roman"/>
          <w:sz w:val="28"/>
          <w:szCs w:val="28"/>
          <w:lang w:val="uk-UA"/>
        </w:rPr>
        <w:t>енергозбереження та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DA16D9">
        <w:rPr>
          <w:rFonts w:eastAsia="Times New Roman"/>
          <w:sz w:val="28"/>
          <w:szCs w:val="28"/>
          <w:lang w:val="uk-UA"/>
        </w:rPr>
        <w:t>розвитку альтернативних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DA16D9">
        <w:rPr>
          <w:rFonts w:eastAsia="Times New Roman"/>
          <w:sz w:val="28"/>
          <w:szCs w:val="28"/>
          <w:lang w:val="uk-UA"/>
        </w:rPr>
        <w:t>джерел енергії Первомайської міської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DA16D9">
        <w:rPr>
          <w:rFonts w:eastAsia="Times New Roman"/>
          <w:sz w:val="28"/>
          <w:szCs w:val="28"/>
          <w:lang w:val="uk-UA"/>
        </w:rPr>
        <w:t>територіальної громади на період до 2024 року</w:t>
      </w:r>
    </w:p>
    <w:p w:rsidR="00251D4F" w:rsidRPr="00DA16D9" w:rsidRDefault="00251D4F" w:rsidP="00E83A2A">
      <w:pPr>
        <w:ind w:firstLine="3969"/>
        <w:rPr>
          <w:rFonts w:eastAsia="Times New Roman"/>
          <w:sz w:val="28"/>
          <w:szCs w:val="28"/>
          <w:lang w:val="uk-UA"/>
        </w:rPr>
      </w:pPr>
    </w:p>
    <w:p w:rsidR="00251D4F" w:rsidRPr="00DA16D9" w:rsidRDefault="00251D4F" w:rsidP="00EE010A">
      <w:pPr>
        <w:jc w:val="center"/>
        <w:rPr>
          <w:sz w:val="28"/>
          <w:szCs w:val="28"/>
          <w:lang w:val="uk-UA"/>
        </w:rPr>
      </w:pPr>
      <w:r w:rsidRPr="00DA16D9">
        <w:rPr>
          <w:sz w:val="28"/>
          <w:szCs w:val="28"/>
          <w:lang w:val="uk-UA"/>
        </w:rPr>
        <w:t xml:space="preserve">Інформація про виконання заходів за  2023 рік </w:t>
      </w:r>
    </w:p>
    <w:p w:rsidR="00251D4F" w:rsidRDefault="00251D4F" w:rsidP="00EE010A">
      <w:pPr>
        <w:jc w:val="center"/>
        <w:rPr>
          <w:sz w:val="28"/>
          <w:szCs w:val="28"/>
          <w:lang w:val="uk-UA"/>
        </w:rPr>
      </w:pPr>
      <w:r w:rsidRPr="00DA16D9">
        <w:rPr>
          <w:sz w:val="28"/>
          <w:szCs w:val="28"/>
          <w:lang w:val="uk-UA"/>
        </w:rPr>
        <w:t>Програми енергозбереження та розвитку альтернативних джерел енергії Первомайської міської територіальної громади на період до 2024 року</w:t>
      </w:r>
    </w:p>
    <w:p w:rsidR="00251D4F" w:rsidRPr="00DA16D9" w:rsidRDefault="00251D4F" w:rsidP="00EE010A">
      <w:pPr>
        <w:jc w:val="center"/>
        <w:rPr>
          <w:sz w:val="28"/>
          <w:szCs w:val="28"/>
          <w:lang w:val="uk-UA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6"/>
        <w:gridCol w:w="3827"/>
        <w:gridCol w:w="5387"/>
      </w:tblGrid>
      <w:tr w:rsidR="00251D4F" w:rsidTr="00813689">
        <w:tc>
          <w:tcPr>
            <w:tcW w:w="846" w:type="dxa"/>
          </w:tcPr>
          <w:p w:rsidR="00251D4F" w:rsidRPr="00813689" w:rsidRDefault="00251D4F" w:rsidP="00813689">
            <w:pPr>
              <w:jc w:val="center"/>
              <w:rPr>
                <w:lang w:val="uk-UA" w:eastAsia="en-US"/>
              </w:rPr>
            </w:pPr>
            <w:r w:rsidRPr="00813689">
              <w:rPr>
                <w:rFonts w:eastAsia="Times New Roman"/>
                <w:lang w:val="uk-UA" w:eastAsia="en-US"/>
              </w:rPr>
              <w:t>№ з/п</w:t>
            </w:r>
          </w:p>
        </w:tc>
        <w:tc>
          <w:tcPr>
            <w:tcW w:w="3827" w:type="dxa"/>
          </w:tcPr>
          <w:p w:rsidR="00251D4F" w:rsidRPr="00813689" w:rsidRDefault="00251D4F" w:rsidP="00813689">
            <w:pPr>
              <w:jc w:val="center"/>
              <w:rPr>
                <w:lang w:val="uk-UA" w:eastAsia="en-US"/>
              </w:rPr>
            </w:pPr>
            <w:r w:rsidRPr="00813689">
              <w:rPr>
                <w:rFonts w:eastAsia="Times New Roman"/>
                <w:lang w:val="uk-UA" w:eastAsia="en-US"/>
              </w:rPr>
              <w:t>Найменування заходу</w:t>
            </w:r>
          </w:p>
        </w:tc>
        <w:tc>
          <w:tcPr>
            <w:tcW w:w="5387" w:type="dxa"/>
          </w:tcPr>
          <w:p w:rsidR="00251D4F" w:rsidRPr="00813689" w:rsidRDefault="00251D4F" w:rsidP="00813689">
            <w:pPr>
              <w:jc w:val="center"/>
              <w:rPr>
                <w:lang w:val="uk-UA" w:eastAsia="en-US"/>
              </w:rPr>
            </w:pPr>
            <w:r w:rsidRPr="00813689">
              <w:rPr>
                <w:rFonts w:eastAsia="Times New Roman"/>
                <w:lang w:val="uk-UA" w:eastAsia="en-US"/>
              </w:rPr>
              <w:t>Інформація про виконання заходів за  2023 рік</w:t>
            </w:r>
          </w:p>
        </w:tc>
      </w:tr>
    </w:tbl>
    <w:p w:rsidR="00251D4F" w:rsidRPr="000B36D2" w:rsidRDefault="00251D4F" w:rsidP="00EE010A">
      <w:pPr>
        <w:jc w:val="center"/>
        <w:rPr>
          <w:sz w:val="2"/>
          <w:szCs w:val="2"/>
          <w:lang w:val="uk-UA"/>
        </w:rPr>
      </w:pPr>
    </w:p>
    <w:p w:rsidR="00251D4F" w:rsidRDefault="00251D4F" w:rsidP="00E83A2A">
      <w:pPr>
        <w:rPr>
          <w:vanish/>
          <w:sz w:val="2"/>
          <w:szCs w:val="2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3799"/>
        <w:gridCol w:w="5386"/>
      </w:tblGrid>
      <w:tr w:rsidR="00251D4F" w:rsidTr="000B36D2">
        <w:trPr>
          <w:trHeight w:val="90"/>
          <w:tblHeader/>
        </w:trPr>
        <w:tc>
          <w:tcPr>
            <w:tcW w:w="851" w:type="dxa"/>
          </w:tcPr>
          <w:p w:rsidR="00251D4F" w:rsidRDefault="00251D4F" w:rsidP="004471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799" w:type="dxa"/>
          </w:tcPr>
          <w:p w:rsidR="00251D4F" w:rsidRDefault="00251D4F" w:rsidP="004471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386" w:type="dxa"/>
          </w:tcPr>
          <w:p w:rsidR="00251D4F" w:rsidRDefault="00251D4F" w:rsidP="004471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251D4F" w:rsidTr="00AD6DA4">
        <w:tc>
          <w:tcPr>
            <w:tcW w:w="851" w:type="dxa"/>
          </w:tcPr>
          <w:p w:rsidR="00251D4F" w:rsidRDefault="00251D4F" w:rsidP="0044715F">
            <w:pPr>
              <w:jc w:val="center"/>
              <w:rPr>
                <w:lang w:val="uk-UA"/>
              </w:rPr>
            </w:pPr>
          </w:p>
        </w:tc>
        <w:tc>
          <w:tcPr>
            <w:tcW w:w="9185" w:type="dxa"/>
            <w:gridSpan w:val="2"/>
          </w:tcPr>
          <w:p w:rsidR="00251D4F" w:rsidRPr="006A25A5" w:rsidRDefault="00251D4F" w:rsidP="0044715F">
            <w:pPr>
              <w:pStyle w:val="ListParagraph"/>
              <w:ind w:left="0"/>
              <w:jc w:val="center"/>
              <w:rPr>
                <w:b/>
                <w:lang w:val="uk-UA"/>
              </w:rPr>
            </w:pPr>
            <w:r w:rsidRPr="006A25A5">
              <w:rPr>
                <w:lang w:val="uk-UA"/>
              </w:rPr>
              <w:t>Завдання 1. Проведення організаційних та інформаційних заходів для реалізації енергоефективної політики</w:t>
            </w:r>
          </w:p>
        </w:tc>
      </w:tr>
      <w:tr w:rsidR="00251D4F" w:rsidRPr="006E72F7" w:rsidTr="00AD6DA4">
        <w:tc>
          <w:tcPr>
            <w:tcW w:w="851" w:type="dxa"/>
          </w:tcPr>
          <w:p w:rsidR="00251D4F" w:rsidRDefault="00251D4F" w:rsidP="00447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1.1</w:t>
            </w:r>
          </w:p>
        </w:tc>
        <w:tc>
          <w:tcPr>
            <w:tcW w:w="3799" w:type="dxa"/>
          </w:tcPr>
          <w:p w:rsidR="00251D4F" w:rsidRPr="006A25A5" w:rsidRDefault="00251D4F" w:rsidP="0044715F">
            <w:pPr>
              <w:jc w:val="both"/>
              <w:rPr>
                <w:lang w:val="uk-UA"/>
              </w:rPr>
            </w:pPr>
            <w:r w:rsidRPr="009A025D">
              <w:rPr>
                <w:color w:val="000000"/>
                <w:lang w:val="uk-UA"/>
              </w:rPr>
              <w:t>Проведення інвентаризації технічного стану будівель та споруд бюджетних установ</w:t>
            </w:r>
          </w:p>
        </w:tc>
        <w:tc>
          <w:tcPr>
            <w:tcW w:w="5386" w:type="dxa"/>
          </w:tcPr>
          <w:p w:rsidR="00251D4F" w:rsidRDefault="00251D4F" w:rsidP="00DB0F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Прийнято рішення виконавчого комітету міської ради від 11.08.2023 року № 372 "Про результати проведення інвентаризації технічного стану будівель установ та закладів бюджетної сфери Первомайської міської територіальної громади у 2023 році"</w:t>
            </w:r>
          </w:p>
        </w:tc>
      </w:tr>
      <w:tr w:rsidR="00251D4F" w:rsidTr="00AD6DA4">
        <w:tc>
          <w:tcPr>
            <w:tcW w:w="851" w:type="dxa"/>
          </w:tcPr>
          <w:p w:rsidR="00251D4F" w:rsidRDefault="00251D4F" w:rsidP="00447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1.2</w:t>
            </w:r>
          </w:p>
        </w:tc>
        <w:tc>
          <w:tcPr>
            <w:tcW w:w="3799" w:type="dxa"/>
          </w:tcPr>
          <w:p w:rsidR="00251D4F" w:rsidRPr="006A25A5" w:rsidRDefault="00251D4F" w:rsidP="0044715F">
            <w:pPr>
              <w:jc w:val="both"/>
              <w:rPr>
                <w:lang w:val="uk-UA"/>
              </w:rPr>
            </w:pPr>
            <w:r w:rsidRPr="006A25A5">
              <w:rPr>
                <w:lang w:val="uk-UA"/>
              </w:rPr>
              <w:t>Систематизація обліку енергоресурсів бюджетними установами та закладами за рахунок впровадження комп’ютерних програм</w:t>
            </w:r>
          </w:p>
        </w:tc>
        <w:tc>
          <w:tcPr>
            <w:tcW w:w="5386" w:type="dxa"/>
          </w:tcPr>
          <w:p w:rsidR="00251D4F" w:rsidRDefault="00251D4F" w:rsidP="00DB0F3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Станом на 01.01.2024 року у місті Первомайськ  для моніторингу споживання енергоресурсів установами бюджетної сфери використовується програмне забезпечення  «Енергоплан 2.1»</w:t>
            </w:r>
          </w:p>
        </w:tc>
      </w:tr>
      <w:tr w:rsidR="00251D4F" w:rsidRPr="006E72F7" w:rsidTr="00AD6DA4">
        <w:trPr>
          <w:trHeight w:val="972"/>
        </w:trPr>
        <w:tc>
          <w:tcPr>
            <w:tcW w:w="851" w:type="dxa"/>
          </w:tcPr>
          <w:p w:rsidR="00251D4F" w:rsidRDefault="00251D4F" w:rsidP="00447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3799" w:type="dxa"/>
          </w:tcPr>
          <w:p w:rsidR="00251D4F" w:rsidRPr="006A25A5" w:rsidRDefault="00251D4F" w:rsidP="0044715F">
            <w:pPr>
              <w:jc w:val="both"/>
              <w:rPr>
                <w:lang w:val="uk-UA"/>
              </w:rPr>
            </w:pPr>
            <w:r w:rsidRPr="006A25A5">
              <w:rPr>
                <w:lang w:val="uk-UA"/>
              </w:rPr>
              <w:t>Проведення Днів сталої енергії (організація заходів, тематичних семінарів, конференцій, дискусій, «круглих столів»)</w:t>
            </w:r>
          </w:p>
        </w:tc>
        <w:tc>
          <w:tcPr>
            <w:tcW w:w="5386" w:type="dxa"/>
          </w:tcPr>
          <w:p w:rsidR="00251D4F" w:rsidRDefault="00251D4F" w:rsidP="00447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З0</w:t>
            </w:r>
            <w:r w:rsidRPr="00415938">
              <w:rPr>
                <w:lang w:val="uk-UA"/>
              </w:rPr>
              <w:t xml:space="preserve">4 по </w:t>
            </w:r>
            <w:r>
              <w:rPr>
                <w:lang w:val="uk-UA"/>
              </w:rPr>
              <w:t>0</w:t>
            </w:r>
            <w:r w:rsidRPr="00415938">
              <w:rPr>
                <w:lang w:val="uk-UA"/>
              </w:rPr>
              <w:t xml:space="preserve">8 грудня 2023 року </w:t>
            </w:r>
            <w:r>
              <w:rPr>
                <w:lang w:val="uk-UA"/>
              </w:rPr>
              <w:t xml:space="preserve">проведено </w:t>
            </w:r>
            <w:r w:rsidRPr="00415938">
              <w:rPr>
                <w:lang w:val="uk-UA"/>
              </w:rPr>
              <w:t>Дні сталої енергії 2023 у Первомайській міській територіальній громаді</w:t>
            </w:r>
            <w:r>
              <w:rPr>
                <w:lang w:val="uk-UA"/>
              </w:rPr>
              <w:t xml:space="preserve"> відповідно до розпорядження міського голови від </w:t>
            </w:r>
            <w:r w:rsidRPr="00853441">
              <w:rPr>
                <w:lang w:val="uk-UA"/>
              </w:rPr>
              <w:t>29.11.2023 року</w:t>
            </w:r>
            <w:r>
              <w:rPr>
                <w:lang w:val="uk-UA"/>
              </w:rPr>
              <w:t xml:space="preserve"> № </w:t>
            </w:r>
            <w:r w:rsidRPr="00853441">
              <w:rPr>
                <w:lang w:val="uk-UA"/>
              </w:rPr>
              <w:t>251-р</w:t>
            </w:r>
            <w:r>
              <w:rPr>
                <w:lang w:val="uk-UA"/>
              </w:rPr>
              <w:t>, з метою в</w:t>
            </w:r>
            <w:r w:rsidRPr="00415938">
              <w:rPr>
                <w:lang w:val="uk-UA"/>
              </w:rPr>
              <w:t>иконання завдань Європейського союзу щодо підвищення обізнаності жителів Первомайської міської територіальної громади у сфері енергоефективності, використання відновлювальних джерел енергії, виконуючи зобов’язання, взяті на себе в рамках «Угоди Мерів – Схід»</w:t>
            </w:r>
          </w:p>
        </w:tc>
      </w:tr>
      <w:tr w:rsidR="00251D4F" w:rsidRPr="00F7700D" w:rsidTr="00AD6DA4">
        <w:trPr>
          <w:trHeight w:val="622"/>
        </w:trPr>
        <w:tc>
          <w:tcPr>
            <w:tcW w:w="851" w:type="dxa"/>
          </w:tcPr>
          <w:p w:rsidR="00251D4F" w:rsidRDefault="00251D4F" w:rsidP="00AD1252">
            <w:pPr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3799" w:type="dxa"/>
          </w:tcPr>
          <w:p w:rsidR="00251D4F" w:rsidRPr="00386129" w:rsidRDefault="00251D4F" w:rsidP="00F770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Розробка Плану Дій Сталого Енергетичного розвитку та клімату Первомайської міської територіальної громади до 2030 року</w:t>
            </w:r>
          </w:p>
        </w:tc>
        <w:tc>
          <w:tcPr>
            <w:tcW w:w="5386" w:type="dxa"/>
          </w:tcPr>
          <w:p w:rsidR="00251D4F" w:rsidRDefault="00251D4F" w:rsidP="0044715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Станом на 01.01.2024 року проводиться збір даних, необхідних для розробки та написання Плану дій сталого енергетичного розвитку та клімату Первомайської міської територіальної громади до 2030/2050 року та Енергетичного плану Первомайської міської територіальної громади до 2030 року</w:t>
            </w:r>
          </w:p>
        </w:tc>
      </w:tr>
      <w:tr w:rsidR="00251D4F" w:rsidTr="00FD44B3">
        <w:tc>
          <w:tcPr>
            <w:tcW w:w="851" w:type="dxa"/>
          </w:tcPr>
          <w:p w:rsidR="00251D4F" w:rsidRDefault="00251D4F" w:rsidP="0044715F">
            <w:pPr>
              <w:jc w:val="both"/>
              <w:rPr>
                <w:lang w:val="uk-UA"/>
              </w:rPr>
            </w:pPr>
          </w:p>
        </w:tc>
        <w:tc>
          <w:tcPr>
            <w:tcW w:w="9185" w:type="dxa"/>
            <w:gridSpan w:val="2"/>
          </w:tcPr>
          <w:p w:rsidR="00251D4F" w:rsidRPr="00475E3B" w:rsidRDefault="00251D4F" w:rsidP="0044715F">
            <w:pPr>
              <w:jc w:val="center"/>
              <w:rPr>
                <w:b/>
                <w:lang w:val="uk-UA"/>
              </w:rPr>
            </w:pPr>
            <w:r w:rsidRPr="00475E3B">
              <w:rPr>
                <w:lang w:val="uk-UA"/>
              </w:rPr>
              <w:t>Завдання 2. Забезпечення проведення технічних заходів в установах та закладах бюджетної сфери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F7700D">
            <w:pPr>
              <w:jc w:val="both"/>
              <w:rPr>
                <w:lang w:val="uk-UA"/>
              </w:rPr>
            </w:pPr>
            <w:r>
              <w:t>2.1</w:t>
            </w:r>
            <w:r w:rsidRPr="00386129">
              <w:rPr>
                <w:lang w:val="uk-UA"/>
              </w:rPr>
              <w:br w:type="page"/>
            </w:r>
          </w:p>
        </w:tc>
        <w:tc>
          <w:tcPr>
            <w:tcW w:w="3799" w:type="dxa"/>
          </w:tcPr>
          <w:p w:rsidR="00251D4F" w:rsidRPr="00F7700D" w:rsidRDefault="00251D4F" w:rsidP="00176937">
            <w:pPr>
              <w:jc w:val="both"/>
              <w:rPr>
                <w:lang w:val="uk-UA"/>
              </w:rPr>
            </w:pPr>
            <w:r w:rsidRPr="00386129">
              <w:rPr>
                <w:lang w:val="uk-UA"/>
              </w:rPr>
              <w:t>Забезпечення згідно із Законом України «Про енергетичну ефективність будівель» проведення обов’язкової сертифікації енергетичної ефективності будівель з опалюваною площею понад 250 квадратних</w:t>
            </w:r>
            <w:r>
              <w:rPr>
                <w:lang w:val="uk-UA"/>
              </w:rPr>
              <w:t xml:space="preserve"> </w:t>
            </w:r>
            <w:r w:rsidRPr="00386129">
              <w:rPr>
                <w:lang w:val="uk-UA"/>
              </w:rPr>
              <w:t>метрів, у всіх приміщеннях</w:t>
            </w:r>
            <w:r>
              <w:rPr>
                <w:lang w:val="uk-UA"/>
              </w:rPr>
              <w:t>. в</w:t>
            </w:r>
            <w:r w:rsidRPr="00386129">
              <w:rPr>
                <w:lang w:val="uk-UA"/>
              </w:rPr>
              <w:t xml:space="preserve"> яких розташовані органи місцевого самоврядування (у разі здійснення ними термомодернізації таких будівель)</w:t>
            </w:r>
          </w:p>
        </w:tc>
        <w:tc>
          <w:tcPr>
            <w:tcW w:w="5386" w:type="dxa"/>
          </w:tcPr>
          <w:p w:rsidR="00251D4F" w:rsidRDefault="00251D4F" w:rsidP="00164F5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реалізацію заходу у 2023 році Програмою передбачено 330,0 тис. грн</w:t>
            </w:r>
          </w:p>
          <w:p w:rsidR="00251D4F" w:rsidRPr="00F7700D" w:rsidRDefault="00251D4F" w:rsidP="00A94C9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Станом на 01.01.2024 року роботи не проведені -не є першочерговою необхідністю у виконанні у зв'язку з </w:t>
            </w:r>
            <w:r w:rsidRPr="00B94CF3">
              <w:rPr>
                <w:lang w:val="uk-UA"/>
              </w:rPr>
              <w:t>введенням з 24 лютого 2022 року воєнного стану в Україні</w:t>
            </w:r>
          </w:p>
        </w:tc>
      </w:tr>
      <w:tr w:rsidR="00251D4F" w:rsidRPr="00B06ADE" w:rsidTr="00FD44B3">
        <w:tc>
          <w:tcPr>
            <w:tcW w:w="851" w:type="dxa"/>
          </w:tcPr>
          <w:p w:rsidR="00251D4F" w:rsidRPr="00164F53" w:rsidRDefault="00251D4F" w:rsidP="00F770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2.1.1</w:t>
            </w:r>
          </w:p>
        </w:tc>
        <w:tc>
          <w:tcPr>
            <w:tcW w:w="3799" w:type="dxa"/>
          </w:tcPr>
          <w:p w:rsidR="00251D4F" w:rsidRPr="00386129" w:rsidRDefault="00251D4F" w:rsidP="00176937">
            <w:pPr>
              <w:jc w:val="both"/>
              <w:rPr>
                <w:lang w:val="uk-UA"/>
              </w:rPr>
            </w:pPr>
            <w:r w:rsidRPr="00273EBA">
              <w:rPr>
                <w:color w:val="000000"/>
                <w:lang w:val="uk-UA"/>
              </w:rPr>
              <w:t>Проведення енергетичного аудиту та енергетичної сертифікації закладів освіти</w:t>
            </w:r>
          </w:p>
        </w:tc>
        <w:tc>
          <w:tcPr>
            <w:tcW w:w="5386" w:type="dxa"/>
          </w:tcPr>
          <w:p w:rsidR="00251D4F" w:rsidRDefault="00251D4F" w:rsidP="008B1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Первомайська міська територіальна громада приймає участь </w:t>
            </w:r>
            <w:r w:rsidRPr="00C933BE">
              <w:rPr>
                <w:lang w:val="uk-UA"/>
              </w:rPr>
              <w:t xml:space="preserve"> у конкурсі "Енергоефективні громади" від </w:t>
            </w:r>
            <w:r w:rsidRPr="00C933BE">
              <w:rPr>
                <w:rStyle w:val="xfm42130465"/>
              </w:rPr>
              <w:t>Greenpeace</w:t>
            </w:r>
            <w:r w:rsidRPr="00C933BE">
              <w:rPr>
                <w:rStyle w:val="xfm42130465"/>
                <w:lang w:val="uk-UA"/>
              </w:rPr>
              <w:t xml:space="preserve"> Зелене відновлення України </w:t>
            </w:r>
            <w:r w:rsidRPr="00C933BE">
              <w:rPr>
                <w:lang w:val="uk-UA"/>
              </w:rPr>
              <w:t>на</w:t>
            </w:r>
            <w:r>
              <w:rPr>
                <w:lang w:val="uk-UA"/>
              </w:rPr>
              <w:t xml:space="preserve"> </w:t>
            </w:r>
            <w:r w:rsidRPr="00C933BE">
              <w:rPr>
                <w:lang w:val="uk-UA"/>
              </w:rPr>
              <w:t>фінансову підтримку громадам у проведенні енергоаудиту та подальшій розробці Енергетичного сертифікату по будівлі закладу дошкільної освіти (ясла-садок комбінованого типу) № 5 "Золота рибка" по вул. Корабельна, 21А в м. Первомайськ Миколаївської області</w:t>
            </w:r>
            <w:r>
              <w:rPr>
                <w:lang w:val="uk-UA"/>
              </w:rPr>
              <w:t>.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Pr="008B1BA6" w:rsidRDefault="00251D4F" w:rsidP="00F7700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2.1.2</w:t>
            </w:r>
          </w:p>
        </w:tc>
        <w:tc>
          <w:tcPr>
            <w:tcW w:w="3799" w:type="dxa"/>
          </w:tcPr>
          <w:p w:rsidR="00251D4F" w:rsidRPr="00386129" w:rsidRDefault="00251D4F" w:rsidP="00176937">
            <w:pPr>
              <w:jc w:val="both"/>
              <w:rPr>
                <w:lang w:val="uk-UA"/>
              </w:rPr>
            </w:pPr>
            <w:r w:rsidRPr="00273EBA">
              <w:rPr>
                <w:color w:val="000000"/>
                <w:lang w:val="uk-UA"/>
              </w:rPr>
              <w:t>Проведення енергетичного аудиту та енергетичної сертифікації закладів охорони здоров’я</w:t>
            </w:r>
          </w:p>
        </w:tc>
        <w:tc>
          <w:tcPr>
            <w:tcW w:w="5386" w:type="dxa"/>
          </w:tcPr>
          <w:p w:rsidR="00251D4F" w:rsidRDefault="00251D4F" w:rsidP="008B1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реалізацію заходу у 2023 році Програмою передбачено 130,0 тис. грн.</w:t>
            </w:r>
          </w:p>
          <w:p w:rsidR="00251D4F" w:rsidRDefault="00251D4F" w:rsidP="008B1BA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Станом на 01.01.2024 року роботи не проведені -не є першочерговою необхідністю у виконанні в зв'язку з </w:t>
            </w:r>
            <w:r w:rsidRPr="00B94CF3">
              <w:rPr>
                <w:lang w:val="uk-UA"/>
              </w:rPr>
              <w:t>введенням з 24 лютого 2022 року воєнного стану в Україні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0B36D2">
            <w:pPr>
              <w:jc w:val="both"/>
            </w:pPr>
            <w:r>
              <w:t>2.2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Забезпечення на підставі сертифікації енергетичної ефективності, реалізації заходів з термомодернізації будівель за рахунок коштів місцевих бюджетів, державного бюджету фонду енергоефективності, інвестиційних ресурсів енергосервісних компаній (ЕСКО - механізм)</w:t>
            </w:r>
          </w:p>
        </w:tc>
        <w:tc>
          <w:tcPr>
            <w:tcW w:w="5386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реалізацію заходу у 2023 році Програмою передбачено 43466,2 тис. грн, станом на 01.01.2024 року роботи проведені на суму         1946,6 тис. грн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Pr="005D67B1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2.2.1</w:t>
            </w:r>
          </w:p>
        </w:tc>
        <w:tc>
          <w:tcPr>
            <w:tcW w:w="3799" w:type="dxa"/>
          </w:tcPr>
          <w:p w:rsidR="00251D4F" w:rsidRPr="005D67B1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та утеплення огороджувальних конструкцій ЗДО № 5</w:t>
            </w:r>
          </w:p>
        </w:tc>
        <w:tc>
          <w:tcPr>
            <w:tcW w:w="5386" w:type="dxa"/>
          </w:tcPr>
          <w:p w:rsidR="00251D4F" w:rsidRDefault="00251D4F" w:rsidP="005300E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є першочерговою необхідністю у виконанні в зв'язку з </w:t>
            </w:r>
            <w:r w:rsidRPr="00B94CF3">
              <w:rPr>
                <w:lang w:val="uk-UA"/>
              </w:rPr>
              <w:t>введенням з 24 лютого 2022 року воєнного стану в Україні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2.2.2</w:t>
            </w:r>
          </w:p>
        </w:tc>
        <w:tc>
          <w:tcPr>
            <w:tcW w:w="3799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та утеплення огороджувальних конструкцій ЗДО № 9</w:t>
            </w:r>
          </w:p>
        </w:tc>
        <w:tc>
          <w:tcPr>
            <w:tcW w:w="5386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Не є першочерговою необхідністю у виконанні в зв'язку з </w:t>
            </w:r>
            <w:r w:rsidRPr="00B94CF3">
              <w:rPr>
                <w:lang w:val="uk-UA"/>
              </w:rPr>
              <w:t>введенням з 24 лютого 2022 року воєнного стану в Україні</w:t>
            </w:r>
          </w:p>
        </w:tc>
      </w:tr>
      <w:tr w:rsidR="00251D4F" w:rsidRPr="00B06ADE" w:rsidTr="00FD44B3">
        <w:tc>
          <w:tcPr>
            <w:tcW w:w="851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2.2.3</w:t>
            </w:r>
          </w:p>
        </w:tc>
        <w:tc>
          <w:tcPr>
            <w:tcW w:w="3799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та утеплення огороджувальних конструкцій лікувального комплексу № 2,          вул. Федора Толбухіна, 128</w:t>
            </w:r>
          </w:p>
        </w:tc>
        <w:tc>
          <w:tcPr>
            <w:tcW w:w="5386" w:type="dxa"/>
          </w:tcPr>
          <w:p w:rsidR="00251D4F" w:rsidRDefault="00251D4F" w:rsidP="002F71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Проведено </w:t>
            </w:r>
            <w:r w:rsidRPr="009007A1">
              <w:rPr>
                <w:lang w:val="uk-UA"/>
              </w:rPr>
              <w:t>поточний ремонт даху з утепленням технічного поверху лікувального комплексу № 2 по вул. Федора Толбухіна, 128</w:t>
            </w:r>
            <w:r>
              <w:rPr>
                <w:lang w:val="uk-UA"/>
              </w:rPr>
              <w:t xml:space="preserve"> на суму                1946,6 тис. грн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2.2.4</w:t>
            </w:r>
          </w:p>
        </w:tc>
        <w:tc>
          <w:tcPr>
            <w:tcW w:w="3799" w:type="dxa"/>
          </w:tcPr>
          <w:p w:rsidR="00251D4F" w:rsidRDefault="00251D4F" w:rsidP="00985D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Капітальний ремонт 2-х поверхової будівлі гінекологічного відділення,          вул. Богопільська, 43</w:t>
            </w:r>
          </w:p>
        </w:tc>
        <w:tc>
          <w:tcPr>
            <w:tcW w:w="5386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2023 році капітальний ремонт будівлі гінекологічного відділення не проводився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2.2.5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Капітальний ремонт приміщення палацу культури «Фрегат» вул. Корабельна, 30-а (виготовлення проєктно-кошторисної документації)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Протягом 2023 року кошти на виготовлення проєктно-кошторисної документації не виділялись 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2.2.6</w:t>
            </w:r>
          </w:p>
        </w:tc>
        <w:tc>
          <w:tcPr>
            <w:tcW w:w="3799" w:type="dxa"/>
          </w:tcPr>
          <w:p w:rsidR="00251D4F" w:rsidRDefault="00251D4F" w:rsidP="000B36D2">
            <w:pPr>
              <w:jc w:val="both"/>
            </w:pPr>
            <w:r w:rsidRPr="00273EBA">
              <w:rPr>
                <w:color w:val="000000"/>
                <w:lang w:val="uk-UA"/>
              </w:rPr>
              <w:t>Капітальний ремонт приміщень КЗ "Дитяча музична школа",                  вул. Театральна, 41</w:t>
            </w:r>
          </w:p>
        </w:tc>
        <w:tc>
          <w:tcPr>
            <w:tcW w:w="5386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 2023 році </w:t>
            </w:r>
            <w:r>
              <w:rPr>
                <w:color w:val="000000"/>
                <w:lang w:val="uk-UA"/>
              </w:rPr>
              <w:t>к</w:t>
            </w:r>
            <w:r w:rsidRPr="00273EBA">
              <w:rPr>
                <w:color w:val="000000"/>
                <w:lang w:val="uk-UA"/>
              </w:rPr>
              <w:t>апітальний ремонт приміщ</w:t>
            </w:r>
            <w:r>
              <w:rPr>
                <w:color w:val="000000"/>
                <w:lang w:val="uk-UA"/>
              </w:rPr>
              <w:t xml:space="preserve">ень КЗ "Дитяча музична школа" по </w:t>
            </w:r>
            <w:r w:rsidRPr="00273EBA">
              <w:rPr>
                <w:color w:val="000000"/>
                <w:lang w:val="uk-UA"/>
              </w:rPr>
              <w:t>вул. Театральна, 41</w:t>
            </w:r>
            <w:r>
              <w:rPr>
                <w:color w:val="000000"/>
                <w:lang w:val="uk-UA"/>
              </w:rPr>
              <w:t xml:space="preserve"> не проводився</w:t>
            </w:r>
          </w:p>
        </w:tc>
      </w:tr>
      <w:tr w:rsidR="00251D4F" w:rsidRPr="00BC21DD" w:rsidTr="00FD44B3">
        <w:tc>
          <w:tcPr>
            <w:tcW w:w="851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2.2.7</w:t>
            </w:r>
          </w:p>
        </w:tc>
        <w:tc>
          <w:tcPr>
            <w:tcW w:w="3799" w:type="dxa"/>
          </w:tcPr>
          <w:p w:rsidR="00251D4F" w:rsidRDefault="00251D4F" w:rsidP="000B36D2">
            <w:pPr>
              <w:jc w:val="both"/>
            </w:pPr>
            <w:r w:rsidRPr="00273EBA">
              <w:rPr>
                <w:color w:val="000000"/>
                <w:lang w:val="uk-UA"/>
              </w:rPr>
              <w:t>Капітальний ремонт приміщень КЗ "Дитяча музична школа",                  вул. Театральна, 24</w:t>
            </w:r>
          </w:p>
        </w:tc>
        <w:tc>
          <w:tcPr>
            <w:tcW w:w="5386" w:type="dxa"/>
          </w:tcPr>
          <w:p w:rsidR="00251D4F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У 2023 році </w:t>
            </w:r>
            <w:r>
              <w:rPr>
                <w:color w:val="000000"/>
                <w:lang w:val="uk-UA"/>
              </w:rPr>
              <w:t>к</w:t>
            </w:r>
            <w:r w:rsidRPr="00273EBA">
              <w:rPr>
                <w:color w:val="000000"/>
                <w:lang w:val="uk-UA"/>
              </w:rPr>
              <w:t>апітальний ремонт приміщ</w:t>
            </w:r>
            <w:r>
              <w:rPr>
                <w:color w:val="000000"/>
                <w:lang w:val="uk-UA"/>
              </w:rPr>
              <w:t>ень КЗ "Дитяча музична школа" по вул. Театральна, 24  не проводився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2.</w:t>
            </w:r>
            <w:r>
              <w:rPr>
                <w:lang w:val="uk-UA"/>
              </w:rPr>
              <w:t>3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Проведення реконструкції, капітальних ремонтів, утеплення </w:t>
            </w:r>
          </w:p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Покрівель будівель закладів та установ бюджетної сфери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7410,3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грн, , станом на 01.01.2024 року роботи проведені на суму </w:t>
            </w:r>
            <w:r>
              <w:rPr>
                <w:lang w:val="uk-UA"/>
              </w:rPr>
              <w:t xml:space="preserve">           </w:t>
            </w:r>
            <w:r w:rsidRPr="00766BC9">
              <w:rPr>
                <w:lang w:val="uk-UA"/>
              </w:rPr>
              <w:t>2282,7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  <w:r>
              <w:rPr>
                <w:lang w:val="uk-UA"/>
              </w:rPr>
              <w:t>, що становить 30,8 % від запланованого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2.3</w:t>
            </w:r>
            <w:r w:rsidRPr="00766BC9">
              <w:rPr>
                <w:lang w:val="uk-UA"/>
              </w:rPr>
              <w:t>.</w:t>
            </w:r>
            <w:r>
              <w:rPr>
                <w:lang w:val="uk-UA"/>
              </w:rPr>
              <w:t>1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Капітальний ремонт даху ЗДО       № 14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Ка</w:t>
            </w:r>
            <w:r>
              <w:rPr>
                <w:lang w:val="uk-UA"/>
              </w:rPr>
              <w:t xml:space="preserve">пітальний ремонт даху ЗДО </w:t>
            </w:r>
            <w:r w:rsidRPr="00766BC9">
              <w:rPr>
                <w:lang w:val="uk-UA"/>
              </w:rPr>
              <w:t>№ 14</w:t>
            </w:r>
            <w:r>
              <w:rPr>
                <w:lang w:val="uk-UA"/>
              </w:rPr>
              <w:t xml:space="preserve"> не проводився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2.3</w:t>
            </w:r>
            <w:r w:rsidRPr="00766BC9">
              <w:rPr>
                <w:lang w:val="uk-UA"/>
              </w:rPr>
              <w:t>.</w:t>
            </w:r>
            <w:r>
              <w:rPr>
                <w:lang w:val="uk-UA"/>
              </w:rPr>
              <w:t>2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Капітальний ремонт даху Первомайської гімназії № 3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Капітальний ремонт даху Первомайської гімназії № 3</w:t>
            </w:r>
            <w:r>
              <w:rPr>
                <w:color w:val="000000"/>
                <w:lang w:val="uk-UA"/>
              </w:rPr>
              <w:t xml:space="preserve"> не проводився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2.3</w:t>
            </w:r>
            <w:r w:rsidRPr="00766BC9">
              <w:rPr>
                <w:lang w:val="uk-UA"/>
              </w:rPr>
              <w:t>.</w:t>
            </w:r>
            <w:r>
              <w:rPr>
                <w:lang w:val="uk-UA"/>
              </w:rPr>
              <w:t>3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rFonts w:eastAsia="Batang"/>
                <w:lang w:val="uk-UA" w:eastAsia="ko-KR"/>
              </w:rPr>
              <w:t>Реконструкція котельні в КНП «Первомайська ЦРЛ», місто Первомайськ, вул. Академіка Миколи Амосова, 28, Миколаївської області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Проведено реконструкцію котельні на заплановану суму 610,3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грн,</w:t>
            </w:r>
            <w:r>
              <w:rPr>
                <w:lang w:val="uk-UA"/>
              </w:rPr>
              <w:t xml:space="preserve"> в результаті</w:t>
            </w:r>
            <w:r w:rsidRPr="00766BC9">
              <w:rPr>
                <w:lang w:val="uk-UA"/>
              </w:rPr>
              <w:t xml:space="preserve"> зменшено о</w:t>
            </w:r>
            <w:r>
              <w:rPr>
                <w:lang w:val="uk-UA"/>
              </w:rPr>
              <w:t>бсяги придбання паливних гранул та збільшено</w:t>
            </w:r>
            <w:r w:rsidRPr="00766BC9">
              <w:rPr>
                <w:lang w:val="uk-UA"/>
              </w:rPr>
              <w:t xml:space="preserve"> КПД котлів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2.3</w:t>
            </w:r>
            <w:r w:rsidRPr="00766BC9">
              <w:rPr>
                <w:lang w:val="uk-UA"/>
              </w:rPr>
              <w:t>.</w:t>
            </w:r>
            <w:r>
              <w:rPr>
                <w:lang w:val="uk-UA"/>
              </w:rPr>
              <w:t>4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Капітальний ремонт покрівлі  акушерського відділення,</w:t>
            </w:r>
          </w:p>
          <w:p w:rsidR="00251D4F" w:rsidRPr="00766BC9" w:rsidRDefault="00251D4F" w:rsidP="009922FB">
            <w:pPr>
              <w:jc w:val="both"/>
              <w:rPr>
                <w:rFonts w:eastAsia="Batang"/>
                <w:lang w:val="uk-UA" w:eastAsia="ko-KR"/>
              </w:rPr>
            </w:pPr>
            <w:r w:rsidRPr="00766BC9">
              <w:rPr>
                <w:lang w:val="uk-UA"/>
              </w:rPr>
              <w:t>вул. Богопільська,43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rPr>
                <w:lang w:val="uk-UA"/>
              </w:rPr>
            </w:pPr>
            <w:r w:rsidRPr="00766BC9">
              <w:rPr>
                <w:lang w:val="uk-UA"/>
              </w:rPr>
              <w:t>Капітальний ремонт покрівлі  акушерського відділення</w:t>
            </w:r>
            <w:r>
              <w:rPr>
                <w:lang w:val="uk-UA"/>
              </w:rPr>
              <w:t xml:space="preserve"> не проводився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2.3</w:t>
            </w:r>
            <w:r w:rsidRPr="00766BC9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Капітальний ремонт покрівлі консультативної поліклініки, </w:t>
            </w:r>
            <w:r>
              <w:rPr>
                <w:lang w:val="uk-UA"/>
              </w:rPr>
              <w:t xml:space="preserve">           </w:t>
            </w:r>
            <w:r w:rsidRPr="00766BC9">
              <w:rPr>
                <w:lang w:val="uk-UA"/>
              </w:rPr>
              <w:t>вул. Івана Виговського, 9</w:t>
            </w:r>
          </w:p>
        </w:tc>
        <w:tc>
          <w:tcPr>
            <w:tcW w:w="5386" w:type="dxa"/>
          </w:tcPr>
          <w:p w:rsidR="00251D4F" w:rsidRPr="00766BC9" w:rsidRDefault="00251D4F" w:rsidP="00985D76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Розпочаті роботи з капітального ремонту покрівлі консультативної поліклініки на суму  2282,7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грн, при запланованому обсягу фінансування </w:t>
            </w:r>
            <w:r w:rsidRPr="00766BC9">
              <w:rPr>
                <w:color w:val="000000"/>
                <w:lang w:val="uk-UA"/>
              </w:rPr>
              <w:t>1950,0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 xml:space="preserve">грн. </w:t>
            </w:r>
            <w:r w:rsidRPr="00766BC9">
              <w:rPr>
                <w:lang w:val="uk-UA"/>
              </w:rPr>
              <w:t>Виконано не в повному обсязі з вини підрядника. Договір пролонговано на 2024 рік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2.</w:t>
            </w:r>
            <w:r>
              <w:rPr>
                <w:lang w:val="uk-UA"/>
              </w:rPr>
              <w:t>4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Проведення поточних ремонтів будівель закладів та установ бюджетної сфери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rStyle w:val="Emphasis"/>
                <w:i w:val="0"/>
                <w:iCs/>
                <w:lang w:val="uk-UA"/>
              </w:rPr>
            </w:pPr>
            <w:r w:rsidRPr="00766BC9">
              <w:rPr>
                <w:lang w:val="uk-UA"/>
              </w:rPr>
              <w:t xml:space="preserve">Важливими заходами з покращення експлуатаційних показників житлових будинків до капітального ремонту є своєчасні планово – попереджувальні </w:t>
            </w:r>
            <w:r w:rsidRPr="00766BC9">
              <w:rPr>
                <w:rStyle w:val="Emphasis"/>
                <w:i w:val="0"/>
                <w:iCs/>
                <w:lang w:val="uk-UA"/>
              </w:rPr>
              <w:t>поточні ремонти.</w:t>
            </w:r>
          </w:p>
          <w:p w:rsidR="00251D4F" w:rsidRPr="00766BC9" w:rsidRDefault="00251D4F" w:rsidP="000B36D2">
            <w:pPr>
              <w:jc w:val="both"/>
              <w:rPr>
                <w:iCs/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3095,0 тис.грн, станом на 01.01.2024 року роботи проведені на суму 1644,2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594ED5">
            <w:pPr>
              <w:rPr>
                <w:lang w:val="uk-UA"/>
              </w:rPr>
            </w:pPr>
            <w:r>
              <w:rPr>
                <w:lang w:val="uk-UA"/>
              </w:rPr>
              <w:t>2.4</w:t>
            </w:r>
            <w:r w:rsidRPr="00766BC9">
              <w:rPr>
                <w:lang w:val="uk-UA"/>
              </w:rPr>
              <w:t>.1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Проведення поточних ремонтів будівель гімназій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Проведено поточні ремонти будівель гімназій</w:t>
            </w:r>
            <w:r w:rsidRPr="00766BC9">
              <w:rPr>
                <w:lang w:val="uk-UA"/>
              </w:rPr>
              <w:t xml:space="preserve"> на суму 811,9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 при плані </w:t>
            </w:r>
            <w:r w:rsidRPr="00766BC9">
              <w:rPr>
                <w:color w:val="000000"/>
                <w:lang w:val="uk-UA"/>
              </w:rPr>
              <w:t>950,0 тис.грн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ind w:left="-57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.4</w:t>
            </w:r>
            <w:r w:rsidRPr="00766BC9">
              <w:rPr>
                <w:color w:val="000000"/>
                <w:lang w:val="uk-UA"/>
              </w:rPr>
              <w:t>.2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Проведення поточних ремонтів будівель закладів дошкільної освіти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Проведено поточний ремонт будівель закладів дошкільної освіти на суму</w:t>
            </w:r>
            <w:r w:rsidRPr="00766BC9">
              <w:rPr>
                <w:lang w:val="uk-UA"/>
              </w:rPr>
              <w:t xml:space="preserve"> 575,9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 при плані </w:t>
            </w:r>
            <w:r w:rsidRPr="00766BC9">
              <w:rPr>
                <w:color w:val="000000"/>
                <w:lang w:val="uk-UA"/>
              </w:rPr>
              <w:t>1300,0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594ED5">
            <w:pPr>
              <w:rPr>
                <w:lang w:val="uk-UA"/>
              </w:rPr>
            </w:pPr>
            <w:r>
              <w:rPr>
                <w:lang w:val="uk-UA"/>
              </w:rPr>
              <w:t>2.4.3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rPr>
                <w:lang w:val="uk-UA"/>
              </w:rPr>
            </w:pPr>
            <w:r w:rsidRPr="00766BC9">
              <w:rPr>
                <w:lang w:val="uk-UA"/>
              </w:rPr>
              <w:t>Поточний ремонт акушерського відділення по вул. Богопільська, 43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Проведено поточний ремонт акушерського відділення по вул. Богопільська, 43 на суму </w:t>
            </w:r>
            <w:r>
              <w:rPr>
                <w:lang w:val="uk-UA"/>
              </w:rPr>
              <w:t xml:space="preserve">        </w:t>
            </w:r>
            <w:r w:rsidRPr="00766BC9">
              <w:rPr>
                <w:lang w:val="uk-UA"/>
              </w:rPr>
              <w:t>11,5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 при плані 50,0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B8589E" w:rsidTr="00FD44B3">
        <w:tc>
          <w:tcPr>
            <w:tcW w:w="851" w:type="dxa"/>
          </w:tcPr>
          <w:p w:rsidR="00251D4F" w:rsidRPr="00766BC9" w:rsidRDefault="00251D4F" w:rsidP="000B36D2">
            <w:pPr>
              <w:ind w:left="-57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2.4.4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Поточний ремонт закладів управління культури, національностей, релігій, молоді та спорту міської ради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Проведено поточний ремонт з використанням енергозберігаючих технологій на загальну суму 216,8 тис.грн. при плані 100,0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грн:</w:t>
            </w:r>
          </w:p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Палац культури "Фрегат" на суму 47,7 тис. грн.</w:t>
            </w:r>
          </w:p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Кінецьпільська дитяча шко</w:t>
            </w:r>
            <w:r w:rsidRPr="00766BC9">
              <w:rPr>
                <w:lang w:val="uk-UA"/>
              </w:rPr>
              <w:t>ла мистецтв на суму 34,4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грн, КЗ "Дитяча музична школа" на суму 69,4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грн, КЗ "Дитяча школа мистецтв" на суму 65,3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B36D2">
            <w:pPr>
              <w:ind w:left="-57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2.4.5</w:t>
            </w:r>
          </w:p>
        </w:tc>
        <w:tc>
          <w:tcPr>
            <w:tcW w:w="3799" w:type="dxa"/>
          </w:tcPr>
          <w:p w:rsidR="00251D4F" w:rsidRPr="00766BC9" w:rsidRDefault="00251D4F" w:rsidP="000B36D2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Проведення поточного ремонту приміщення філії міського центру культури і довкілля ім. Є. Зарницької мікрорайону «Гілея» по бульвару Миру, 41</w:t>
            </w:r>
          </w:p>
        </w:tc>
        <w:tc>
          <w:tcPr>
            <w:tcW w:w="5386" w:type="dxa"/>
          </w:tcPr>
          <w:p w:rsidR="00251D4F" w:rsidRPr="00766BC9" w:rsidRDefault="00251D4F" w:rsidP="000B36D2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Проведено придбання господарчих допоміжних матеріалів для ремонтних робіт на суму </w:t>
            </w:r>
            <w:r>
              <w:rPr>
                <w:lang w:val="uk-UA"/>
              </w:rPr>
              <w:t xml:space="preserve">          </w:t>
            </w:r>
            <w:r w:rsidRPr="00766BC9">
              <w:rPr>
                <w:lang w:val="uk-UA"/>
              </w:rPr>
              <w:t>28,1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2.5</w:t>
            </w:r>
          </w:p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br w:type="page"/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Приведення у відповідність до вимог Кодексу газорозподільних систем, Кодексу систем </w:t>
            </w:r>
          </w:p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розподілу технічних параметрів комерційних вузлів обліку природного газу та електроенергії:</w:t>
            </w:r>
          </w:p>
        </w:tc>
        <w:tc>
          <w:tcPr>
            <w:tcW w:w="5386" w:type="dxa"/>
          </w:tcPr>
          <w:p w:rsidR="00251D4F" w:rsidRPr="00766BC9" w:rsidRDefault="00251D4F" w:rsidP="00F732A5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300,0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грн., станом </w:t>
            </w:r>
            <w:r>
              <w:rPr>
                <w:lang w:val="uk-UA"/>
              </w:rPr>
              <w:t>на 01.01.2024 року роботи не про</w:t>
            </w:r>
            <w:r w:rsidRPr="00766BC9">
              <w:rPr>
                <w:lang w:val="uk-UA"/>
              </w:rPr>
              <w:t xml:space="preserve">ведені 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2.5</w:t>
            </w:r>
            <w:r w:rsidRPr="00766BC9">
              <w:rPr>
                <w:lang w:val="uk-UA"/>
              </w:rPr>
              <w:t>.1</w:t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Встановлення комерційних вузлів обліку природного газу та електроенергії в закладах освіти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2023 року в</w:t>
            </w:r>
            <w:r w:rsidRPr="00766BC9">
              <w:rPr>
                <w:lang w:val="uk-UA"/>
              </w:rPr>
              <w:t>становлення комерційних вузлів обліку природного газу та електроенергії в закладах освіти</w:t>
            </w:r>
            <w:r>
              <w:rPr>
                <w:lang w:val="uk-UA"/>
              </w:rPr>
              <w:t xml:space="preserve"> не проводилось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2.</w:t>
            </w:r>
            <w:r>
              <w:rPr>
                <w:lang w:val="uk-UA"/>
              </w:rPr>
              <w:t>6</w:t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Поточні ремонти систем опалення закладів бюджетної сфери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проведення поточних ремонтів систем опалення закладів бюджетної сфери у 2023 році Програмою передбачено 320,0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грн., станом на 01.01.2024 року роботи проведені на суму  </w:t>
            </w:r>
            <w:r>
              <w:rPr>
                <w:lang w:val="uk-UA"/>
              </w:rPr>
              <w:t xml:space="preserve">   </w:t>
            </w:r>
            <w:r w:rsidRPr="00766BC9">
              <w:rPr>
                <w:lang w:val="uk-UA"/>
              </w:rPr>
              <w:t>6,2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2.6.1</w:t>
            </w:r>
          </w:p>
        </w:tc>
        <w:tc>
          <w:tcPr>
            <w:tcW w:w="3799" w:type="dxa"/>
          </w:tcPr>
          <w:p w:rsidR="00251D4F" w:rsidRPr="00766BC9" w:rsidRDefault="00251D4F" w:rsidP="00985D76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Перехід на індивідуальне електроопалення АЗПСМ «Трудова Слава», вул. Трудової Слави, 13</w:t>
            </w:r>
          </w:p>
        </w:tc>
        <w:tc>
          <w:tcPr>
            <w:tcW w:w="5386" w:type="dxa"/>
          </w:tcPr>
          <w:p w:rsidR="00251D4F" w:rsidRPr="00766BC9" w:rsidRDefault="00251D4F" w:rsidP="00985D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2023 році п</w:t>
            </w:r>
            <w:r w:rsidRPr="00766BC9">
              <w:rPr>
                <w:lang w:val="uk-UA"/>
              </w:rPr>
              <w:t>ерехід на індивідуальне електроопалення АЗПСМ «Трудова Слава»</w:t>
            </w:r>
            <w:r>
              <w:rPr>
                <w:lang w:val="uk-UA"/>
              </w:rPr>
              <w:t xml:space="preserve"> не проводився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2.6.2</w:t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Поточний ремонт системи опалення акушерсько – гінекологічного стаціонару, </w:t>
            </w:r>
            <w:r>
              <w:rPr>
                <w:lang w:val="uk-UA"/>
              </w:rPr>
              <w:t xml:space="preserve">             </w:t>
            </w:r>
            <w:r w:rsidRPr="00766BC9">
              <w:rPr>
                <w:lang w:val="uk-UA"/>
              </w:rPr>
              <w:t>вул. Богопільська, 43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2023 році п</w:t>
            </w:r>
            <w:r w:rsidRPr="00766BC9">
              <w:rPr>
                <w:lang w:val="uk-UA"/>
              </w:rPr>
              <w:t>роведено поточний ремонт системи опалення акушерсько- гінекологічного стаціонару,</w:t>
            </w:r>
          </w:p>
          <w:p w:rsidR="00251D4F" w:rsidRPr="00766BC9" w:rsidRDefault="00251D4F" w:rsidP="001F75AA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вул. Богопільська, 43 на суму 6,2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br w:type="page"/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Придбання та заміна </w:t>
            </w:r>
          </w:p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ламп розжарювання на енергозберігаючі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На реалізацію заходу у 2023 році Програмою </w:t>
            </w:r>
          </w:p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передбачено 97,4</w:t>
            </w:r>
            <w:r>
              <w:rPr>
                <w:lang w:val="uk-UA"/>
              </w:rPr>
              <w:t>тис.грн</w:t>
            </w:r>
            <w:r w:rsidRPr="00766BC9">
              <w:rPr>
                <w:lang w:val="uk-UA"/>
              </w:rPr>
              <w:t>, станом на 01.01.2024 року використано 9,0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2.7</w:t>
            </w:r>
            <w:r w:rsidRPr="00766BC9">
              <w:rPr>
                <w:lang w:val="uk-UA"/>
              </w:rPr>
              <w:t>.1</w:t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Придбання та заміна ламп розжарювання на енергозберігаючі в закладах управління освіти міської ради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Придбано та проведено заміну 145 одиниць енергозберігаючих ламп на суму 9,0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2.7</w:t>
            </w:r>
            <w:r w:rsidRPr="00766BC9">
              <w:rPr>
                <w:lang w:val="uk-UA"/>
              </w:rPr>
              <w:t>.2</w:t>
            </w:r>
          </w:p>
        </w:tc>
        <w:tc>
          <w:tcPr>
            <w:tcW w:w="3799" w:type="dxa"/>
          </w:tcPr>
          <w:p w:rsidR="00251D4F" w:rsidRPr="00766BC9" w:rsidRDefault="00251D4F" w:rsidP="000340FF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Придбання та заміна ламп розжарювання на енергозберігаючі в закладах управління культури, національностей, релігій, молоді та спорту міської ради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Станом на 01.01.32024 року у закладах </w:t>
            </w:r>
            <w:r w:rsidRPr="00766BC9">
              <w:rPr>
                <w:color w:val="000000"/>
                <w:lang w:val="uk-UA"/>
              </w:rPr>
              <w:t>управління культури, національностей, релігій, молоді та спорту міської ради</w:t>
            </w:r>
            <w:r>
              <w:rPr>
                <w:color w:val="000000"/>
                <w:lang w:val="uk-UA"/>
              </w:rPr>
              <w:t xml:space="preserve"> використовуються енергозберігаючі освітлювальні прилади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2.7</w:t>
            </w:r>
            <w:r w:rsidRPr="00766BC9">
              <w:rPr>
                <w:lang w:val="uk-UA"/>
              </w:rPr>
              <w:t>.3</w:t>
            </w:r>
          </w:p>
        </w:tc>
        <w:tc>
          <w:tcPr>
            <w:tcW w:w="3799" w:type="dxa"/>
          </w:tcPr>
          <w:p w:rsidR="00251D4F" w:rsidRPr="00766BC9" w:rsidRDefault="00251D4F" w:rsidP="00985D76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Придбання та заміна ламп розжарювання на енергозберігаючі в приміщеннях виконавчого комітету та фінансового управління міської ради</w:t>
            </w:r>
          </w:p>
        </w:tc>
        <w:tc>
          <w:tcPr>
            <w:tcW w:w="5386" w:type="dxa"/>
          </w:tcPr>
          <w:p w:rsidR="00251D4F" w:rsidRPr="00766BC9" w:rsidRDefault="00251D4F" w:rsidP="00274B58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Отримано 1100 одиниць енергоефективних ламп </w:t>
            </w:r>
            <w:r>
              <w:rPr>
                <w:lang w:val="uk-UA"/>
              </w:rPr>
              <w:t>в якості благодійної</w:t>
            </w:r>
            <w:r w:rsidRPr="00766BC9">
              <w:rPr>
                <w:lang w:val="uk-UA"/>
              </w:rPr>
              <w:t xml:space="preserve"> допомог</w:t>
            </w:r>
            <w:r>
              <w:rPr>
                <w:lang w:val="uk-UA"/>
              </w:rPr>
              <w:t>и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2.7</w:t>
            </w:r>
            <w:r w:rsidRPr="00766BC9">
              <w:rPr>
                <w:lang w:val="uk-UA"/>
              </w:rPr>
              <w:t>.4</w:t>
            </w:r>
          </w:p>
        </w:tc>
        <w:tc>
          <w:tcPr>
            <w:tcW w:w="3799" w:type="dxa"/>
          </w:tcPr>
          <w:p w:rsidR="00251D4F" w:rsidRPr="00766BC9" w:rsidRDefault="00251D4F" w:rsidP="00985D76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 xml:space="preserve">Придбання та заміна ламп розжарювання на енергозберігаючі в будівлях КНП «Первомайська центральна міська багатопрофільна лікарня» 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2023 року заміна ламп не проводилась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2.7</w:t>
            </w:r>
            <w:r w:rsidRPr="00766BC9">
              <w:rPr>
                <w:lang w:val="uk-UA"/>
              </w:rPr>
              <w:t>.5</w:t>
            </w:r>
          </w:p>
        </w:tc>
        <w:tc>
          <w:tcPr>
            <w:tcW w:w="3799" w:type="dxa"/>
          </w:tcPr>
          <w:p w:rsidR="00251D4F" w:rsidRPr="00766BC9" w:rsidRDefault="00251D4F" w:rsidP="00985D76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 xml:space="preserve">Придбання та заміна ламп розжарювання на енергозберігаючі в будівлях КП «Первомайський міський центр первинної медико-санітарної допомоги» 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Не є першочер</w:t>
            </w:r>
            <w:r>
              <w:rPr>
                <w:lang w:val="uk-UA"/>
              </w:rPr>
              <w:t>говою необхідністю у виконанні у</w:t>
            </w:r>
            <w:r w:rsidRPr="00766BC9">
              <w:rPr>
                <w:lang w:val="uk-UA"/>
              </w:rPr>
              <w:t xml:space="preserve"> зв'язку з введенням з 24 лютого 2022 року воєнного стану в Україні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2.</w:t>
            </w:r>
            <w:r>
              <w:rPr>
                <w:lang w:val="uk-UA"/>
              </w:rPr>
              <w:t>8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Заміна вікон та дверей на металопластикові профілі</w:t>
            </w:r>
          </w:p>
        </w:tc>
        <w:tc>
          <w:tcPr>
            <w:tcW w:w="5386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заміну вікон та дверей на металопластикові профілі у бюджетних закладах у 2023 році програмою передбачено 1500,4</w:t>
            </w:r>
            <w:r>
              <w:rPr>
                <w:lang w:val="uk-UA"/>
              </w:rPr>
              <w:t>тис.грн</w:t>
            </w:r>
            <w:r w:rsidRPr="00766BC9">
              <w:rPr>
                <w:lang w:val="uk-UA"/>
              </w:rPr>
              <w:t>, станом на 01.01.2024 року використано 4946,4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0340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2.8</w:t>
            </w:r>
            <w:r w:rsidRPr="00766BC9">
              <w:rPr>
                <w:lang w:val="uk-UA"/>
              </w:rPr>
              <w:t>.1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Заміна вікон та дверей на металопластикові профілі у закладах освіти міської ради</w:t>
            </w:r>
          </w:p>
        </w:tc>
        <w:tc>
          <w:tcPr>
            <w:tcW w:w="5386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 xml:space="preserve">Проведено заміну 241 одиниці вікон та 48 одиниць дверей </w:t>
            </w:r>
            <w:r w:rsidRPr="00766BC9">
              <w:rPr>
                <w:color w:val="000000"/>
                <w:lang w:val="uk-UA"/>
              </w:rPr>
              <w:t xml:space="preserve">на металопластикові профілі у закладах освіти міської </w:t>
            </w:r>
            <w:r>
              <w:rPr>
                <w:color w:val="000000"/>
                <w:lang w:val="uk-UA"/>
              </w:rPr>
              <w:t xml:space="preserve">ради </w:t>
            </w:r>
            <w:r w:rsidRPr="00766BC9">
              <w:rPr>
                <w:color w:val="000000"/>
                <w:lang w:val="uk-UA"/>
              </w:rPr>
              <w:t xml:space="preserve">на суму </w:t>
            </w:r>
            <w:r>
              <w:rPr>
                <w:color w:val="000000"/>
                <w:lang w:val="uk-UA"/>
              </w:rPr>
              <w:t xml:space="preserve">               </w:t>
            </w:r>
            <w:r w:rsidRPr="00766BC9">
              <w:rPr>
                <w:lang w:val="uk-UA"/>
              </w:rPr>
              <w:t>3950,0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</w:t>
            </w:r>
          </w:p>
        </w:tc>
      </w:tr>
      <w:tr w:rsidR="00251D4F" w:rsidRPr="009922FB" w:rsidTr="00FD44B3">
        <w:tc>
          <w:tcPr>
            <w:tcW w:w="851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2.8</w:t>
            </w:r>
            <w:r w:rsidRPr="00766BC9">
              <w:rPr>
                <w:lang w:val="uk-UA"/>
              </w:rPr>
              <w:t>.2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Заміна вікон та дверей на металопластикові профілі в закладах управління культури, національностей, релігій, молоді та спорту міської ради</w:t>
            </w:r>
          </w:p>
        </w:tc>
        <w:tc>
          <w:tcPr>
            <w:tcW w:w="5386" w:type="dxa"/>
          </w:tcPr>
          <w:p w:rsidR="00251D4F" w:rsidRPr="00766BC9" w:rsidRDefault="00251D4F" w:rsidP="004C5D0C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 xml:space="preserve">Проведено заміну вікон та дверей на металопластикові профілі в закладах на загальну суму </w:t>
            </w:r>
            <w:r w:rsidRPr="00766BC9">
              <w:rPr>
                <w:lang w:val="uk-UA"/>
              </w:rPr>
              <w:t>382,8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 при плані </w:t>
            </w:r>
            <w:r w:rsidRPr="00766BC9">
              <w:rPr>
                <w:color w:val="000000"/>
                <w:lang w:val="uk-UA"/>
              </w:rPr>
              <w:t>253,0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грн:</w:t>
            </w:r>
          </w:p>
          <w:p w:rsidR="00251D4F" w:rsidRPr="00766BC9" w:rsidRDefault="00251D4F" w:rsidP="004C5D0C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КЗ "Дитяча музична школа"" 6 одиниць вікон на суму 58,3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грн,</w:t>
            </w:r>
          </w:p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КЗ "Публічна бібліотека" 5 одиниць вікон на суму 89,7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грн, КЗ "Дитяча школа мистецтв" 2 одиниці дверей на суму 35,0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 та КЗ "Центр культури та дозвілля ім. Є.Зарницької на суму 199,8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</w:t>
            </w:r>
          </w:p>
        </w:tc>
      </w:tr>
      <w:tr w:rsidR="00251D4F" w:rsidRPr="006E72F7" w:rsidTr="00FD44B3">
        <w:tc>
          <w:tcPr>
            <w:tcW w:w="851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2.8</w:t>
            </w:r>
            <w:r w:rsidRPr="00766BC9">
              <w:rPr>
                <w:lang w:val="uk-UA"/>
              </w:rPr>
              <w:t>.3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Заміна вікон та дверей на металопластикові профілі в будівлях КНП «Первомайська центральна міська багатопрофільна лікарня»</w:t>
            </w:r>
          </w:p>
        </w:tc>
        <w:tc>
          <w:tcPr>
            <w:tcW w:w="5386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Розпочата заміна вікон та дверей в будівлях консультативної поліклініки, хірургічного комплексу та адмінбудівлі на суму 613,6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 xml:space="preserve">грн, при плані </w:t>
            </w:r>
            <w:r w:rsidRPr="00766BC9">
              <w:rPr>
                <w:color w:val="000000"/>
                <w:lang w:val="uk-UA"/>
              </w:rPr>
              <w:t>970,0 тис.</w:t>
            </w:r>
            <w:r>
              <w:rPr>
                <w:color w:val="000000"/>
                <w:lang w:val="uk-UA"/>
              </w:rPr>
              <w:t xml:space="preserve"> </w:t>
            </w:r>
            <w:r w:rsidRPr="00766BC9">
              <w:rPr>
                <w:color w:val="000000"/>
                <w:lang w:val="uk-UA"/>
              </w:rPr>
              <w:t>грн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2.8</w:t>
            </w:r>
            <w:r w:rsidRPr="00766BC9">
              <w:rPr>
                <w:lang w:val="uk-UA"/>
              </w:rPr>
              <w:t>.4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Заміна вікон та дверей на металопластикові профілі в будівлях КП «Первомайський міський центр первинної медико-санітарної допомоги»</w:t>
            </w:r>
          </w:p>
        </w:tc>
        <w:tc>
          <w:tcPr>
            <w:tcW w:w="5386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color w:val="000000"/>
                <w:lang w:val="uk-UA"/>
              </w:rPr>
              <w:t>Заміна вікон та дверей на металопластикові профілі</w:t>
            </w:r>
            <w:r>
              <w:rPr>
                <w:color w:val="000000"/>
                <w:lang w:val="uk-UA"/>
              </w:rPr>
              <w:t xml:space="preserve"> у 2023 році не проводилась</w:t>
            </w:r>
          </w:p>
        </w:tc>
      </w:tr>
      <w:tr w:rsidR="00251D4F" w:rsidRPr="00766BC9" w:rsidTr="00FD44B3">
        <w:tc>
          <w:tcPr>
            <w:tcW w:w="851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2.9</w:t>
            </w:r>
            <w:r w:rsidRPr="00766BC9">
              <w:rPr>
                <w:lang w:val="uk-UA"/>
              </w:rPr>
              <w:t>.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Придбання до комунальної власності Первомайської міської територіальної громади майно (окремі електричні установки, газову котельню, обладнання для постачання тепла, тепломережі тощо)</w:t>
            </w:r>
          </w:p>
        </w:tc>
        <w:tc>
          <w:tcPr>
            <w:tcW w:w="5386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фінансування в межах фінансового ресурсу бюджету громади, станом на 01.01.2024 року роботи приведені в повному</w:t>
            </w:r>
            <w:r>
              <w:rPr>
                <w:lang w:val="uk-UA"/>
              </w:rPr>
              <w:t xml:space="preserve"> обсязі на суму 12100,0 тис. грн</w:t>
            </w:r>
          </w:p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Очікується зменшення навантаження за рахунок економії коштів за спожиту теплову енергію.</w:t>
            </w:r>
          </w:p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За рахунок надання в оренду електричних установок бюджет громади щомісячно отримає 121,7 тис.грн надходжень орендної плати</w:t>
            </w:r>
          </w:p>
        </w:tc>
      </w:tr>
      <w:tr w:rsidR="00251D4F" w:rsidRPr="00766BC9" w:rsidTr="00594ED5">
        <w:tc>
          <w:tcPr>
            <w:tcW w:w="851" w:type="dxa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</w:p>
        </w:tc>
        <w:tc>
          <w:tcPr>
            <w:tcW w:w="9185" w:type="dxa"/>
            <w:gridSpan w:val="2"/>
          </w:tcPr>
          <w:p w:rsidR="00251D4F" w:rsidRPr="00766BC9" w:rsidRDefault="00251D4F" w:rsidP="004C5D0C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Завдання 3. Забезпечення проведення технічних заходів у житловому фонді Первомайської міської територіальної громади</w:t>
            </w:r>
          </w:p>
        </w:tc>
      </w:tr>
      <w:tr w:rsidR="00251D4F" w:rsidRPr="006E72F7" w:rsidTr="00FD44B3">
        <w:tc>
          <w:tcPr>
            <w:tcW w:w="851" w:type="dxa"/>
          </w:tcPr>
          <w:p w:rsidR="00251D4F" w:rsidRPr="00766BC9" w:rsidRDefault="00251D4F" w:rsidP="001B602E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3.1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jc w:val="both"/>
              <w:rPr>
                <w:color w:val="000000"/>
                <w:lang w:val="uk-UA"/>
              </w:rPr>
            </w:pPr>
            <w:r w:rsidRPr="00766BC9">
              <w:rPr>
                <w:lang w:val="uk-UA"/>
              </w:rPr>
              <w:t>Оснащення кімнат гуртожитків комунальної форми власності індивідуальними комерційними приладами обліку електроенергії для створення умов по укладанню прямих договорів з постачальниками електричної енергії будинки № 3 та № 20 по вул. Корабельна</w:t>
            </w:r>
          </w:p>
        </w:tc>
        <w:tc>
          <w:tcPr>
            <w:tcW w:w="5386" w:type="dxa"/>
          </w:tcPr>
          <w:p w:rsidR="00251D4F" w:rsidRPr="00766BC9" w:rsidRDefault="00251D4F" w:rsidP="001B602E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фінансування в сумі 780,0 тис.</w:t>
            </w:r>
            <w:r>
              <w:rPr>
                <w:lang w:val="uk-UA"/>
              </w:rPr>
              <w:t xml:space="preserve"> </w:t>
            </w:r>
            <w:r w:rsidRPr="00766BC9">
              <w:rPr>
                <w:lang w:val="uk-UA"/>
              </w:rPr>
              <w:t>грн, станом на 01.01.2024 року роботи не приведені  у зв’язку з відсутністю фінансування та ініціативи з боку співвласників</w:t>
            </w:r>
          </w:p>
        </w:tc>
      </w:tr>
      <w:tr w:rsidR="00251D4F" w:rsidRPr="006E72F7" w:rsidTr="00FD44B3">
        <w:tc>
          <w:tcPr>
            <w:tcW w:w="851" w:type="dxa"/>
          </w:tcPr>
          <w:p w:rsidR="00251D4F" w:rsidRPr="00766BC9" w:rsidRDefault="00251D4F" w:rsidP="001B602E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3.2</w:t>
            </w:r>
          </w:p>
        </w:tc>
        <w:tc>
          <w:tcPr>
            <w:tcW w:w="3799" w:type="dxa"/>
          </w:tcPr>
          <w:p w:rsidR="00251D4F" w:rsidRPr="00766BC9" w:rsidRDefault="00251D4F" w:rsidP="001B602E">
            <w:pPr>
              <w:ind w:right="-57"/>
              <w:rPr>
                <w:lang w:val="uk-UA"/>
              </w:rPr>
            </w:pPr>
            <w:r w:rsidRPr="00766BC9">
              <w:rPr>
                <w:lang w:val="uk-UA"/>
              </w:rPr>
              <w:t>Здійснення заходів з сертифікації енергетичної ефективності для об’єктів будівництва (нового будівництва, реконструкції, капітального ремонту), що за класом наслідків (відповідності) належить до об’єктів із середніми (СС2) та значними (СС3) наслідками, а також будівель в яких здійснюється термомодернізація, на яку надається державна підтримка</w:t>
            </w:r>
          </w:p>
        </w:tc>
        <w:tc>
          <w:tcPr>
            <w:tcW w:w="5386" w:type="dxa"/>
          </w:tcPr>
          <w:p w:rsidR="00251D4F" w:rsidRPr="00766BC9" w:rsidRDefault="00251D4F" w:rsidP="001B602E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фінансування в сумі 250,0 тис.грн, станом на 01.01.2024 року роботи не приведені  у зв’язку з відсутністю фінансування та ініціативи з боку співвласників.</w:t>
            </w:r>
          </w:p>
        </w:tc>
      </w:tr>
      <w:tr w:rsidR="00251D4F" w:rsidRPr="006E72F7" w:rsidTr="00FD44B3">
        <w:tc>
          <w:tcPr>
            <w:tcW w:w="851" w:type="dxa"/>
          </w:tcPr>
          <w:p w:rsidR="00251D4F" w:rsidRPr="00766BC9" w:rsidRDefault="00251D4F" w:rsidP="001B602E">
            <w:pPr>
              <w:rPr>
                <w:color w:val="000000"/>
                <w:lang w:val="uk-UA"/>
              </w:rPr>
            </w:pPr>
            <w:r w:rsidRPr="00766BC9">
              <w:rPr>
                <w:color w:val="000000"/>
                <w:lang w:val="uk-UA"/>
              </w:rPr>
              <w:t>3.3</w:t>
            </w:r>
          </w:p>
        </w:tc>
        <w:tc>
          <w:tcPr>
            <w:tcW w:w="3799" w:type="dxa"/>
          </w:tcPr>
          <w:p w:rsidR="00251D4F" w:rsidRPr="00766BC9" w:rsidRDefault="00251D4F" w:rsidP="009922FB">
            <w:pPr>
              <w:ind w:right="-57"/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Реконструкція внутрішньо- будинкових мереж електропостачання багатоквартирних житлових будинків з проведенням квартир на електроопалення вул. Ф. Достоєвського, 32, Корабельна, 20, Гвардійська,4.</w:t>
            </w:r>
          </w:p>
        </w:tc>
        <w:tc>
          <w:tcPr>
            <w:tcW w:w="5386" w:type="dxa"/>
          </w:tcPr>
          <w:p w:rsidR="00251D4F" w:rsidRPr="00766BC9" w:rsidRDefault="00251D4F" w:rsidP="001B602E">
            <w:pPr>
              <w:jc w:val="both"/>
              <w:rPr>
                <w:lang w:val="uk-UA"/>
              </w:rPr>
            </w:pPr>
            <w:r w:rsidRPr="00766BC9">
              <w:rPr>
                <w:lang w:val="uk-UA"/>
              </w:rPr>
              <w:t>На реалізацію заходу у 2023 році Програмою передбачено фінансування в сумі 780,0 тис.грн, станом на 01.01.2024 року роботи не приведені  у зв’язку з відсутністю фінансування та ініціативи з боку співвласників.</w:t>
            </w:r>
          </w:p>
        </w:tc>
      </w:tr>
    </w:tbl>
    <w:p w:rsidR="00251D4F" w:rsidRDefault="00251D4F" w:rsidP="00E83A2A">
      <w:pPr>
        <w:jc w:val="both"/>
        <w:rPr>
          <w:sz w:val="28"/>
          <w:szCs w:val="28"/>
          <w:lang w:val="uk-UA"/>
        </w:rPr>
      </w:pPr>
    </w:p>
    <w:p w:rsidR="00251D4F" w:rsidRDefault="00251D4F" w:rsidP="00E83A2A">
      <w:pPr>
        <w:jc w:val="both"/>
        <w:rPr>
          <w:sz w:val="28"/>
          <w:szCs w:val="28"/>
          <w:lang w:val="uk-UA"/>
        </w:rPr>
      </w:pPr>
    </w:p>
    <w:p w:rsidR="00251D4F" w:rsidRDefault="00251D4F" w:rsidP="00E83A2A">
      <w:pPr>
        <w:jc w:val="both"/>
        <w:rPr>
          <w:sz w:val="28"/>
          <w:szCs w:val="28"/>
          <w:lang w:val="uk-UA"/>
        </w:rPr>
      </w:pPr>
    </w:p>
    <w:p w:rsidR="00251D4F" w:rsidRDefault="00251D4F" w:rsidP="00E83A2A">
      <w:pPr>
        <w:jc w:val="both"/>
        <w:rPr>
          <w:sz w:val="28"/>
          <w:szCs w:val="28"/>
          <w:lang w:val="uk-UA"/>
        </w:rPr>
      </w:pPr>
    </w:p>
    <w:p w:rsidR="00251D4F" w:rsidRPr="00766BC9" w:rsidRDefault="00251D4F" w:rsidP="00E83A2A">
      <w:pPr>
        <w:jc w:val="both"/>
        <w:rPr>
          <w:sz w:val="28"/>
          <w:szCs w:val="28"/>
          <w:lang w:val="uk-UA"/>
        </w:rPr>
      </w:pPr>
      <w:r w:rsidRPr="00766BC9">
        <w:rPr>
          <w:sz w:val="28"/>
          <w:szCs w:val="28"/>
          <w:lang w:val="uk-UA"/>
        </w:rPr>
        <w:t xml:space="preserve">Перший заступник </w:t>
      </w:r>
    </w:p>
    <w:p w:rsidR="00251D4F" w:rsidRPr="00C40A5F" w:rsidRDefault="00251D4F" w:rsidP="00C40A5F">
      <w:pPr>
        <w:jc w:val="both"/>
        <w:rPr>
          <w:sz w:val="28"/>
          <w:szCs w:val="28"/>
          <w:lang w:val="uk-UA"/>
        </w:rPr>
      </w:pPr>
      <w:r w:rsidRPr="00766BC9">
        <w:rPr>
          <w:sz w:val="28"/>
          <w:szCs w:val="28"/>
          <w:lang w:val="uk-UA"/>
        </w:rPr>
        <w:t xml:space="preserve">міського голови                                     </w:t>
      </w:r>
      <w:r>
        <w:rPr>
          <w:sz w:val="28"/>
          <w:szCs w:val="28"/>
          <w:lang w:val="uk-UA"/>
        </w:rPr>
        <w:t xml:space="preserve">             </w:t>
      </w:r>
      <w:r w:rsidRPr="00766BC9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Дмитро МАЛІШЕВСЬКИЙ</w:t>
      </w:r>
    </w:p>
    <w:sectPr w:rsidR="00251D4F" w:rsidRPr="00C40A5F" w:rsidSect="003D100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1134" w:bottom="1134" w:left="1134" w:header="720" w:footer="720" w:gutter="0"/>
      <w:cols w:space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1D4F" w:rsidRDefault="00251D4F">
      <w:r>
        <w:separator/>
      </w:r>
    </w:p>
  </w:endnote>
  <w:endnote w:type="continuationSeparator" w:id="0">
    <w:p w:rsidR="00251D4F" w:rsidRDefault="00251D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4F" w:rsidRDefault="00251D4F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</w:rPr>
      <w:t>Рішення</w:t>
    </w:r>
    <w:r>
      <w:rPr>
        <w:b/>
        <w:sz w:val="18"/>
        <w:szCs w:val="18"/>
        <w:lang w:val="uk-UA"/>
      </w:rPr>
      <w:t xml:space="preserve"> Первомайської міської ради</w:t>
    </w:r>
  </w:p>
  <w:p w:rsidR="00251D4F" w:rsidRPr="00324A84" w:rsidRDefault="00251D4F" w:rsidP="00324A84">
    <w:pPr>
      <w:jc w:val="center"/>
      <w:rPr>
        <w:rFonts w:eastAsia="Times New Roman"/>
        <w:b/>
        <w:sz w:val="18"/>
        <w:szCs w:val="18"/>
        <w:lang w:val="uk-UA"/>
      </w:rPr>
    </w:pPr>
    <w:r>
      <w:rPr>
        <w:rFonts w:eastAsia="Times New Roman"/>
        <w:b/>
        <w:sz w:val="18"/>
        <w:szCs w:val="18"/>
        <w:lang w:val="uk-UA"/>
      </w:rPr>
      <w:t>З</w:t>
    </w:r>
    <w:r w:rsidRPr="00324A84">
      <w:rPr>
        <w:rFonts w:eastAsia="Times New Roman"/>
        <w:b/>
        <w:sz w:val="18"/>
        <w:szCs w:val="18"/>
        <w:lang w:val="uk-UA"/>
      </w:rPr>
      <w:t>віт про виконання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за 2023 рік Програми енергозбереження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та розвитку альтернативних джерел</w:t>
    </w:r>
  </w:p>
  <w:p w:rsidR="00251D4F" w:rsidRPr="00324A84" w:rsidRDefault="00251D4F" w:rsidP="00324A84">
    <w:pPr>
      <w:jc w:val="center"/>
      <w:rPr>
        <w:rFonts w:eastAsia="Times New Roman"/>
        <w:b/>
        <w:sz w:val="18"/>
        <w:szCs w:val="18"/>
        <w:lang w:val="uk-UA"/>
      </w:rPr>
    </w:pPr>
    <w:r w:rsidRPr="00324A84">
      <w:rPr>
        <w:rFonts w:eastAsia="Times New Roman"/>
        <w:b/>
        <w:sz w:val="18"/>
        <w:szCs w:val="18"/>
        <w:lang w:val="uk-UA"/>
      </w:rPr>
      <w:t>енергії Первомайської міської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територіальної громадина період до 2024 року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4F" w:rsidRDefault="00251D4F" w:rsidP="00F7700D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</w:rPr>
      <w:t>Рішення</w:t>
    </w:r>
    <w:r>
      <w:rPr>
        <w:b/>
        <w:sz w:val="18"/>
        <w:szCs w:val="18"/>
        <w:lang w:val="uk-UA"/>
      </w:rPr>
      <w:t xml:space="preserve"> Первомайської міської ради</w:t>
    </w:r>
  </w:p>
  <w:p w:rsidR="00251D4F" w:rsidRPr="00324A84" w:rsidRDefault="00251D4F" w:rsidP="00F7700D">
    <w:pPr>
      <w:jc w:val="center"/>
      <w:rPr>
        <w:rFonts w:eastAsia="Times New Roman"/>
        <w:b/>
        <w:sz w:val="18"/>
        <w:szCs w:val="18"/>
        <w:lang w:val="uk-UA"/>
      </w:rPr>
    </w:pPr>
    <w:r>
      <w:rPr>
        <w:rFonts w:eastAsia="Times New Roman"/>
        <w:b/>
        <w:sz w:val="18"/>
        <w:szCs w:val="18"/>
        <w:lang w:val="uk-UA"/>
      </w:rPr>
      <w:t>З</w:t>
    </w:r>
    <w:r w:rsidRPr="00324A84">
      <w:rPr>
        <w:rFonts w:eastAsia="Times New Roman"/>
        <w:b/>
        <w:sz w:val="18"/>
        <w:szCs w:val="18"/>
        <w:lang w:val="uk-UA"/>
      </w:rPr>
      <w:t>віт про виконання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за 2023 рік Програми енергозбереження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та розвитку альтернативних джерел</w:t>
    </w:r>
  </w:p>
  <w:p w:rsidR="00251D4F" w:rsidRPr="00F7700D" w:rsidRDefault="00251D4F" w:rsidP="00F7700D">
    <w:pPr>
      <w:jc w:val="center"/>
      <w:rPr>
        <w:lang w:val="uk-UA"/>
      </w:rPr>
    </w:pPr>
    <w:r w:rsidRPr="00324A84">
      <w:rPr>
        <w:rFonts w:eastAsia="Times New Roman"/>
        <w:b/>
        <w:sz w:val="18"/>
        <w:szCs w:val="18"/>
        <w:lang w:val="uk-UA"/>
      </w:rPr>
      <w:t>енергії Первомайської міської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територіальної громадина період до 2024 року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4F" w:rsidRDefault="00251D4F" w:rsidP="003D1001">
    <w:pPr>
      <w:pStyle w:val="Footer"/>
      <w:jc w:val="center"/>
      <w:rPr>
        <w:b/>
        <w:sz w:val="18"/>
        <w:szCs w:val="18"/>
        <w:lang w:val="uk-UA"/>
      </w:rPr>
    </w:pPr>
    <w:r>
      <w:rPr>
        <w:b/>
        <w:sz w:val="18"/>
        <w:szCs w:val="18"/>
      </w:rPr>
      <w:t>Рішення</w:t>
    </w:r>
    <w:r>
      <w:rPr>
        <w:b/>
        <w:sz w:val="18"/>
        <w:szCs w:val="18"/>
        <w:lang w:val="uk-UA"/>
      </w:rPr>
      <w:t xml:space="preserve"> Первомайської міської ради</w:t>
    </w:r>
  </w:p>
  <w:p w:rsidR="00251D4F" w:rsidRPr="00324A84" w:rsidRDefault="00251D4F" w:rsidP="003D1001">
    <w:pPr>
      <w:jc w:val="center"/>
      <w:rPr>
        <w:rFonts w:eastAsia="Times New Roman"/>
        <w:b/>
        <w:sz w:val="18"/>
        <w:szCs w:val="18"/>
        <w:lang w:val="uk-UA"/>
      </w:rPr>
    </w:pPr>
    <w:r>
      <w:rPr>
        <w:rFonts w:eastAsia="Times New Roman"/>
        <w:b/>
        <w:sz w:val="18"/>
        <w:szCs w:val="18"/>
        <w:lang w:val="uk-UA"/>
      </w:rPr>
      <w:t>З</w:t>
    </w:r>
    <w:r w:rsidRPr="00324A84">
      <w:rPr>
        <w:rFonts w:eastAsia="Times New Roman"/>
        <w:b/>
        <w:sz w:val="18"/>
        <w:szCs w:val="18"/>
        <w:lang w:val="uk-UA"/>
      </w:rPr>
      <w:t>віт про виконання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за 2023 рік Програми енергозбереження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та розвитку альтернативних джерел</w:t>
    </w:r>
  </w:p>
  <w:p w:rsidR="00251D4F" w:rsidRPr="003D1001" w:rsidRDefault="00251D4F" w:rsidP="003D1001">
    <w:pPr>
      <w:jc w:val="center"/>
      <w:rPr>
        <w:lang w:val="uk-UA"/>
      </w:rPr>
    </w:pPr>
    <w:r w:rsidRPr="00324A84">
      <w:rPr>
        <w:rFonts w:eastAsia="Times New Roman"/>
        <w:b/>
        <w:sz w:val="18"/>
        <w:szCs w:val="18"/>
        <w:lang w:val="uk-UA"/>
      </w:rPr>
      <w:t>енергії Первомайської міської</w:t>
    </w:r>
    <w:r>
      <w:rPr>
        <w:rFonts w:eastAsia="Times New Roman"/>
        <w:b/>
        <w:sz w:val="18"/>
        <w:szCs w:val="18"/>
        <w:lang w:val="uk-UA"/>
      </w:rPr>
      <w:t xml:space="preserve"> </w:t>
    </w:r>
    <w:r w:rsidRPr="00324A84">
      <w:rPr>
        <w:rFonts w:eastAsia="Times New Roman"/>
        <w:b/>
        <w:sz w:val="18"/>
        <w:szCs w:val="18"/>
        <w:lang w:val="uk-UA"/>
      </w:rPr>
      <w:t>територіальної громадина період до 2024 року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1D4F" w:rsidRDefault="00251D4F">
      <w:r>
        <w:separator/>
      </w:r>
    </w:p>
  </w:footnote>
  <w:footnote w:type="continuationSeparator" w:id="0">
    <w:p w:rsidR="00251D4F" w:rsidRDefault="00251D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4F" w:rsidRPr="00AA0954" w:rsidRDefault="00251D4F">
    <w:pPr>
      <w:pStyle w:val="Footer"/>
      <w:jc w:val="center"/>
      <w:rPr>
        <w:rStyle w:val="PageNumber"/>
        <w:lang w:val="uk-UA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  <w:lang w:val="uk-UA"/>
      </w:rPr>
      <w:t xml:space="preserve"> із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4F" w:rsidRDefault="00251D4F">
    <w:pPr>
      <w:pStyle w:val="Footer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  <w:r>
      <w:rPr>
        <w:rStyle w:val="PageNumber"/>
        <w:lang w:val="uk-UA"/>
      </w:rPr>
      <w:t xml:space="preserve"> із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:rsidR="00251D4F" w:rsidRPr="003D1001" w:rsidRDefault="00251D4F" w:rsidP="003D1001">
    <w:pPr>
      <w:pStyle w:val="Footer"/>
      <w:jc w:val="right"/>
      <w:rPr>
        <w:rStyle w:val="PageNumber"/>
        <w:lang w:val="uk-UA"/>
      </w:rPr>
    </w:pPr>
    <w:r>
      <w:rPr>
        <w:rStyle w:val="PageNumber"/>
        <w:lang w:val="uk-UA"/>
      </w:rPr>
      <w:t xml:space="preserve">Продовження додатка 2 до звіту </w:t>
    </w:r>
  </w:p>
  <w:p w:rsidR="00251D4F" w:rsidRDefault="00251D4F">
    <w:pPr>
      <w:pStyle w:val="Footer"/>
      <w:jc w:val="center"/>
      <w:rPr>
        <w:rStyle w:val="PageNumber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4F" w:rsidRDefault="00251D4F" w:rsidP="003D1001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  <w:r>
      <w:rPr>
        <w:rStyle w:val="PageNumber"/>
        <w:lang w:val="uk-UA"/>
      </w:rPr>
      <w:t xml:space="preserve"> із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E5D593"/>
    <w:multiLevelType w:val="singleLevel"/>
    <w:tmpl w:val="E4E5D593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14F9E9F0"/>
    <w:multiLevelType w:val="singleLevel"/>
    <w:tmpl w:val="14F9E9F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2">
    <w:nsid w:val="2C841E7D"/>
    <w:multiLevelType w:val="multilevel"/>
    <w:tmpl w:val="2C841E7D"/>
    <w:lvl w:ilvl="0">
      <w:start w:val="1"/>
      <w:numFmt w:val="decimal"/>
      <w:suff w:val="space"/>
      <w:lvlText w:val="%1."/>
      <w:lvlJc w:val="left"/>
      <w:rPr>
        <w:rFonts w:cs="Times New Roman"/>
      </w:rPr>
    </w:lvl>
    <w:lvl w:ilvl="1">
      <w:start w:val="1"/>
      <w:numFmt w:val="decimal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rPr>
        <w:rFonts w:cs="Times New Roman" w:hint="default"/>
      </w:rPr>
    </w:lvl>
    <w:lvl w:ilvl="7">
      <w:start w:val="1"/>
      <w:numFmt w:val="decimal"/>
      <w:suff w:val="space"/>
      <w:lvlText w:val="%1.%2.%3.%4.%5.%6.%7.%8."/>
      <w:lvlJc w:val="left"/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rPr>
        <w:rFonts w:cs="Times New Roman" w:hint="default"/>
      </w:rPr>
    </w:lvl>
  </w:abstractNum>
  <w:abstractNum w:abstractNumId="3">
    <w:nsid w:val="3E5213F0"/>
    <w:multiLevelType w:val="hybridMultilevel"/>
    <w:tmpl w:val="6874A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FF0B55E"/>
    <w:multiLevelType w:val="singleLevel"/>
    <w:tmpl w:val="4FF0B55E"/>
    <w:lvl w:ilvl="0">
      <w:start w:val="7"/>
      <w:numFmt w:val="decimal"/>
      <w:suff w:val="space"/>
      <w:lvlText w:val="%1."/>
      <w:lvlJc w:val="left"/>
      <w:pPr>
        <w:ind w:left="63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394E"/>
    <w:rsid w:val="0000041B"/>
    <w:rsid w:val="000005D2"/>
    <w:rsid w:val="00000D35"/>
    <w:rsid w:val="00001BF3"/>
    <w:rsid w:val="000024D1"/>
    <w:rsid w:val="00003F7F"/>
    <w:rsid w:val="00004E70"/>
    <w:rsid w:val="00004F70"/>
    <w:rsid w:val="00007220"/>
    <w:rsid w:val="00007817"/>
    <w:rsid w:val="00010DFD"/>
    <w:rsid w:val="000125A6"/>
    <w:rsid w:val="000127CF"/>
    <w:rsid w:val="000178EA"/>
    <w:rsid w:val="000226D2"/>
    <w:rsid w:val="0002273D"/>
    <w:rsid w:val="00022FF5"/>
    <w:rsid w:val="00023027"/>
    <w:rsid w:val="0002317D"/>
    <w:rsid w:val="0002372A"/>
    <w:rsid w:val="000257B3"/>
    <w:rsid w:val="0002635A"/>
    <w:rsid w:val="00026B84"/>
    <w:rsid w:val="00026EA7"/>
    <w:rsid w:val="0002754C"/>
    <w:rsid w:val="00030BA0"/>
    <w:rsid w:val="00030C39"/>
    <w:rsid w:val="00030DB5"/>
    <w:rsid w:val="00032209"/>
    <w:rsid w:val="00033C40"/>
    <w:rsid w:val="000340FF"/>
    <w:rsid w:val="0003468C"/>
    <w:rsid w:val="00036718"/>
    <w:rsid w:val="00036805"/>
    <w:rsid w:val="00040F6C"/>
    <w:rsid w:val="00041336"/>
    <w:rsid w:val="00042C5E"/>
    <w:rsid w:val="000444DC"/>
    <w:rsid w:val="00045BA2"/>
    <w:rsid w:val="0004609D"/>
    <w:rsid w:val="00046D4B"/>
    <w:rsid w:val="000479B5"/>
    <w:rsid w:val="00047BBF"/>
    <w:rsid w:val="0005144D"/>
    <w:rsid w:val="00054022"/>
    <w:rsid w:val="00054A11"/>
    <w:rsid w:val="00054AA6"/>
    <w:rsid w:val="000568B0"/>
    <w:rsid w:val="000569E6"/>
    <w:rsid w:val="00057805"/>
    <w:rsid w:val="00061E97"/>
    <w:rsid w:val="0006235F"/>
    <w:rsid w:val="000644EF"/>
    <w:rsid w:val="00064A56"/>
    <w:rsid w:val="000652A9"/>
    <w:rsid w:val="00067F96"/>
    <w:rsid w:val="000706AD"/>
    <w:rsid w:val="00071330"/>
    <w:rsid w:val="00073B7E"/>
    <w:rsid w:val="0007426B"/>
    <w:rsid w:val="00077746"/>
    <w:rsid w:val="00080C89"/>
    <w:rsid w:val="00080D72"/>
    <w:rsid w:val="000818B4"/>
    <w:rsid w:val="00081ED5"/>
    <w:rsid w:val="00082B3B"/>
    <w:rsid w:val="00082DB9"/>
    <w:rsid w:val="00083252"/>
    <w:rsid w:val="000855DE"/>
    <w:rsid w:val="00085F08"/>
    <w:rsid w:val="00086EF8"/>
    <w:rsid w:val="00086F13"/>
    <w:rsid w:val="000878A8"/>
    <w:rsid w:val="00090B80"/>
    <w:rsid w:val="000910BE"/>
    <w:rsid w:val="00091BEF"/>
    <w:rsid w:val="00091E22"/>
    <w:rsid w:val="00092D77"/>
    <w:rsid w:val="00094226"/>
    <w:rsid w:val="00094814"/>
    <w:rsid w:val="00096C6E"/>
    <w:rsid w:val="000A0290"/>
    <w:rsid w:val="000A077F"/>
    <w:rsid w:val="000A1A95"/>
    <w:rsid w:val="000A1D58"/>
    <w:rsid w:val="000A4064"/>
    <w:rsid w:val="000A5A1E"/>
    <w:rsid w:val="000A6EA6"/>
    <w:rsid w:val="000B13C1"/>
    <w:rsid w:val="000B1565"/>
    <w:rsid w:val="000B23A5"/>
    <w:rsid w:val="000B26B6"/>
    <w:rsid w:val="000B3336"/>
    <w:rsid w:val="000B36D2"/>
    <w:rsid w:val="000B5B6C"/>
    <w:rsid w:val="000B6B8C"/>
    <w:rsid w:val="000B6D5F"/>
    <w:rsid w:val="000B75B7"/>
    <w:rsid w:val="000B78A0"/>
    <w:rsid w:val="000C0E60"/>
    <w:rsid w:val="000C20A0"/>
    <w:rsid w:val="000C2CBA"/>
    <w:rsid w:val="000C2D06"/>
    <w:rsid w:val="000C419F"/>
    <w:rsid w:val="000C67DE"/>
    <w:rsid w:val="000C6D5A"/>
    <w:rsid w:val="000D0539"/>
    <w:rsid w:val="000D057E"/>
    <w:rsid w:val="000D0EC3"/>
    <w:rsid w:val="000D1B21"/>
    <w:rsid w:val="000D3F65"/>
    <w:rsid w:val="000D574C"/>
    <w:rsid w:val="000D63D9"/>
    <w:rsid w:val="000D67FE"/>
    <w:rsid w:val="000D7B02"/>
    <w:rsid w:val="000E0EB0"/>
    <w:rsid w:val="000E19B5"/>
    <w:rsid w:val="000E23CE"/>
    <w:rsid w:val="000E5617"/>
    <w:rsid w:val="000E6869"/>
    <w:rsid w:val="000E79C5"/>
    <w:rsid w:val="000E7B35"/>
    <w:rsid w:val="000E7E9A"/>
    <w:rsid w:val="000F0EBF"/>
    <w:rsid w:val="000F2E01"/>
    <w:rsid w:val="000F49E2"/>
    <w:rsid w:val="000F59DD"/>
    <w:rsid w:val="000F6D6C"/>
    <w:rsid w:val="001009C7"/>
    <w:rsid w:val="00100D3C"/>
    <w:rsid w:val="0010218D"/>
    <w:rsid w:val="001038C5"/>
    <w:rsid w:val="00104223"/>
    <w:rsid w:val="0010494E"/>
    <w:rsid w:val="00104C6D"/>
    <w:rsid w:val="0010520E"/>
    <w:rsid w:val="0010739F"/>
    <w:rsid w:val="00107773"/>
    <w:rsid w:val="00107E42"/>
    <w:rsid w:val="001113B5"/>
    <w:rsid w:val="00112997"/>
    <w:rsid w:val="00112E13"/>
    <w:rsid w:val="00113FD1"/>
    <w:rsid w:val="00120412"/>
    <w:rsid w:val="001218C9"/>
    <w:rsid w:val="00121CCC"/>
    <w:rsid w:val="00122120"/>
    <w:rsid w:val="00123CEA"/>
    <w:rsid w:val="00124EB1"/>
    <w:rsid w:val="001266E7"/>
    <w:rsid w:val="00130351"/>
    <w:rsid w:val="001307E2"/>
    <w:rsid w:val="0013090F"/>
    <w:rsid w:val="00130DFA"/>
    <w:rsid w:val="00131F24"/>
    <w:rsid w:val="00133D3B"/>
    <w:rsid w:val="0013461D"/>
    <w:rsid w:val="00134C0C"/>
    <w:rsid w:val="0013500C"/>
    <w:rsid w:val="00136754"/>
    <w:rsid w:val="00141611"/>
    <w:rsid w:val="001420EF"/>
    <w:rsid w:val="0014224D"/>
    <w:rsid w:val="00144161"/>
    <w:rsid w:val="001453C8"/>
    <w:rsid w:val="00145AAD"/>
    <w:rsid w:val="001461C2"/>
    <w:rsid w:val="00146336"/>
    <w:rsid w:val="0015114C"/>
    <w:rsid w:val="00153D0A"/>
    <w:rsid w:val="00154D23"/>
    <w:rsid w:val="001551A1"/>
    <w:rsid w:val="0015553F"/>
    <w:rsid w:val="001556BE"/>
    <w:rsid w:val="00157A98"/>
    <w:rsid w:val="00161832"/>
    <w:rsid w:val="00164F53"/>
    <w:rsid w:val="0016508D"/>
    <w:rsid w:val="001654D1"/>
    <w:rsid w:val="00166878"/>
    <w:rsid w:val="00166B48"/>
    <w:rsid w:val="00170370"/>
    <w:rsid w:val="0017086D"/>
    <w:rsid w:val="0017195B"/>
    <w:rsid w:val="001731DD"/>
    <w:rsid w:val="00173F5C"/>
    <w:rsid w:val="00174955"/>
    <w:rsid w:val="00174E54"/>
    <w:rsid w:val="00175606"/>
    <w:rsid w:val="0017609E"/>
    <w:rsid w:val="001761FC"/>
    <w:rsid w:val="00176937"/>
    <w:rsid w:val="001769AF"/>
    <w:rsid w:val="001829FB"/>
    <w:rsid w:val="00182D90"/>
    <w:rsid w:val="00184964"/>
    <w:rsid w:val="00184AC4"/>
    <w:rsid w:val="00185732"/>
    <w:rsid w:val="0018677A"/>
    <w:rsid w:val="00186A3E"/>
    <w:rsid w:val="0019112D"/>
    <w:rsid w:val="00192426"/>
    <w:rsid w:val="00195D8E"/>
    <w:rsid w:val="001977EA"/>
    <w:rsid w:val="001A0CD2"/>
    <w:rsid w:val="001A1325"/>
    <w:rsid w:val="001A161A"/>
    <w:rsid w:val="001A2804"/>
    <w:rsid w:val="001A2EC3"/>
    <w:rsid w:val="001A45D2"/>
    <w:rsid w:val="001A6511"/>
    <w:rsid w:val="001A75F5"/>
    <w:rsid w:val="001B0D4A"/>
    <w:rsid w:val="001B3658"/>
    <w:rsid w:val="001B3F0E"/>
    <w:rsid w:val="001B602E"/>
    <w:rsid w:val="001B6AE4"/>
    <w:rsid w:val="001B7A3B"/>
    <w:rsid w:val="001C3D71"/>
    <w:rsid w:val="001C444A"/>
    <w:rsid w:val="001C4C2F"/>
    <w:rsid w:val="001C677C"/>
    <w:rsid w:val="001C6DB3"/>
    <w:rsid w:val="001C7959"/>
    <w:rsid w:val="001D1CE0"/>
    <w:rsid w:val="001D1D22"/>
    <w:rsid w:val="001D2FA7"/>
    <w:rsid w:val="001D5AE5"/>
    <w:rsid w:val="001D616F"/>
    <w:rsid w:val="001D6B35"/>
    <w:rsid w:val="001D737B"/>
    <w:rsid w:val="001D7386"/>
    <w:rsid w:val="001D7770"/>
    <w:rsid w:val="001E02AE"/>
    <w:rsid w:val="001E5326"/>
    <w:rsid w:val="001E609C"/>
    <w:rsid w:val="001E6996"/>
    <w:rsid w:val="001E72A7"/>
    <w:rsid w:val="001F1592"/>
    <w:rsid w:val="001F1A5E"/>
    <w:rsid w:val="001F3136"/>
    <w:rsid w:val="001F5036"/>
    <w:rsid w:val="001F6F1B"/>
    <w:rsid w:val="001F75AA"/>
    <w:rsid w:val="00200167"/>
    <w:rsid w:val="002014DA"/>
    <w:rsid w:val="00201C64"/>
    <w:rsid w:val="0020245F"/>
    <w:rsid w:val="00202AA4"/>
    <w:rsid w:val="00203EBF"/>
    <w:rsid w:val="00204B50"/>
    <w:rsid w:val="002052B1"/>
    <w:rsid w:val="0020617A"/>
    <w:rsid w:val="0020718D"/>
    <w:rsid w:val="002104DE"/>
    <w:rsid w:val="00210E78"/>
    <w:rsid w:val="00212C75"/>
    <w:rsid w:val="00213AAF"/>
    <w:rsid w:val="0021494D"/>
    <w:rsid w:val="00220D3B"/>
    <w:rsid w:val="00221D96"/>
    <w:rsid w:val="002233A5"/>
    <w:rsid w:val="00223ED2"/>
    <w:rsid w:val="00225786"/>
    <w:rsid w:val="00227FED"/>
    <w:rsid w:val="002302D9"/>
    <w:rsid w:val="00234528"/>
    <w:rsid w:val="00237C9F"/>
    <w:rsid w:val="00241CF2"/>
    <w:rsid w:val="00245192"/>
    <w:rsid w:val="002462DA"/>
    <w:rsid w:val="002470D5"/>
    <w:rsid w:val="00247DB3"/>
    <w:rsid w:val="00250938"/>
    <w:rsid w:val="00251D4F"/>
    <w:rsid w:val="00252ECD"/>
    <w:rsid w:val="00253576"/>
    <w:rsid w:val="0025699A"/>
    <w:rsid w:val="00256B57"/>
    <w:rsid w:val="00256BB7"/>
    <w:rsid w:val="00260BC1"/>
    <w:rsid w:val="00263193"/>
    <w:rsid w:val="0026356F"/>
    <w:rsid w:val="002645B1"/>
    <w:rsid w:val="00264683"/>
    <w:rsid w:val="002648B0"/>
    <w:rsid w:val="002653DF"/>
    <w:rsid w:val="00267E32"/>
    <w:rsid w:val="002704D8"/>
    <w:rsid w:val="00270529"/>
    <w:rsid w:val="00271116"/>
    <w:rsid w:val="00271867"/>
    <w:rsid w:val="00271FF7"/>
    <w:rsid w:val="002730A4"/>
    <w:rsid w:val="00273EBA"/>
    <w:rsid w:val="00274B58"/>
    <w:rsid w:val="00276D82"/>
    <w:rsid w:val="00280A4A"/>
    <w:rsid w:val="00281957"/>
    <w:rsid w:val="00283B2D"/>
    <w:rsid w:val="00286AC9"/>
    <w:rsid w:val="00286D21"/>
    <w:rsid w:val="00287EC7"/>
    <w:rsid w:val="002924F5"/>
    <w:rsid w:val="00293D2B"/>
    <w:rsid w:val="00293D69"/>
    <w:rsid w:val="00295867"/>
    <w:rsid w:val="00295AE0"/>
    <w:rsid w:val="00295CF9"/>
    <w:rsid w:val="00295D35"/>
    <w:rsid w:val="00297B2E"/>
    <w:rsid w:val="002A0D20"/>
    <w:rsid w:val="002A25AA"/>
    <w:rsid w:val="002A2657"/>
    <w:rsid w:val="002A494A"/>
    <w:rsid w:val="002A5287"/>
    <w:rsid w:val="002A5302"/>
    <w:rsid w:val="002A593D"/>
    <w:rsid w:val="002B0B0E"/>
    <w:rsid w:val="002B0CA5"/>
    <w:rsid w:val="002B0E1B"/>
    <w:rsid w:val="002B12FD"/>
    <w:rsid w:val="002B2B52"/>
    <w:rsid w:val="002B3147"/>
    <w:rsid w:val="002B45DC"/>
    <w:rsid w:val="002B5538"/>
    <w:rsid w:val="002B76F9"/>
    <w:rsid w:val="002B7D86"/>
    <w:rsid w:val="002C096C"/>
    <w:rsid w:val="002C218C"/>
    <w:rsid w:val="002C292D"/>
    <w:rsid w:val="002C594E"/>
    <w:rsid w:val="002C6017"/>
    <w:rsid w:val="002C6873"/>
    <w:rsid w:val="002C6FBE"/>
    <w:rsid w:val="002C78C2"/>
    <w:rsid w:val="002D0082"/>
    <w:rsid w:val="002D083F"/>
    <w:rsid w:val="002D25FF"/>
    <w:rsid w:val="002D2811"/>
    <w:rsid w:val="002D4BA6"/>
    <w:rsid w:val="002D4D09"/>
    <w:rsid w:val="002D63BF"/>
    <w:rsid w:val="002E035C"/>
    <w:rsid w:val="002E0813"/>
    <w:rsid w:val="002E0B12"/>
    <w:rsid w:val="002E1AFF"/>
    <w:rsid w:val="002E2823"/>
    <w:rsid w:val="002E2C40"/>
    <w:rsid w:val="002E2D7B"/>
    <w:rsid w:val="002E3420"/>
    <w:rsid w:val="002E3637"/>
    <w:rsid w:val="002E58D8"/>
    <w:rsid w:val="002E630D"/>
    <w:rsid w:val="002E7F2A"/>
    <w:rsid w:val="002F369A"/>
    <w:rsid w:val="002F3FB4"/>
    <w:rsid w:val="002F5628"/>
    <w:rsid w:val="002F6615"/>
    <w:rsid w:val="002F716D"/>
    <w:rsid w:val="002F7C8B"/>
    <w:rsid w:val="0030201E"/>
    <w:rsid w:val="00303C66"/>
    <w:rsid w:val="003051B1"/>
    <w:rsid w:val="00307ABD"/>
    <w:rsid w:val="003104EA"/>
    <w:rsid w:val="00310767"/>
    <w:rsid w:val="00310784"/>
    <w:rsid w:val="00311326"/>
    <w:rsid w:val="003144AD"/>
    <w:rsid w:val="0032085A"/>
    <w:rsid w:val="00320D69"/>
    <w:rsid w:val="003219AD"/>
    <w:rsid w:val="003245DA"/>
    <w:rsid w:val="00324870"/>
    <w:rsid w:val="00324A84"/>
    <w:rsid w:val="00325FEB"/>
    <w:rsid w:val="003266C4"/>
    <w:rsid w:val="0032717F"/>
    <w:rsid w:val="00327A8F"/>
    <w:rsid w:val="003312A3"/>
    <w:rsid w:val="00331722"/>
    <w:rsid w:val="00332011"/>
    <w:rsid w:val="00333995"/>
    <w:rsid w:val="003359EC"/>
    <w:rsid w:val="00335A94"/>
    <w:rsid w:val="0033661C"/>
    <w:rsid w:val="003367D7"/>
    <w:rsid w:val="00337D9F"/>
    <w:rsid w:val="003409F9"/>
    <w:rsid w:val="0034130B"/>
    <w:rsid w:val="0034565F"/>
    <w:rsid w:val="00345E91"/>
    <w:rsid w:val="0034675C"/>
    <w:rsid w:val="00346CB5"/>
    <w:rsid w:val="00347734"/>
    <w:rsid w:val="003512FC"/>
    <w:rsid w:val="00352FD3"/>
    <w:rsid w:val="0035543C"/>
    <w:rsid w:val="0035608F"/>
    <w:rsid w:val="003618FC"/>
    <w:rsid w:val="00361EE8"/>
    <w:rsid w:val="003638D4"/>
    <w:rsid w:val="0036497D"/>
    <w:rsid w:val="0036507E"/>
    <w:rsid w:val="0036681D"/>
    <w:rsid w:val="00366A0D"/>
    <w:rsid w:val="00366E42"/>
    <w:rsid w:val="00371907"/>
    <w:rsid w:val="0037353A"/>
    <w:rsid w:val="00374FF5"/>
    <w:rsid w:val="0037543F"/>
    <w:rsid w:val="0037594A"/>
    <w:rsid w:val="003767B7"/>
    <w:rsid w:val="003800C7"/>
    <w:rsid w:val="003805A5"/>
    <w:rsid w:val="00381595"/>
    <w:rsid w:val="00381D00"/>
    <w:rsid w:val="00384CE7"/>
    <w:rsid w:val="00386129"/>
    <w:rsid w:val="003908F3"/>
    <w:rsid w:val="00390E60"/>
    <w:rsid w:val="003912D2"/>
    <w:rsid w:val="0039228A"/>
    <w:rsid w:val="0039278C"/>
    <w:rsid w:val="00392925"/>
    <w:rsid w:val="00393EC6"/>
    <w:rsid w:val="00394492"/>
    <w:rsid w:val="00394833"/>
    <w:rsid w:val="00397A9F"/>
    <w:rsid w:val="003A15BA"/>
    <w:rsid w:val="003A22F7"/>
    <w:rsid w:val="003A2616"/>
    <w:rsid w:val="003A283D"/>
    <w:rsid w:val="003A2A25"/>
    <w:rsid w:val="003A2CA4"/>
    <w:rsid w:val="003A31A8"/>
    <w:rsid w:val="003A4C97"/>
    <w:rsid w:val="003A608A"/>
    <w:rsid w:val="003A680D"/>
    <w:rsid w:val="003A7AE3"/>
    <w:rsid w:val="003B1117"/>
    <w:rsid w:val="003B27F4"/>
    <w:rsid w:val="003B2A60"/>
    <w:rsid w:val="003B3B75"/>
    <w:rsid w:val="003B480C"/>
    <w:rsid w:val="003B50A2"/>
    <w:rsid w:val="003B570E"/>
    <w:rsid w:val="003B657C"/>
    <w:rsid w:val="003B6949"/>
    <w:rsid w:val="003C166D"/>
    <w:rsid w:val="003C1F6A"/>
    <w:rsid w:val="003C27F5"/>
    <w:rsid w:val="003C39F9"/>
    <w:rsid w:val="003C46DC"/>
    <w:rsid w:val="003C471F"/>
    <w:rsid w:val="003C5257"/>
    <w:rsid w:val="003D1001"/>
    <w:rsid w:val="003D1769"/>
    <w:rsid w:val="003D1E27"/>
    <w:rsid w:val="003D31F9"/>
    <w:rsid w:val="003D3541"/>
    <w:rsid w:val="003D504C"/>
    <w:rsid w:val="003D5166"/>
    <w:rsid w:val="003D52CD"/>
    <w:rsid w:val="003D6BD7"/>
    <w:rsid w:val="003D6D99"/>
    <w:rsid w:val="003D6DDC"/>
    <w:rsid w:val="003D6E9B"/>
    <w:rsid w:val="003D742A"/>
    <w:rsid w:val="003D7FCD"/>
    <w:rsid w:val="003E2C4F"/>
    <w:rsid w:val="003E3625"/>
    <w:rsid w:val="003E37B6"/>
    <w:rsid w:val="003E4092"/>
    <w:rsid w:val="003E4849"/>
    <w:rsid w:val="003E6737"/>
    <w:rsid w:val="003E718E"/>
    <w:rsid w:val="003E7FB7"/>
    <w:rsid w:val="003F012D"/>
    <w:rsid w:val="003F153C"/>
    <w:rsid w:val="003F198E"/>
    <w:rsid w:val="003F2AF8"/>
    <w:rsid w:val="003F4B5D"/>
    <w:rsid w:val="003F4FF8"/>
    <w:rsid w:val="004008DD"/>
    <w:rsid w:val="00402AE4"/>
    <w:rsid w:val="00403612"/>
    <w:rsid w:val="004040C2"/>
    <w:rsid w:val="00404166"/>
    <w:rsid w:val="00405A31"/>
    <w:rsid w:val="00405FD4"/>
    <w:rsid w:val="0040620D"/>
    <w:rsid w:val="00406D54"/>
    <w:rsid w:val="00410C08"/>
    <w:rsid w:val="00410E48"/>
    <w:rsid w:val="0041234D"/>
    <w:rsid w:val="00412523"/>
    <w:rsid w:val="00413451"/>
    <w:rsid w:val="00415938"/>
    <w:rsid w:val="00416D1D"/>
    <w:rsid w:val="00416E76"/>
    <w:rsid w:val="004173FB"/>
    <w:rsid w:val="00421A75"/>
    <w:rsid w:val="00424FA8"/>
    <w:rsid w:val="00426688"/>
    <w:rsid w:val="004268B8"/>
    <w:rsid w:val="00426D70"/>
    <w:rsid w:val="00426F59"/>
    <w:rsid w:val="004273B5"/>
    <w:rsid w:val="004313B9"/>
    <w:rsid w:val="00432950"/>
    <w:rsid w:val="00432A17"/>
    <w:rsid w:val="00432AFC"/>
    <w:rsid w:val="00432E54"/>
    <w:rsid w:val="004339B8"/>
    <w:rsid w:val="00435490"/>
    <w:rsid w:val="00435D55"/>
    <w:rsid w:val="00435FFD"/>
    <w:rsid w:val="00436524"/>
    <w:rsid w:val="004400C9"/>
    <w:rsid w:val="004402C2"/>
    <w:rsid w:val="00441396"/>
    <w:rsid w:val="00441D0C"/>
    <w:rsid w:val="00441F7C"/>
    <w:rsid w:val="00442C13"/>
    <w:rsid w:val="00443526"/>
    <w:rsid w:val="0044570B"/>
    <w:rsid w:val="0044715F"/>
    <w:rsid w:val="004501F6"/>
    <w:rsid w:val="004537E5"/>
    <w:rsid w:val="004544D8"/>
    <w:rsid w:val="00454EE2"/>
    <w:rsid w:val="00455802"/>
    <w:rsid w:val="00456CC4"/>
    <w:rsid w:val="00456F22"/>
    <w:rsid w:val="0045750C"/>
    <w:rsid w:val="00460EB9"/>
    <w:rsid w:val="00461313"/>
    <w:rsid w:val="00461E56"/>
    <w:rsid w:val="0046261D"/>
    <w:rsid w:val="00462CD2"/>
    <w:rsid w:val="00463281"/>
    <w:rsid w:val="00463781"/>
    <w:rsid w:val="00463B92"/>
    <w:rsid w:val="00464337"/>
    <w:rsid w:val="00471CFD"/>
    <w:rsid w:val="0047344D"/>
    <w:rsid w:val="00475286"/>
    <w:rsid w:val="00475305"/>
    <w:rsid w:val="00475B0E"/>
    <w:rsid w:val="00475E3B"/>
    <w:rsid w:val="00476647"/>
    <w:rsid w:val="0047699D"/>
    <w:rsid w:val="00477402"/>
    <w:rsid w:val="00477BA9"/>
    <w:rsid w:val="00480E3A"/>
    <w:rsid w:val="00483077"/>
    <w:rsid w:val="00483BC1"/>
    <w:rsid w:val="00483CAF"/>
    <w:rsid w:val="0048581C"/>
    <w:rsid w:val="00486A1C"/>
    <w:rsid w:val="004875DB"/>
    <w:rsid w:val="004905BE"/>
    <w:rsid w:val="00491360"/>
    <w:rsid w:val="0049177A"/>
    <w:rsid w:val="004923A7"/>
    <w:rsid w:val="00493EB0"/>
    <w:rsid w:val="004940E3"/>
    <w:rsid w:val="004948C6"/>
    <w:rsid w:val="004951CE"/>
    <w:rsid w:val="0049531D"/>
    <w:rsid w:val="00496110"/>
    <w:rsid w:val="00496794"/>
    <w:rsid w:val="00497E5E"/>
    <w:rsid w:val="004A1E76"/>
    <w:rsid w:val="004A2275"/>
    <w:rsid w:val="004A2C9D"/>
    <w:rsid w:val="004A4BA1"/>
    <w:rsid w:val="004A4F8E"/>
    <w:rsid w:val="004A51F8"/>
    <w:rsid w:val="004A5FB7"/>
    <w:rsid w:val="004A639D"/>
    <w:rsid w:val="004B0435"/>
    <w:rsid w:val="004B0836"/>
    <w:rsid w:val="004B127B"/>
    <w:rsid w:val="004B13A2"/>
    <w:rsid w:val="004B304D"/>
    <w:rsid w:val="004B3708"/>
    <w:rsid w:val="004B3AC9"/>
    <w:rsid w:val="004B6F3F"/>
    <w:rsid w:val="004B79DD"/>
    <w:rsid w:val="004B7FBA"/>
    <w:rsid w:val="004C00EB"/>
    <w:rsid w:val="004C0141"/>
    <w:rsid w:val="004C0215"/>
    <w:rsid w:val="004C1A48"/>
    <w:rsid w:val="004C2703"/>
    <w:rsid w:val="004C52A0"/>
    <w:rsid w:val="004C5CD7"/>
    <w:rsid w:val="004C5D0C"/>
    <w:rsid w:val="004C6432"/>
    <w:rsid w:val="004C64D1"/>
    <w:rsid w:val="004C71F4"/>
    <w:rsid w:val="004C77D5"/>
    <w:rsid w:val="004C79A8"/>
    <w:rsid w:val="004C7BA6"/>
    <w:rsid w:val="004D13D5"/>
    <w:rsid w:val="004D1E0C"/>
    <w:rsid w:val="004D2567"/>
    <w:rsid w:val="004D2963"/>
    <w:rsid w:val="004D3944"/>
    <w:rsid w:val="004D3FF4"/>
    <w:rsid w:val="004D56B9"/>
    <w:rsid w:val="004D600D"/>
    <w:rsid w:val="004D6413"/>
    <w:rsid w:val="004D7497"/>
    <w:rsid w:val="004E0408"/>
    <w:rsid w:val="004E2688"/>
    <w:rsid w:val="004E2871"/>
    <w:rsid w:val="004E40F8"/>
    <w:rsid w:val="004E44B8"/>
    <w:rsid w:val="004E44E5"/>
    <w:rsid w:val="004E4B7B"/>
    <w:rsid w:val="004E50E8"/>
    <w:rsid w:val="004E613D"/>
    <w:rsid w:val="004E6E44"/>
    <w:rsid w:val="004E749B"/>
    <w:rsid w:val="004E7D8D"/>
    <w:rsid w:val="004F0BB4"/>
    <w:rsid w:val="004F16BF"/>
    <w:rsid w:val="004F28BB"/>
    <w:rsid w:val="004F3785"/>
    <w:rsid w:val="004F3DF4"/>
    <w:rsid w:val="004F40A6"/>
    <w:rsid w:val="004F4FE8"/>
    <w:rsid w:val="004F6D78"/>
    <w:rsid w:val="004F7AE8"/>
    <w:rsid w:val="0050288A"/>
    <w:rsid w:val="00502D2A"/>
    <w:rsid w:val="00502E95"/>
    <w:rsid w:val="0050340C"/>
    <w:rsid w:val="00503754"/>
    <w:rsid w:val="0050422B"/>
    <w:rsid w:val="005049C4"/>
    <w:rsid w:val="00505ECF"/>
    <w:rsid w:val="00507AE2"/>
    <w:rsid w:val="00512BC2"/>
    <w:rsid w:val="00512C18"/>
    <w:rsid w:val="005132F1"/>
    <w:rsid w:val="00513CA1"/>
    <w:rsid w:val="00514B53"/>
    <w:rsid w:val="00524454"/>
    <w:rsid w:val="00524A07"/>
    <w:rsid w:val="00524E04"/>
    <w:rsid w:val="005251D2"/>
    <w:rsid w:val="00526239"/>
    <w:rsid w:val="005265A8"/>
    <w:rsid w:val="005300EB"/>
    <w:rsid w:val="005306A1"/>
    <w:rsid w:val="00531775"/>
    <w:rsid w:val="00531F07"/>
    <w:rsid w:val="00532DA4"/>
    <w:rsid w:val="005363F7"/>
    <w:rsid w:val="00536664"/>
    <w:rsid w:val="00536B7A"/>
    <w:rsid w:val="0053702B"/>
    <w:rsid w:val="0053725C"/>
    <w:rsid w:val="00537409"/>
    <w:rsid w:val="00540148"/>
    <w:rsid w:val="00540381"/>
    <w:rsid w:val="00542168"/>
    <w:rsid w:val="00542E53"/>
    <w:rsid w:val="00545A7E"/>
    <w:rsid w:val="00545ECA"/>
    <w:rsid w:val="00545FF4"/>
    <w:rsid w:val="00546506"/>
    <w:rsid w:val="005478F9"/>
    <w:rsid w:val="005517F0"/>
    <w:rsid w:val="00551F46"/>
    <w:rsid w:val="0055217F"/>
    <w:rsid w:val="00552BA4"/>
    <w:rsid w:val="00553DE2"/>
    <w:rsid w:val="005548F6"/>
    <w:rsid w:val="00555A03"/>
    <w:rsid w:val="00556ED0"/>
    <w:rsid w:val="005606F3"/>
    <w:rsid w:val="00561B32"/>
    <w:rsid w:val="00562594"/>
    <w:rsid w:val="0056394E"/>
    <w:rsid w:val="00567648"/>
    <w:rsid w:val="005710D7"/>
    <w:rsid w:val="00571C4A"/>
    <w:rsid w:val="00571F2B"/>
    <w:rsid w:val="0057659A"/>
    <w:rsid w:val="00576817"/>
    <w:rsid w:val="00576A00"/>
    <w:rsid w:val="00582EB2"/>
    <w:rsid w:val="00582F48"/>
    <w:rsid w:val="00583428"/>
    <w:rsid w:val="0058720A"/>
    <w:rsid w:val="005875D7"/>
    <w:rsid w:val="00587BEB"/>
    <w:rsid w:val="005914B9"/>
    <w:rsid w:val="0059233B"/>
    <w:rsid w:val="005927E7"/>
    <w:rsid w:val="00594711"/>
    <w:rsid w:val="00594788"/>
    <w:rsid w:val="00594ED5"/>
    <w:rsid w:val="005A023C"/>
    <w:rsid w:val="005A0B08"/>
    <w:rsid w:val="005A299D"/>
    <w:rsid w:val="005A53B1"/>
    <w:rsid w:val="005A72CC"/>
    <w:rsid w:val="005B1469"/>
    <w:rsid w:val="005B236F"/>
    <w:rsid w:val="005B23E4"/>
    <w:rsid w:val="005B2530"/>
    <w:rsid w:val="005B3123"/>
    <w:rsid w:val="005B4776"/>
    <w:rsid w:val="005B6AA0"/>
    <w:rsid w:val="005B7A64"/>
    <w:rsid w:val="005C1936"/>
    <w:rsid w:val="005C1CDF"/>
    <w:rsid w:val="005C368F"/>
    <w:rsid w:val="005C47C9"/>
    <w:rsid w:val="005C4FAF"/>
    <w:rsid w:val="005D025F"/>
    <w:rsid w:val="005D0A14"/>
    <w:rsid w:val="005D2FA4"/>
    <w:rsid w:val="005D3156"/>
    <w:rsid w:val="005D595F"/>
    <w:rsid w:val="005D6637"/>
    <w:rsid w:val="005D67B1"/>
    <w:rsid w:val="005D7AF5"/>
    <w:rsid w:val="005D7E78"/>
    <w:rsid w:val="005D7F9B"/>
    <w:rsid w:val="005D7FB9"/>
    <w:rsid w:val="005E11F3"/>
    <w:rsid w:val="005E271D"/>
    <w:rsid w:val="005E2DFA"/>
    <w:rsid w:val="005E316F"/>
    <w:rsid w:val="005E49FF"/>
    <w:rsid w:val="005E4A3E"/>
    <w:rsid w:val="005E63D0"/>
    <w:rsid w:val="005E76D5"/>
    <w:rsid w:val="005F0107"/>
    <w:rsid w:val="005F0CCB"/>
    <w:rsid w:val="005F16EC"/>
    <w:rsid w:val="005F1E7E"/>
    <w:rsid w:val="005F26E8"/>
    <w:rsid w:val="005F278A"/>
    <w:rsid w:val="005F2CC2"/>
    <w:rsid w:val="005F355E"/>
    <w:rsid w:val="005F3C4C"/>
    <w:rsid w:val="005F40FB"/>
    <w:rsid w:val="005F5369"/>
    <w:rsid w:val="00600209"/>
    <w:rsid w:val="00600E19"/>
    <w:rsid w:val="00603049"/>
    <w:rsid w:val="00603262"/>
    <w:rsid w:val="00603EB0"/>
    <w:rsid w:val="006044EB"/>
    <w:rsid w:val="0060510E"/>
    <w:rsid w:val="00606AB4"/>
    <w:rsid w:val="00607215"/>
    <w:rsid w:val="00607DC2"/>
    <w:rsid w:val="00610708"/>
    <w:rsid w:val="006119FE"/>
    <w:rsid w:val="00612847"/>
    <w:rsid w:val="00613CD2"/>
    <w:rsid w:val="00614047"/>
    <w:rsid w:val="006140CD"/>
    <w:rsid w:val="00614D90"/>
    <w:rsid w:val="006163AF"/>
    <w:rsid w:val="00616913"/>
    <w:rsid w:val="006174BD"/>
    <w:rsid w:val="00622CC3"/>
    <w:rsid w:val="00623F15"/>
    <w:rsid w:val="0062455C"/>
    <w:rsid w:val="00624642"/>
    <w:rsid w:val="00625671"/>
    <w:rsid w:val="006326FD"/>
    <w:rsid w:val="006329A3"/>
    <w:rsid w:val="00632B9F"/>
    <w:rsid w:val="00632D5A"/>
    <w:rsid w:val="006336D3"/>
    <w:rsid w:val="00633A19"/>
    <w:rsid w:val="00635564"/>
    <w:rsid w:val="006366F2"/>
    <w:rsid w:val="00636DFE"/>
    <w:rsid w:val="00637646"/>
    <w:rsid w:val="006401E4"/>
    <w:rsid w:val="0064284B"/>
    <w:rsid w:val="00645DF4"/>
    <w:rsid w:val="0064645C"/>
    <w:rsid w:val="00646A3B"/>
    <w:rsid w:val="0064777D"/>
    <w:rsid w:val="006514ED"/>
    <w:rsid w:val="00651715"/>
    <w:rsid w:val="006534B3"/>
    <w:rsid w:val="00655BAE"/>
    <w:rsid w:val="00655C88"/>
    <w:rsid w:val="00656219"/>
    <w:rsid w:val="00661D56"/>
    <w:rsid w:val="00663B8D"/>
    <w:rsid w:val="006648CE"/>
    <w:rsid w:val="006653F7"/>
    <w:rsid w:val="0066650A"/>
    <w:rsid w:val="006678D4"/>
    <w:rsid w:val="0067128F"/>
    <w:rsid w:val="00671694"/>
    <w:rsid w:val="00672096"/>
    <w:rsid w:val="006728C2"/>
    <w:rsid w:val="0067408D"/>
    <w:rsid w:val="00674E18"/>
    <w:rsid w:val="00674F5D"/>
    <w:rsid w:val="006751AB"/>
    <w:rsid w:val="00675743"/>
    <w:rsid w:val="00677812"/>
    <w:rsid w:val="006801D2"/>
    <w:rsid w:val="006833C1"/>
    <w:rsid w:val="006845C5"/>
    <w:rsid w:val="00685F10"/>
    <w:rsid w:val="006879DE"/>
    <w:rsid w:val="00687E0E"/>
    <w:rsid w:val="00690BE5"/>
    <w:rsid w:val="00691134"/>
    <w:rsid w:val="00691E32"/>
    <w:rsid w:val="00692E91"/>
    <w:rsid w:val="00696A13"/>
    <w:rsid w:val="00697E0B"/>
    <w:rsid w:val="006A00E2"/>
    <w:rsid w:val="006A19F8"/>
    <w:rsid w:val="006A25A5"/>
    <w:rsid w:val="006A3C35"/>
    <w:rsid w:val="006A5643"/>
    <w:rsid w:val="006A7441"/>
    <w:rsid w:val="006B05C3"/>
    <w:rsid w:val="006B0FCE"/>
    <w:rsid w:val="006B2069"/>
    <w:rsid w:val="006B418F"/>
    <w:rsid w:val="006B71E3"/>
    <w:rsid w:val="006B7C4E"/>
    <w:rsid w:val="006B7E27"/>
    <w:rsid w:val="006C009D"/>
    <w:rsid w:val="006C1FAE"/>
    <w:rsid w:val="006C2F99"/>
    <w:rsid w:val="006C3723"/>
    <w:rsid w:val="006C6F7A"/>
    <w:rsid w:val="006C74F8"/>
    <w:rsid w:val="006D0C29"/>
    <w:rsid w:val="006D17AD"/>
    <w:rsid w:val="006D2388"/>
    <w:rsid w:val="006D54F8"/>
    <w:rsid w:val="006D600A"/>
    <w:rsid w:val="006D72E6"/>
    <w:rsid w:val="006E03E3"/>
    <w:rsid w:val="006E061D"/>
    <w:rsid w:val="006E29EA"/>
    <w:rsid w:val="006E3A27"/>
    <w:rsid w:val="006E47C1"/>
    <w:rsid w:val="006E4DAC"/>
    <w:rsid w:val="006E5D91"/>
    <w:rsid w:val="006E72F7"/>
    <w:rsid w:val="006F014A"/>
    <w:rsid w:val="006F0488"/>
    <w:rsid w:val="006F24B1"/>
    <w:rsid w:val="006F3B93"/>
    <w:rsid w:val="006F456F"/>
    <w:rsid w:val="006F4DC2"/>
    <w:rsid w:val="006F578A"/>
    <w:rsid w:val="006F5846"/>
    <w:rsid w:val="00700780"/>
    <w:rsid w:val="00701440"/>
    <w:rsid w:val="0070449F"/>
    <w:rsid w:val="00704587"/>
    <w:rsid w:val="007077C5"/>
    <w:rsid w:val="00707A5C"/>
    <w:rsid w:val="00710F81"/>
    <w:rsid w:val="0071181C"/>
    <w:rsid w:val="00711D40"/>
    <w:rsid w:val="00711F1C"/>
    <w:rsid w:val="00713F13"/>
    <w:rsid w:val="007150F0"/>
    <w:rsid w:val="007151FD"/>
    <w:rsid w:val="00720F64"/>
    <w:rsid w:val="0072172F"/>
    <w:rsid w:val="00723DAC"/>
    <w:rsid w:val="007255A2"/>
    <w:rsid w:val="007255B0"/>
    <w:rsid w:val="00726592"/>
    <w:rsid w:val="00726AC1"/>
    <w:rsid w:val="007278DE"/>
    <w:rsid w:val="00727ECF"/>
    <w:rsid w:val="0073025B"/>
    <w:rsid w:val="00730FEB"/>
    <w:rsid w:val="007312B8"/>
    <w:rsid w:val="007316BF"/>
    <w:rsid w:val="00734116"/>
    <w:rsid w:val="00734DD5"/>
    <w:rsid w:val="00734FC3"/>
    <w:rsid w:val="00735FC5"/>
    <w:rsid w:val="00736585"/>
    <w:rsid w:val="00736B9A"/>
    <w:rsid w:val="00737873"/>
    <w:rsid w:val="00740E5B"/>
    <w:rsid w:val="00740FC3"/>
    <w:rsid w:val="00742143"/>
    <w:rsid w:val="00742E83"/>
    <w:rsid w:val="0074355E"/>
    <w:rsid w:val="0074387C"/>
    <w:rsid w:val="00746786"/>
    <w:rsid w:val="00747202"/>
    <w:rsid w:val="00747F0E"/>
    <w:rsid w:val="007504E1"/>
    <w:rsid w:val="007506F0"/>
    <w:rsid w:val="007530D7"/>
    <w:rsid w:val="007534B9"/>
    <w:rsid w:val="00753522"/>
    <w:rsid w:val="0075394B"/>
    <w:rsid w:val="00754EEF"/>
    <w:rsid w:val="00755E7F"/>
    <w:rsid w:val="007576ED"/>
    <w:rsid w:val="007601F4"/>
    <w:rsid w:val="00760924"/>
    <w:rsid w:val="00761404"/>
    <w:rsid w:val="007630B3"/>
    <w:rsid w:val="00766BC9"/>
    <w:rsid w:val="00767AA1"/>
    <w:rsid w:val="00771DB6"/>
    <w:rsid w:val="0077292F"/>
    <w:rsid w:val="00773BFE"/>
    <w:rsid w:val="0077417C"/>
    <w:rsid w:val="007746CA"/>
    <w:rsid w:val="0077490B"/>
    <w:rsid w:val="007752CC"/>
    <w:rsid w:val="00776001"/>
    <w:rsid w:val="0077694A"/>
    <w:rsid w:val="0078089B"/>
    <w:rsid w:val="00782EF3"/>
    <w:rsid w:val="007830CE"/>
    <w:rsid w:val="00783481"/>
    <w:rsid w:val="0078403C"/>
    <w:rsid w:val="00784477"/>
    <w:rsid w:val="0079085F"/>
    <w:rsid w:val="00790DF4"/>
    <w:rsid w:val="00791A9E"/>
    <w:rsid w:val="00792733"/>
    <w:rsid w:val="007932E2"/>
    <w:rsid w:val="007947C3"/>
    <w:rsid w:val="0079583E"/>
    <w:rsid w:val="007A0184"/>
    <w:rsid w:val="007A033B"/>
    <w:rsid w:val="007A0518"/>
    <w:rsid w:val="007A130D"/>
    <w:rsid w:val="007A1F1C"/>
    <w:rsid w:val="007A2AE6"/>
    <w:rsid w:val="007A3A43"/>
    <w:rsid w:val="007A526B"/>
    <w:rsid w:val="007A5D76"/>
    <w:rsid w:val="007A6811"/>
    <w:rsid w:val="007A70BB"/>
    <w:rsid w:val="007A7B51"/>
    <w:rsid w:val="007A7DAA"/>
    <w:rsid w:val="007A7E72"/>
    <w:rsid w:val="007B13CE"/>
    <w:rsid w:val="007B21E1"/>
    <w:rsid w:val="007B2F45"/>
    <w:rsid w:val="007B3291"/>
    <w:rsid w:val="007B3B79"/>
    <w:rsid w:val="007B3C05"/>
    <w:rsid w:val="007B48FA"/>
    <w:rsid w:val="007B4A8D"/>
    <w:rsid w:val="007B7351"/>
    <w:rsid w:val="007B7943"/>
    <w:rsid w:val="007B7AF3"/>
    <w:rsid w:val="007C0D2F"/>
    <w:rsid w:val="007C3334"/>
    <w:rsid w:val="007C7156"/>
    <w:rsid w:val="007D0C79"/>
    <w:rsid w:val="007D22C7"/>
    <w:rsid w:val="007D24F0"/>
    <w:rsid w:val="007D27C2"/>
    <w:rsid w:val="007D312D"/>
    <w:rsid w:val="007D33AB"/>
    <w:rsid w:val="007D3536"/>
    <w:rsid w:val="007D7F3A"/>
    <w:rsid w:val="007E09C7"/>
    <w:rsid w:val="007E09E3"/>
    <w:rsid w:val="007E20C6"/>
    <w:rsid w:val="007E272B"/>
    <w:rsid w:val="007E31B7"/>
    <w:rsid w:val="007E3BE4"/>
    <w:rsid w:val="007E47F3"/>
    <w:rsid w:val="007E5A29"/>
    <w:rsid w:val="007E6480"/>
    <w:rsid w:val="007E6E05"/>
    <w:rsid w:val="007F1FEA"/>
    <w:rsid w:val="007F46D3"/>
    <w:rsid w:val="007F5323"/>
    <w:rsid w:val="007F6B78"/>
    <w:rsid w:val="007F6BFB"/>
    <w:rsid w:val="007F6FE3"/>
    <w:rsid w:val="00800222"/>
    <w:rsid w:val="00801FF6"/>
    <w:rsid w:val="00803328"/>
    <w:rsid w:val="00803AC9"/>
    <w:rsid w:val="008047F8"/>
    <w:rsid w:val="00804D19"/>
    <w:rsid w:val="008055F5"/>
    <w:rsid w:val="00805983"/>
    <w:rsid w:val="008060BD"/>
    <w:rsid w:val="0080674A"/>
    <w:rsid w:val="00807248"/>
    <w:rsid w:val="0081055B"/>
    <w:rsid w:val="008115CF"/>
    <w:rsid w:val="00812687"/>
    <w:rsid w:val="00813689"/>
    <w:rsid w:val="00815577"/>
    <w:rsid w:val="00820676"/>
    <w:rsid w:val="008217E0"/>
    <w:rsid w:val="0082250A"/>
    <w:rsid w:val="00822775"/>
    <w:rsid w:val="008239D4"/>
    <w:rsid w:val="008253EB"/>
    <w:rsid w:val="00825875"/>
    <w:rsid w:val="008259E1"/>
    <w:rsid w:val="00826E4D"/>
    <w:rsid w:val="008270E5"/>
    <w:rsid w:val="00827152"/>
    <w:rsid w:val="00830677"/>
    <w:rsid w:val="00830A5A"/>
    <w:rsid w:val="00830FB3"/>
    <w:rsid w:val="00831DF7"/>
    <w:rsid w:val="00832EE6"/>
    <w:rsid w:val="00834266"/>
    <w:rsid w:val="00835571"/>
    <w:rsid w:val="00836737"/>
    <w:rsid w:val="0083694D"/>
    <w:rsid w:val="00836BF5"/>
    <w:rsid w:val="00840E19"/>
    <w:rsid w:val="00846C4A"/>
    <w:rsid w:val="0084738B"/>
    <w:rsid w:val="008510FB"/>
    <w:rsid w:val="00851607"/>
    <w:rsid w:val="00851835"/>
    <w:rsid w:val="00851934"/>
    <w:rsid w:val="00852C28"/>
    <w:rsid w:val="00852C47"/>
    <w:rsid w:val="00853441"/>
    <w:rsid w:val="00854A71"/>
    <w:rsid w:val="00856220"/>
    <w:rsid w:val="00856834"/>
    <w:rsid w:val="00856D74"/>
    <w:rsid w:val="00860B12"/>
    <w:rsid w:val="008615DC"/>
    <w:rsid w:val="0086305F"/>
    <w:rsid w:val="00863EAA"/>
    <w:rsid w:val="00864E61"/>
    <w:rsid w:val="008658F3"/>
    <w:rsid w:val="0086696F"/>
    <w:rsid w:val="00866DCF"/>
    <w:rsid w:val="00871E20"/>
    <w:rsid w:val="008745CE"/>
    <w:rsid w:val="008751C1"/>
    <w:rsid w:val="00876F42"/>
    <w:rsid w:val="00880B90"/>
    <w:rsid w:val="0088123A"/>
    <w:rsid w:val="0088145C"/>
    <w:rsid w:val="008817EF"/>
    <w:rsid w:val="00882123"/>
    <w:rsid w:val="008865FE"/>
    <w:rsid w:val="00886721"/>
    <w:rsid w:val="008902F3"/>
    <w:rsid w:val="0089145D"/>
    <w:rsid w:val="00891473"/>
    <w:rsid w:val="00892041"/>
    <w:rsid w:val="00892376"/>
    <w:rsid w:val="00893248"/>
    <w:rsid w:val="008943BF"/>
    <w:rsid w:val="008947DC"/>
    <w:rsid w:val="0089571E"/>
    <w:rsid w:val="00897F36"/>
    <w:rsid w:val="008A0F3F"/>
    <w:rsid w:val="008A1090"/>
    <w:rsid w:val="008A172F"/>
    <w:rsid w:val="008A43E4"/>
    <w:rsid w:val="008A49FA"/>
    <w:rsid w:val="008A730C"/>
    <w:rsid w:val="008B005D"/>
    <w:rsid w:val="008B1927"/>
    <w:rsid w:val="008B1BA6"/>
    <w:rsid w:val="008B27C5"/>
    <w:rsid w:val="008B4476"/>
    <w:rsid w:val="008B4A8B"/>
    <w:rsid w:val="008B5CF8"/>
    <w:rsid w:val="008B6896"/>
    <w:rsid w:val="008B7137"/>
    <w:rsid w:val="008B74E5"/>
    <w:rsid w:val="008C14FC"/>
    <w:rsid w:val="008C40A4"/>
    <w:rsid w:val="008C45DA"/>
    <w:rsid w:val="008C4653"/>
    <w:rsid w:val="008C4F44"/>
    <w:rsid w:val="008C5253"/>
    <w:rsid w:val="008C5C4C"/>
    <w:rsid w:val="008C6A07"/>
    <w:rsid w:val="008C72D8"/>
    <w:rsid w:val="008C7CF6"/>
    <w:rsid w:val="008D005F"/>
    <w:rsid w:val="008D09C4"/>
    <w:rsid w:val="008D194C"/>
    <w:rsid w:val="008D2743"/>
    <w:rsid w:val="008D4716"/>
    <w:rsid w:val="008D4832"/>
    <w:rsid w:val="008D4C90"/>
    <w:rsid w:val="008D5565"/>
    <w:rsid w:val="008D58AE"/>
    <w:rsid w:val="008E0298"/>
    <w:rsid w:val="008E0700"/>
    <w:rsid w:val="008E17BA"/>
    <w:rsid w:val="008E2BF2"/>
    <w:rsid w:val="008E3358"/>
    <w:rsid w:val="008E38A0"/>
    <w:rsid w:val="008E3CF6"/>
    <w:rsid w:val="008E44BE"/>
    <w:rsid w:val="008E5427"/>
    <w:rsid w:val="008F0280"/>
    <w:rsid w:val="008F39AA"/>
    <w:rsid w:val="008F3C3F"/>
    <w:rsid w:val="009007A1"/>
    <w:rsid w:val="00903184"/>
    <w:rsid w:val="00903943"/>
    <w:rsid w:val="009040A4"/>
    <w:rsid w:val="009067A1"/>
    <w:rsid w:val="0090773C"/>
    <w:rsid w:val="009116EF"/>
    <w:rsid w:val="0091419B"/>
    <w:rsid w:val="0091461F"/>
    <w:rsid w:val="0091635B"/>
    <w:rsid w:val="00917C49"/>
    <w:rsid w:val="00920ABD"/>
    <w:rsid w:val="00920D96"/>
    <w:rsid w:val="009229E9"/>
    <w:rsid w:val="0092357C"/>
    <w:rsid w:val="00923ED3"/>
    <w:rsid w:val="009278B2"/>
    <w:rsid w:val="00933BF8"/>
    <w:rsid w:val="00934F83"/>
    <w:rsid w:val="009359B1"/>
    <w:rsid w:val="009359F5"/>
    <w:rsid w:val="00935D02"/>
    <w:rsid w:val="00936176"/>
    <w:rsid w:val="00936D9D"/>
    <w:rsid w:val="00937184"/>
    <w:rsid w:val="00940369"/>
    <w:rsid w:val="0094192C"/>
    <w:rsid w:val="00942578"/>
    <w:rsid w:val="00942D12"/>
    <w:rsid w:val="00943052"/>
    <w:rsid w:val="00943F48"/>
    <w:rsid w:val="00944C37"/>
    <w:rsid w:val="0094523A"/>
    <w:rsid w:val="009454EE"/>
    <w:rsid w:val="0094764C"/>
    <w:rsid w:val="00952344"/>
    <w:rsid w:val="00952E79"/>
    <w:rsid w:val="009534F2"/>
    <w:rsid w:val="009546D2"/>
    <w:rsid w:val="00955083"/>
    <w:rsid w:val="009551C7"/>
    <w:rsid w:val="00960C26"/>
    <w:rsid w:val="00962FDE"/>
    <w:rsid w:val="009641F4"/>
    <w:rsid w:val="009649C9"/>
    <w:rsid w:val="009658B6"/>
    <w:rsid w:val="0097043E"/>
    <w:rsid w:val="00972CF9"/>
    <w:rsid w:val="00974034"/>
    <w:rsid w:val="00975315"/>
    <w:rsid w:val="009762EA"/>
    <w:rsid w:val="0097656D"/>
    <w:rsid w:val="00980317"/>
    <w:rsid w:val="00981B81"/>
    <w:rsid w:val="00981DEF"/>
    <w:rsid w:val="0098226A"/>
    <w:rsid w:val="0098345B"/>
    <w:rsid w:val="00985805"/>
    <w:rsid w:val="00985D76"/>
    <w:rsid w:val="00985DC6"/>
    <w:rsid w:val="009865DC"/>
    <w:rsid w:val="0098754B"/>
    <w:rsid w:val="00987D1A"/>
    <w:rsid w:val="00990BC0"/>
    <w:rsid w:val="009913C1"/>
    <w:rsid w:val="009922FB"/>
    <w:rsid w:val="009923EE"/>
    <w:rsid w:val="00993746"/>
    <w:rsid w:val="00993D7C"/>
    <w:rsid w:val="009940C5"/>
    <w:rsid w:val="00994890"/>
    <w:rsid w:val="00995D6B"/>
    <w:rsid w:val="00995EA4"/>
    <w:rsid w:val="00997B09"/>
    <w:rsid w:val="009A025D"/>
    <w:rsid w:val="009A20F3"/>
    <w:rsid w:val="009A22A8"/>
    <w:rsid w:val="009A56B9"/>
    <w:rsid w:val="009A590D"/>
    <w:rsid w:val="009A708F"/>
    <w:rsid w:val="009A7315"/>
    <w:rsid w:val="009A7598"/>
    <w:rsid w:val="009B159B"/>
    <w:rsid w:val="009B17D4"/>
    <w:rsid w:val="009B1C64"/>
    <w:rsid w:val="009B1C8C"/>
    <w:rsid w:val="009B2025"/>
    <w:rsid w:val="009B2374"/>
    <w:rsid w:val="009B361C"/>
    <w:rsid w:val="009B5FA6"/>
    <w:rsid w:val="009B67A7"/>
    <w:rsid w:val="009C014E"/>
    <w:rsid w:val="009C0A9A"/>
    <w:rsid w:val="009C2350"/>
    <w:rsid w:val="009C464D"/>
    <w:rsid w:val="009C5E8F"/>
    <w:rsid w:val="009C63B5"/>
    <w:rsid w:val="009D01D9"/>
    <w:rsid w:val="009D1BD8"/>
    <w:rsid w:val="009D1E81"/>
    <w:rsid w:val="009D3B43"/>
    <w:rsid w:val="009D434C"/>
    <w:rsid w:val="009D6135"/>
    <w:rsid w:val="009D61DF"/>
    <w:rsid w:val="009D62F4"/>
    <w:rsid w:val="009D6C07"/>
    <w:rsid w:val="009D70DC"/>
    <w:rsid w:val="009E0D78"/>
    <w:rsid w:val="009E0DC0"/>
    <w:rsid w:val="009E0E7C"/>
    <w:rsid w:val="009E1EC9"/>
    <w:rsid w:val="009E3190"/>
    <w:rsid w:val="009E5A0A"/>
    <w:rsid w:val="009E6C20"/>
    <w:rsid w:val="009E7B81"/>
    <w:rsid w:val="009E7F59"/>
    <w:rsid w:val="009F11A3"/>
    <w:rsid w:val="009F2EB7"/>
    <w:rsid w:val="009F3C5C"/>
    <w:rsid w:val="009F4F16"/>
    <w:rsid w:val="009F4FA1"/>
    <w:rsid w:val="009F6AD6"/>
    <w:rsid w:val="009F7C39"/>
    <w:rsid w:val="00A0258B"/>
    <w:rsid w:val="00A04832"/>
    <w:rsid w:val="00A07E03"/>
    <w:rsid w:val="00A1304E"/>
    <w:rsid w:val="00A13570"/>
    <w:rsid w:val="00A13CE9"/>
    <w:rsid w:val="00A1593D"/>
    <w:rsid w:val="00A169AD"/>
    <w:rsid w:val="00A17AD6"/>
    <w:rsid w:val="00A17CAB"/>
    <w:rsid w:val="00A20777"/>
    <w:rsid w:val="00A21085"/>
    <w:rsid w:val="00A21430"/>
    <w:rsid w:val="00A22B13"/>
    <w:rsid w:val="00A23032"/>
    <w:rsid w:val="00A23893"/>
    <w:rsid w:val="00A23C25"/>
    <w:rsid w:val="00A23F07"/>
    <w:rsid w:val="00A24532"/>
    <w:rsid w:val="00A24C65"/>
    <w:rsid w:val="00A26259"/>
    <w:rsid w:val="00A30B2E"/>
    <w:rsid w:val="00A311E2"/>
    <w:rsid w:val="00A32686"/>
    <w:rsid w:val="00A32F95"/>
    <w:rsid w:val="00A33BA7"/>
    <w:rsid w:val="00A3504C"/>
    <w:rsid w:val="00A3602F"/>
    <w:rsid w:val="00A373BA"/>
    <w:rsid w:val="00A40279"/>
    <w:rsid w:val="00A40C41"/>
    <w:rsid w:val="00A41DBA"/>
    <w:rsid w:val="00A434AF"/>
    <w:rsid w:val="00A4364F"/>
    <w:rsid w:val="00A45E3E"/>
    <w:rsid w:val="00A47E27"/>
    <w:rsid w:val="00A513F4"/>
    <w:rsid w:val="00A522CA"/>
    <w:rsid w:val="00A523D2"/>
    <w:rsid w:val="00A5294B"/>
    <w:rsid w:val="00A534AF"/>
    <w:rsid w:val="00A54AD3"/>
    <w:rsid w:val="00A54B6F"/>
    <w:rsid w:val="00A54EFE"/>
    <w:rsid w:val="00A557EB"/>
    <w:rsid w:val="00A55892"/>
    <w:rsid w:val="00A55A3E"/>
    <w:rsid w:val="00A57334"/>
    <w:rsid w:val="00A62736"/>
    <w:rsid w:val="00A62FC2"/>
    <w:rsid w:val="00A6590C"/>
    <w:rsid w:val="00A665EC"/>
    <w:rsid w:val="00A67844"/>
    <w:rsid w:val="00A7126B"/>
    <w:rsid w:val="00A72ABE"/>
    <w:rsid w:val="00A734D7"/>
    <w:rsid w:val="00A800AF"/>
    <w:rsid w:val="00A808ED"/>
    <w:rsid w:val="00A8275E"/>
    <w:rsid w:val="00A843C7"/>
    <w:rsid w:val="00A844A7"/>
    <w:rsid w:val="00A8551B"/>
    <w:rsid w:val="00A91F92"/>
    <w:rsid w:val="00A93577"/>
    <w:rsid w:val="00A94C9C"/>
    <w:rsid w:val="00A95E27"/>
    <w:rsid w:val="00A95E66"/>
    <w:rsid w:val="00A960F5"/>
    <w:rsid w:val="00A9611C"/>
    <w:rsid w:val="00A97CD5"/>
    <w:rsid w:val="00AA04E7"/>
    <w:rsid w:val="00AA0954"/>
    <w:rsid w:val="00AA0ABE"/>
    <w:rsid w:val="00AA1D7A"/>
    <w:rsid w:val="00AA2D57"/>
    <w:rsid w:val="00AA4F1B"/>
    <w:rsid w:val="00AA6880"/>
    <w:rsid w:val="00AA6DAE"/>
    <w:rsid w:val="00AB0A0B"/>
    <w:rsid w:val="00AB0C8B"/>
    <w:rsid w:val="00AB1AC1"/>
    <w:rsid w:val="00AB4FC4"/>
    <w:rsid w:val="00AB7932"/>
    <w:rsid w:val="00AB7DDE"/>
    <w:rsid w:val="00AC36A6"/>
    <w:rsid w:val="00AC3854"/>
    <w:rsid w:val="00AC3924"/>
    <w:rsid w:val="00AC3F2E"/>
    <w:rsid w:val="00AC5710"/>
    <w:rsid w:val="00AC793F"/>
    <w:rsid w:val="00AD1252"/>
    <w:rsid w:val="00AD12C1"/>
    <w:rsid w:val="00AD25FF"/>
    <w:rsid w:val="00AD3D48"/>
    <w:rsid w:val="00AD3D9E"/>
    <w:rsid w:val="00AD46E4"/>
    <w:rsid w:val="00AD4EA8"/>
    <w:rsid w:val="00AD69CB"/>
    <w:rsid w:val="00AD6DA4"/>
    <w:rsid w:val="00AE02F8"/>
    <w:rsid w:val="00AE0BB8"/>
    <w:rsid w:val="00AE36EF"/>
    <w:rsid w:val="00AE3EF2"/>
    <w:rsid w:val="00AE416C"/>
    <w:rsid w:val="00AE451E"/>
    <w:rsid w:val="00AE512D"/>
    <w:rsid w:val="00AE55FB"/>
    <w:rsid w:val="00AE77AB"/>
    <w:rsid w:val="00AE79D9"/>
    <w:rsid w:val="00AF324E"/>
    <w:rsid w:val="00AF4CD9"/>
    <w:rsid w:val="00AF6EA4"/>
    <w:rsid w:val="00AF7C74"/>
    <w:rsid w:val="00B00E04"/>
    <w:rsid w:val="00B0176C"/>
    <w:rsid w:val="00B03046"/>
    <w:rsid w:val="00B03578"/>
    <w:rsid w:val="00B03866"/>
    <w:rsid w:val="00B0676A"/>
    <w:rsid w:val="00B06ADE"/>
    <w:rsid w:val="00B1028E"/>
    <w:rsid w:val="00B105D8"/>
    <w:rsid w:val="00B15A02"/>
    <w:rsid w:val="00B16F92"/>
    <w:rsid w:val="00B1717A"/>
    <w:rsid w:val="00B20669"/>
    <w:rsid w:val="00B20F92"/>
    <w:rsid w:val="00B211CA"/>
    <w:rsid w:val="00B21DD3"/>
    <w:rsid w:val="00B234CA"/>
    <w:rsid w:val="00B24418"/>
    <w:rsid w:val="00B27B33"/>
    <w:rsid w:val="00B27FB1"/>
    <w:rsid w:val="00B301D2"/>
    <w:rsid w:val="00B31322"/>
    <w:rsid w:val="00B31DEB"/>
    <w:rsid w:val="00B32174"/>
    <w:rsid w:val="00B32D29"/>
    <w:rsid w:val="00B3488A"/>
    <w:rsid w:val="00B34A35"/>
    <w:rsid w:val="00B3684A"/>
    <w:rsid w:val="00B407B1"/>
    <w:rsid w:val="00B42076"/>
    <w:rsid w:val="00B44FB2"/>
    <w:rsid w:val="00B47896"/>
    <w:rsid w:val="00B506EE"/>
    <w:rsid w:val="00B508BD"/>
    <w:rsid w:val="00B5176D"/>
    <w:rsid w:val="00B53D75"/>
    <w:rsid w:val="00B54C00"/>
    <w:rsid w:val="00B55A57"/>
    <w:rsid w:val="00B5648C"/>
    <w:rsid w:val="00B57922"/>
    <w:rsid w:val="00B6117E"/>
    <w:rsid w:val="00B6213F"/>
    <w:rsid w:val="00B62C68"/>
    <w:rsid w:val="00B66363"/>
    <w:rsid w:val="00B70075"/>
    <w:rsid w:val="00B70793"/>
    <w:rsid w:val="00B70968"/>
    <w:rsid w:val="00B71284"/>
    <w:rsid w:val="00B7268C"/>
    <w:rsid w:val="00B73D82"/>
    <w:rsid w:val="00B7409E"/>
    <w:rsid w:val="00B742FE"/>
    <w:rsid w:val="00B74E53"/>
    <w:rsid w:val="00B752E3"/>
    <w:rsid w:val="00B75C95"/>
    <w:rsid w:val="00B76C16"/>
    <w:rsid w:val="00B770CA"/>
    <w:rsid w:val="00B816ED"/>
    <w:rsid w:val="00B82174"/>
    <w:rsid w:val="00B83DD6"/>
    <w:rsid w:val="00B84213"/>
    <w:rsid w:val="00B84DE2"/>
    <w:rsid w:val="00B8589E"/>
    <w:rsid w:val="00B85E19"/>
    <w:rsid w:val="00B85E79"/>
    <w:rsid w:val="00B8698F"/>
    <w:rsid w:val="00B87E87"/>
    <w:rsid w:val="00B91552"/>
    <w:rsid w:val="00B9200F"/>
    <w:rsid w:val="00B9250A"/>
    <w:rsid w:val="00B94CF3"/>
    <w:rsid w:val="00B95127"/>
    <w:rsid w:val="00B95CB3"/>
    <w:rsid w:val="00B95F1C"/>
    <w:rsid w:val="00B967B5"/>
    <w:rsid w:val="00B9748D"/>
    <w:rsid w:val="00B978B8"/>
    <w:rsid w:val="00BA06D1"/>
    <w:rsid w:val="00BA15BD"/>
    <w:rsid w:val="00BA23AA"/>
    <w:rsid w:val="00BA26EA"/>
    <w:rsid w:val="00BA304D"/>
    <w:rsid w:val="00BA35CD"/>
    <w:rsid w:val="00BA485D"/>
    <w:rsid w:val="00BA55EE"/>
    <w:rsid w:val="00BA70ED"/>
    <w:rsid w:val="00BB2653"/>
    <w:rsid w:val="00BB3FEF"/>
    <w:rsid w:val="00BB555C"/>
    <w:rsid w:val="00BB6FFC"/>
    <w:rsid w:val="00BC21DD"/>
    <w:rsid w:val="00BC2743"/>
    <w:rsid w:val="00BC34A9"/>
    <w:rsid w:val="00BC520D"/>
    <w:rsid w:val="00BD0407"/>
    <w:rsid w:val="00BD0998"/>
    <w:rsid w:val="00BD0C77"/>
    <w:rsid w:val="00BD1DAD"/>
    <w:rsid w:val="00BD2012"/>
    <w:rsid w:val="00BD2BEC"/>
    <w:rsid w:val="00BD36C2"/>
    <w:rsid w:val="00BD405D"/>
    <w:rsid w:val="00BD561B"/>
    <w:rsid w:val="00BD57DD"/>
    <w:rsid w:val="00BD5F9C"/>
    <w:rsid w:val="00BE0B89"/>
    <w:rsid w:val="00BE2306"/>
    <w:rsid w:val="00BE2C2C"/>
    <w:rsid w:val="00BE2DAC"/>
    <w:rsid w:val="00BE36AC"/>
    <w:rsid w:val="00BE5738"/>
    <w:rsid w:val="00BE7345"/>
    <w:rsid w:val="00BE77CA"/>
    <w:rsid w:val="00BF33A1"/>
    <w:rsid w:val="00BF33D1"/>
    <w:rsid w:val="00BF5520"/>
    <w:rsid w:val="00BF58A3"/>
    <w:rsid w:val="00C0049E"/>
    <w:rsid w:val="00C006DC"/>
    <w:rsid w:val="00C009AC"/>
    <w:rsid w:val="00C01053"/>
    <w:rsid w:val="00C01B16"/>
    <w:rsid w:val="00C02580"/>
    <w:rsid w:val="00C047C4"/>
    <w:rsid w:val="00C0538F"/>
    <w:rsid w:val="00C0587D"/>
    <w:rsid w:val="00C07365"/>
    <w:rsid w:val="00C07A30"/>
    <w:rsid w:val="00C1197B"/>
    <w:rsid w:val="00C16BAE"/>
    <w:rsid w:val="00C175BE"/>
    <w:rsid w:val="00C2000A"/>
    <w:rsid w:val="00C2196E"/>
    <w:rsid w:val="00C2218E"/>
    <w:rsid w:val="00C22B47"/>
    <w:rsid w:val="00C24A8C"/>
    <w:rsid w:val="00C268E3"/>
    <w:rsid w:val="00C330BA"/>
    <w:rsid w:val="00C353D4"/>
    <w:rsid w:val="00C375BF"/>
    <w:rsid w:val="00C40A5F"/>
    <w:rsid w:val="00C40AA3"/>
    <w:rsid w:val="00C40D36"/>
    <w:rsid w:val="00C439DD"/>
    <w:rsid w:val="00C453F5"/>
    <w:rsid w:val="00C46814"/>
    <w:rsid w:val="00C47FB6"/>
    <w:rsid w:val="00C51BC1"/>
    <w:rsid w:val="00C51F2C"/>
    <w:rsid w:val="00C520AC"/>
    <w:rsid w:val="00C5297C"/>
    <w:rsid w:val="00C5446C"/>
    <w:rsid w:val="00C55BD6"/>
    <w:rsid w:val="00C57290"/>
    <w:rsid w:val="00C5729E"/>
    <w:rsid w:val="00C605A6"/>
    <w:rsid w:val="00C60CA2"/>
    <w:rsid w:val="00C612B5"/>
    <w:rsid w:val="00C62FE1"/>
    <w:rsid w:val="00C63019"/>
    <w:rsid w:val="00C64610"/>
    <w:rsid w:val="00C658F2"/>
    <w:rsid w:val="00C659D5"/>
    <w:rsid w:val="00C67271"/>
    <w:rsid w:val="00C702F9"/>
    <w:rsid w:val="00C706D3"/>
    <w:rsid w:val="00C75A1B"/>
    <w:rsid w:val="00C76DDA"/>
    <w:rsid w:val="00C77A93"/>
    <w:rsid w:val="00C77B36"/>
    <w:rsid w:val="00C803CF"/>
    <w:rsid w:val="00C80F39"/>
    <w:rsid w:val="00C84403"/>
    <w:rsid w:val="00C8443C"/>
    <w:rsid w:val="00C8444E"/>
    <w:rsid w:val="00C8478B"/>
    <w:rsid w:val="00C84F34"/>
    <w:rsid w:val="00C8755E"/>
    <w:rsid w:val="00C91D55"/>
    <w:rsid w:val="00C92454"/>
    <w:rsid w:val="00C933BE"/>
    <w:rsid w:val="00C94A46"/>
    <w:rsid w:val="00C956C8"/>
    <w:rsid w:val="00C95776"/>
    <w:rsid w:val="00C95874"/>
    <w:rsid w:val="00C95977"/>
    <w:rsid w:val="00C95AFF"/>
    <w:rsid w:val="00C95C40"/>
    <w:rsid w:val="00C96F68"/>
    <w:rsid w:val="00CA0637"/>
    <w:rsid w:val="00CA1D1E"/>
    <w:rsid w:val="00CA291E"/>
    <w:rsid w:val="00CA4594"/>
    <w:rsid w:val="00CA6EBD"/>
    <w:rsid w:val="00CA7226"/>
    <w:rsid w:val="00CB1678"/>
    <w:rsid w:val="00CB1F96"/>
    <w:rsid w:val="00CB2098"/>
    <w:rsid w:val="00CB3D78"/>
    <w:rsid w:val="00CB5418"/>
    <w:rsid w:val="00CB5834"/>
    <w:rsid w:val="00CB587C"/>
    <w:rsid w:val="00CB58CE"/>
    <w:rsid w:val="00CB645B"/>
    <w:rsid w:val="00CC189A"/>
    <w:rsid w:val="00CC18F5"/>
    <w:rsid w:val="00CC1997"/>
    <w:rsid w:val="00CC3461"/>
    <w:rsid w:val="00CC5E7A"/>
    <w:rsid w:val="00CC6274"/>
    <w:rsid w:val="00CC63F3"/>
    <w:rsid w:val="00CC78BD"/>
    <w:rsid w:val="00CD0095"/>
    <w:rsid w:val="00CD0BB1"/>
    <w:rsid w:val="00CD13A4"/>
    <w:rsid w:val="00CD1DA0"/>
    <w:rsid w:val="00CD30FF"/>
    <w:rsid w:val="00CD3F5B"/>
    <w:rsid w:val="00CD482E"/>
    <w:rsid w:val="00CD5ED5"/>
    <w:rsid w:val="00CD72A9"/>
    <w:rsid w:val="00CD7418"/>
    <w:rsid w:val="00CE1297"/>
    <w:rsid w:val="00CE14EA"/>
    <w:rsid w:val="00CE1844"/>
    <w:rsid w:val="00CE1B82"/>
    <w:rsid w:val="00CE1D93"/>
    <w:rsid w:val="00CE2145"/>
    <w:rsid w:val="00CE3CFC"/>
    <w:rsid w:val="00CE5169"/>
    <w:rsid w:val="00CE5207"/>
    <w:rsid w:val="00CE5423"/>
    <w:rsid w:val="00CE5863"/>
    <w:rsid w:val="00CE59E4"/>
    <w:rsid w:val="00CE5C8B"/>
    <w:rsid w:val="00CE5CA2"/>
    <w:rsid w:val="00CE6D31"/>
    <w:rsid w:val="00CE7474"/>
    <w:rsid w:val="00CF0D7E"/>
    <w:rsid w:val="00CF30B6"/>
    <w:rsid w:val="00CF3497"/>
    <w:rsid w:val="00CF34B6"/>
    <w:rsid w:val="00CF3F80"/>
    <w:rsid w:val="00CF4757"/>
    <w:rsid w:val="00CF4B47"/>
    <w:rsid w:val="00CF5469"/>
    <w:rsid w:val="00CF54C5"/>
    <w:rsid w:val="00D02999"/>
    <w:rsid w:val="00D04050"/>
    <w:rsid w:val="00D0541F"/>
    <w:rsid w:val="00D10BDE"/>
    <w:rsid w:val="00D10BF3"/>
    <w:rsid w:val="00D12F58"/>
    <w:rsid w:val="00D13813"/>
    <w:rsid w:val="00D138B9"/>
    <w:rsid w:val="00D140AD"/>
    <w:rsid w:val="00D1414B"/>
    <w:rsid w:val="00D15214"/>
    <w:rsid w:val="00D16449"/>
    <w:rsid w:val="00D165CD"/>
    <w:rsid w:val="00D16B64"/>
    <w:rsid w:val="00D16FE3"/>
    <w:rsid w:val="00D20160"/>
    <w:rsid w:val="00D20C0A"/>
    <w:rsid w:val="00D2295F"/>
    <w:rsid w:val="00D2356E"/>
    <w:rsid w:val="00D25208"/>
    <w:rsid w:val="00D276FA"/>
    <w:rsid w:val="00D30745"/>
    <w:rsid w:val="00D30CBB"/>
    <w:rsid w:val="00D31D0F"/>
    <w:rsid w:val="00D4311C"/>
    <w:rsid w:val="00D44A14"/>
    <w:rsid w:val="00D457DC"/>
    <w:rsid w:val="00D4581C"/>
    <w:rsid w:val="00D45DBE"/>
    <w:rsid w:val="00D470A3"/>
    <w:rsid w:val="00D5097C"/>
    <w:rsid w:val="00D54A33"/>
    <w:rsid w:val="00D55437"/>
    <w:rsid w:val="00D57CDB"/>
    <w:rsid w:val="00D609C2"/>
    <w:rsid w:val="00D63C18"/>
    <w:rsid w:val="00D63D07"/>
    <w:rsid w:val="00D66AAC"/>
    <w:rsid w:val="00D70D4E"/>
    <w:rsid w:val="00D7122B"/>
    <w:rsid w:val="00D72546"/>
    <w:rsid w:val="00D7365F"/>
    <w:rsid w:val="00D73F44"/>
    <w:rsid w:val="00D7478B"/>
    <w:rsid w:val="00D74BB5"/>
    <w:rsid w:val="00D75DDA"/>
    <w:rsid w:val="00D8164E"/>
    <w:rsid w:val="00D81D93"/>
    <w:rsid w:val="00D82CD8"/>
    <w:rsid w:val="00D82EC1"/>
    <w:rsid w:val="00D83459"/>
    <w:rsid w:val="00D85098"/>
    <w:rsid w:val="00D873DE"/>
    <w:rsid w:val="00D92510"/>
    <w:rsid w:val="00D93116"/>
    <w:rsid w:val="00D93621"/>
    <w:rsid w:val="00D95F99"/>
    <w:rsid w:val="00DA16D9"/>
    <w:rsid w:val="00DA2B6A"/>
    <w:rsid w:val="00DA3A93"/>
    <w:rsid w:val="00DA417E"/>
    <w:rsid w:val="00DA5630"/>
    <w:rsid w:val="00DA5E4B"/>
    <w:rsid w:val="00DA6208"/>
    <w:rsid w:val="00DA637D"/>
    <w:rsid w:val="00DB04AB"/>
    <w:rsid w:val="00DB0D14"/>
    <w:rsid w:val="00DB0F35"/>
    <w:rsid w:val="00DB3F05"/>
    <w:rsid w:val="00DB4C01"/>
    <w:rsid w:val="00DB4CD5"/>
    <w:rsid w:val="00DB530F"/>
    <w:rsid w:val="00DB537E"/>
    <w:rsid w:val="00DC1CFC"/>
    <w:rsid w:val="00DC42DB"/>
    <w:rsid w:val="00DC435E"/>
    <w:rsid w:val="00DC4D1C"/>
    <w:rsid w:val="00DC541F"/>
    <w:rsid w:val="00DC5956"/>
    <w:rsid w:val="00DC7C21"/>
    <w:rsid w:val="00DD0846"/>
    <w:rsid w:val="00DD1DA5"/>
    <w:rsid w:val="00DD253F"/>
    <w:rsid w:val="00DD4181"/>
    <w:rsid w:val="00DD50C4"/>
    <w:rsid w:val="00DD5C49"/>
    <w:rsid w:val="00DD5E04"/>
    <w:rsid w:val="00DD5E31"/>
    <w:rsid w:val="00DE0B2C"/>
    <w:rsid w:val="00DE4B5B"/>
    <w:rsid w:val="00DE5F16"/>
    <w:rsid w:val="00DE669E"/>
    <w:rsid w:val="00DE6EF3"/>
    <w:rsid w:val="00DF068B"/>
    <w:rsid w:val="00DF1244"/>
    <w:rsid w:val="00DF1D1E"/>
    <w:rsid w:val="00DF3023"/>
    <w:rsid w:val="00DF340F"/>
    <w:rsid w:val="00DF3768"/>
    <w:rsid w:val="00DF38BF"/>
    <w:rsid w:val="00DF44BC"/>
    <w:rsid w:val="00DF56C0"/>
    <w:rsid w:val="00DF6EB7"/>
    <w:rsid w:val="00DF784F"/>
    <w:rsid w:val="00DF7DD7"/>
    <w:rsid w:val="00E0420A"/>
    <w:rsid w:val="00E0441C"/>
    <w:rsid w:val="00E05B73"/>
    <w:rsid w:val="00E06554"/>
    <w:rsid w:val="00E06650"/>
    <w:rsid w:val="00E06DDC"/>
    <w:rsid w:val="00E10562"/>
    <w:rsid w:val="00E10AB2"/>
    <w:rsid w:val="00E11809"/>
    <w:rsid w:val="00E12927"/>
    <w:rsid w:val="00E13025"/>
    <w:rsid w:val="00E13516"/>
    <w:rsid w:val="00E1355B"/>
    <w:rsid w:val="00E14A8B"/>
    <w:rsid w:val="00E14C67"/>
    <w:rsid w:val="00E1664E"/>
    <w:rsid w:val="00E17382"/>
    <w:rsid w:val="00E179A5"/>
    <w:rsid w:val="00E17E5F"/>
    <w:rsid w:val="00E20544"/>
    <w:rsid w:val="00E20BB0"/>
    <w:rsid w:val="00E213D0"/>
    <w:rsid w:val="00E21985"/>
    <w:rsid w:val="00E22ED1"/>
    <w:rsid w:val="00E2549C"/>
    <w:rsid w:val="00E25F0A"/>
    <w:rsid w:val="00E267AC"/>
    <w:rsid w:val="00E267B5"/>
    <w:rsid w:val="00E26915"/>
    <w:rsid w:val="00E272CE"/>
    <w:rsid w:val="00E27349"/>
    <w:rsid w:val="00E306F2"/>
    <w:rsid w:val="00E342C6"/>
    <w:rsid w:val="00E34C7C"/>
    <w:rsid w:val="00E37B8A"/>
    <w:rsid w:val="00E424D2"/>
    <w:rsid w:val="00E43BB8"/>
    <w:rsid w:val="00E459B3"/>
    <w:rsid w:val="00E459C2"/>
    <w:rsid w:val="00E512AF"/>
    <w:rsid w:val="00E52AA5"/>
    <w:rsid w:val="00E54FB0"/>
    <w:rsid w:val="00E56C49"/>
    <w:rsid w:val="00E57824"/>
    <w:rsid w:val="00E60066"/>
    <w:rsid w:val="00E613E2"/>
    <w:rsid w:val="00E62FAE"/>
    <w:rsid w:val="00E65B15"/>
    <w:rsid w:val="00E66C06"/>
    <w:rsid w:val="00E67E62"/>
    <w:rsid w:val="00E71BD3"/>
    <w:rsid w:val="00E71C36"/>
    <w:rsid w:val="00E727F9"/>
    <w:rsid w:val="00E73569"/>
    <w:rsid w:val="00E75C00"/>
    <w:rsid w:val="00E76CCB"/>
    <w:rsid w:val="00E77ED0"/>
    <w:rsid w:val="00E8177C"/>
    <w:rsid w:val="00E81FDD"/>
    <w:rsid w:val="00E82F54"/>
    <w:rsid w:val="00E83A2A"/>
    <w:rsid w:val="00E86251"/>
    <w:rsid w:val="00E864BE"/>
    <w:rsid w:val="00E866F2"/>
    <w:rsid w:val="00E87A0C"/>
    <w:rsid w:val="00E90BE2"/>
    <w:rsid w:val="00E95F05"/>
    <w:rsid w:val="00E962E4"/>
    <w:rsid w:val="00EA07BA"/>
    <w:rsid w:val="00EA0A24"/>
    <w:rsid w:val="00EA0EE0"/>
    <w:rsid w:val="00EA1D3E"/>
    <w:rsid w:val="00EA32E7"/>
    <w:rsid w:val="00EA3B2A"/>
    <w:rsid w:val="00EA518F"/>
    <w:rsid w:val="00EA6520"/>
    <w:rsid w:val="00EA654B"/>
    <w:rsid w:val="00EB0B7C"/>
    <w:rsid w:val="00EB3276"/>
    <w:rsid w:val="00EB365C"/>
    <w:rsid w:val="00EB47F8"/>
    <w:rsid w:val="00EB648B"/>
    <w:rsid w:val="00EC0CDD"/>
    <w:rsid w:val="00EC113F"/>
    <w:rsid w:val="00EC1D02"/>
    <w:rsid w:val="00EC4E5A"/>
    <w:rsid w:val="00EC4ECF"/>
    <w:rsid w:val="00EC62DE"/>
    <w:rsid w:val="00EC69A6"/>
    <w:rsid w:val="00EC69D5"/>
    <w:rsid w:val="00EC79A4"/>
    <w:rsid w:val="00EC7F76"/>
    <w:rsid w:val="00ED0F42"/>
    <w:rsid w:val="00ED11E9"/>
    <w:rsid w:val="00ED411C"/>
    <w:rsid w:val="00ED4326"/>
    <w:rsid w:val="00ED5487"/>
    <w:rsid w:val="00ED59D6"/>
    <w:rsid w:val="00ED5E12"/>
    <w:rsid w:val="00ED643D"/>
    <w:rsid w:val="00EE010A"/>
    <w:rsid w:val="00EE2FCA"/>
    <w:rsid w:val="00EE362F"/>
    <w:rsid w:val="00EE66F8"/>
    <w:rsid w:val="00EE672C"/>
    <w:rsid w:val="00EE706B"/>
    <w:rsid w:val="00EE7545"/>
    <w:rsid w:val="00EE7A22"/>
    <w:rsid w:val="00EF199B"/>
    <w:rsid w:val="00EF2803"/>
    <w:rsid w:val="00EF375D"/>
    <w:rsid w:val="00EF42BC"/>
    <w:rsid w:val="00EF6509"/>
    <w:rsid w:val="00F02882"/>
    <w:rsid w:val="00F03E38"/>
    <w:rsid w:val="00F05739"/>
    <w:rsid w:val="00F0624F"/>
    <w:rsid w:val="00F12532"/>
    <w:rsid w:val="00F125ED"/>
    <w:rsid w:val="00F14548"/>
    <w:rsid w:val="00F148D2"/>
    <w:rsid w:val="00F14E56"/>
    <w:rsid w:val="00F15BF9"/>
    <w:rsid w:val="00F15FE5"/>
    <w:rsid w:val="00F16777"/>
    <w:rsid w:val="00F20620"/>
    <w:rsid w:val="00F2069B"/>
    <w:rsid w:val="00F21354"/>
    <w:rsid w:val="00F22CF9"/>
    <w:rsid w:val="00F233DA"/>
    <w:rsid w:val="00F27D46"/>
    <w:rsid w:val="00F30D47"/>
    <w:rsid w:val="00F30F3D"/>
    <w:rsid w:val="00F312B4"/>
    <w:rsid w:val="00F314E1"/>
    <w:rsid w:val="00F3193A"/>
    <w:rsid w:val="00F32DAF"/>
    <w:rsid w:val="00F341EB"/>
    <w:rsid w:val="00F354D5"/>
    <w:rsid w:val="00F35D4F"/>
    <w:rsid w:val="00F36EB1"/>
    <w:rsid w:val="00F37CDB"/>
    <w:rsid w:val="00F411A1"/>
    <w:rsid w:val="00F422DA"/>
    <w:rsid w:val="00F42E04"/>
    <w:rsid w:val="00F43B8E"/>
    <w:rsid w:val="00F44C92"/>
    <w:rsid w:val="00F46066"/>
    <w:rsid w:val="00F47564"/>
    <w:rsid w:val="00F51C9D"/>
    <w:rsid w:val="00F53656"/>
    <w:rsid w:val="00F53B5F"/>
    <w:rsid w:val="00F545EB"/>
    <w:rsid w:val="00F545F6"/>
    <w:rsid w:val="00F54DBD"/>
    <w:rsid w:val="00F562E8"/>
    <w:rsid w:val="00F56B2E"/>
    <w:rsid w:val="00F57943"/>
    <w:rsid w:val="00F57CF0"/>
    <w:rsid w:val="00F62477"/>
    <w:rsid w:val="00F62514"/>
    <w:rsid w:val="00F625D1"/>
    <w:rsid w:val="00F62BAE"/>
    <w:rsid w:val="00F62FEF"/>
    <w:rsid w:val="00F635FF"/>
    <w:rsid w:val="00F638AC"/>
    <w:rsid w:val="00F63DCD"/>
    <w:rsid w:val="00F65A2B"/>
    <w:rsid w:val="00F66AA9"/>
    <w:rsid w:val="00F67E6B"/>
    <w:rsid w:val="00F716F5"/>
    <w:rsid w:val="00F7308D"/>
    <w:rsid w:val="00F732A5"/>
    <w:rsid w:val="00F73C12"/>
    <w:rsid w:val="00F760F6"/>
    <w:rsid w:val="00F764D3"/>
    <w:rsid w:val="00F76F12"/>
    <w:rsid w:val="00F7700D"/>
    <w:rsid w:val="00F772FE"/>
    <w:rsid w:val="00F80FCE"/>
    <w:rsid w:val="00F814BA"/>
    <w:rsid w:val="00F81665"/>
    <w:rsid w:val="00F8245B"/>
    <w:rsid w:val="00F8280E"/>
    <w:rsid w:val="00F8350D"/>
    <w:rsid w:val="00F8386E"/>
    <w:rsid w:val="00F84A1C"/>
    <w:rsid w:val="00F8504B"/>
    <w:rsid w:val="00F86AF7"/>
    <w:rsid w:val="00F879F7"/>
    <w:rsid w:val="00F9034E"/>
    <w:rsid w:val="00F909C4"/>
    <w:rsid w:val="00F90D80"/>
    <w:rsid w:val="00F910FF"/>
    <w:rsid w:val="00F91935"/>
    <w:rsid w:val="00F91A67"/>
    <w:rsid w:val="00F91C1D"/>
    <w:rsid w:val="00F948C0"/>
    <w:rsid w:val="00F97502"/>
    <w:rsid w:val="00F97854"/>
    <w:rsid w:val="00FA1235"/>
    <w:rsid w:val="00FA1454"/>
    <w:rsid w:val="00FA3F1C"/>
    <w:rsid w:val="00FA4143"/>
    <w:rsid w:val="00FA5071"/>
    <w:rsid w:val="00FA51FC"/>
    <w:rsid w:val="00FA5307"/>
    <w:rsid w:val="00FA565E"/>
    <w:rsid w:val="00FA59D0"/>
    <w:rsid w:val="00FA5FC2"/>
    <w:rsid w:val="00FA63D4"/>
    <w:rsid w:val="00FA6FC8"/>
    <w:rsid w:val="00FA7617"/>
    <w:rsid w:val="00FB32E0"/>
    <w:rsid w:val="00FB4E95"/>
    <w:rsid w:val="00FB5E87"/>
    <w:rsid w:val="00FB62A0"/>
    <w:rsid w:val="00FB6772"/>
    <w:rsid w:val="00FB6BC9"/>
    <w:rsid w:val="00FC03DB"/>
    <w:rsid w:val="00FC1A77"/>
    <w:rsid w:val="00FC20CD"/>
    <w:rsid w:val="00FC5766"/>
    <w:rsid w:val="00FC683D"/>
    <w:rsid w:val="00FD10ED"/>
    <w:rsid w:val="00FD15E3"/>
    <w:rsid w:val="00FD1AB1"/>
    <w:rsid w:val="00FD2C95"/>
    <w:rsid w:val="00FD3767"/>
    <w:rsid w:val="00FD44B3"/>
    <w:rsid w:val="00FD468F"/>
    <w:rsid w:val="00FD52F4"/>
    <w:rsid w:val="00FE03D1"/>
    <w:rsid w:val="00FE191D"/>
    <w:rsid w:val="00FE1A9E"/>
    <w:rsid w:val="00FE2994"/>
    <w:rsid w:val="00FE544D"/>
    <w:rsid w:val="00FE596A"/>
    <w:rsid w:val="00FE5C31"/>
    <w:rsid w:val="00FE61C8"/>
    <w:rsid w:val="00FF0D54"/>
    <w:rsid w:val="00FF0E5D"/>
    <w:rsid w:val="00FF0FD8"/>
    <w:rsid w:val="00FF292D"/>
    <w:rsid w:val="00FF2FF2"/>
    <w:rsid w:val="00FF3FDE"/>
    <w:rsid w:val="00FF402D"/>
    <w:rsid w:val="00FF6853"/>
    <w:rsid w:val="038D3B5B"/>
    <w:rsid w:val="03F30FFB"/>
    <w:rsid w:val="04995B31"/>
    <w:rsid w:val="0603351F"/>
    <w:rsid w:val="068235FE"/>
    <w:rsid w:val="08342F48"/>
    <w:rsid w:val="08C62EB9"/>
    <w:rsid w:val="090A73C9"/>
    <w:rsid w:val="09390308"/>
    <w:rsid w:val="09476B38"/>
    <w:rsid w:val="0A330CE8"/>
    <w:rsid w:val="0A6302AD"/>
    <w:rsid w:val="0ACF25D5"/>
    <w:rsid w:val="0B254031"/>
    <w:rsid w:val="0B435B95"/>
    <w:rsid w:val="0D32293E"/>
    <w:rsid w:val="0D5022E8"/>
    <w:rsid w:val="0DC15597"/>
    <w:rsid w:val="0DCE5286"/>
    <w:rsid w:val="0E3050F7"/>
    <w:rsid w:val="0F1776F6"/>
    <w:rsid w:val="0F1C3ED3"/>
    <w:rsid w:val="1156707B"/>
    <w:rsid w:val="11670CF1"/>
    <w:rsid w:val="129E0CCF"/>
    <w:rsid w:val="13603E08"/>
    <w:rsid w:val="13D76C80"/>
    <w:rsid w:val="14220F13"/>
    <w:rsid w:val="14C14AD5"/>
    <w:rsid w:val="17447BF3"/>
    <w:rsid w:val="18910D78"/>
    <w:rsid w:val="18E804C0"/>
    <w:rsid w:val="18FD23D8"/>
    <w:rsid w:val="1A5C0CF2"/>
    <w:rsid w:val="1B2912D4"/>
    <w:rsid w:val="1BA77255"/>
    <w:rsid w:val="1BE05FF7"/>
    <w:rsid w:val="1C0A62EA"/>
    <w:rsid w:val="1DDF2860"/>
    <w:rsid w:val="1F0773C8"/>
    <w:rsid w:val="20575447"/>
    <w:rsid w:val="207D1B1F"/>
    <w:rsid w:val="20B55FDC"/>
    <w:rsid w:val="20C86962"/>
    <w:rsid w:val="216975BD"/>
    <w:rsid w:val="21772822"/>
    <w:rsid w:val="21E93CB4"/>
    <w:rsid w:val="21F346EF"/>
    <w:rsid w:val="229646EF"/>
    <w:rsid w:val="239C78F9"/>
    <w:rsid w:val="23BC1512"/>
    <w:rsid w:val="25326483"/>
    <w:rsid w:val="25796281"/>
    <w:rsid w:val="259116C2"/>
    <w:rsid w:val="271D107C"/>
    <w:rsid w:val="277800AF"/>
    <w:rsid w:val="27B74D27"/>
    <w:rsid w:val="27D437AA"/>
    <w:rsid w:val="285D0C35"/>
    <w:rsid w:val="28B23428"/>
    <w:rsid w:val="299C6E76"/>
    <w:rsid w:val="2A2A72D3"/>
    <w:rsid w:val="2BF054C5"/>
    <w:rsid w:val="2BF56FE2"/>
    <w:rsid w:val="2C30525B"/>
    <w:rsid w:val="2D2171C2"/>
    <w:rsid w:val="2D3D7041"/>
    <w:rsid w:val="2D3F23D2"/>
    <w:rsid w:val="2D90592A"/>
    <w:rsid w:val="2E354785"/>
    <w:rsid w:val="300974A5"/>
    <w:rsid w:val="3024130B"/>
    <w:rsid w:val="318622A9"/>
    <w:rsid w:val="31CC41D2"/>
    <w:rsid w:val="31DF6430"/>
    <w:rsid w:val="31EE65CC"/>
    <w:rsid w:val="32031D86"/>
    <w:rsid w:val="32220F5F"/>
    <w:rsid w:val="33FC2DE1"/>
    <w:rsid w:val="344066DE"/>
    <w:rsid w:val="34622961"/>
    <w:rsid w:val="351740F5"/>
    <w:rsid w:val="355649A9"/>
    <w:rsid w:val="35D01F58"/>
    <w:rsid w:val="35FD29E7"/>
    <w:rsid w:val="36120BE6"/>
    <w:rsid w:val="36BA3E78"/>
    <w:rsid w:val="376E308A"/>
    <w:rsid w:val="38002913"/>
    <w:rsid w:val="39F31F4F"/>
    <w:rsid w:val="3A6747A3"/>
    <w:rsid w:val="3ACC3AEB"/>
    <w:rsid w:val="3BB46A9E"/>
    <w:rsid w:val="3C860529"/>
    <w:rsid w:val="3CB542FC"/>
    <w:rsid w:val="3CF67709"/>
    <w:rsid w:val="3D09239F"/>
    <w:rsid w:val="3D4E57F4"/>
    <w:rsid w:val="3E157378"/>
    <w:rsid w:val="3EB8686B"/>
    <w:rsid w:val="3F3F53BB"/>
    <w:rsid w:val="3FE664CF"/>
    <w:rsid w:val="41896D6A"/>
    <w:rsid w:val="42956B26"/>
    <w:rsid w:val="43934A50"/>
    <w:rsid w:val="44553A31"/>
    <w:rsid w:val="445C210E"/>
    <w:rsid w:val="44F06100"/>
    <w:rsid w:val="45A330E0"/>
    <w:rsid w:val="45BB2E8D"/>
    <w:rsid w:val="471B1118"/>
    <w:rsid w:val="47B67DF4"/>
    <w:rsid w:val="48FE0860"/>
    <w:rsid w:val="49311ECB"/>
    <w:rsid w:val="498B45B9"/>
    <w:rsid w:val="4A0A4C78"/>
    <w:rsid w:val="4B982922"/>
    <w:rsid w:val="4C1C3BBC"/>
    <w:rsid w:val="4C2B75DB"/>
    <w:rsid w:val="4CE3389E"/>
    <w:rsid w:val="4CFB004D"/>
    <w:rsid w:val="4D52485C"/>
    <w:rsid w:val="4DC21C11"/>
    <w:rsid w:val="4E4A5A0A"/>
    <w:rsid w:val="4EDF311B"/>
    <w:rsid w:val="4F174844"/>
    <w:rsid w:val="502330A7"/>
    <w:rsid w:val="50F56A05"/>
    <w:rsid w:val="52E10B1C"/>
    <w:rsid w:val="53AB2E0F"/>
    <w:rsid w:val="54603A0A"/>
    <w:rsid w:val="54B6407C"/>
    <w:rsid w:val="556609D2"/>
    <w:rsid w:val="55EC184F"/>
    <w:rsid w:val="561B4225"/>
    <w:rsid w:val="57900D9A"/>
    <w:rsid w:val="582A60D7"/>
    <w:rsid w:val="589B34E9"/>
    <w:rsid w:val="58DE422D"/>
    <w:rsid w:val="59117D6F"/>
    <w:rsid w:val="597C1151"/>
    <w:rsid w:val="598E73F3"/>
    <w:rsid w:val="59F21711"/>
    <w:rsid w:val="5B116079"/>
    <w:rsid w:val="5B1D2134"/>
    <w:rsid w:val="5B64166D"/>
    <w:rsid w:val="5B7D373C"/>
    <w:rsid w:val="5B94532C"/>
    <w:rsid w:val="5C894290"/>
    <w:rsid w:val="5D48147D"/>
    <w:rsid w:val="5F635A2E"/>
    <w:rsid w:val="5FA25D78"/>
    <w:rsid w:val="608121A7"/>
    <w:rsid w:val="60B9512E"/>
    <w:rsid w:val="61E55CAB"/>
    <w:rsid w:val="61F91FC3"/>
    <w:rsid w:val="62B226C9"/>
    <w:rsid w:val="630F5340"/>
    <w:rsid w:val="632C63F7"/>
    <w:rsid w:val="638C4131"/>
    <w:rsid w:val="64D57555"/>
    <w:rsid w:val="659621A4"/>
    <w:rsid w:val="665035B5"/>
    <w:rsid w:val="66B66D40"/>
    <w:rsid w:val="673F6F67"/>
    <w:rsid w:val="678C4AC4"/>
    <w:rsid w:val="67BB695E"/>
    <w:rsid w:val="67E24DC2"/>
    <w:rsid w:val="6B851750"/>
    <w:rsid w:val="6C2E30E3"/>
    <w:rsid w:val="6C650C51"/>
    <w:rsid w:val="6C6D6E5B"/>
    <w:rsid w:val="6DA34915"/>
    <w:rsid w:val="6E0C3F8E"/>
    <w:rsid w:val="6F112CF8"/>
    <w:rsid w:val="70201BF1"/>
    <w:rsid w:val="70410D99"/>
    <w:rsid w:val="716E137C"/>
    <w:rsid w:val="71A346C9"/>
    <w:rsid w:val="71A354FF"/>
    <w:rsid w:val="71FF5C86"/>
    <w:rsid w:val="7377601B"/>
    <w:rsid w:val="7497369D"/>
    <w:rsid w:val="788E0660"/>
    <w:rsid w:val="789B71A2"/>
    <w:rsid w:val="79516C1F"/>
    <w:rsid w:val="7A267548"/>
    <w:rsid w:val="7A5C113D"/>
    <w:rsid w:val="7AA95069"/>
    <w:rsid w:val="7B73260F"/>
    <w:rsid w:val="7C1E5C5D"/>
    <w:rsid w:val="7C870358"/>
    <w:rsid w:val="7CBE32F1"/>
    <w:rsid w:val="7CE67803"/>
    <w:rsid w:val="7E783F64"/>
    <w:rsid w:val="7FBD0068"/>
    <w:rsid w:val="7FEB3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page number" w:locked="1" w:semiHidden="1" w:uiPriority="99" w:unhideWhenUsed="1"/>
    <w:lsdException w:name="List Number" w:locked="1" w:semiHidden="1" w:uiPriority="99" w:unhideWhenUsed="1"/>
    <w:lsdException w:name="List 4" w:locked="1" w:semiHidden="1" w:uiPriority="99" w:unhideWhenUsed="1"/>
    <w:lsdException w:name="List 5" w:locked="1" w:semiHidden="1" w:uiPriority="99" w:unhideWhenUsed="1"/>
    <w:lsdException w:name="Title" w:locked="1" w:uiPriority="10" w:qFormat="1"/>
    <w:lsdException w:name="Default Paragraph Font" w:locked="1" w:semiHidden="1" w:uiPriority="1" w:unhideWhenUsed="1"/>
    <w:lsdException w:name="Body Text" w:locked="1" w:semiHidden="1" w:uiPriority="99" w:unhideWhenUsed="1"/>
    <w:lsdException w:name="Body Text Indent" w:locked="1" w:semiHidden="1" w:uiPriority="99" w:unhideWhenUsed="1"/>
    <w:lsdException w:name="Subtitle" w:locked="1" w:uiPriority="11" w:qFormat="1"/>
    <w:lsdException w:name="Salutation" w:locked="1" w:semiHidden="1" w:uiPriority="99" w:unhideWhenUsed="1"/>
    <w:lsdException w:name="Date" w:locked="1" w:semiHidden="1" w:uiPriority="99" w:unhideWhenUsed="1"/>
    <w:lsdException w:name="Body Text First Indent" w:locked="1" w:semiHidden="1" w:uiPriority="99" w:unhideWhenUsed="1"/>
    <w:lsdException w:name="Body Text 2" w:locked="1" w:semiHidden="1" w:uiPriority="99" w:unhideWhenUsed="1"/>
    <w:lsdException w:name="Body Text Indent 2" w:locked="1" w:semiHidden="1" w:uiPriority="99" w:unhideWhenUsed="1"/>
    <w:lsdException w:name="Body Text Indent 3" w:locked="1" w:semiHidden="1" w:uiPriority="99" w:unhideWhenUsed="1"/>
    <w:lsdException w:name="Hyperlink" w:locked="1" w:semiHidden="1" w:uiPriority="99" w:unhideWhenUsed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(Web)" w:locked="1" w:semiHidden="1" w:uiPriority="99" w:unhideWhenUsed="1"/>
    <w:lsdException w:name="HTML Preformatted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1D3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A1D3E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A1D3E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A1D3E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A1D3E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A1D3E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A1D3E"/>
    <w:pPr>
      <w:keepNext/>
      <w:spacing w:line="360" w:lineRule="auto"/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A1D3E"/>
    <w:pPr>
      <w:keepNext/>
      <w:spacing w:line="360" w:lineRule="auto"/>
      <w:jc w:val="center"/>
      <w:outlineLvl w:val="6"/>
    </w:pPr>
    <w:rPr>
      <w:rFonts w:ascii="Academy" w:hAnsi="Academy"/>
      <w:i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EA1D3E"/>
    <w:pPr>
      <w:keepNext/>
      <w:spacing w:line="480" w:lineRule="auto"/>
      <w:jc w:val="center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EA1D3E"/>
    <w:pPr>
      <w:keepNext/>
      <w:spacing w:line="360" w:lineRule="auto"/>
      <w:jc w:val="center"/>
      <w:outlineLvl w:val="8"/>
    </w:pPr>
    <w:rPr>
      <w:rFonts w:ascii="Arial" w:hAnsi="Arial"/>
      <w:b/>
      <w:i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A1090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A1090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A1090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A1090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A1090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A1090"/>
    <w:rPr>
      <w:rFonts w:ascii="Calibri" w:hAnsi="Calibri" w:cs="Times New Roman"/>
      <w:b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A1D3E"/>
    <w:rPr>
      <w:rFonts w:ascii="Academy" w:hAnsi="Academy" w:cs="Times New Roman"/>
      <w:i/>
      <w:sz w:val="24"/>
      <w:lang w:val="uk-U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A1090"/>
    <w:rPr>
      <w:rFonts w:ascii="Calibri" w:hAnsi="Calibri" w:cs="Times New Roman"/>
      <w:i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A1D3E"/>
    <w:rPr>
      <w:rFonts w:ascii="Arial" w:hAnsi="Arial" w:cs="Times New Roman"/>
      <w:b/>
      <w:i/>
      <w:sz w:val="24"/>
      <w:lang w:val="uk-UA"/>
    </w:rPr>
  </w:style>
  <w:style w:type="character" w:styleId="Hyperlink">
    <w:name w:val="Hyperlink"/>
    <w:basedOn w:val="DefaultParagraphFont"/>
    <w:uiPriority w:val="99"/>
    <w:rsid w:val="00EA1D3E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EA1D3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A1D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D3E"/>
    <w:rPr>
      <w:rFonts w:ascii="Tahoma" w:hAnsi="Tahoma" w:cs="Times New Roman"/>
      <w:sz w:val="16"/>
    </w:rPr>
  </w:style>
  <w:style w:type="paragraph" w:styleId="BodyText2">
    <w:name w:val="Body Text 2"/>
    <w:basedOn w:val="Normal"/>
    <w:link w:val="BodyText2Char"/>
    <w:uiPriority w:val="99"/>
    <w:rsid w:val="00EA1D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1090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EA1D3E"/>
    <w:pPr>
      <w:ind w:firstLine="709"/>
      <w:jc w:val="both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1090"/>
    <w:rPr>
      <w:rFonts w:cs="Times New Roman"/>
      <w:sz w:val="16"/>
    </w:rPr>
  </w:style>
  <w:style w:type="paragraph" w:styleId="Header">
    <w:name w:val="header"/>
    <w:basedOn w:val="Normal"/>
    <w:link w:val="HeaderChar"/>
    <w:uiPriority w:val="99"/>
    <w:rsid w:val="00EA1D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A1090"/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EA1D3E"/>
    <w:pPr>
      <w:widowControl w:val="0"/>
      <w:autoSpaceDE w:val="0"/>
      <w:autoSpaceDN w:val="0"/>
      <w:adjustRightInd w:val="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A1090"/>
    <w:rPr>
      <w:rFonts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rsid w:val="00EA1D3E"/>
    <w:pPr>
      <w:ind w:firstLine="708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A1090"/>
    <w:rPr>
      <w:rFonts w:cs="Times New Roman"/>
      <w:sz w:val="24"/>
    </w:rPr>
  </w:style>
  <w:style w:type="paragraph" w:customStyle="1" w:styleId="a">
    <w:name w:val="Заголовок"/>
    <w:basedOn w:val="Normal"/>
    <w:link w:val="a0"/>
    <w:uiPriority w:val="99"/>
    <w:rsid w:val="00EA1D3E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0">
    <w:name w:val="Заголовок Знак"/>
    <w:link w:val="a"/>
    <w:uiPriority w:val="99"/>
    <w:locked/>
    <w:rsid w:val="008A1090"/>
    <w:rPr>
      <w:rFonts w:ascii="Cambria" w:hAnsi="Cambria"/>
      <w:b/>
      <w:kern w:val="28"/>
      <w:sz w:val="32"/>
    </w:rPr>
  </w:style>
  <w:style w:type="paragraph" w:styleId="Footer">
    <w:name w:val="footer"/>
    <w:basedOn w:val="Normal"/>
    <w:link w:val="FooterChar"/>
    <w:uiPriority w:val="99"/>
    <w:rsid w:val="00EA1D3E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A1D3E"/>
    <w:rPr>
      <w:rFonts w:cs="Times New Roman"/>
      <w:sz w:val="24"/>
    </w:rPr>
  </w:style>
  <w:style w:type="paragraph" w:styleId="NormalWeb">
    <w:name w:val="Normal (Web)"/>
    <w:basedOn w:val="Normal"/>
    <w:uiPriority w:val="99"/>
    <w:rsid w:val="00EA1D3E"/>
    <w:pPr>
      <w:spacing w:before="100" w:beforeAutospacing="1" w:after="100" w:afterAutospacing="1"/>
    </w:pPr>
  </w:style>
  <w:style w:type="paragraph" w:styleId="BodyTextIndent2">
    <w:name w:val="Body Text Indent 2"/>
    <w:basedOn w:val="Normal"/>
    <w:link w:val="BodyTextIndent2Char"/>
    <w:uiPriority w:val="99"/>
    <w:rsid w:val="00EA1D3E"/>
    <w:pPr>
      <w:shd w:val="clear" w:color="auto" w:fill="FFFFFF"/>
      <w:autoSpaceDE w:val="0"/>
      <w:autoSpaceDN w:val="0"/>
      <w:adjustRightInd w:val="0"/>
      <w:ind w:firstLine="709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A1090"/>
    <w:rPr>
      <w:rFonts w:cs="Times New Roman"/>
      <w:sz w:val="24"/>
    </w:rPr>
  </w:style>
  <w:style w:type="paragraph" w:styleId="HTMLPreformatted">
    <w:name w:val="HTML Preformatted"/>
    <w:basedOn w:val="Normal"/>
    <w:link w:val="HTMLPreformattedChar"/>
    <w:uiPriority w:val="99"/>
    <w:rsid w:val="00EA1D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EA1D3E"/>
    <w:rPr>
      <w:rFonts w:ascii="Courier New" w:hAnsi="Courier New" w:cs="Times New Roman"/>
      <w:color w:val="000000"/>
      <w:sz w:val="21"/>
      <w:lang w:val="ru-RU" w:eastAsia="ru-RU"/>
    </w:rPr>
  </w:style>
  <w:style w:type="table" w:styleId="TableGrid">
    <w:name w:val="Table Grid"/>
    <w:basedOn w:val="TableNormal"/>
    <w:uiPriority w:val="99"/>
    <w:rsid w:val="00EA1D3E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">
    <w:name w:val="Font Style14"/>
    <w:uiPriority w:val="99"/>
    <w:rsid w:val="00EA1D3E"/>
    <w:rPr>
      <w:rFonts w:ascii="Times New Roman" w:hAnsi="Times New Roman"/>
      <w:sz w:val="22"/>
    </w:rPr>
  </w:style>
  <w:style w:type="paragraph" w:customStyle="1" w:styleId="Style1">
    <w:name w:val="Style1"/>
    <w:basedOn w:val="Normal"/>
    <w:uiPriority w:val="99"/>
    <w:rsid w:val="00EA1D3E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Normal"/>
    <w:uiPriority w:val="99"/>
    <w:rsid w:val="00EA1D3E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4">
    <w:name w:val="Style4"/>
    <w:basedOn w:val="Normal"/>
    <w:uiPriority w:val="99"/>
    <w:rsid w:val="00EA1D3E"/>
    <w:pPr>
      <w:widowControl w:val="0"/>
      <w:autoSpaceDE w:val="0"/>
      <w:autoSpaceDN w:val="0"/>
      <w:adjustRightInd w:val="0"/>
      <w:spacing w:line="274" w:lineRule="exact"/>
      <w:ind w:firstLine="706"/>
      <w:jc w:val="both"/>
    </w:pPr>
  </w:style>
  <w:style w:type="paragraph" w:customStyle="1" w:styleId="Style7">
    <w:name w:val="Style7"/>
    <w:basedOn w:val="Normal"/>
    <w:uiPriority w:val="99"/>
    <w:rsid w:val="00EA1D3E"/>
    <w:pPr>
      <w:widowControl w:val="0"/>
      <w:autoSpaceDE w:val="0"/>
      <w:autoSpaceDN w:val="0"/>
      <w:adjustRightInd w:val="0"/>
      <w:spacing w:line="278" w:lineRule="exact"/>
      <w:ind w:firstLine="710"/>
    </w:pPr>
  </w:style>
  <w:style w:type="paragraph" w:customStyle="1" w:styleId="Style8">
    <w:name w:val="Style8"/>
    <w:basedOn w:val="Normal"/>
    <w:uiPriority w:val="99"/>
    <w:rsid w:val="00EA1D3E"/>
    <w:pPr>
      <w:widowControl w:val="0"/>
      <w:autoSpaceDE w:val="0"/>
      <w:autoSpaceDN w:val="0"/>
      <w:adjustRightInd w:val="0"/>
      <w:spacing w:line="278" w:lineRule="exact"/>
      <w:ind w:firstLine="749"/>
    </w:pPr>
  </w:style>
  <w:style w:type="character" w:customStyle="1" w:styleId="FontStyle13">
    <w:name w:val="Font Style13"/>
    <w:uiPriority w:val="99"/>
    <w:rsid w:val="00EA1D3E"/>
    <w:rPr>
      <w:rFonts w:ascii="Times New Roman" w:hAnsi="Times New Roman"/>
      <w:b/>
      <w:sz w:val="22"/>
    </w:rPr>
  </w:style>
  <w:style w:type="character" w:customStyle="1" w:styleId="FontStyle16">
    <w:name w:val="Font Style16"/>
    <w:uiPriority w:val="99"/>
    <w:rsid w:val="00EA1D3E"/>
    <w:rPr>
      <w:rFonts w:ascii="Times New Roman" w:hAnsi="Times New Roman"/>
      <w:b/>
      <w:sz w:val="26"/>
    </w:rPr>
  </w:style>
  <w:style w:type="character" w:customStyle="1" w:styleId="FontStyle17">
    <w:name w:val="Font Style17"/>
    <w:uiPriority w:val="99"/>
    <w:rsid w:val="00EA1D3E"/>
    <w:rPr>
      <w:rFonts w:ascii="Times New Roman" w:hAnsi="Times New Roman"/>
      <w:b/>
      <w:i/>
      <w:sz w:val="22"/>
    </w:rPr>
  </w:style>
  <w:style w:type="paragraph" w:customStyle="1" w:styleId="a1">
    <w:name w:val="Знак"/>
    <w:basedOn w:val="Normal"/>
    <w:uiPriority w:val="99"/>
    <w:rsid w:val="00EA1D3E"/>
    <w:rPr>
      <w:rFonts w:ascii="Verdana" w:hAnsi="Verdana" w:cs="Verdana"/>
      <w:sz w:val="20"/>
      <w:szCs w:val="20"/>
      <w:lang w:val="en-US" w:eastAsia="en-US"/>
    </w:rPr>
  </w:style>
  <w:style w:type="character" w:customStyle="1" w:styleId="rvts15">
    <w:name w:val="rvts15"/>
    <w:uiPriority w:val="99"/>
    <w:rsid w:val="00EA1D3E"/>
  </w:style>
  <w:style w:type="character" w:customStyle="1" w:styleId="rvts11">
    <w:name w:val="rvts11"/>
    <w:uiPriority w:val="99"/>
    <w:rsid w:val="00EA1D3E"/>
  </w:style>
  <w:style w:type="character" w:customStyle="1" w:styleId="rvts46">
    <w:name w:val="rvts46"/>
    <w:uiPriority w:val="99"/>
    <w:rsid w:val="00EA1D3E"/>
  </w:style>
  <w:style w:type="character" w:customStyle="1" w:styleId="HTML">
    <w:name w:val="Стандартний HTML Знак"/>
    <w:uiPriority w:val="99"/>
    <w:locked/>
    <w:rsid w:val="00EA1D3E"/>
    <w:rPr>
      <w:rFonts w:ascii="Verdana" w:hAnsi="Verdana"/>
      <w:sz w:val="24"/>
      <w:lang w:val="en-US" w:eastAsia="en-US"/>
    </w:rPr>
  </w:style>
  <w:style w:type="character" w:customStyle="1" w:styleId="rvts0">
    <w:name w:val="rvts0"/>
    <w:uiPriority w:val="99"/>
    <w:rsid w:val="00EA1D3E"/>
  </w:style>
  <w:style w:type="paragraph" w:styleId="ListParagraph">
    <w:name w:val="List Paragraph"/>
    <w:basedOn w:val="Normal"/>
    <w:uiPriority w:val="99"/>
    <w:qFormat/>
    <w:rsid w:val="00EA1D3E"/>
    <w:pPr>
      <w:ind w:left="720"/>
      <w:contextualSpacing/>
    </w:pPr>
  </w:style>
  <w:style w:type="character" w:customStyle="1" w:styleId="fontstyle01">
    <w:name w:val="fontstyle01"/>
    <w:uiPriority w:val="99"/>
    <w:rsid w:val="00EA1D3E"/>
    <w:rPr>
      <w:rFonts w:ascii="Times New Roman" w:hAnsi="Times New Roman"/>
      <w:color w:val="000000"/>
      <w:sz w:val="24"/>
    </w:rPr>
  </w:style>
  <w:style w:type="character" w:customStyle="1" w:styleId="font01">
    <w:name w:val="font01"/>
    <w:uiPriority w:val="99"/>
    <w:rsid w:val="00EA1D3E"/>
    <w:rPr>
      <w:rFonts w:ascii="Times New Roman" w:hAnsi="Times New Roman"/>
      <w:color w:val="000000"/>
      <w:u w:val="none"/>
    </w:rPr>
  </w:style>
  <w:style w:type="character" w:customStyle="1" w:styleId="font11">
    <w:name w:val="font11"/>
    <w:uiPriority w:val="99"/>
    <w:rsid w:val="00EA1D3E"/>
    <w:rPr>
      <w:rFonts w:ascii="Arial CYR" w:hAnsi="Arial CYR"/>
      <w:color w:val="000000"/>
      <w:u w:val="none"/>
    </w:rPr>
  </w:style>
  <w:style w:type="paragraph" w:customStyle="1" w:styleId="Default">
    <w:name w:val="Default"/>
    <w:uiPriority w:val="99"/>
    <w:rsid w:val="00FB67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374FF5"/>
    <w:rPr>
      <w:rFonts w:cs="Times New Roman"/>
      <w:b/>
    </w:rPr>
  </w:style>
  <w:style w:type="character" w:customStyle="1" w:styleId="xfm42130465">
    <w:name w:val="xfm_42130465"/>
    <w:basedOn w:val="DefaultParagraphFont"/>
    <w:uiPriority w:val="99"/>
    <w:rsid w:val="00C933BE"/>
    <w:rPr>
      <w:rFonts w:cs="Times New Roman"/>
    </w:rPr>
  </w:style>
  <w:style w:type="character" w:styleId="Emphasis">
    <w:name w:val="Emphasis"/>
    <w:basedOn w:val="DefaultParagraphFont"/>
    <w:uiPriority w:val="99"/>
    <w:qFormat/>
    <w:locked/>
    <w:rsid w:val="00692E91"/>
    <w:rPr>
      <w:rFonts w:cs="Times New Roman"/>
      <w:i/>
    </w:rPr>
  </w:style>
  <w:style w:type="character" w:customStyle="1" w:styleId="xfmc1">
    <w:name w:val="xfmc1"/>
    <w:uiPriority w:val="99"/>
    <w:rsid w:val="00464337"/>
  </w:style>
  <w:style w:type="character" w:customStyle="1" w:styleId="xfmc2">
    <w:name w:val="xfmc2"/>
    <w:uiPriority w:val="99"/>
    <w:rsid w:val="00464337"/>
  </w:style>
  <w:style w:type="character" w:customStyle="1" w:styleId="hgkelc">
    <w:name w:val="hgkelc"/>
    <w:uiPriority w:val="99"/>
    <w:rsid w:val="002645B1"/>
  </w:style>
  <w:style w:type="character" w:customStyle="1" w:styleId="ebmsme">
    <w:name w:val="ebmsme"/>
    <w:uiPriority w:val="99"/>
    <w:rsid w:val="002645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47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484</TotalTime>
  <Pages>20</Pages>
  <Words>5884</Words>
  <Characters>-32766</Characters>
  <Application>Microsoft Office Outlook</Application>
  <DocSecurity>0</DocSecurity>
  <Lines>0</Lines>
  <Paragraphs>0</Paragraphs>
  <ScaleCrop>false</ScaleCrop>
  <Company>Риатон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 порядку та умов</dc:title>
  <dc:subject/>
  <dc:creator>Василина</dc:creator>
  <cp:keywords/>
  <dc:description/>
  <cp:lastModifiedBy>Анжела</cp:lastModifiedBy>
  <cp:revision>200</cp:revision>
  <cp:lastPrinted>2024-02-20T08:05:00Z</cp:lastPrinted>
  <dcterms:created xsi:type="dcterms:W3CDTF">2024-02-14T14:04:00Z</dcterms:created>
  <dcterms:modified xsi:type="dcterms:W3CDTF">2024-03-13T09:49:00Z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