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56" w:rsidRDefault="00D27A56" w:rsidP="000122BB">
      <w:pPr>
        <w:tabs>
          <w:tab w:val="left" w:pos="567"/>
        </w:tabs>
        <w:jc w:val="center"/>
        <w:rPr>
          <w:sz w:val="34"/>
          <w:szCs w:val="34"/>
        </w:rPr>
      </w:pPr>
      <w:r>
        <w:rPr>
          <w:sz w:val="28"/>
          <w:szCs w:val="28"/>
        </w:rPr>
        <w:t xml:space="preserve"> </w:t>
      </w:r>
      <w:r w:rsidRPr="001F30BF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D27A56" w:rsidRDefault="00D27A56" w:rsidP="000122B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D27A56" w:rsidRDefault="00D27A56" w:rsidP="000122BB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D27A56" w:rsidRDefault="00D27A56" w:rsidP="000122BB">
      <w:pPr>
        <w:ind w:left="1416" w:firstLine="708"/>
        <w:jc w:val="center"/>
      </w:pPr>
      <w:r>
        <w:rPr>
          <w:sz w:val="32"/>
          <w:szCs w:val="32"/>
          <w:u w:val="single"/>
        </w:rPr>
        <w:t>60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27A56" w:rsidRDefault="00D27A56" w:rsidP="000122B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D27A56" w:rsidRDefault="00D27A56" w:rsidP="000122B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25.01.2024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29</w:t>
      </w:r>
    </w:p>
    <w:p w:rsidR="00D27A56" w:rsidRDefault="00D27A56" w:rsidP="000122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D27A56" w:rsidRPr="00555B0F" w:rsidRDefault="00D27A56" w:rsidP="00F424E3">
      <w:pPr>
        <w:pStyle w:val="Header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</w:p>
    <w:p w:rsidR="00D27A56" w:rsidRDefault="00D27A56" w:rsidP="006832C3">
      <w:pPr>
        <w:pStyle w:val="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земельної ділянки </w:t>
      </w:r>
    </w:p>
    <w:p w:rsidR="00D27A56" w:rsidRDefault="00D27A56" w:rsidP="006832C3">
      <w:pPr>
        <w:pStyle w:val="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по вул. Підгороднянське Шосе, 10-п</w:t>
      </w:r>
    </w:p>
    <w:p w:rsidR="00D27A56" w:rsidRDefault="00D27A56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</w:p>
    <w:p w:rsidR="00D27A56" w:rsidRPr="00755EFB" w:rsidRDefault="00D27A56" w:rsidP="00B13B0A">
      <w:pPr>
        <w:pStyle w:val="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 xml:space="preserve">Відповідно до пункту 34 частини 1 статті 26 Закону України «Про місцеве самоврядування в Україні» від 21.05.1997 року № 280/97-ВР, зі змінами та доповненнями, статей 12, </w:t>
      </w:r>
      <w:r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 xml:space="preserve">123, 124, </w:t>
      </w:r>
      <w:r>
        <w:rPr>
          <w:sz w:val="28"/>
          <w:szCs w:val="28"/>
        </w:rPr>
        <w:t xml:space="preserve">125, 134 </w:t>
      </w:r>
      <w:r w:rsidRPr="00755EFB">
        <w:rPr>
          <w:sz w:val="28"/>
          <w:szCs w:val="28"/>
        </w:rPr>
        <w:t xml:space="preserve">Земельного  кодексу  України від 25.10.2001 року № 2768-ІІІ, зі змінами та доповненнями, </w:t>
      </w:r>
      <w:r>
        <w:rPr>
          <w:sz w:val="28"/>
          <w:szCs w:val="28"/>
        </w:rPr>
        <w:t>статей 25,</w:t>
      </w:r>
      <w:r w:rsidRPr="00966DFA">
        <w:rPr>
          <w:sz w:val="28"/>
          <w:szCs w:val="28"/>
        </w:rPr>
        <w:t xml:space="preserve"> 5</w:t>
      </w:r>
      <w:r>
        <w:rPr>
          <w:sz w:val="28"/>
          <w:szCs w:val="28"/>
        </w:rPr>
        <w:t>0</w:t>
      </w:r>
      <w:r w:rsidRPr="00966DFA">
        <w:rPr>
          <w:sz w:val="28"/>
          <w:szCs w:val="28"/>
        </w:rPr>
        <w:t xml:space="preserve"> Закону України «Про землеустрій»</w:t>
      </w:r>
      <w:r>
        <w:rPr>
          <w:sz w:val="28"/>
          <w:szCs w:val="28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зі змінами та доповненнями</w:t>
      </w:r>
      <w:r w:rsidRPr="00966DFA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 xml:space="preserve">пунктів 6, 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розглянувши </w:t>
      </w:r>
      <w:r w:rsidRPr="008B162A">
        <w:rPr>
          <w:sz w:val="28"/>
          <w:szCs w:val="28"/>
        </w:rPr>
        <w:t>заяв</w:t>
      </w:r>
      <w:r>
        <w:rPr>
          <w:sz w:val="28"/>
          <w:szCs w:val="28"/>
        </w:rPr>
        <w:t>у</w:t>
      </w:r>
      <w:r w:rsidRPr="008B1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гр. Хлевнюк Ю.В. від 05.01.2024 року № 11/3.13.2-25 стосовно затвердження технічної документації із землеустрою та передачі в користування на умовах оренди земельної ділянки по вул. Підгороднянське Шосе, 10-п</w:t>
      </w:r>
      <w:r w:rsidRPr="008B162A">
        <w:rPr>
          <w:sz w:val="28"/>
          <w:szCs w:val="28"/>
        </w:rPr>
        <w:t>, міська ра</w:t>
      </w:r>
      <w:r w:rsidRPr="00755EFB">
        <w:rPr>
          <w:sz w:val="28"/>
          <w:szCs w:val="28"/>
        </w:rPr>
        <w:t>да</w:t>
      </w:r>
    </w:p>
    <w:p w:rsidR="00D27A56" w:rsidRPr="00755EFB" w:rsidRDefault="00D27A56" w:rsidP="00B13B0A">
      <w:pPr>
        <w:pStyle w:val="1"/>
        <w:ind w:firstLine="567"/>
        <w:rPr>
          <w:sz w:val="28"/>
          <w:szCs w:val="28"/>
        </w:rPr>
      </w:pPr>
    </w:p>
    <w:p w:rsidR="00D27A56" w:rsidRPr="00EA014E" w:rsidRDefault="00D27A56" w:rsidP="00EA014E">
      <w:pPr>
        <w:pStyle w:val="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>
        <w:rPr>
          <w:sz w:val="28"/>
          <w:szCs w:val="28"/>
        </w:rPr>
        <w:tab/>
      </w:r>
    </w:p>
    <w:p w:rsidR="00D27A56" w:rsidRDefault="00D27A56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D27A56" w:rsidRDefault="00D27A56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у користування на умовах оренди для </w:t>
      </w:r>
      <w:r w:rsidRPr="00143867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 (обслуговування нежитлової будівлі) по                                    вул. Підгороднянське Шосе, 10-п, м. Первомайськ, Миколаївська область (рішення Первомайської міської ради від 21.12.2023 року № 33 «Про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місцевості).</w:t>
      </w:r>
    </w:p>
    <w:p w:rsidR="00D27A56" w:rsidRDefault="00D27A56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фізичній особі Хлевнюк Юрій Володимирович, за умови виконання підпункту 1.1. рішення, в користування на умовах оренди строком на 10 років земельну ділянку площею 0,0049 га для обслуговування нежитлової будівлі (код цільового призначення землі 11.02 – для </w:t>
      </w:r>
      <w:r w:rsidRPr="00143867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>) по                                    вул. Підгороднянське Шосе, 10-п, м. Первомайськ, Миколаївська область, кадастровий номер земельної ділянки 4810400000:02:070:0031.</w:t>
      </w:r>
    </w:p>
    <w:p w:rsidR="00D27A56" w:rsidRDefault="00D27A56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Фізичній особі Хлевнюк Юрій Володимирович:</w:t>
      </w:r>
    </w:p>
    <w:p w:rsidR="00D27A56" w:rsidRDefault="00D27A56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1.1.1. Виконувати обов’язки землекористувача відповідно до вимог статті 96 Земельного кодексу України.</w:t>
      </w:r>
    </w:p>
    <w:p w:rsidR="00D27A56" w:rsidRDefault="00D27A56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1.1.2. Звернутися до міської ради для укладення договору оренди землі. </w:t>
      </w:r>
    </w:p>
    <w:p w:rsidR="00D27A56" w:rsidRDefault="00D27A56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D27A56" w:rsidRDefault="00D27A56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D27A56" w:rsidRDefault="00D27A56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D27A56" w:rsidRDefault="00D27A56" w:rsidP="00B265C1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D85CAE">
        <w:rPr>
          <w:rFonts w:ascii="Times New Roman" w:hAnsi="Times New Roman" w:cs="Times New Roman"/>
          <w:b w:val="0"/>
          <w:lang w:val="uk-UA"/>
        </w:rPr>
        <w:t xml:space="preserve">1.3. При розрахунку розміру орендної плати встановити річну ставку орендної плати в розмірі 3 %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D27A56" w:rsidRDefault="00D27A56" w:rsidP="008C027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D27A56" w:rsidRPr="00B1148E" w:rsidRDefault="00D27A56" w:rsidP="000954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B1148E">
        <w:rPr>
          <w:sz w:val="28"/>
          <w:szCs w:val="28"/>
        </w:rPr>
        <w:t>. 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D27A56" w:rsidRDefault="00D27A56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27A56" w:rsidRDefault="00D27A56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27A56" w:rsidRDefault="00D27A56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27A56" w:rsidRDefault="00D27A56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B1148E">
        <w:rPr>
          <w:sz w:val="28"/>
          <w:szCs w:val="28"/>
          <w:lang w:val="uk-UA"/>
        </w:rPr>
        <w:t xml:space="preserve">       Олег ДЕМЧЕНКО</w:t>
      </w:r>
    </w:p>
    <w:p w:rsidR="00D27A56" w:rsidRDefault="00D27A56" w:rsidP="00A12538">
      <w:pPr>
        <w:pStyle w:val="BodyText2"/>
        <w:spacing w:line="240" w:lineRule="auto"/>
        <w:jc w:val="both"/>
        <w:rPr>
          <w:lang w:val="uk-UA"/>
        </w:rPr>
      </w:pPr>
    </w:p>
    <w:p w:rsidR="00D27A56" w:rsidRDefault="00D27A56" w:rsidP="00A12538">
      <w:pPr>
        <w:pStyle w:val="BodyText2"/>
        <w:spacing w:line="240" w:lineRule="auto"/>
        <w:jc w:val="both"/>
        <w:rPr>
          <w:lang w:val="uk-UA"/>
        </w:rPr>
      </w:pPr>
    </w:p>
    <w:sectPr w:rsidR="00D27A56" w:rsidSect="00944F9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A56" w:rsidRDefault="00D27A56">
      <w:r>
        <w:separator/>
      </w:r>
    </w:p>
  </w:endnote>
  <w:endnote w:type="continuationSeparator" w:id="0">
    <w:p w:rsidR="00D27A56" w:rsidRDefault="00D27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56" w:rsidRPr="00A909E9" w:rsidRDefault="00D27A56" w:rsidP="00EB13E6">
    <w:pPr>
      <w:pStyle w:val="Footer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D27A56" w:rsidRPr="000E57A0" w:rsidRDefault="00D27A56" w:rsidP="000E57A0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0E57A0">
      <w:rPr>
        <w:b/>
        <w:sz w:val="18"/>
        <w:szCs w:val="18"/>
      </w:rPr>
      <w:t>Про передачу в оренду земельної ділянки</w:t>
    </w:r>
    <w:r>
      <w:rPr>
        <w:b/>
        <w:sz w:val="18"/>
        <w:szCs w:val="18"/>
      </w:rPr>
      <w:t xml:space="preserve"> </w:t>
    </w:r>
    <w:r w:rsidRPr="000E57A0">
      <w:rPr>
        <w:b/>
        <w:sz w:val="18"/>
        <w:szCs w:val="18"/>
      </w:rPr>
      <w:t>по вул. Підгороднянське Шосе, 10-п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56" w:rsidRPr="002063E5" w:rsidRDefault="00D27A56" w:rsidP="002063E5">
    <w:pPr>
      <w:pStyle w:val="Footer"/>
      <w:jc w:val="center"/>
      <w:rPr>
        <w:b/>
        <w:sz w:val="18"/>
        <w:szCs w:val="18"/>
      </w:rPr>
    </w:pPr>
  </w:p>
  <w:p w:rsidR="00D27A56" w:rsidRPr="002063E5" w:rsidRDefault="00D27A56" w:rsidP="002063E5">
    <w:pPr>
      <w:pStyle w:val="Footer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D27A56" w:rsidRPr="002E5003" w:rsidRDefault="00D27A56" w:rsidP="002E5003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>Про передачу в оренду земельні ділянки по вул. Миколи Вінграновського, 89 та 95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A56" w:rsidRDefault="00D27A56">
      <w:r>
        <w:separator/>
      </w:r>
    </w:p>
  </w:footnote>
  <w:footnote w:type="continuationSeparator" w:id="0">
    <w:p w:rsidR="00D27A56" w:rsidRDefault="00D27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56" w:rsidRPr="007027EE" w:rsidRDefault="00D27A56" w:rsidP="00223629">
    <w:pPr>
      <w:pStyle w:val="Header"/>
      <w:jc w:val="center"/>
    </w:pPr>
    <w:fldSimple w:instr="PAGE">
      <w:r>
        <w:rPr>
          <w:noProof/>
        </w:rPr>
        <w:t>2</w:t>
      </w:r>
    </w:fldSimple>
    <w:r w:rsidRPr="00223629">
      <w:t xml:space="preserve"> </w:t>
    </w:r>
    <w:r>
      <w:t>і</w:t>
    </w:r>
    <w:r w:rsidRPr="00223629">
      <w:t xml:space="preserve">з </w:t>
    </w:r>
    <w:fldSimple w:instr="NUMPAGES">
      <w:r>
        <w:rPr>
          <w:noProof/>
        </w:rPr>
        <w:t>2</w:t>
      </w:r>
    </w:fldSimple>
  </w:p>
  <w:p w:rsidR="00D27A56" w:rsidRDefault="00D27A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56" w:rsidRPr="001E70D7" w:rsidRDefault="00D27A56">
    <w:pPr>
      <w:pStyle w:val="Header"/>
      <w:jc w:val="center"/>
    </w:pPr>
    <w:r>
      <w:t xml:space="preserve"> </w:t>
    </w:r>
    <w:fldSimple w:instr="PAGE">
      <w:r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>
        <w:rPr>
          <w:noProof/>
        </w:rPr>
        <w:t>2</w:t>
      </w:r>
    </w:fldSimple>
  </w:p>
  <w:p w:rsidR="00D27A56" w:rsidRPr="00EB13E6" w:rsidRDefault="00D27A56" w:rsidP="0022362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2BB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A90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0B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5CAD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B55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40648"/>
    <w:rsid w:val="00941337"/>
    <w:rsid w:val="009420B6"/>
    <w:rsid w:val="009424B6"/>
    <w:rsid w:val="00942D7D"/>
    <w:rsid w:val="009434E5"/>
    <w:rsid w:val="0094476C"/>
    <w:rsid w:val="00944F94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FA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27A56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CAE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A7EA5"/>
    <w:rsid w:val="00DB00D4"/>
    <w:rsid w:val="00DB0C19"/>
    <w:rsid w:val="00DB15FE"/>
    <w:rsid w:val="00DB1C77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36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1836"/>
    <w:pPr>
      <w:keepNext/>
      <w:jc w:val="center"/>
      <w:outlineLvl w:val="1"/>
    </w:pPr>
    <w:rPr>
      <w:rFonts w:ascii="Arial" w:hAnsi="Arial" w:cs="Arial"/>
      <w:b/>
      <w:bCs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D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1836"/>
    <w:rPr>
      <w:rFonts w:ascii="Arial" w:eastAsia="Times New Roman" w:hAnsi="Arial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1836"/>
    <w:rPr>
      <w:rFonts w:ascii="Arial" w:eastAsia="Times New Roman" w:hAnsi="Arial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DD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erChar">
    <w:name w:val="Header Char"/>
    <w:link w:val="Header"/>
    <w:uiPriority w:val="99"/>
    <w:locked/>
    <w:rsid w:val="00601836"/>
    <w:rPr>
      <w:rFonts w:eastAsia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601836"/>
    <w:pPr>
      <w:tabs>
        <w:tab w:val="center" w:pos="4153"/>
        <w:tab w:val="right" w:pos="8306"/>
      </w:tabs>
    </w:pPr>
    <w:rPr>
      <w:lang w:val="ru-RU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B95E90"/>
    <w:rPr>
      <w:sz w:val="24"/>
      <w:szCs w:val="24"/>
      <w:lang w:val="uk-UA"/>
    </w:rPr>
  </w:style>
  <w:style w:type="character" w:customStyle="1" w:styleId="BodyTextIndentChar1">
    <w:name w:val="Body Text Indent Char1"/>
    <w:link w:val="BodyTextIndent"/>
    <w:uiPriority w:val="99"/>
    <w:locked/>
    <w:rsid w:val="00601836"/>
    <w:rPr>
      <w:rFonts w:eastAsia="Times New Roman"/>
      <w:sz w:val="24"/>
      <w:lang w:val="uk-UA"/>
    </w:rPr>
  </w:style>
  <w:style w:type="paragraph" w:styleId="BodyTextIndent">
    <w:name w:val="Body Text Indent"/>
    <w:basedOn w:val="Normal"/>
    <w:link w:val="BodyTextIndentChar1"/>
    <w:uiPriority w:val="99"/>
    <w:rsid w:val="00601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5E90"/>
    <w:rPr>
      <w:sz w:val="24"/>
      <w:szCs w:val="24"/>
      <w:lang w:val="uk-UA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01836"/>
    <w:rPr>
      <w:rFonts w:eastAsia="Times New Roman"/>
      <w:sz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601836"/>
    <w:pPr>
      <w:spacing w:after="120" w:line="480" w:lineRule="auto"/>
      <w:ind w:left="283"/>
    </w:pPr>
    <w:rPr>
      <w:lang w:val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B95E90"/>
    <w:rPr>
      <w:sz w:val="24"/>
      <w:szCs w:val="24"/>
      <w:lang w:val="uk-UA"/>
    </w:rPr>
  </w:style>
  <w:style w:type="character" w:customStyle="1" w:styleId="BodyTextIndentChar2">
    <w:name w:val="Body Text Indent Char2"/>
    <w:aliases w:val="Основной текст с отступом Знак Знак Char,Body Text Indent Char21"/>
    <w:link w:val="1"/>
    <w:uiPriority w:val="99"/>
    <w:locked/>
    <w:rsid w:val="00601836"/>
    <w:rPr>
      <w:rFonts w:eastAsia="Times New Roman"/>
      <w:sz w:val="24"/>
      <w:lang w:eastAsia="ru-RU"/>
    </w:rPr>
  </w:style>
  <w:style w:type="paragraph" w:customStyle="1" w:styleId="1">
    <w:name w:val="Основной текст с отступом1"/>
    <w:aliases w:val="Основной текст с отступом Знак Знак,Body Text Indent1"/>
    <w:basedOn w:val="Normal"/>
    <w:link w:val="BodyTextIndentChar2"/>
    <w:uiPriority w:val="99"/>
    <w:rsid w:val="00601836"/>
    <w:pPr>
      <w:jc w:val="both"/>
    </w:pPr>
    <w:rPr>
      <w:lang w:val="ru-RU"/>
    </w:rPr>
  </w:style>
  <w:style w:type="paragraph" w:styleId="Footer">
    <w:name w:val="footer"/>
    <w:basedOn w:val="Normal"/>
    <w:link w:val="FooterChar"/>
    <w:uiPriority w:val="99"/>
    <w:rsid w:val="00A422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5E90"/>
    <w:rPr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A422A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07D62"/>
    <w:rPr>
      <w:rFonts w:ascii="Arial" w:hAnsi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7D62"/>
    <w:rPr>
      <w:rFonts w:ascii="Arial" w:eastAsia="Times New Roman" w:hAnsi="Arial"/>
      <w:sz w:val="16"/>
      <w:lang w:val="uk-UA"/>
    </w:rPr>
  </w:style>
  <w:style w:type="paragraph" w:customStyle="1" w:styleId="moto-textsystem13">
    <w:name w:val="moto-text_system_1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customStyle="1" w:styleId="moto-color53">
    <w:name w:val="moto-color5_3"/>
    <w:basedOn w:val="DefaultParagraphFont"/>
    <w:uiPriority w:val="99"/>
    <w:rsid w:val="00114CAB"/>
    <w:rPr>
      <w:rFonts w:cs="Times New Roman"/>
    </w:rPr>
  </w:style>
  <w:style w:type="paragraph" w:customStyle="1" w:styleId="moto-text216">
    <w:name w:val="moto-text_216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customStyle="1" w:styleId="moto-text223">
    <w:name w:val="moto-text_22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styleId="NormalWeb">
    <w:name w:val="Normal (Web)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8E3DD9"/>
    <w:rPr>
      <w:rFonts w:cs="Times New Roman"/>
      <w:b/>
      <w:bCs/>
    </w:rPr>
  </w:style>
  <w:style w:type="paragraph" w:customStyle="1" w:styleId="gm-style-pbt">
    <w:name w:val="gm-style-pbt"/>
    <w:basedOn w:val="Normal"/>
    <w:uiPriority w:val="99"/>
    <w:rsid w:val="008E3DD9"/>
    <w:pPr>
      <w:spacing w:before="100" w:beforeAutospacing="1" w:after="100" w:afterAutospacing="1"/>
    </w:pPr>
    <w:rPr>
      <w:lang w:val="ru-RU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344B19"/>
    <w:rPr>
      <w:rFonts w:eastAsia="Times New Roman" w:cs="Times New Roman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A12538"/>
    <w:pPr>
      <w:spacing w:after="120" w:line="480" w:lineRule="auto"/>
    </w:pPr>
    <w:rPr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2538"/>
    <w:rPr>
      <w:rFonts w:cs="Times New Roman"/>
      <w:sz w:val="24"/>
      <w:szCs w:val="24"/>
    </w:rPr>
  </w:style>
  <w:style w:type="character" w:customStyle="1" w:styleId="rvts0">
    <w:name w:val="rvts0"/>
    <w:basedOn w:val="DefaultParagraphFont"/>
    <w:uiPriority w:val="99"/>
    <w:rsid w:val="00D85D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0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0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0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0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50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3504349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0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1641</TotalTime>
  <Pages>2</Pages>
  <Words>595</Words>
  <Characters>3393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Анжела</cp:lastModifiedBy>
  <cp:revision>173</cp:revision>
  <cp:lastPrinted>2024-01-26T07:22:00Z</cp:lastPrinted>
  <dcterms:created xsi:type="dcterms:W3CDTF">2022-11-11T11:03:00Z</dcterms:created>
  <dcterms:modified xsi:type="dcterms:W3CDTF">2024-01-30T11:28:00Z</dcterms:modified>
</cp:coreProperties>
</file>