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9542ED" w:rsidRDefault="00F36D96" w:rsidP="00C87E49">
      <w:pPr>
        <w:autoSpaceDE w:val="0"/>
        <w:autoSpaceDN w:val="0"/>
        <w:adjustRightInd w:val="0"/>
        <w:spacing w:after="0" w:line="240" w:lineRule="auto"/>
        <w:jc w:val="center"/>
        <w:rPr>
          <w:lang w:val="uk-UA"/>
        </w:rPr>
      </w:pPr>
      <w:r w:rsidRPr="00E56FC1">
        <w:rPr>
          <w:rFonts w:ascii="Times New Roman" w:hAnsi="Times New Roman" w:cs="Times New Roman"/>
          <w:sz w:val="28"/>
          <w:szCs w:val="28"/>
          <w:lang w:val="uk-UA"/>
        </w:rPr>
        <w:t>Пояснювальна записка</w:t>
      </w:r>
    </w:p>
    <w:p w:rsidR="00F36D96" w:rsidRPr="00E56FC1" w:rsidRDefault="00F36D96" w:rsidP="00C87E49">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56FC1">
        <w:rPr>
          <w:rFonts w:ascii="Times New Roman" w:hAnsi="Times New Roman" w:cs="Times New Roman"/>
          <w:b w:val="0"/>
          <w:bCs w:val="0"/>
          <w:sz w:val="28"/>
          <w:szCs w:val="28"/>
          <w:lang w:val="uk-UA"/>
        </w:rPr>
        <w:t xml:space="preserve">до </w:t>
      </w:r>
      <w:r w:rsidR="009542ED">
        <w:rPr>
          <w:rFonts w:ascii="Times New Roman" w:hAnsi="Times New Roman" w:cs="Times New Roman"/>
          <w:b w:val="0"/>
          <w:bCs w:val="0"/>
          <w:sz w:val="28"/>
          <w:szCs w:val="28"/>
          <w:lang w:val="uk-UA"/>
        </w:rPr>
        <w:t>проєкту</w:t>
      </w:r>
      <w:r w:rsidRPr="00E56FC1">
        <w:rPr>
          <w:rFonts w:ascii="Times New Roman" w:hAnsi="Times New Roman" w:cs="Times New Roman"/>
          <w:b w:val="0"/>
          <w:bCs w:val="0"/>
          <w:sz w:val="28"/>
          <w:szCs w:val="28"/>
          <w:lang w:val="uk-UA"/>
        </w:rPr>
        <w:t xml:space="preserve">  рішення міської ради «Про внесення змін до бюджету</w:t>
      </w:r>
    </w:p>
    <w:p w:rsidR="00F36D96" w:rsidRDefault="00F36D96" w:rsidP="00C87E49">
      <w:pPr>
        <w:spacing w:line="240" w:lineRule="auto"/>
        <w:ind w:left="-709" w:firstLine="425"/>
        <w:jc w:val="center"/>
        <w:rPr>
          <w:rFonts w:ascii="Times New Roman" w:hAnsi="Times New Roman" w:cs="Times New Roman"/>
          <w:bCs/>
          <w:sz w:val="28"/>
          <w:szCs w:val="28"/>
          <w:lang w:val="uk-UA"/>
        </w:rPr>
      </w:pPr>
      <w:r w:rsidRPr="00E56FC1">
        <w:rPr>
          <w:rFonts w:ascii="Times New Roman" w:hAnsi="Times New Roman" w:cs="Times New Roman"/>
          <w:bCs/>
          <w:sz w:val="28"/>
          <w:szCs w:val="28"/>
          <w:lang w:val="uk-UA"/>
        </w:rPr>
        <w:t>Первомайської міської територіальної громади на 2023 рік»</w:t>
      </w:r>
    </w:p>
    <w:p w:rsidR="00F36D96" w:rsidRPr="00044008" w:rsidRDefault="00F36D96" w:rsidP="00F36D96">
      <w:pPr>
        <w:spacing w:line="240" w:lineRule="auto"/>
        <w:ind w:left="-284"/>
        <w:jc w:val="both"/>
        <w:rPr>
          <w:rFonts w:ascii="Times New Roman" w:hAnsi="Times New Roman" w:cs="Times New Roman"/>
          <w:sz w:val="28"/>
          <w:szCs w:val="28"/>
          <w:lang w:val="uk-UA"/>
        </w:rPr>
      </w:pPr>
      <w:r w:rsidRPr="00044008">
        <w:rPr>
          <w:rFonts w:ascii="Times New Roman" w:hAnsi="Times New Roman" w:cs="Times New Roman"/>
          <w:sz w:val="28"/>
          <w:szCs w:val="28"/>
          <w:lang w:val="uk-UA"/>
        </w:rPr>
        <w:t xml:space="preserve">                    Обґрунтування необхідності  підготовки</w:t>
      </w:r>
      <w:r w:rsidR="00E220CA">
        <w:rPr>
          <w:rFonts w:ascii="Times New Roman" w:hAnsi="Times New Roman" w:cs="Times New Roman"/>
          <w:sz w:val="28"/>
          <w:szCs w:val="28"/>
          <w:lang w:val="uk-UA"/>
        </w:rPr>
        <w:t xml:space="preserve"> </w:t>
      </w:r>
      <w:r w:rsidRPr="00044008">
        <w:rPr>
          <w:rFonts w:ascii="Times New Roman" w:hAnsi="Times New Roman" w:cs="Times New Roman"/>
          <w:sz w:val="28"/>
          <w:szCs w:val="28"/>
          <w:lang w:val="uk-UA"/>
        </w:rPr>
        <w:t xml:space="preserve"> рішення:</w:t>
      </w:r>
    </w:p>
    <w:p w:rsidR="00E232D1" w:rsidRDefault="00F36D96" w:rsidP="00E232D1">
      <w:pPr>
        <w:spacing w:after="0" w:line="240" w:lineRule="auto"/>
        <w:jc w:val="both"/>
        <w:rPr>
          <w:rFonts w:ascii="Times New Roman" w:hAnsi="Times New Roman" w:cs="Times New Roman"/>
          <w:sz w:val="28"/>
          <w:szCs w:val="28"/>
          <w:lang w:val="uk-UA"/>
        </w:rPr>
      </w:pPr>
      <w:r w:rsidRPr="00044008">
        <w:rPr>
          <w:rFonts w:ascii="Times New Roman" w:hAnsi="Times New Roman" w:cs="Times New Roman"/>
          <w:sz w:val="28"/>
          <w:szCs w:val="28"/>
          <w:lang w:val="uk-UA"/>
        </w:rPr>
        <w:t xml:space="preserve">              </w:t>
      </w:r>
      <w:r w:rsidR="005673AE">
        <w:rPr>
          <w:rFonts w:ascii="Times New Roman" w:hAnsi="Times New Roman" w:cs="Times New Roman"/>
          <w:sz w:val="28"/>
          <w:szCs w:val="28"/>
          <w:lang w:val="uk-UA"/>
        </w:rPr>
        <w:t xml:space="preserve"> </w:t>
      </w:r>
      <w:r w:rsidRPr="00044008">
        <w:rPr>
          <w:rFonts w:ascii="Times New Roman" w:hAnsi="Times New Roman" w:cs="Times New Roman"/>
          <w:sz w:val="28"/>
          <w:szCs w:val="28"/>
          <w:lang w:val="uk-UA"/>
        </w:rPr>
        <w:t xml:space="preserve">1. </w:t>
      </w:r>
      <w:r w:rsidR="00873491">
        <w:rPr>
          <w:rFonts w:ascii="Times New Roman" w:hAnsi="Times New Roman" w:cs="Times New Roman"/>
          <w:sz w:val="28"/>
          <w:szCs w:val="28"/>
          <w:lang w:val="uk-UA"/>
        </w:rPr>
        <w:t>Вн</w:t>
      </w:r>
      <w:r w:rsidR="00927325">
        <w:rPr>
          <w:rFonts w:ascii="Times New Roman" w:hAnsi="Times New Roman" w:cs="Times New Roman"/>
          <w:sz w:val="28"/>
          <w:szCs w:val="28"/>
          <w:lang w:val="uk-UA"/>
        </w:rPr>
        <w:t>осяться</w:t>
      </w:r>
      <w:r w:rsidR="00873491">
        <w:rPr>
          <w:rFonts w:ascii="Times New Roman" w:hAnsi="Times New Roman" w:cs="Times New Roman"/>
          <w:sz w:val="28"/>
          <w:szCs w:val="28"/>
          <w:lang w:val="uk-UA"/>
        </w:rPr>
        <w:t xml:space="preserve"> та затверд</w:t>
      </w:r>
      <w:r w:rsidR="00927325">
        <w:rPr>
          <w:rFonts w:ascii="Times New Roman" w:hAnsi="Times New Roman" w:cs="Times New Roman"/>
          <w:sz w:val="28"/>
          <w:szCs w:val="28"/>
          <w:lang w:val="uk-UA"/>
        </w:rPr>
        <w:t>жуються</w:t>
      </w:r>
      <w:r w:rsidR="00873491">
        <w:rPr>
          <w:rFonts w:ascii="Times New Roman" w:hAnsi="Times New Roman" w:cs="Times New Roman"/>
          <w:sz w:val="28"/>
          <w:szCs w:val="28"/>
          <w:lang w:val="uk-UA"/>
        </w:rPr>
        <w:t xml:space="preserve"> зміни </w:t>
      </w:r>
      <w:r w:rsidR="00E232D1">
        <w:rPr>
          <w:rFonts w:ascii="Times New Roman" w:hAnsi="Times New Roman" w:cs="Times New Roman"/>
          <w:sz w:val="28"/>
          <w:szCs w:val="28"/>
          <w:lang w:val="uk-UA"/>
        </w:rPr>
        <w:t>загального фонду  бюджету міської територіальної громади, які виникли у процесі виконання бюджету 2023 року:</w:t>
      </w:r>
    </w:p>
    <w:p w:rsidR="00435743" w:rsidRPr="00CF25CE" w:rsidRDefault="00435743" w:rsidP="00435743">
      <w:pPr>
        <w:pStyle w:val="af0"/>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5673AE">
        <w:rPr>
          <w:rFonts w:ascii="Times New Roman" w:hAnsi="Times New Roman" w:cs="Times New Roman"/>
          <w:sz w:val="28"/>
          <w:szCs w:val="28"/>
          <w:lang w:val="uk-UA"/>
        </w:rPr>
        <w:t xml:space="preserve"> </w:t>
      </w:r>
      <w:r>
        <w:rPr>
          <w:rFonts w:ascii="Times New Roman" w:hAnsi="Times New Roman" w:cs="Times New Roman"/>
          <w:sz w:val="28"/>
          <w:szCs w:val="28"/>
          <w:lang w:val="uk-UA"/>
        </w:rPr>
        <w:t>1.1. Вносяться та затверджуються</w:t>
      </w:r>
      <w:r w:rsidRPr="00CF25CE">
        <w:rPr>
          <w:rFonts w:ascii="Times New Roman" w:hAnsi="Times New Roman" w:cs="Times New Roman"/>
          <w:sz w:val="28"/>
          <w:szCs w:val="28"/>
        </w:rPr>
        <w:t xml:space="preserve"> </w:t>
      </w:r>
      <w:r>
        <w:rPr>
          <w:rFonts w:ascii="Times New Roman" w:hAnsi="Times New Roman" w:cs="Times New Roman"/>
          <w:sz w:val="28"/>
          <w:szCs w:val="28"/>
          <w:lang w:val="uk-UA"/>
        </w:rPr>
        <w:t xml:space="preserve">зміни по  </w:t>
      </w:r>
      <w:r w:rsidRPr="00CF25CE">
        <w:rPr>
          <w:rFonts w:ascii="Times New Roman" w:hAnsi="Times New Roman" w:cs="Times New Roman"/>
          <w:sz w:val="28"/>
          <w:szCs w:val="28"/>
        </w:rPr>
        <w:t>доходн</w:t>
      </w:r>
      <w:r>
        <w:rPr>
          <w:rFonts w:ascii="Times New Roman" w:hAnsi="Times New Roman" w:cs="Times New Roman"/>
          <w:sz w:val="28"/>
          <w:szCs w:val="28"/>
          <w:lang w:val="uk-UA"/>
        </w:rPr>
        <w:t>их</w:t>
      </w:r>
      <w:r w:rsidRPr="00CF25CE">
        <w:rPr>
          <w:rFonts w:ascii="Times New Roman" w:hAnsi="Times New Roman" w:cs="Times New Roman"/>
          <w:sz w:val="28"/>
          <w:szCs w:val="28"/>
        </w:rPr>
        <w:t xml:space="preserve"> джерела</w:t>
      </w:r>
      <w:r>
        <w:rPr>
          <w:rFonts w:ascii="Times New Roman" w:hAnsi="Times New Roman" w:cs="Times New Roman"/>
          <w:sz w:val="28"/>
          <w:szCs w:val="28"/>
          <w:lang w:val="uk-UA"/>
        </w:rPr>
        <w:t xml:space="preserve">х </w:t>
      </w:r>
      <w:r w:rsidRPr="00CF25CE">
        <w:rPr>
          <w:rFonts w:ascii="Times New Roman" w:hAnsi="Times New Roman" w:cs="Times New Roman"/>
          <w:sz w:val="28"/>
          <w:szCs w:val="28"/>
        </w:rPr>
        <w:t>загального фонду бюджету, враховуючи виконання дохідної  частини міського бюджету   в розрізі дохідних джерел:</w:t>
      </w:r>
    </w:p>
    <w:p w:rsidR="00435743" w:rsidRPr="00837B57" w:rsidRDefault="00435743" w:rsidP="00435743">
      <w:pPr>
        <w:pStyle w:val="af0"/>
        <w:jc w:val="both"/>
        <w:rPr>
          <w:rFonts w:ascii="Times New Roman" w:hAnsi="Times New Roman" w:cs="Times New Roman"/>
          <w:color w:val="000000" w:themeColor="text1"/>
          <w:sz w:val="28"/>
          <w:szCs w:val="28"/>
          <w:lang w:val="uk-UA"/>
        </w:rPr>
      </w:pPr>
      <w:r>
        <w:rPr>
          <w:rFonts w:ascii="Times New Roman" w:hAnsi="Times New Roman" w:cs="Times New Roman"/>
          <w:b/>
          <w:color w:val="FF0000"/>
          <w:sz w:val="28"/>
          <w:szCs w:val="28"/>
          <w:lang w:val="uk-UA"/>
        </w:rPr>
        <w:t xml:space="preserve">            </w:t>
      </w:r>
      <w:r w:rsidR="005673AE">
        <w:rPr>
          <w:rFonts w:ascii="Times New Roman" w:hAnsi="Times New Roman" w:cs="Times New Roman"/>
          <w:b/>
          <w:color w:val="FF0000"/>
          <w:sz w:val="28"/>
          <w:szCs w:val="28"/>
          <w:lang w:val="uk-UA"/>
        </w:rPr>
        <w:t xml:space="preserve">  </w:t>
      </w:r>
      <w:r w:rsidRPr="00837B57">
        <w:rPr>
          <w:rFonts w:ascii="Times New Roman" w:hAnsi="Times New Roman" w:cs="Times New Roman"/>
          <w:color w:val="000000" w:themeColor="text1"/>
          <w:sz w:val="28"/>
          <w:szCs w:val="28"/>
          <w:lang w:val="uk-UA"/>
        </w:rPr>
        <w:t>Затверд</w:t>
      </w:r>
      <w:r>
        <w:rPr>
          <w:rFonts w:ascii="Times New Roman" w:hAnsi="Times New Roman" w:cs="Times New Roman"/>
          <w:color w:val="000000" w:themeColor="text1"/>
          <w:sz w:val="28"/>
          <w:szCs w:val="28"/>
          <w:lang w:val="uk-UA"/>
        </w:rPr>
        <w:t>жуються</w:t>
      </w:r>
      <w:r w:rsidRPr="00837B57">
        <w:rPr>
          <w:rFonts w:ascii="Times New Roman" w:hAnsi="Times New Roman" w:cs="Times New Roman"/>
          <w:color w:val="000000" w:themeColor="text1"/>
          <w:sz w:val="28"/>
          <w:szCs w:val="28"/>
          <w:lang w:val="uk-UA"/>
        </w:rPr>
        <w:t xml:space="preserve">:   </w:t>
      </w:r>
    </w:p>
    <w:p w:rsidR="00435743" w:rsidRPr="00837B57" w:rsidRDefault="00435743" w:rsidP="00435743">
      <w:pPr>
        <w:pStyle w:val="af0"/>
        <w:jc w:val="both"/>
        <w:rPr>
          <w:rFonts w:ascii="Times New Roman" w:hAnsi="Times New Roman" w:cs="Times New Roman"/>
          <w:color w:val="000000" w:themeColor="text1"/>
          <w:sz w:val="28"/>
          <w:szCs w:val="28"/>
          <w:lang w:val="uk-UA"/>
        </w:rPr>
      </w:pPr>
      <w:r w:rsidRPr="00837B57">
        <w:rPr>
          <w:rStyle w:val="rvts0"/>
          <w:rFonts w:ascii="Times New Roman" w:hAnsi="Times New Roman" w:cs="Times New Roman"/>
          <w:sz w:val="28"/>
          <w:szCs w:val="28"/>
          <w:lang w:val="uk-UA"/>
        </w:rPr>
        <w:t xml:space="preserve">-кошти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 </w:t>
      </w:r>
      <w:r w:rsidRPr="00CF25CE">
        <w:rPr>
          <w:rStyle w:val="rvts0"/>
          <w:rFonts w:ascii="Times New Roman" w:hAnsi="Times New Roman" w:cs="Times New Roman"/>
          <w:sz w:val="28"/>
          <w:szCs w:val="28"/>
        </w:rPr>
        <w:t> </w:t>
      </w:r>
      <w:r w:rsidRPr="00837B57">
        <w:rPr>
          <w:rStyle w:val="rvts0"/>
          <w:rFonts w:ascii="Times New Roman" w:hAnsi="Times New Roman" w:cs="Times New Roman"/>
          <w:sz w:val="28"/>
          <w:szCs w:val="28"/>
          <w:lang w:val="uk-UA"/>
        </w:rPr>
        <w:t>( КБКД 31010200) – 2</w:t>
      </w:r>
      <w:r w:rsidRPr="00CF25CE">
        <w:rPr>
          <w:rStyle w:val="rvts0"/>
          <w:rFonts w:ascii="Times New Roman" w:hAnsi="Times New Roman" w:cs="Times New Roman"/>
          <w:sz w:val="28"/>
          <w:szCs w:val="28"/>
        </w:rPr>
        <w:t> </w:t>
      </w:r>
      <w:r w:rsidRPr="00837B57">
        <w:rPr>
          <w:rStyle w:val="rvts0"/>
          <w:rFonts w:ascii="Times New Roman" w:hAnsi="Times New Roman" w:cs="Times New Roman"/>
          <w:sz w:val="28"/>
          <w:szCs w:val="28"/>
          <w:lang w:val="uk-UA"/>
        </w:rPr>
        <w:t xml:space="preserve">700 грн. </w:t>
      </w:r>
    </w:p>
    <w:p w:rsidR="00435743" w:rsidRPr="002A52A5" w:rsidRDefault="00435743" w:rsidP="00435743">
      <w:pPr>
        <w:pStyle w:val="af0"/>
        <w:jc w:val="both"/>
        <w:rPr>
          <w:rFonts w:ascii="Times New Roman" w:hAnsi="Times New Roman" w:cs="Times New Roman"/>
          <w:bCs/>
          <w:sz w:val="28"/>
          <w:szCs w:val="28"/>
          <w:lang w:val="uk-UA"/>
        </w:rPr>
      </w:pPr>
      <w:r w:rsidRPr="00837B57">
        <w:rPr>
          <w:rFonts w:ascii="Times New Roman" w:hAnsi="Times New Roman" w:cs="Times New Roman"/>
          <w:color w:val="FF0000"/>
          <w:sz w:val="28"/>
          <w:szCs w:val="28"/>
          <w:lang w:val="uk-UA"/>
        </w:rPr>
        <w:t xml:space="preserve"> </w:t>
      </w:r>
      <w:r>
        <w:rPr>
          <w:rFonts w:ascii="Times New Roman" w:hAnsi="Times New Roman" w:cs="Times New Roman"/>
          <w:color w:val="FF0000"/>
          <w:sz w:val="28"/>
          <w:szCs w:val="28"/>
          <w:lang w:val="uk-UA"/>
        </w:rPr>
        <w:t xml:space="preserve">           </w:t>
      </w:r>
      <w:r w:rsidR="005673AE">
        <w:rPr>
          <w:rFonts w:ascii="Times New Roman" w:hAnsi="Times New Roman" w:cs="Times New Roman"/>
          <w:color w:val="FF0000"/>
          <w:sz w:val="28"/>
          <w:szCs w:val="28"/>
          <w:lang w:val="uk-UA"/>
        </w:rPr>
        <w:t xml:space="preserve"> </w:t>
      </w:r>
      <w:r w:rsidRPr="002A52A5">
        <w:rPr>
          <w:rFonts w:ascii="Times New Roman" w:hAnsi="Times New Roman" w:cs="Times New Roman"/>
          <w:bCs/>
          <w:sz w:val="28"/>
          <w:szCs w:val="28"/>
          <w:lang w:val="uk-UA"/>
        </w:rPr>
        <w:t>Збільш</w:t>
      </w:r>
      <w:r>
        <w:rPr>
          <w:rFonts w:ascii="Times New Roman" w:hAnsi="Times New Roman" w:cs="Times New Roman"/>
          <w:bCs/>
          <w:sz w:val="28"/>
          <w:szCs w:val="28"/>
          <w:lang w:val="uk-UA"/>
        </w:rPr>
        <w:t>уються</w:t>
      </w:r>
      <w:r w:rsidRPr="002A52A5">
        <w:rPr>
          <w:rFonts w:ascii="Times New Roman" w:hAnsi="Times New Roman" w:cs="Times New Roman"/>
          <w:bCs/>
          <w:sz w:val="28"/>
          <w:szCs w:val="28"/>
          <w:lang w:val="uk-UA"/>
        </w:rPr>
        <w:t xml:space="preserve"> : </w:t>
      </w:r>
    </w:p>
    <w:p w:rsidR="00435743" w:rsidRPr="002A52A5" w:rsidRDefault="00435743" w:rsidP="00435743">
      <w:pPr>
        <w:pStyle w:val="af0"/>
        <w:jc w:val="both"/>
        <w:rPr>
          <w:rStyle w:val="ad"/>
          <w:rFonts w:ascii="Times New Roman" w:hAnsi="Times New Roman" w:cs="Times New Roman"/>
          <w:i w:val="0"/>
          <w:iCs w:val="0"/>
          <w:color w:val="000000" w:themeColor="text1"/>
          <w:sz w:val="28"/>
          <w:szCs w:val="28"/>
          <w:lang w:val="uk-UA"/>
        </w:rPr>
      </w:pPr>
      <w:r w:rsidRPr="002A52A5">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Pr="002A52A5">
        <w:rPr>
          <w:rFonts w:ascii="Times New Roman" w:hAnsi="Times New Roman" w:cs="Times New Roman"/>
          <w:color w:val="000000" w:themeColor="text1"/>
          <w:sz w:val="28"/>
          <w:szCs w:val="28"/>
          <w:lang w:val="uk-UA"/>
        </w:rPr>
        <w:t>а</w:t>
      </w:r>
      <w:r w:rsidRPr="002A52A5">
        <w:rPr>
          <w:rStyle w:val="ad"/>
          <w:rFonts w:ascii="Times New Roman" w:hAnsi="Times New Roman" w:cs="Times New Roman"/>
          <w:i w:val="0"/>
          <w:color w:val="000000" w:themeColor="text1"/>
          <w:sz w:val="28"/>
          <w:szCs w:val="28"/>
          <w:lang w:val="uk-UA"/>
        </w:rPr>
        <w:t xml:space="preserve">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w:t>
      </w:r>
      <w:hyperlink r:id="rId8" w:anchor="n20318" w:tgtFrame="_blank" w:history="1">
        <w:r w:rsidRPr="002A52A5">
          <w:rPr>
            <w:rStyle w:val="af1"/>
            <w:rFonts w:ascii="Times New Roman" w:hAnsi="Times New Roman" w:cs="Times New Roman"/>
            <w:iCs/>
            <w:color w:val="000000" w:themeColor="text1"/>
            <w:sz w:val="28"/>
            <w:szCs w:val="28"/>
            <w:u w:val="none"/>
            <w:lang w:val="uk-UA"/>
          </w:rPr>
          <w:t>підпунктом 213.1.14</w:t>
        </w:r>
      </w:hyperlink>
      <w:r w:rsidRPr="002A52A5">
        <w:rPr>
          <w:rStyle w:val="ad"/>
          <w:rFonts w:ascii="Times New Roman" w:hAnsi="Times New Roman" w:cs="Times New Roman"/>
          <w:i w:val="0"/>
          <w:color w:val="000000" w:themeColor="text1"/>
          <w:sz w:val="28"/>
          <w:szCs w:val="28"/>
          <w:lang w:val="uk-UA"/>
        </w:rPr>
        <w:t xml:space="preserve"> пункту 213.1 статті 213 Податкового кодексу України  –     9</w:t>
      </w:r>
      <w:r w:rsidRPr="00CF25CE">
        <w:rPr>
          <w:rStyle w:val="ad"/>
          <w:rFonts w:ascii="Times New Roman" w:hAnsi="Times New Roman" w:cs="Times New Roman"/>
          <w:i w:val="0"/>
          <w:color w:val="000000" w:themeColor="text1"/>
          <w:sz w:val="28"/>
          <w:szCs w:val="28"/>
        </w:rPr>
        <w:t> </w:t>
      </w:r>
      <w:r w:rsidRPr="002A52A5">
        <w:rPr>
          <w:rStyle w:val="ad"/>
          <w:rFonts w:ascii="Times New Roman" w:hAnsi="Times New Roman" w:cs="Times New Roman"/>
          <w:i w:val="0"/>
          <w:color w:val="000000" w:themeColor="text1"/>
          <w:sz w:val="28"/>
          <w:szCs w:val="28"/>
          <w:lang w:val="uk-UA"/>
        </w:rPr>
        <w:t>566 000 грн.;</w:t>
      </w:r>
    </w:p>
    <w:p w:rsidR="00435743" w:rsidRPr="00CF25CE" w:rsidRDefault="00435743" w:rsidP="00435743">
      <w:pPr>
        <w:pStyle w:val="af0"/>
        <w:jc w:val="both"/>
        <w:rPr>
          <w:rStyle w:val="ad"/>
          <w:rFonts w:ascii="Times New Roman" w:hAnsi="Times New Roman" w:cs="Times New Roman"/>
          <w:i w:val="0"/>
          <w:iCs w:val="0"/>
          <w:color w:val="000000" w:themeColor="text1"/>
          <w:sz w:val="28"/>
          <w:szCs w:val="28"/>
          <w:lang w:val="uk-UA"/>
        </w:rPr>
      </w:pPr>
      <w:r w:rsidRPr="002A52A5">
        <w:rPr>
          <w:rStyle w:val="ad"/>
          <w:rFonts w:ascii="Times New Roman" w:hAnsi="Times New Roman" w:cs="Times New Roman"/>
          <w:i w:val="0"/>
          <w:color w:val="000000" w:themeColor="text1"/>
          <w:sz w:val="28"/>
          <w:szCs w:val="28"/>
          <w:lang w:val="uk-UA"/>
        </w:rPr>
        <w:t>-</w:t>
      </w:r>
      <w:r>
        <w:rPr>
          <w:rStyle w:val="ad"/>
          <w:rFonts w:ascii="Times New Roman" w:hAnsi="Times New Roman" w:cs="Times New Roman"/>
          <w:i w:val="0"/>
          <w:color w:val="000000" w:themeColor="text1"/>
          <w:sz w:val="28"/>
          <w:szCs w:val="28"/>
          <w:lang w:val="uk-UA"/>
        </w:rPr>
        <w:t xml:space="preserve"> </w:t>
      </w:r>
      <w:r w:rsidRPr="002A52A5">
        <w:rPr>
          <w:rStyle w:val="ad"/>
          <w:rFonts w:ascii="Times New Roman" w:hAnsi="Times New Roman" w:cs="Times New Roman"/>
          <w:i w:val="0"/>
          <w:color w:val="000000" w:themeColor="text1"/>
          <w:sz w:val="28"/>
          <w:szCs w:val="28"/>
          <w:lang w:val="uk-UA"/>
        </w:rPr>
        <w:t xml:space="preserve">акцизний податок з реалізації суб'єктами господарювання роздрібної торгівлі підакцизних товарів (крім тих, що оподатковуються згідно з </w:t>
      </w:r>
      <w:hyperlink r:id="rId9" w:anchor="n20318" w:tgtFrame="_blank" w:history="1">
        <w:r w:rsidRPr="002A52A5">
          <w:rPr>
            <w:rStyle w:val="af1"/>
            <w:rFonts w:ascii="Times New Roman" w:hAnsi="Times New Roman" w:cs="Times New Roman"/>
            <w:iCs/>
            <w:color w:val="000000" w:themeColor="text1"/>
            <w:sz w:val="28"/>
            <w:szCs w:val="28"/>
            <w:u w:val="none"/>
            <w:lang w:val="uk-UA"/>
          </w:rPr>
          <w:t>підпунктом 213.1.14</w:t>
        </w:r>
      </w:hyperlink>
      <w:r w:rsidRPr="002A52A5">
        <w:rPr>
          <w:rStyle w:val="ad"/>
          <w:rFonts w:ascii="Times New Roman" w:hAnsi="Times New Roman" w:cs="Times New Roman"/>
          <w:i w:val="0"/>
          <w:color w:val="000000" w:themeColor="text1"/>
          <w:sz w:val="28"/>
          <w:szCs w:val="28"/>
          <w:lang w:val="uk-UA"/>
        </w:rPr>
        <w:t xml:space="preserve"> пункту 213.1 статті 213 Податкового кодексу України)  – 555 000 грн.</w:t>
      </w:r>
      <w:r>
        <w:rPr>
          <w:rStyle w:val="ad"/>
          <w:rFonts w:ascii="Times New Roman" w:hAnsi="Times New Roman" w:cs="Times New Roman"/>
          <w:i w:val="0"/>
          <w:color w:val="000000" w:themeColor="text1"/>
          <w:sz w:val="28"/>
          <w:szCs w:val="28"/>
          <w:lang w:val="uk-UA"/>
        </w:rPr>
        <w:t>;</w:t>
      </w:r>
    </w:p>
    <w:p w:rsidR="00435743" w:rsidRPr="00CF25CE" w:rsidRDefault="00435743" w:rsidP="00435743">
      <w:pPr>
        <w:pStyle w:val="af0"/>
        <w:jc w:val="both"/>
        <w:rPr>
          <w:rStyle w:val="rvts0"/>
          <w:rFonts w:ascii="Times New Roman" w:hAnsi="Times New Roman" w:cs="Times New Roman"/>
          <w:sz w:val="28"/>
          <w:szCs w:val="28"/>
          <w:lang w:val="uk-UA"/>
        </w:rPr>
      </w:pPr>
      <w:r w:rsidRPr="00CF25CE">
        <w:rPr>
          <w:rStyle w:val="rvts0"/>
          <w:rFonts w:ascii="Times New Roman" w:hAnsi="Times New Roman" w:cs="Times New Roman"/>
          <w:sz w:val="28"/>
          <w:szCs w:val="28"/>
        </w:rPr>
        <w:t>- державне мито – 250 900 грн.</w:t>
      </w:r>
      <w:r>
        <w:rPr>
          <w:rStyle w:val="rvts0"/>
          <w:rFonts w:ascii="Times New Roman" w:hAnsi="Times New Roman" w:cs="Times New Roman"/>
          <w:sz w:val="28"/>
          <w:szCs w:val="28"/>
          <w:lang w:val="uk-UA"/>
        </w:rPr>
        <w:t>;</w:t>
      </w:r>
    </w:p>
    <w:p w:rsidR="00435743" w:rsidRPr="00CF25CE" w:rsidRDefault="00435743" w:rsidP="00435743">
      <w:pPr>
        <w:pStyle w:val="af0"/>
        <w:jc w:val="both"/>
        <w:rPr>
          <w:rFonts w:ascii="Times New Roman" w:hAnsi="Times New Roman" w:cs="Times New Roman"/>
          <w:color w:val="000000"/>
          <w:sz w:val="28"/>
          <w:szCs w:val="28"/>
          <w:lang w:val="uk-UA"/>
        </w:rPr>
      </w:pPr>
      <w:r w:rsidRPr="00CF25CE">
        <w:rPr>
          <w:rStyle w:val="rvts0"/>
          <w:rFonts w:ascii="Times New Roman" w:hAnsi="Times New Roman" w:cs="Times New Roman"/>
          <w:sz w:val="28"/>
          <w:szCs w:val="28"/>
        </w:rPr>
        <w:t>-</w:t>
      </w:r>
      <w:r>
        <w:rPr>
          <w:rStyle w:val="rvts0"/>
          <w:rFonts w:ascii="Times New Roman" w:hAnsi="Times New Roman" w:cs="Times New Roman"/>
          <w:sz w:val="28"/>
          <w:szCs w:val="28"/>
          <w:lang w:val="uk-UA"/>
        </w:rPr>
        <w:t xml:space="preserve"> </w:t>
      </w:r>
      <w:r w:rsidRPr="00CF25CE">
        <w:rPr>
          <w:rFonts w:ascii="Times New Roman" w:hAnsi="Times New Roman" w:cs="Times New Roman"/>
          <w:color w:val="000000"/>
          <w:sz w:val="28"/>
          <w:szCs w:val="28"/>
        </w:rPr>
        <w:t>єдиний податок  – 2 488 000 грн.</w:t>
      </w:r>
      <w:r>
        <w:rPr>
          <w:rFonts w:ascii="Times New Roman" w:hAnsi="Times New Roman" w:cs="Times New Roman"/>
          <w:color w:val="000000"/>
          <w:sz w:val="28"/>
          <w:szCs w:val="28"/>
          <w:lang w:val="uk-UA"/>
        </w:rPr>
        <w:t>;</w:t>
      </w:r>
    </w:p>
    <w:p w:rsidR="00435743" w:rsidRPr="00CF25CE" w:rsidRDefault="00435743" w:rsidP="00435743">
      <w:pPr>
        <w:pStyle w:val="af0"/>
        <w:jc w:val="both"/>
        <w:rPr>
          <w:rFonts w:ascii="Times New Roman" w:hAnsi="Times New Roman" w:cs="Times New Roman"/>
          <w:color w:val="000000"/>
          <w:sz w:val="28"/>
          <w:szCs w:val="28"/>
        </w:rPr>
      </w:pPr>
      <w:r w:rsidRPr="00CF25CE">
        <w:rPr>
          <w:rFonts w:ascii="Times New Roman" w:hAnsi="Times New Roman" w:cs="Times New Roman"/>
          <w:bCs/>
          <w:sz w:val="28"/>
          <w:szCs w:val="28"/>
        </w:rPr>
        <w:t>-</w:t>
      </w:r>
      <w:r>
        <w:rPr>
          <w:rFonts w:ascii="Times New Roman" w:hAnsi="Times New Roman" w:cs="Times New Roman"/>
          <w:bCs/>
          <w:sz w:val="28"/>
          <w:szCs w:val="28"/>
          <w:lang w:val="uk-UA"/>
        </w:rPr>
        <w:t xml:space="preserve"> </w:t>
      </w:r>
      <w:r w:rsidRPr="00CF25CE">
        <w:rPr>
          <w:rFonts w:ascii="Times New Roman" w:hAnsi="Times New Roman" w:cs="Times New Roman"/>
          <w:bCs/>
          <w:sz w:val="28"/>
          <w:szCs w:val="28"/>
        </w:rPr>
        <w:t>орендна плата з юридичних осіб  – 499 000 грн.;</w:t>
      </w:r>
    </w:p>
    <w:p w:rsidR="00435743" w:rsidRPr="00CF25CE" w:rsidRDefault="00435743" w:rsidP="00435743">
      <w:pPr>
        <w:pStyle w:val="af0"/>
        <w:jc w:val="both"/>
        <w:rPr>
          <w:rFonts w:ascii="Times New Roman" w:hAnsi="Times New Roman" w:cs="Times New Roman"/>
          <w:color w:val="000000"/>
          <w:sz w:val="28"/>
          <w:szCs w:val="28"/>
          <w:lang w:val="uk-UA"/>
        </w:rPr>
      </w:pPr>
      <w:r w:rsidRPr="00CF25CE">
        <w:rPr>
          <w:rStyle w:val="rvts0"/>
          <w:rFonts w:ascii="Times New Roman" w:hAnsi="Times New Roman" w:cs="Times New Roman"/>
          <w:sz w:val="28"/>
          <w:szCs w:val="28"/>
        </w:rPr>
        <w:t>-</w:t>
      </w:r>
      <w:r>
        <w:rPr>
          <w:rStyle w:val="rvts0"/>
          <w:rFonts w:ascii="Times New Roman" w:hAnsi="Times New Roman" w:cs="Times New Roman"/>
          <w:sz w:val="28"/>
          <w:szCs w:val="28"/>
          <w:lang w:val="uk-UA"/>
        </w:rPr>
        <w:t xml:space="preserve"> з</w:t>
      </w:r>
      <w:r w:rsidRPr="00CF25CE">
        <w:rPr>
          <w:rStyle w:val="rvts0"/>
          <w:rFonts w:ascii="Times New Roman" w:hAnsi="Times New Roman" w:cs="Times New Roman"/>
          <w:sz w:val="28"/>
          <w:szCs w:val="28"/>
        </w:rPr>
        <w:t>емельний податок з фізичних осіб </w:t>
      </w:r>
      <w:r w:rsidRPr="00CF25CE">
        <w:rPr>
          <w:rFonts w:ascii="Times New Roman" w:hAnsi="Times New Roman" w:cs="Times New Roman"/>
          <w:bCs/>
          <w:sz w:val="28"/>
          <w:szCs w:val="28"/>
        </w:rPr>
        <w:t xml:space="preserve"> – 97 000 грн.</w:t>
      </w:r>
      <w:r>
        <w:rPr>
          <w:rFonts w:ascii="Times New Roman" w:hAnsi="Times New Roman" w:cs="Times New Roman"/>
          <w:bCs/>
          <w:sz w:val="28"/>
          <w:szCs w:val="28"/>
          <w:lang w:val="uk-UA"/>
        </w:rPr>
        <w:t>;</w:t>
      </w:r>
    </w:p>
    <w:p w:rsidR="00435743" w:rsidRPr="00CF25CE" w:rsidRDefault="00435743" w:rsidP="00435743">
      <w:pPr>
        <w:pStyle w:val="af0"/>
        <w:jc w:val="both"/>
        <w:rPr>
          <w:rFonts w:ascii="Times New Roman" w:hAnsi="Times New Roman" w:cs="Times New Roman"/>
          <w:color w:val="000000"/>
          <w:sz w:val="28"/>
          <w:szCs w:val="28"/>
          <w:lang w:val="uk-UA"/>
        </w:rPr>
      </w:pPr>
      <w:r w:rsidRPr="00CF25CE">
        <w:rPr>
          <w:rStyle w:val="rvts0"/>
          <w:rFonts w:ascii="Times New Roman" w:hAnsi="Times New Roman" w:cs="Times New Roman"/>
          <w:sz w:val="28"/>
          <w:szCs w:val="28"/>
        </w:rPr>
        <w:t>-</w:t>
      </w:r>
      <w:r>
        <w:rPr>
          <w:rStyle w:val="rvts0"/>
          <w:rFonts w:ascii="Times New Roman" w:hAnsi="Times New Roman" w:cs="Times New Roman"/>
          <w:sz w:val="28"/>
          <w:szCs w:val="28"/>
          <w:lang w:val="uk-UA"/>
        </w:rPr>
        <w:t xml:space="preserve"> о</w:t>
      </w:r>
      <w:r w:rsidRPr="00CF25CE">
        <w:rPr>
          <w:rStyle w:val="rvts0"/>
          <w:rFonts w:ascii="Times New Roman" w:hAnsi="Times New Roman" w:cs="Times New Roman"/>
          <w:sz w:val="28"/>
          <w:szCs w:val="28"/>
        </w:rPr>
        <w:t>рендна плата з фізичних осіб </w:t>
      </w:r>
      <w:r w:rsidRPr="00CF25CE">
        <w:rPr>
          <w:rFonts w:ascii="Times New Roman" w:hAnsi="Times New Roman" w:cs="Times New Roman"/>
          <w:bCs/>
          <w:sz w:val="28"/>
          <w:szCs w:val="28"/>
        </w:rPr>
        <w:t xml:space="preserve"> -988 000 грн.</w:t>
      </w:r>
      <w:r>
        <w:rPr>
          <w:rFonts w:ascii="Times New Roman" w:hAnsi="Times New Roman" w:cs="Times New Roman"/>
          <w:bCs/>
          <w:sz w:val="28"/>
          <w:szCs w:val="28"/>
          <w:lang w:val="uk-UA"/>
        </w:rPr>
        <w:t>;</w:t>
      </w:r>
    </w:p>
    <w:p w:rsidR="00435743" w:rsidRPr="00CF25CE" w:rsidRDefault="00435743" w:rsidP="00435743">
      <w:pPr>
        <w:pStyle w:val="af0"/>
        <w:jc w:val="both"/>
        <w:rPr>
          <w:rFonts w:ascii="Times New Roman" w:hAnsi="Times New Roman" w:cs="Times New Roman"/>
          <w:color w:val="000000"/>
          <w:sz w:val="28"/>
          <w:szCs w:val="28"/>
          <w:lang w:val="uk-UA"/>
        </w:rPr>
      </w:pPr>
      <w:r w:rsidRPr="00CF25CE">
        <w:rPr>
          <w:rStyle w:val="rvts0"/>
          <w:rFonts w:ascii="Times New Roman" w:hAnsi="Times New Roman" w:cs="Times New Roman"/>
          <w:sz w:val="28"/>
          <w:szCs w:val="28"/>
          <w:lang w:val="uk-UA"/>
        </w:rPr>
        <w:t>-</w:t>
      </w:r>
      <w:r>
        <w:rPr>
          <w:rStyle w:val="rvts0"/>
          <w:rFonts w:ascii="Times New Roman" w:hAnsi="Times New Roman" w:cs="Times New Roman"/>
          <w:sz w:val="28"/>
          <w:szCs w:val="28"/>
          <w:lang w:val="uk-UA"/>
        </w:rPr>
        <w:t xml:space="preserve"> п</w:t>
      </w:r>
      <w:r w:rsidRPr="00CF25CE">
        <w:rPr>
          <w:rStyle w:val="rvts0"/>
          <w:rFonts w:ascii="Times New Roman" w:hAnsi="Times New Roman" w:cs="Times New Roman"/>
          <w:sz w:val="28"/>
          <w:szCs w:val="28"/>
          <w:lang w:val="uk-UA"/>
        </w:rPr>
        <w:t>одаток на нерухоме майно, відмінне від земельної ділянки, сплачений юридичними особами, які є власниками об'єктів нежитлової нерухомості</w:t>
      </w:r>
      <w:r w:rsidRPr="00CF25CE">
        <w:rPr>
          <w:rStyle w:val="rvts0"/>
          <w:rFonts w:ascii="Times New Roman" w:hAnsi="Times New Roman" w:cs="Times New Roman"/>
          <w:sz w:val="28"/>
          <w:szCs w:val="28"/>
        </w:rPr>
        <w:t> </w:t>
      </w:r>
      <w:r w:rsidRPr="00CF25CE">
        <w:rPr>
          <w:rFonts w:ascii="Times New Roman" w:hAnsi="Times New Roman" w:cs="Times New Roman"/>
          <w:bCs/>
          <w:sz w:val="28"/>
          <w:szCs w:val="28"/>
          <w:lang w:val="uk-UA"/>
        </w:rPr>
        <w:t xml:space="preserve"> – 943</w:t>
      </w:r>
      <w:r w:rsidRPr="00CF25CE">
        <w:rPr>
          <w:rFonts w:ascii="Times New Roman" w:hAnsi="Times New Roman" w:cs="Times New Roman"/>
          <w:bCs/>
          <w:sz w:val="28"/>
          <w:szCs w:val="28"/>
        </w:rPr>
        <w:t> </w:t>
      </w:r>
      <w:r w:rsidRPr="00CF25CE">
        <w:rPr>
          <w:rFonts w:ascii="Times New Roman" w:hAnsi="Times New Roman" w:cs="Times New Roman"/>
          <w:bCs/>
          <w:sz w:val="28"/>
          <w:szCs w:val="28"/>
          <w:lang w:val="uk-UA"/>
        </w:rPr>
        <w:t>000 грн.</w:t>
      </w:r>
      <w:r>
        <w:rPr>
          <w:rFonts w:ascii="Times New Roman" w:hAnsi="Times New Roman" w:cs="Times New Roman"/>
          <w:bCs/>
          <w:sz w:val="28"/>
          <w:szCs w:val="28"/>
          <w:lang w:val="uk-UA"/>
        </w:rPr>
        <w:t>;</w:t>
      </w:r>
    </w:p>
    <w:p w:rsidR="00435743" w:rsidRPr="00CF25CE" w:rsidRDefault="00435743" w:rsidP="00435743">
      <w:pPr>
        <w:pStyle w:val="af0"/>
        <w:jc w:val="both"/>
        <w:rPr>
          <w:rFonts w:ascii="Times New Roman" w:hAnsi="Times New Roman" w:cs="Times New Roman"/>
          <w:color w:val="000000"/>
          <w:sz w:val="28"/>
          <w:szCs w:val="28"/>
          <w:lang w:val="uk-UA"/>
        </w:rPr>
      </w:pPr>
      <w:r w:rsidRPr="00CF25CE">
        <w:rPr>
          <w:rStyle w:val="rvts0"/>
          <w:rFonts w:ascii="Times New Roman" w:hAnsi="Times New Roman" w:cs="Times New Roman"/>
          <w:sz w:val="28"/>
          <w:szCs w:val="28"/>
          <w:lang w:val="uk-UA"/>
        </w:rPr>
        <w:t>-</w:t>
      </w:r>
      <w:r>
        <w:rPr>
          <w:rStyle w:val="rvts0"/>
          <w:rFonts w:ascii="Times New Roman" w:hAnsi="Times New Roman" w:cs="Times New Roman"/>
          <w:sz w:val="28"/>
          <w:szCs w:val="28"/>
          <w:lang w:val="uk-UA"/>
        </w:rPr>
        <w:t xml:space="preserve"> </w:t>
      </w:r>
      <w:r w:rsidRPr="00CF25CE">
        <w:rPr>
          <w:rStyle w:val="rvts0"/>
          <w:rFonts w:ascii="Times New Roman" w:hAnsi="Times New Roman" w:cs="Times New Roman"/>
          <w:sz w:val="28"/>
          <w:szCs w:val="28"/>
          <w:lang w:val="uk-UA"/>
        </w:rPr>
        <w:t>адміністративні штрафи та інші санкції</w:t>
      </w:r>
      <w:r w:rsidRPr="00CF25CE">
        <w:rPr>
          <w:rStyle w:val="rvts0"/>
          <w:rFonts w:ascii="Times New Roman" w:hAnsi="Times New Roman" w:cs="Times New Roman"/>
          <w:sz w:val="28"/>
          <w:szCs w:val="28"/>
        </w:rPr>
        <w:t> </w:t>
      </w:r>
      <w:r w:rsidRPr="00CF25CE">
        <w:rPr>
          <w:rFonts w:ascii="Times New Roman" w:hAnsi="Times New Roman" w:cs="Times New Roman"/>
          <w:bCs/>
          <w:sz w:val="28"/>
          <w:szCs w:val="28"/>
          <w:lang w:val="uk-UA"/>
        </w:rPr>
        <w:t xml:space="preserve"> -310</w:t>
      </w:r>
      <w:r w:rsidRPr="00CF25CE">
        <w:rPr>
          <w:rFonts w:ascii="Times New Roman" w:hAnsi="Times New Roman" w:cs="Times New Roman"/>
          <w:bCs/>
          <w:sz w:val="28"/>
          <w:szCs w:val="28"/>
        </w:rPr>
        <w:t> </w:t>
      </w:r>
      <w:r w:rsidRPr="00CF25CE">
        <w:rPr>
          <w:rFonts w:ascii="Times New Roman" w:hAnsi="Times New Roman" w:cs="Times New Roman"/>
          <w:bCs/>
          <w:sz w:val="28"/>
          <w:szCs w:val="28"/>
          <w:lang w:val="uk-UA"/>
        </w:rPr>
        <w:t>000 грн.</w:t>
      </w:r>
      <w:r>
        <w:rPr>
          <w:rFonts w:ascii="Times New Roman" w:hAnsi="Times New Roman" w:cs="Times New Roman"/>
          <w:bCs/>
          <w:sz w:val="28"/>
          <w:szCs w:val="28"/>
          <w:lang w:val="uk-UA"/>
        </w:rPr>
        <w:t>;</w:t>
      </w:r>
    </w:p>
    <w:p w:rsidR="00435743" w:rsidRPr="00CF25CE" w:rsidRDefault="00435743" w:rsidP="00435743">
      <w:pPr>
        <w:pStyle w:val="af0"/>
        <w:jc w:val="both"/>
        <w:rPr>
          <w:rFonts w:ascii="Times New Roman" w:hAnsi="Times New Roman" w:cs="Times New Roman"/>
          <w:color w:val="000000"/>
          <w:sz w:val="28"/>
          <w:szCs w:val="28"/>
          <w:lang w:val="uk-UA"/>
        </w:rPr>
      </w:pPr>
      <w:r w:rsidRPr="00CF25CE">
        <w:rPr>
          <w:rStyle w:val="rvts0"/>
          <w:rFonts w:ascii="Times New Roman" w:hAnsi="Times New Roman" w:cs="Times New Roman"/>
          <w:sz w:val="28"/>
          <w:szCs w:val="28"/>
          <w:lang w:val="uk-UA"/>
        </w:rPr>
        <w:t>-</w:t>
      </w:r>
      <w:r>
        <w:rPr>
          <w:rStyle w:val="rvts0"/>
          <w:rFonts w:ascii="Times New Roman" w:hAnsi="Times New Roman" w:cs="Times New Roman"/>
          <w:sz w:val="28"/>
          <w:szCs w:val="28"/>
          <w:lang w:val="uk-UA"/>
        </w:rPr>
        <w:t xml:space="preserve"> </w:t>
      </w:r>
      <w:r w:rsidRPr="00CF25CE">
        <w:rPr>
          <w:rStyle w:val="rvts0"/>
          <w:rFonts w:ascii="Times New Roman" w:hAnsi="Times New Roman" w:cs="Times New Roman"/>
          <w:sz w:val="28"/>
          <w:szCs w:val="28"/>
          <w:lang w:val="uk-UA"/>
        </w:rPr>
        <w:t xml:space="preserve">штрафні санкції, що застосовуються відповідно до </w:t>
      </w:r>
      <w:hyperlink r:id="rId10" w:tgtFrame="_blank" w:history="1">
        <w:r w:rsidRPr="00CF25CE">
          <w:rPr>
            <w:rStyle w:val="af1"/>
            <w:rFonts w:ascii="Times New Roman" w:hAnsi="Times New Roman" w:cs="Times New Roman"/>
            <w:color w:val="000000" w:themeColor="text1"/>
            <w:sz w:val="28"/>
            <w:szCs w:val="28"/>
            <w:u w:val="none"/>
            <w:lang w:val="uk-UA"/>
          </w:rPr>
          <w:t>Закону України</w:t>
        </w:r>
      </w:hyperlink>
      <w:r w:rsidRPr="00CF25CE">
        <w:rPr>
          <w:rStyle w:val="rvts0"/>
          <w:rFonts w:ascii="Times New Roman" w:hAnsi="Times New Roman" w:cs="Times New Roman"/>
          <w:color w:val="000000" w:themeColor="text1"/>
          <w:sz w:val="28"/>
          <w:szCs w:val="28"/>
          <w:lang w:val="uk-UA"/>
        </w:rPr>
        <w:t xml:space="preserve"> </w:t>
      </w:r>
      <w:r w:rsidRPr="00CF25CE">
        <w:rPr>
          <w:rStyle w:val="rvts0"/>
          <w:rFonts w:ascii="Times New Roman" w:hAnsi="Times New Roman" w:cs="Times New Roman"/>
          <w:sz w:val="28"/>
          <w:szCs w:val="28"/>
          <w:lang w:val="uk-UA"/>
        </w:rPr>
        <w:t>"Про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 186</w:t>
      </w:r>
      <w:r w:rsidRPr="00CF25CE">
        <w:rPr>
          <w:rStyle w:val="rvts0"/>
          <w:rFonts w:ascii="Times New Roman" w:hAnsi="Times New Roman" w:cs="Times New Roman"/>
          <w:sz w:val="28"/>
          <w:szCs w:val="28"/>
        </w:rPr>
        <w:t> </w:t>
      </w:r>
      <w:r w:rsidRPr="00CF25CE">
        <w:rPr>
          <w:rStyle w:val="rvts0"/>
          <w:rFonts w:ascii="Times New Roman" w:hAnsi="Times New Roman" w:cs="Times New Roman"/>
          <w:sz w:val="28"/>
          <w:szCs w:val="28"/>
          <w:lang w:val="uk-UA"/>
        </w:rPr>
        <w:t>000 грн.</w:t>
      </w:r>
      <w:r>
        <w:rPr>
          <w:rStyle w:val="rvts0"/>
          <w:rFonts w:ascii="Times New Roman" w:hAnsi="Times New Roman" w:cs="Times New Roman"/>
          <w:sz w:val="28"/>
          <w:szCs w:val="28"/>
          <w:lang w:val="uk-UA"/>
        </w:rPr>
        <w:t>;</w:t>
      </w:r>
    </w:p>
    <w:p w:rsidR="00435743" w:rsidRPr="00CF25CE" w:rsidRDefault="00435743" w:rsidP="00435743">
      <w:pPr>
        <w:pStyle w:val="af0"/>
        <w:jc w:val="both"/>
        <w:rPr>
          <w:rFonts w:ascii="Times New Roman" w:hAnsi="Times New Roman" w:cs="Times New Roman"/>
          <w:color w:val="000000" w:themeColor="text1"/>
          <w:sz w:val="28"/>
          <w:szCs w:val="28"/>
        </w:rPr>
      </w:pPr>
      <w:r w:rsidRPr="00CF25CE">
        <w:rPr>
          <w:rFonts w:ascii="Times New Roman" w:hAnsi="Times New Roman" w:cs="Times New Roman"/>
          <w:b/>
          <w:sz w:val="28"/>
          <w:szCs w:val="28"/>
        </w:rPr>
        <w:t>-</w:t>
      </w:r>
      <w:r>
        <w:rPr>
          <w:rFonts w:ascii="Times New Roman" w:hAnsi="Times New Roman" w:cs="Times New Roman"/>
          <w:b/>
          <w:sz w:val="28"/>
          <w:szCs w:val="28"/>
          <w:lang w:val="uk-UA"/>
        </w:rPr>
        <w:t xml:space="preserve"> </w:t>
      </w:r>
      <w:r w:rsidRPr="00CF25CE">
        <w:rPr>
          <w:rFonts w:ascii="Times New Roman" w:hAnsi="Times New Roman" w:cs="Times New Roman"/>
          <w:color w:val="000000"/>
          <w:sz w:val="28"/>
          <w:szCs w:val="28"/>
        </w:rPr>
        <w:t>плата за надання інших адміністративних послуг</w:t>
      </w:r>
      <w:r>
        <w:rPr>
          <w:rFonts w:ascii="Times New Roman" w:hAnsi="Times New Roman" w:cs="Times New Roman"/>
          <w:color w:val="000000"/>
          <w:sz w:val="28"/>
          <w:szCs w:val="28"/>
          <w:lang w:val="uk-UA"/>
        </w:rPr>
        <w:t xml:space="preserve"> </w:t>
      </w:r>
      <w:r w:rsidRPr="00CF25CE">
        <w:rPr>
          <w:rFonts w:ascii="Times New Roman" w:hAnsi="Times New Roman" w:cs="Times New Roman"/>
          <w:color w:val="000000"/>
          <w:sz w:val="28"/>
          <w:szCs w:val="28"/>
        </w:rPr>
        <w:t xml:space="preserve"> –  1 229 500  грн.;</w:t>
      </w:r>
    </w:p>
    <w:p w:rsidR="00435743" w:rsidRPr="00CF25CE" w:rsidRDefault="00435743" w:rsidP="00435743">
      <w:pPr>
        <w:pStyle w:val="af0"/>
        <w:jc w:val="both"/>
        <w:rPr>
          <w:rFonts w:ascii="Times New Roman" w:hAnsi="Times New Roman" w:cs="Times New Roman"/>
          <w:color w:val="000000"/>
          <w:sz w:val="28"/>
          <w:szCs w:val="28"/>
        </w:rPr>
      </w:pPr>
      <w:r w:rsidRPr="00CF25CE">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w:t>
      </w:r>
      <w:r w:rsidRPr="00CF25CE">
        <w:rPr>
          <w:rFonts w:ascii="Times New Roman" w:hAnsi="Times New Roman" w:cs="Times New Roman"/>
          <w:color w:val="000000"/>
          <w:sz w:val="28"/>
          <w:szCs w:val="28"/>
        </w:rPr>
        <w:t xml:space="preserve">надходження від орендної плати за користування майновим комплексом та іншим майном, що перебуває в комунальній власності  – </w:t>
      </w:r>
      <w:r>
        <w:rPr>
          <w:rFonts w:ascii="Times New Roman" w:hAnsi="Times New Roman" w:cs="Times New Roman"/>
          <w:color w:val="000000"/>
          <w:sz w:val="28"/>
          <w:szCs w:val="28"/>
          <w:lang w:val="uk-UA"/>
        </w:rPr>
        <w:t xml:space="preserve"> </w:t>
      </w:r>
      <w:r w:rsidRPr="00CF25CE">
        <w:rPr>
          <w:rFonts w:ascii="Times New Roman" w:hAnsi="Times New Roman" w:cs="Times New Roman"/>
          <w:color w:val="000000"/>
          <w:sz w:val="28"/>
          <w:szCs w:val="28"/>
        </w:rPr>
        <w:t>358 000 грн.</w:t>
      </w:r>
    </w:p>
    <w:p w:rsidR="00435743" w:rsidRPr="00837B57" w:rsidRDefault="00435743" w:rsidP="00435743">
      <w:pPr>
        <w:pStyle w:val="af0"/>
        <w:jc w:val="both"/>
        <w:rPr>
          <w:rFonts w:ascii="Times New Roman" w:hAnsi="Times New Roman" w:cs="Times New Roman"/>
          <w:bCs/>
          <w:sz w:val="28"/>
          <w:szCs w:val="28"/>
          <w:lang w:val="uk-UA"/>
        </w:rPr>
      </w:pPr>
      <w:r>
        <w:rPr>
          <w:rFonts w:ascii="Times New Roman" w:hAnsi="Times New Roman" w:cs="Times New Roman"/>
          <w:b/>
          <w:bCs/>
          <w:sz w:val="28"/>
          <w:szCs w:val="28"/>
          <w:lang w:val="uk-UA"/>
        </w:rPr>
        <w:t xml:space="preserve">          </w:t>
      </w:r>
      <w:r w:rsidR="005673AE">
        <w:rPr>
          <w:rFonts w:ascii="Times New Roman" w:hAnsi="Times New Roman" w:cs="Times New Roman"/>
          <w:b/>
          <w:bCs/>
          <w:sz w:val="28"/>
          <w:szCs w:val="28"/>
          <w:lang w:val="uk-UA"/>
        </w:rPr>
        <w:t xml:space="preserve">   </w:t>
      </w:r>
      <w:r w:rsidRPr="00837B57">
        <w:rPr>
          <w:rFonts w:ascii="Times New Roman" w:hAnsi="Times New Roman" w:cs="Times New Roman"/>
          <w:bCs/>
          <w:sz w:val="28"/>
          <w:szCs w:val="28"/>
          <w:lang w:val="uk-UA"/>
        </w:rPr>
        <w:t>Зменш</w:t>
      </w:r>
      <w:r>
        <w:rPr>
          <w:rFonts w:ascii="Times New Roman" w:hAnsi="Times New Roman" w:cs="Times New Roman"/>
          <w:bCs/>
          <w:sz w:val="28"/>
          <w:szCs w:val="28"/>
          <w:lang w:val="uk-UA"/>
        </w:rPr>
        <w:t>уються</w:t>
      </w:r>
      <w:r w:rsidRPr="00837B57">
        <w:rPr>
          <w:rFonts w:ascii="Times New Roman" w:hAnsi="Times New Roman" w:cs="Times New Roman"/>
          <w:bCs/>
          <w:sz w:val="28"/>
          <w:szCs w:val="28"/>
          <w:lang w:val="uk-UA"/>
        </w:rPr>
        <w:t xml:space="preserve">: </w:t>
      </w:r>
    </w:p>
    <w:p w:rsidR="00435743" w:rsidRPr="00CF25CE" w:rsidRDefault="00435743" w:rsidP="00435743">
      <w:pPr>
        <w:pStyle w:val="af0"/>
        <w:jc w:val="both"/>
        <w:rPr>
          <w:rFonts w:ascii="Times New Roman" w:hAnsi="Times New Roman" w:cs="Times New Roman"/>
          <w:bCs/>
          <w:sz w:val="28"/>
          <w:szCs w:val="28"/>
          <w:lang w:val="uk-UA"/>
        </w:rPr>
      </w:pPr>
      <w:r w:rsidRPr="00837B57">
        <w:rPr>
          <w:rStyle w:val="rvts0"/>
          <w:rFonts w:ascii="Times New Roman" w:hAnsi="Times New Roman" w:cs="Times New Roman"/>
          <w:sz w:val="28"/>
          <w:szCs w:val="28"/>
          <w:lang w:val="uk-UA"/>
        </w:rPr>
        <w:t>-</w:t>
      </w:r>
      <w:r>
        <w:rPr>
          <w:rStyle w:val="rvts0"/>
          <w:rFonts w:ascii="Times New Roman" w:hAnsi="Times New Roman" w:cs="Times New Roman"/>
          <w:sz w:val="28"/>
          <w:szCs w:val="28"/>
          <w:lang w:val="uk-UA"/>
        </w:rPr>
        <w:t xml:space="preserve"> </w:t>
      </w:r>
      <w:r w:rsidRPr="00837B57">
        <w:rPr>
          <w:rStyle w:val="rvts0"/>
          <w:rFonts w:ascii="Times New Roman" w:hAnsi="Times New Roman" w:cs="Times New Roman"/>
          <w:sz w:val="28"/>
          <w:szCs w:val="28"/>
          <w:lang w:val="uk-UA"/>
        </w:rPr>
        <w:t xml:space="preserve">податок на доходи фізичних осіб з грошового забезпечення, грошових винагород та інших виплат, одержаних військовослужбовцями, поліцейськими </w:t>
      </w:r>
      <w:r w:rsidRPr="00837B57">
        <w:rPr>
          <w:rStyle w:val="rvts0"/>
          <w:rFonts w:ascii="Times New Roman" w:hAnsi="Times New Roman" w:cs="Times New Roman"/>
          <w:sz w:val="28"/>
          <w:szCs w:val="28"/>
          <w:lang w:val="uk-UA"/>
        </w:rPr>
        <w:lastRenderedPageBreak/>
        <w:t>та особами рядового і начальницького складу, що сплачується податковими агентами  – 16</w:t>
      </w:r>
      <w:r w:rsidRPr="00CF25CE">
        <w:rPr>
          <w:rStyle w:val="rvts0"/>
          <w:rFonts w:ascii="Times New Roman" w:hAnsi="Times New Roman" w:cs="Times New Roman"/>
          <w:sz w:val="28"/>
          <w:szCs w:val="28"/>
        </w:rPr>
        <w:t> </w:t>
      </w:r>
      <w:r w:rsidRPr="00837B57">
        <w:rPr>
          <w:rStyle w:val="rvts0"/>
          <w:rFonts w:ascii="Times New Roman" w:hAnsi="Times New Roman" w:cs="Times New Roman"/>
          <w:sz w:val="28"/>
          <w:szCs w:val="28"/>
          <w:lang w:val="uk-UA"/>
        </w:rPr>
        <w:t>351</w:t>
      </w:r>
      <w:r w:rsidRPr="00CF25CE">
        <w:rPr>
          <w:rStyle w:val="rvts0"/>
          <w:rFonts w:ascii="Times New Roman" w:hAnsi="Times New Roman" w:cs="Times New Roman"/>
          <w:sz w:val="28"/>
          <w:szCs w:val="28"/>
        </w:rPr>
        <w:t> </w:t>
      </w:r>
      <w:r w:rsidRPr="00837B57">
        <w:rPr>
          <w:rStyle w:val="rvts0"/>
          <w:rFonts w:ascii="Times New Roman" w:hAnsi="Times New Roman" w:cs="Times New Roman"/>
          <w:sz w:val="28"/>
          <w:szCs w:val="28"/>
          <w:lang w:val="uk-UA"/>
        </w:rPr>
        <w:t>811 грн.</w:t>
      </w:r>
      <w:r>
        <w:rPr>
          <w:rStyle w:val="rvts0"/>
          <w:rFonts w:ascii="Times New Roman" w:hAnsi="Times New Roman" w:cs="Times New Roman"/>
          <w:sz w:val="28"/>
          <w:szCs w:val="28"/>
          <w:lang w:val="uk-UA"/>
        </w:rPr>
        <w:t>;</w:t>
      </w:r>
    </w:p>
    <w:p w:rsidR="00435743" w:rsidRPr="00CF25CE" w:rsidRDefault="00435743" w:rsidP="00435743">
      <w:pPr>
        <w:pStyle w:val="af0"/>
        <w:jc w:val="both"/>
        <w:rPr>
          <w:rFonts w:ascii="Times New Roman" w:hAnsi="Times New Roman" w:cs="Times New Roman"/>
          <w:bCs/>
          <w:color w:val="000000"/>
          <w:sz w:val="28"/>
          <w:szCs w:val="28"/>
        </w:rPr>
      </w:pPr>
      <w:r w:rsidRPr="00CF25CE">
        <w:rPr>
          <w:rStyle w:val="rvts0"/>
          <w:rFonts w:ascii="Times New Roman" w:hAnsi="Times New Roman" w:cs="Times New Roman"/>
          <w:sz w:val="28"/>
          <w:szCs w:val="28"/>
        </w:rPr>
        <w:t>-</w:t>
      </w:r>
      <w:r>
        <w:rPr>
          <w:rStyle w:val="rvts0"/>
          <w:rFonts w:ascii="Times New Roman" w:hAnsi="Times New Roman" w:cs="Times New Roman"/>
          <w:sz w:val="28"/>
          <w:szCs w:val="28"/>
          <w:lang w:val="uk-UA"/>
        </w:rPr>
        <w:t xml:space="preserve"> </w:t>
      </w:r>
      <w:r w:rsidRPr="00CF25CE">
        <w:rPr>
          <w:rStyle w:val="rvts0"/>
          <w:rFonts w:ascii="Times New Roman" w:hAnsi="Times New Roman" w:cs="Times New Roman"/>
          <w:sz w:val="28"/>
          <w:szCs w:val="28"/>
        </w:rPr>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w:t>
      </w:r>
      <w:r w:rsidRPr="00CF25CE">
        <w:rPr>
          <w:rFonts w:ascii="Times New Roman" w:hAnsi="Times New Roman" w:cs="Times New Roman"/>
          <w:sz w:val="28"/>
          <w:szCs w:val="28"/>
        </w:rPr>
        <w:t xml:space="preserve"> -  </w:t>
      </w:r>
      <w:r w:rsidRPr="00CF25CE">
        <w:rPr>
          <w:rFonts w:ascii="Times New Roman" w:hAnsi="Times New Roman" w:cs="Times New Roman"/>
          <w:bCs/>
          <w:color w:val="000000"/>
          <w:sz w:val="28"/>
          <w:szCs w:val="28"/>
        </w:rPr>
        <w:t>189 грн.</w:t>
      </w:r>
      <w:r>
        <w:rPr>
          <w:rFonts w:ascii="Times New Roman" w:hAnsi="Times New Roman" w:cs="Times New Roman"/>
          <w:bCs/>
          <w:color w:val="000000"/>
          <w:sz w:val="28"/>
          <w:szCs w:val="28"/>
          <w:lang w:val="uk-UA"/>
        </w:rPr>
        <w:t>;</w:t>
      </w:r>
      <w:r w:rsidRPr="00CF25CE">
        <w:rPr>
          <w:rFonts w:ascii="Times New Roman" w:hAnsi="Times New Roman" w:cs="Times New Roman"/>
          <w:bCs/>
          <w:color w:val="000000"/>
          <w:sz w:val="28"/>
          <w:szCs w:val="28"/>
        </w:rPr>
        <w:t xml:space="preserve"> </w:t>
      </w:r>
    </w:p>
    <w:p w:rsidR="00435743" w:rsidRPr="00CF25CE" w:rsidRDefault="00435743" w:rsidP="00435743">
      <w:pPr>
        <w:pStyle w:val="af0"/>
        <w:jc w:val="both"/>
        <w:rPr>
          <w:rFonts w:ascii="Times New Roman" w:hAnsi="Times New Roman" w:cs="Times New Roman"/>
          <w:bCs/>
          <w:color w:val="000000"/>
          <w:sz w:val="28"/>
          <w:szCs w:val="28"/>
          <w:lang w:val="uk-UA"/>
        </w:rPr>
      </w:pPr>
      <w:r w:rsidRPr="00CF25CE">
        <w:rPr>
          <w:rStyle w:val="rvts0"/>
          <w:rFonts w:ascii="Times New Roman" w:hAnsi="Times New Roman" w:cs="Times New Roman"/>
          <w:sz w:val="28"/>
          <w:szCs w:val="28"/>
        </w:rPr>
        <w:t>-</w:t>
      </w:r>
      <w:r>
        <w:rPr>
          <w:rStyle w:val="rvts0"/>
          <w:rFonts w:ascii="Times New Roman" w:hAnsi="Times New Roman" w:cs="Times New Roman"/>
          <w:sz w:val="28"/>
          <w:szCs w:val="28"/>
          <w:lang w:val="uk-UA"/>
        </w:rPr>
        <w:t xml:space="preserve"> </w:t>
      </w:r>
      <w:r w:rsidRPr="00CF25CE">
        <w:rPr>
          <w:rStyle w:val="rvts0"/>
          <w:rFonts w:ascii="Times New Roman" w:hAnsi="Times New Roman" w:cs="Times New Roman"/>
          <w:sz w:val="28"/>
          <w:szCs w:val="28"/>
        </w:rPr>
        <w:t>рентна плата за користування надрами для видобування корисних копалин місцевого значення </w:t>
      </w:r>
      <w:r w:rsidRPr="00CF25CE">
        <w:rPr>
          <w:rFonts w:ascii="Times New Roman" w:hAnsi="Times New Roman" w:cs="Times New Roman"/>
          <w:bCs/>
          <w:color w:val="000000"/>
          <w:sz w:val="28"/>
          <w:szCs w:val="28"/>
        </w:rPr>
        <w:t xml:space="preserve"> </w:t>
      </w:r>
      <w:r w:rsidRPr="00CF25CE">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CF25CE">
        <w:rPr>
          <w:rFonts w:ascii="Times New Roman" w:hAnsi="Times New Roman" w:cs="Times New Roman"/>
          <w:sz w:val="28"/>
          <w:szCs w:val="28"/>
        </w:rPr>
        <w:t>400 грн.</w:t>
      </w:r>
      <w:r>
        <w:rPr>
          <w:rFonts w:ascii="Times New Roman" w:hAnsi="Times New Roman" w:cs="Times New Roman"/>
          <w:sz w:val="28"/>
          <w:szCs w:val="28"/>
          <w:lang w:val="uk-UA"/>
        </w:rPr>
        <w:t>;</w:t>
      </w:r>
    </w:p>
    <w:p w:rsidR="00435743" w:rsidRPr="00CF25CE" w:rsidRDefault="00435743" w:rsidP="00435743">
      <w:pPr>
        <w:pStyle w:val="af0"/>
        <w:jc w:val="both"/>
        <w:rPr>
          <w:rFonts w:ascii="Times New Roman" w:hAnsi="Times New Roman" w:cs="Times New Roman"/>
          <w:bCs/>
          <w:color w:val="000000"/>
          <w:sz w:val="28"/>
          <w:szCs w:val="28"/>
          <w:lang w:val="uk-UA"/>
        </w:rPr>
      </w:pPr>
      <w:r w:rsidRPr="00CF25CE">
        <w:rPr>
          <w:rStyle w:val="rvts0"/>
          <w:rFonts w:ascii="Times New Roman" w:hAnsi="Times New Roman" w:cs="Times New Roman"/>
          <w:sz w:val="28"/>
          <w:szCs w:val="28"/>
        </w:rPr>
        <w:t>-</w:t>
      </w:r>
      <w:r>
        <w:rPr>
          <w:rStyle w:val="rvts0"/>
          <w:rFonts w:ascii="Times New Roman" w:hAnsi="Times New Roman" w:cs="Times New Roman"/>
          <w:sz w:val="28"/>
          <w:szCs w:val="28"/>
          <w:lang w:val="uk-UA"/>
        </w:rPr>
        <w:t xml:space="preserve"> </w:t>
      </w:r>
      <w:r w:rsidRPr="00CF25CE">
        <w:rPr>
          <w:rStyle w:val="rvts0"/>
          <w:rFonts w:ascii="Times New Roman" w:hAnsi="Times New Roman" w:cs="Times New Roman"/>
          <w:sz w:val="28"/>
          <w:szCs w:val="28"/>
        </w:rPr>
        <w:t>пальне (</w:t>
      </w:r>
      <w:r w:rsidRPr="00CF25CE">
        <w:rPr>
          <w:rFonts w:ascii="Times New Roman" w:hAnsi="Times New Roman" w:cs="Times New Roman"/>
          <w:sz w:val="28"/>
          <w:szCs w:val="28"/>
        </w:rPr>
        <w:t>акцизний  податок з виробленого в Україні пального)  -</w:t>
      </w:r>
      <w:r>
        <w:rPr>
          <w:rFonts w:ascii="Times New Roman" w:hAnsi="Times New Roman" w:cs="Times New Roman"/>
          <w:sz w:val="28"/>
          <w:szCs w:val="28"/>
          <w:lang w:val="uk-UA"/>
        </w:rPr>
        <w:t xml:space="preserve"> </w:t>
      </w:r>
      <w:r w:rsidRPr="00CF25CE">
        <w:rPr>
          <w:rFonts w:ascii="Times New Roman" w:hAnsi="Times New Roman" w:cs="Times New Roman"/>
          <w:sz w:val="28"/>
          <w:szCs w:val="28"/>
        </w:rPr>
        <w:t>472 300 грн.</w:t>
      </w:r>
      <w:r>
        <w:rPr>
          <w:rFonts w:ascii="Times New Roman" w:hAnsi="Times New Roman" w:cs="Times New Roman"/>
          <w:sz w:val="28"/>
          <w:szCs w:val="28"/>
          <w:lang w:val="uk-UA"/>
        </w:rPr>
        <w:t>;</w:t>
      </w:r>
    </w:p>
    <w:p w:rsidR="00435743" w:rsidRPr="00CF25CE" w:rsidRDefault="00435743" w:rsidP="00435743">
      <w:pPr>
        <w:pStyle w:val="af0"/>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 </w:t>
      </w:r>
      <w:r w:rsidRPr="00CF25CE">
        <w:rPr>
          <w:rFonts w:ascii="Times New Roman" w:hAnsi="Times New Roman" w:cs="Times New Roman"/>
          <w:sz w:val="28"/>
          <w:szCs w:val="28"/>
        </w:rPr>
        <w:t>п</w:t>
      </w:r>
      <w:r w:rsidRPr="00CF25CE">
        <w:rPr>
          <w:rStyle w:val="rvts0"/>
          <w:rFonts w:ascii="Times New Roman" w:hAnsi="Times New Roman" w:cs="Times New Roman"/>
          <w:sz w:val="28"/>
          <w:szCs w:val="28"/>
        </w:rPr>
        <w:t>альне (</w:t>
      </w:r>
      <w:r w:rsidRPr="00CF25CE">
        <w:rPr>
          <w:rFonts w:ascii="Times New Roman" w:hAnsi="Times New Roman" w:cs="Times New Roman"/>
          <w:sz w:val="28"/>
          <w:szCs w:val="28"/>
        </w:rPr>
        <w:t>акцизний податок з ввезеного на митну територію України пального)  – 167 600 грн.</w:t>
      </w:r>
      <w:r>
        <w:rPr>
          <w:rFonts w:ascii="Times New Roman" w:hAnsi="Times New Roman" w:cs="Times New Roman"/>
          <w:sz w:val="28"/>
          <w:szCs w:val="28"/>
          <w:lang w:val="uk-UA"/>
        </w:rPr>
        <w:t>;</w:t>
      </w:r>
    </w:p>
    <w:p w:rsidR="00435743" w:rsidRPr="00CF25CE" w:rsidRDefault="00435743" w:rsidP="00435743">
      <w:pPr>
        <w:pStyle w:val="af0"/>
        <w:jc w:val="both"/>
        <w:rPr>
          <w:rFonts w:ascii="Times New Roman" w:hAnsi="Times New Roman" w:cs="Times New Roman"/>
          <w:bCs/>
          <w:color w:val="000000"/>
          <w:sz w:val="28"/>
          <w:szCs w:val="28"/>
        </w:rPr>
      </w:pPr>
      <w:r w:rsidRPr="00CF25CE">
        <w:rPr>
          <w:rFonts w:ascii="Times New Roman" w:hAnsi="Times New Roman" w:cs="Times New Roman"/>
          <w:bCs/>
          <w:sz w:val="28"/>
          <w:szCs w:val="28"/>
        </w:rPr>
        <w:t>-</w:t>
      </w:r>
      <w:r>
        <w:rPr>
          <w:rFonts w:ascii="Times New Roman" w:hAnsi="Times New Roman" w:cs="Times New Roman"/>
          <w:bCs/>
          <w:sz w:val="28"/>
          <w:szCs w:val="28"/>
          <w:lang w:val="uk-UA"/>
        </w:rPr>
        <w:t xml:space="preserve"> </w:t>
      </w:r>
      <w:r w:rsidRPr="00CF25CE">
        <w:rPr>
          <w:rFonts w:ascii="Times New Roman" w:hAnsi="Times New Roman" w:cs="Times New Roman"/>
          <w:bCs/>
          <w:sz w:val="28"/>
          <w:szCs w:val="28"/>
        </w:rPr>
        <w:t>транспортний податок з юридичних осіб  – 37 500 грн.;</w:t>
      </w:r>
    </w:p>
    <w:p w:rsidR="00435743" w:rsidRPr="00CF25CE" w:rsidRDefault="00435743" w:rsidP="00435743">
      <w:pPr>
        <w:pStyle w:val="af0"/>
        <w:jc w:val="both"/>
        <w:rPr>
          <w:rFonts w:ascii="Times New Roman" w:hAnsi="Times New Roman" w:cs="Times New Roman"/>
          <w:bCs/>
          <w:sz w:val="28"/>
          <w:szCs w:val="28"/>
          <w:lang w:val="uk-UA"/>
        </w:rPr>
      </w:pPr>
      <w:r w:rsidRPr="00CF25CE">
        <w:rPr>
          <w:rStyle w:val="rvts0"/>
          <w:rFonts w:ascii="Times New Roman" w:hAnsi="Times New Roman" w:cs="Times New Roman"/>
          <w:sz w:val="28"/>
          <w:szCs w:val="28"/>
        </w:rPr>
        <w:t>-</w:t>
      </w:r>
      <w:r>
        <w:rPr>
          <w:rStyle w:val="rvts0"/>
          <w:rFonts w:ascii="Times New Roman" w:hAnsi="Times New Roman" w:cs="Times New Roman"/>
          <w:sz w:val="28"/>
          <w:szCs w:val="28"/>
          <w:lang w:val="uk-UA"/>
        </w:rPr>
        <w:t xml:space="preserve"> </w:t>
      </w:r>
      <w:r w:rsidRPr="00CF25CE">
        <w:rPr>
          <w:rStyle w:val="rvts0"/>
          <w:rFonts w:ascii="Times New Roman" w:hAnsi="Times New Roman" w:cs="Times New Roman"/>
          <w:sz w:val="28"/>
          <w:szCs w:val="28"/>
        </w:rPr>
        <w:t>податок на нерухоме майно, відмінне від земельної ділянки, сплачений            юридичними особами, які є власниками об'єктів житлової нерухомості </w:t>
      </w:r>
      <w:r w:rsidRPr="00CF25CE">
        <w:rPr>
          <w:rFonts w:ascii="Times New Roman" w:hAnsi="Times New Roman" w:cs="Times New Roman"/>
          <w:bCs/>
          <w:sz w:val="28"/>
          <w:szCs w:val="28"/>
        </w:rPr>
        <w:t xml:space="preserve"> – 37 700 грн.</w:t>
      </w:r>
      <w:r>
        <w:rPr>
          <w:rFonts w:ascii="Times New Roman" w:hAnsi="Times New Roman" w:cs="Times New Roman"/>
          <w:bCs/>
          <w:sz w:val="28"/>
          <w:szCs w:val="28"/>
          <w:lang w:val="uk-UA"/>
        </w:rPr>
        <w:t>;</w:t>
      </w:r>
    </w:p>
    <w:p w:rsidR="00435743" w:rsidRPr="00CF25CE" w:rsidRDefault="00435743" w:rsidP="00435743">
      <w:pPr>
        <w:pStyle w:val="af0"/>
        <w:jc w:val="both"/>
        <w:rPr>
          <w:rFonts w:ascii="Times New Roman" w:hAnsi="Times New Roman" w:cs="Times New Roman"/>
          <w:color w:val="000000"/>
          <w:sz w:val="28"/>
          <w:szCs w:val="28"/>
          <w:lang w:val="uk-UA"/>
        </w:rPr>
      </w:pPr>
      <w:r w:rsidRPr="00CF25CE">
        <w:rPr>
          <w:rStyle w:val="rvts0"/>
          <w:rFonts w:ascii="Times New Roman" w:hAnsi="Times New Roman" w:cs="Times New Roman"/>
          <w:sz w:val="28"/>
          <w:szCs w:val="28"/>
          <w:lang w:val="uk-UA"/>
        </w:rPr>
        <w:t>-</w:t>
      </w:r>
      <w:r>
        <w:rPr>
          <w:rStyle w:val="rvts0"/>
          <w:rFonts w:ascii="Times New Roman" w:hAnsi="Times New Roman" w:cs="Times New Roman"/>
          <w:sz w:val="28"/>
          <w:szCs w:val="28"/>
          <w:lang w:val="uk-UA"/>
        </w:rPr>
        <w:t xml:space="preserve"> </w:t>
      </w:r>
      <w:r w:rsidRPr="00CF25CE">
        <w:rPr>
          <w:rFonts w:ascii="Times New Roman" w:hAnsi="Times New Roman" w:cs="Times New Roman"/>
          <w:color w:val="000000"/>
          <w:sz w:val="28"/>
          <w:szCs w:val="28"/>
          <w:lang w:val="uk-UA"/>
        </w:rPr>
        <w:t xml:space="preserve">податок на нерухоме майно, відмінне від земельної ділянки, сплачений фізичними особами, які є власниками об'єктів житлової нерухомості – </w:t>
      </w:r>
      <w:r>
        <w:rPr>
          <w:rFonts w:ascii="Times New Roman" w:hAnsi="Times New Roman" w:cs="Times New Roman"/>
          <w:color w:val="000000"/>
          <w:sz w:val="28"/>
          <w:szCs w:val="28"/>
          <w:lang w:val="uk-UA"/>
        </w:rPr>
        <w:t xml:space="preserve">              </w:t>
      </w:r>
      <w:r w:rsidRPr="00CF25CE">
        <w:rPr>
          <w:rFonts w:ascii="Times New Roman" w:hAnsi="Times New Roman" w:cs="Times New Roman"/>
          <w:color w:val="000000"/>
          <w:sz w:val="28"/>
          <w:szCs w:val="28"/>
          <w:lang w:val="uk-UA"/>
        </w:rPr>
        <w:t>185</w:t>
      </w:r>
      <w:r w:rsidRPr="00CF25CE">
        <w:rPr>
          <w:rFonts w:ascii="Times New Roman" w:hAnsi="Times New Roman" w:cs="Times New Roman"/>
          <w:color w:val="000000"/>
          <w:sz w:val="28"/>
          <w:szCs w:val="28"/>
        </w:rPr>
        <w:t> </w:t>
      </w:r>
      <w:r w:rsidRPr="00CF25CE">
        <w:rPr>
          <w:rFonts w:ascii="Times New Roman" w:hAnsi="Times New Roman" w:cs="Times New Roman"/>
          <w:color w:val="000000"/>
          <w:sz w:val="28"/>
          <w:szCs w:val="28"/>
          <w:lang w:val="uk-UA"/>
        </w:rPr>
        <w:t>800  грн.;</w:t>
      </w:r>
    </w:p>
    <w:p w:rsidR="00435743" w:rsidRPr="00CF25CE" w:rsidRDefault="00435743" w:rsidP="00435743">
      <w:pPr>
        <w:pStyle w:val="af0"/>
        <w:jc w:val="both"/>
        <w:rPr>
          <w:rFonts w:ascii="Times New Roman" w:hAnsi="Times New Roman" w:cs="Times New Roman"/>
          <w:color w:val="000000"/>
          <w:sz w:val="28"/>
          <w:szCs w:val="28"/>
          <w:lang w:val="uk-UA"/>
        </w:rPr>
      </w:pPr>
      <w:r w:rsidRPr="00CF25CE">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Pr="00CF25CE">
        <w:rPr>
          <w:rFonts w:ascii="Times New Roman" w:hAnsi="Times New Roman" w:cs="Times New Roman"/>
          <w:color w:val="000000"/>
          <w:sz w:val="28"/>
          <w:szCs w:val="28"/>
          <w:lang w:val="uk-UA"/>
        </w:rPr>
        <w:t>податок на нерухоме майно, відмінне від земельної ділянки, сплачений фізичними особами, які є власниками об'єктів нежитлової нерухомості  –  81</w:t>
      </w:r>
      <w:r w:rsidRPr="00CF25CE">
        <w:rPr>
          <w:rFonts w:ascii="Times New Roman" w:hAnsi="Times New Roman" w:cs="Times New Roman"/>
          <w:color w:val="000000"/>
          <w:sz w:val="28"/>
          <w:szCs w:val="28"/>
        </w:rPr>
        <w:t> </w:t>
      </w:r>
      <w:r w:rsidRPr="00CF25CE">
        <w:rPr>
          <w:rFonts w:ascii="Times New Roman" w:hAnsi="Times New Roman" w:cs="Times New Roman"/>
          <w:color w:val="000000"/>
          <w:sz w:val="28"/>
          <w:szCs w:val="28"/>
          <w:lang w:val="uk-UA"/>
        </w:rPr>
        <w:t>400    грн.</w:t>
      </w:r>
      <w:r>
        <w:rPr>
          <w:rFonts w:ascii="Times New Roman" w:hAnsi="Times New Roman" w:cs="Times New Roman"/>
          <w:color w:val="000000"/>
          <w:sz w:val="28"/>
          <w:szCs w:val="28"/>
          <w:lang w:val="uk-UA"/>
        </w:rPr>
        <w:t>;</w:t>
      </w:r>
    </w:p>
    <w:p w:rsidR="00435743" w:rsidRPr="00CF25CE" w:rsidRDefault="00435743" w:rsidP="00435743">
      <w:pPr>
        <w:pStyle w:val="af0"/>
        <w:jc w:val="both"/>
        <w:rPr>
          <w:rFonts w:ascii="Times New Roman" w:hAnsi="Times New Roman" w:cs="Times New Roman"/>
          <w:bCs/>
          <w:color w:val="000000"/>
          <w:sz w:val="28"/>
          <w:szCs w:val="28"/>
        </w:rPr>
      </w:pPr>
      <w:r w:rsidRPr="00CF25CE">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w:t>
      </w:r>
      <w:r w:rsidRPr="00CF25CE">
        <w:rPr>
          <w:rFonts w:ascii="Times New Roman" w:hAnsi="Times New Roman" w:cs="Times New Roman"/>
          <w:bCs/>
          <w:color w:val="000000"/>
          <w:sz w:val="28"/>
          <w:szCs w:val="28"/>
        </w:rPr>
        <w:t>збір за місця для паркування транспортних засобів, сплачений фізичними особами  –   64 900  грн.;</w:t>
      </w:r>
    </w:p>
    <w:p w:rsidR="00435743" w:rsidRPr="00CF25CE" w:rsidRDefault="00435743" w:rsidP="00435743">
      <w:pPr>
        <w:pStyle w:val="af0"/>
        <w:jc w:val="both"/>
        <w:rPr>
          <w:rFonts w:ascii="Times New Roman" w:hAnsi="Times New Roman" w:cs="Times New Roman"/>
          <w:bCs/>
          <w:iCs/>
          <w:color w:val="000000"/>
          <w:sz w:val="28"/>
          <w:szCs w:val="28"/>
        </w:rPr>
      </w:pPr>
      <w:r w:rsidRPr="00CF25CE">
        <w:rPr>
          <w:rFonts w:ascii="Times New Roman" w:hAnsi="Times New Roman" w:cs="Times New Roman"/>
          <w:bCs/>
          <w:color w:val="000000"/>
          <w:sz w:val="28"/>
          <w:szCs w:val="28"/>
        </w:rPr>
        <w:t>-</w:t>
      </w:r>
      <w:r>
        <w:rPr>
          <w:rFonts w:ascii="Times New Roman" w:hAnsi="Times New Roman" w:cs="Times New Roman"/>
          <w:bCs/>
          <w:color w:val="000000"/>
          <w:sz w:val="28"/>
          <w:szCs w:val="28"/>
          <w:lang w:val="uk-UA"/>
        </w:rPr>
        <w:t xml:space="preserve"> </w:t>
      </w:r>
      <w:r w:rsidRPr="00CF25CE">
        <w:rPr>
          <w:rFonts w:ascii="Times New Roman" w:hAnsi="Times New Roman" w:cs="Times New Roman"/>
          <w:bCs/>
          <w:color w:val="000000"/>
          <w:sz w:val="28"/>
          <w:szCs w:val="28"/>
        </w:rPr>
        <w:t>т</w:t>
      </w:r>
      <w:r w:rsidRPr="00CF25CE">
        <w:rPr>
          <w:rFonts w:ascii="Times New Roman" w:hAnsi="Times New Roman" w:cs="Times New Roman"/>
          <w:bCs/>
          <w:iCs/>
          <w:color w:val="000000"/>
          <w:sz w:val="28"/>
          <w:szCs w:val="28"/>
        </w:rPr>
        <w:t>уристичний збір   – 15 600 грн.;</w:t>
      </w:r>
    </w:p>
    <w:p w:rsidR="00435743" w:rsidRPr="00CF25CE" w:rsidRDefault="00435743" w:rsidP="00435743">
      <w:pPr>
        <w:pStyle w:val="af0"/>
        <w:jc w:val="both"/>
        <w:rPr>
          <w:rFonts w:ascii="Times New Roman" w:hAnsi="Times New Roman" w:cs="Times New Roman"/>
          <w:color w:val="000000"/>
          <w:sz w:val="28"/>
          <w:szCs w:val="28"/>
        </w:rPr>
      </w:pPr>
      <w:r w:rsidRPr="00CF25CE">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w:t>
      </w:r>
      <w:r w:rsidRPr="00CF25CE">
        <w:rPr>
          <w:rFonts w:ascii="Times New Roman" w:hAnsi="Times New Roman" w:cs="Times New Roman"/>
          <w:color w:val="000000"/>
          <w:sz w:val="28"/>
          <w:szCs w:val="28"/>
        </w:rPr>
        <w:t>адміністративний збір за державну реєстрацію речових прав на нерухоме майно та їх обтяжень  – 10 000 грн.;</w:t>
      </w:r>
    </w:p>
    <w:p w:rsidR="00435743" w:rsidRPr="00CF25CE" w:rsidRDefault="00435743" w:rsidP="00435743">
      <w:pPr>
        <w:pStyle w:val="af0"/>
        <w:jc w:val="both"/>
        <w:rPr>
          <w:rFonts w:ascii="Times New Roman" w:hAnsi="Times New Roman" w:cs="Times New Roman"/>
          <w:color w:val="000000"/>
          <w:sz w:val="28"/>
          <w:szCs w:val="28"/>
        </w:rPr>
      </w:pPr>
      <w:r w:rsidRPr="00CF25CE">
        <w:rPr>
          <w:rFonts w:ascii="Times New Roman" w:hAnsi="Times New Roman" w:cs="Times New Roman"/>
          <w:sz w:val="28"/>
          <w:szCs w:val="28"/>
        </w:rPr>
        <w:t>-</w:t>
      </w:r>
      <w:r>
        <w:rPr>
          <w:rFonts w:ascii="Times New Roman" w:hAnsi="Times New Roman" w:cs="Times New Roman"/>
          <w:sz w:val="28"/>
          <w:szCs w:val="28"/>
          <w:lang w:val="uk-UA"/>
        </w:rPr>
        <w:t xml:space="preserve"> </w:t>
      </w:r>
      <w:r w:rsidRPr="00CF25CE">
        <w:rPr>
          <w:rFonts w:ascii="Times New Roman" w:hAnsi="Times New Roman" w:cs="Times New Roman"/>
          <w:sz w:val="28"/>
          <w:szCs w:val="28"/>
        </w:rPr>
        <w:t>інші надходження  –  47 900   грн</w:t>
      </w:r>
      <w:r w:rsidRPr="00CF25CE">
        <w:rPr>
          <w:rFonts w:ascii="Times New Roman" w:hAnsi="Times New Roman" w:cs="Times New Roman"/>
          <w:color w:val="000000"/>
          <w:sz w:val="28"/>
          <w:szCs w:val="28"/>
        </w:rPr>
        <w:t>.</w:t>
      </w:r>
    </w:p>
    <w:p w:rsidR="00435743" w:rsidRDefault="00435743" w:rsidP="00435743">
      <w:pPr>
        <w:tabs>
          <w:tab w:val="left" w:pos="0"/>
        </w:tabs>
        <w:spacing w:after="0" w:line="240" w:lineRule="auto"/>
        <w:jc w:val="both"/>
        <w:outlineLvl w:val="0"/>
        <w:rPr>
          <w:rFonts w:ascii="Times New Roman" w:hAnsi="Times New Roman" w:cs="Times New Roman"/>
          <w:sz w:val="28"/>
          <w:szCs w:val="28"/>
          <w:lang w:val="uk-UA"/>
        </w:rPr>
      </w:pPr>
    </w:p>
    <w:p w:rsidR="00435743" w:rsidRPr="00CB3391" w:rsidRDefault="00435743" w:rsidP="00435743">
      <w:pPr>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5673AE">
        <w:rPr>
          <w:rFonts w:ascii="Times New Roman" w:hAnsi="Times New Roman" w:cs="Times New Roman"/>
          <w:sz w:val="28"/>
          <w:szCs w:val="28"/>
          <w:lang w:val="uk-UA"/>
        </w:rPr>
        <w:t xml:space="preserve">     </w:t>
      </w:r>
      <w:r>
        <w:rPr>
          <w:rFonts w:ascii="Times New Roman" w:hAnsi="Times New Roman" w:cs="Times New Roman"/>
          <w:sz w:val="28"/>
          <w:szCs w:val="28"/>
          <w:lang w:val="uk-UA"/>
        </w:rPr>
        <w:t>1.2.</w:t>
      </w:r>
      <w:r w:rsidR="005673AE">
        <w:rPr>
          <w:rFonts w:ascii="Times New Roman" w:hAnsi="Times New Roman" w:cs="Times New Roman"/>
          <w:sz w:val="28"/>
          <w:szCs w:val="28"/>
          <w:lang w:val="uk-UA"/>
        </w:rPr>
        <w:t xml:space="preserve"> </w:t>
      </w:r>
      <w:r w:rsidRPr="00CB3391">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12.12.2023 року № 545-р «Про уточнення обсягів субвенцій з обласного бюджету  на 2023 рік»:</w:t>
      </w:r>
    </w:p>
    <w:p w:rsidR="00435743" w:rsidRPr="00CB3391" w:rsidRDefault="00435743" w:rsidP="00435743">
      <w:pPr>
        <w:tabs>
          <w:tab w:val="left" w:pos="0"/>
        </w:tabs>
        <w:spacing w:after="0" w:line="240" w:lineRule="auto"/>
        <w:jc w:val="both"/>
        <w:outlineLvl w:val="0"/>
        <w:rPr>
          <w:rFonts w:ascii="Times New Roman" w:hAnsi="Times New Roman" w:cs="Times New Roman"/>
          <w:sz w:val="28"/>
          <w:szCs w:val="28"/>
          <w:lang w:val="uk-UA"/>
        </w:rPr>
      </w:pPr>
      <w:r w:rsidRPr="00CB3391">
        <w:rPr>
          <w:rFonts w:ascii="Times New Roman" w:hAnsi="Times New Roman" w:cs="Times New Roman"/>
          <w:sz w:val="28"/>
          <w:szCs w:val="28"/>
          <w:lang w:val="uk-UA"/>
        </w:rPr>
        <w:t xml:space="preserve">            </w:t>
      </w:r>
      <w:r w:rsidR="005673AE">
        <w:rPr>
          <w:rFonts w:ascii="Times New Roman" w:hAnsi="Times New Roman" w:cs="Times New Roman"/>
          <w:sz w:val="28"/>
          <w:szCs w:val="28"/>
          <w:lang w:val="uk-UA"/>
        </w:rPr>
        <w:t xml:space="preserve">   </w:t>
      </w:r>
      <w:r w:rsidRPr="00CB3391">
        <w:rPr>
          <w:rFonts w:ascii="Times New Roman" w:hAnsi="Times New Roman" w:cs="Times New Roman"/>
          <w:sz w:val="28"/>
          <w:szCs w:val="28"/>
          <w:lang w:val="uk-UA"/>
        </w:rPr>
        <w:t>Збільш</w:t>
      </w:r>
      <w:r>
        <w:rPr>
          <w:rFonts w:ascii="Times New Roman" w:hAnsi="Times New Roman" w:cs="Times New Roman"/>
          <w:sz w:val="28"/>
          <w:szCs w:val="28"/>
          <w:lang w:val="uk-UA"/>
        </w:rPr>
        <w:t>уються</w:t>
      </w:r>
      <w:r w:rsidRPr="00CB3391">
        <w:rPr>
          <w:rFonts w:ascii="Times New Roman" w:hAnsi="Times New Roman" w:cs="Times New Roman"/>
          <w:sz w:val="28"/>
          <w:szCs w:val="28"/>
          <w:lang w:val="uk-UA"/>
        </w:rPr>
        <w:t xml:space="preserve"> доходи:</w:t>
      </w:r>
    </w:p>
    <w:p w:rsidR="00435743" w:rsidRPr="00CB3391" w:rsidRDefault="00435743" w:rsidP="00435743">
      <w:pPr>
        <w:pStyle w:val="aa"/>
        <w:numPr>
          <w:ilvl w:val="0"/>
          <w:numId w:val="36"/>
        </w:numPr>
        <w:spacing w:after="0" w:line="240" w:lineRule="auto"/>
        <w:ind w:left="0" w:firstLine="66"/>
        <w:jc w:val="both"/>
        <w:rPr>
          <w:rStyle w:val="ad"/>
          <w:rFonts w:ascii="Times New Roman" w:hAnsi="Times New Roman" w:cs="Times New Roman"/>
          <w:iCs w:val="0"/>
          <w:sz w:val="28"/>
          <w:szCs w:val="28"/>
          <w:lang w:val="uk-UA"/>
        </w:rPr>
      </w:pPr>
      <w:r w:rsidRPr="00CB3391">
        <w:rPr>
          <w:rStyle w:val="ad"/>
          <w:rFonts w:ascii="Times New Roman" w:hAnsi="Times New Roman" w:cs="Times New Roman"/>
          <w:i w:val="0"/>
          <w:sz w:val="28"/>
          <w:szCs w:val="28"/>
          <w:lang w:val="uk-UA"/>
        </w:rPr>
        <w:t xml:space="preserve">інші субвенції з місцевого бюджету (субвенція з обласного бюджету місцевим бюджетам на пільгове медичне обслуговування громадян, які постраждали внаслідок Чорнобильської катастрофи </w:t>
      </w:r>
      <w:r>
        <w:rPr>
          <w:rStyle w:val="ad"/>
          <w:rFonts w:ascii="Times New Roman" w:hAnsi="Times New Roman" w:cs="Times New Roman"/>
          <w:i w:val="0"/>
          <w:sz w:val="28"/>
          <w:szCs w:val="28"/>
          <w:lang w:val="uk-UA"/>
        </w:rPr>
        <w:t xml:space="preserve">на 2023 рік   </w:t>
      </w:r>
      <w:r w:rsidRPr="00CB3391">
        <w:rPr>
          <w:rStyle w:val="ad"/>
          <w:rFonts w:ascii="Times New Roman" w:hAnsi="Times New Roman" w:cs="Times New Roman"/>
          <w:i w:val="0"/>
          <w:sz w:val="28"/>
          <w:szCs w:val="28"/>
          <w:lang w:val="uk-UA"/>
        </w:rPr>
        <w:t>– 10 490  грн.</w:t>
      </w:r>
    </w:p>
    <w:p w:rsidR="00435743" w:rsidRPr="00C01602" w:rsidRDefault="00435743" w:rsidP="00435743">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673AE">
        <w:rPr>
          <w:rFonts w:ascii="Times New Roman" w:hAnsi="Times New Roman" w:cs="Times New Roman"/>
          <w:sz w:val="28"/>
          <w:szCs w:val="28"/>
          <w:lang w:val="uk-UA"/>
        </w:rPr>
        <w:t xml:space="preserve">    </w:t>
      </w:r>
      <w:r w:rsidRPr="00C01602">
        <w:rPr>
          <w:rFonts w:ascii="Times New Roman" w:hAnsi="Times New Roman" w:cs="Times New Roman"/>
          <w:sz w:val="28"/>
          <w:szCs w:val="28"/>
          <w:lang w:val="uk-UA"/>
        </w:rPr>
        <w:t>Збільш</w:t>
      </w:r>
      <w:r>
        <w:rPr>
          <w:rFonts w:ascii="Times New Roman" w:hAnsi="Times New Roman" w:cs="Times New Roman"/>
          <w:sz w:val="28"/>
          <w:szCs w:val="28"/>
          <w:lang w:val="uk-UA"/>
        </w:rPr>
        <w:t>уються</w:t>
      </w:r>
      <w:r w:rsidRPr="00C01602">
        <w:rPr>
          <w:rFonts w:ascii="Times New Roman" w:hAnsi="Times New Roman" w:cs="Times New Roman"/>
          <w:sz w:val="28"/>
          <w:szCs w:val="28"/>
          <w:lang w:val="uk-UA"/>
        </w:rPr>
        <w:t xml:space="preserve">  видатки:</w:t>
      </w:r>
    </w:p>
    <w:p w:rsidR="00435743" w:rsidRPr="00F3293B" w:rsidRDefault="00435743" w:rsidP="00435743">
      <w:pPr>
        <w:pStyle w:val="4"/>
        <w:spacing w:before="0" w:after="0"/>
        <w:ind w:firstLine="567"/>
        <w:jc w:val="both"/>
        <w:rPr>
          <w:rFonts w:ascii="Times New Roman" w:hAnsi="Times New Roman"/>
          <w:b w:val="0"/>
          <w:bCs w:val="0"/>
        </w:rPr>
      </w:pPr>
      <w:r w:rsidRPr="00C01602">
        <w:rPr>
          <w:rFonts w:ascii="Times New Roman" w:hAnsi="Times New Roman"/>
          <w:b w:val="0"/>
          <w:bCs w:val="0"/>
        </w:rPr>
        <w:t xml:space="preserve">   </w:t>
      </w:r>
      <w:r w:rsidR="005673AE">
        <w:rPr>
          <w:rFonts w:ascii="Times New Roman" w:hAnsi="Times New Roman"/>
          <w:b w:val="0"/>
          <w:bCs w:val="0"/>
        </w:rPr>
        <w:t xml:space="preserve">   </w:t>
      </w:r>
      <w:r w:rsidRPr="00C01602">
        <w:rPr>
          <w:rFonts w:ascii="Times New Roman" w:hAnsi="Times New Roman"/>
          <w:b w:val="0"/>
          <w:bCs w:val="0"/>
        </w:rPr>
        <w:t>Управлінню соціального захисту населення міської ради</w:t>
      </w:r>
      <w:r w:rsidR="00F3293B">
        <w:rPr>
          <w:rFonts w:ascii="Times New Roman" w:hAnsi="Times New Roman"/>
          <w:b w:val="0"/>
          <w:bCs w:val="0"/>
        </w:rPr>
        <w:t>,</w:t>
      </w:r>
      <w:r>
        <w:rPr>
          <w:rFonts w:ascii="Times New Roman" w:hAnsi="Times New Roman"/>
          <w:b w:val="0"/>
          <w:bCs w:val="0"/>
        </w:rPr>
        <w:t xml:space="preserve"> </w:t>
      </w:r>
      <w:r w:rsidR="00F3293B">
        <w:rPr>
          <w:rFonts w:ascii="Times New Roman" w:hAnsi="Times New Roman"/>
          <w:b w:val="0"/>
          <w:bCs w:val="0"/>
        </w:rPr>
        <w:t xml:space="preserve">  </w:t>
      </w:r>
      <w:r w:rsidR="00F3293B" w:rsidRPr="00F3293B">
        <w:rPr>
          <w:rStyle w:val="ad"/>
          <w:rFonts w:ascii="Times New Roman" w:hAnsi="Times New Roman"/>
          <w:b w:val="0"/>
          <w:i w:val="0"/>
        </w:rPr>
        <w:t xml:space="preserve">на пільгове медичне обслуговування громадян, які постраждали внаслідок Чорнобильської катастрофи на 2023 рік   </w:t>
      </w:r>
      <w:r w:rsidRPr="00F3293B">
        <w:rPr>
          <w:rFonts w:ascii="Times New Roman" w:hAnsi="Times New Roman"/>
          <w:b w:val="0"/>
          <w:bCs w:val="0"/>
        </w:rPr>
        <w:t>– 10 490 грн.</w:t>
      </w:r>
    </w:p>
    <w:p w:rsidR="00435743" w:rsidRDefault="00435743" w:rsidP="00435743">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435743" w:rsidRDefault="00435743" w:rsidP="00435743">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673A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w:t>
      </w:r>
      <w:r w:rsidR="00F3293B">
        <w:rPr>
          <w:rFonts w:ascii="Times New Roman" w:hAnsi="Times New Roman" w:cs="Times New Roman"/>
          <w:sz w:val="28"/>
          <w:szCs w:val="28"/>
          <w:lang w:val="uk-UA"/>
        </w:rPr>
        <w:t>Вносяться та затверджуються</w:t>
      </w:r>
      <w:r>
        <w:rPr>
          <w:rFonts w:ascii="Times New Roman" w:hAnsi="Times New Roman" w:cs="Times New Roman"/>
          <w:sz w:val="28"/>
          <w:szCs w:val="28"/>
          <w:lang w:val="uk-UA"/>
        </w:rPr>
        <w:t xml:space="preserve"> зміни загального фонду  бюджету міської територіальної громади, які виникли у процесі виконання бюджету 2023 року за обґрунтованими пропозиціями розпорядників коштів:</w:t>
      </w:r>
    </w:p>
    <w:p w:rsidR="00435743" w:rsidRDefault="00435743" w:rsidP="00435743">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9492A">
        <w:rPr>
          <w:rFonts w:ascii="Times New Roman" w:hAnsi="Times New Roman" w:cs="Times New Roman"/>
          <w:sz w:val="28"/>
          <w:szCs w:val="28"/>
          <w:lang w:val="uk-UA"/>
        </w:rPr>
        <w:t>Зменш</w:t>
      </w:r>
      <w:r w:rsidR="00F3293B">
        <w:rPr>
          <w:rFonts w:ascii="Times New Roman" w:hAnsi="Times New Roman" w:cs="Times New Roman"/>
          <w:sz w:val="28"/>
          <w:szCs w:val="28"/>
          <w:lang w:val="uk-UA"/>
        </w:rPr>
        <w:t xml:space="preserve">уються </w:t>
      </w:r>
      <w:r w:rsidRPr="00D9492A">
        <w:rPr>
          <w:rFonts w:ascii="Times New Roman" w:hAnsi="Times New Roman" w:cs="Times New Roman"/>
          <w:sz w:val="28"/>
          <w:szCs w:val="28"/>
          <w:lang w:val="uk-UA"/>
        </w:rPr>
        <w:t xml:space="preserve"> видатки:</w:t>
      </w:r>
      <w:r>
        <w:rPr>
          <w:rFonts w:ascii="Times New Roman" w:hAnsi="Times New Roman" w:cs="Times New Roman"/>
          <w:sz w:val="28"/>
          <w:szCs w:val="28"/>
          <w:lang w:val="uk-UA"/>
        </w:rPr>
        <w:t xml:space="preserve">  </w:t>
      </w:r>
    </w:p>
    <w:p w:rsidR="00435743" w:rsidRPr="00A33046" w:rsidRDefault="00435743" w:rsidP="00435743">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5411B">
        <w:rPr>
          <w:rFonts w:ascii="Times New Roman" w:hAnsi="Times New Roman" w:cs="Times New Roman"/>
          <w:sz w:val="28"/>
          <w:szCs w:val="28"/>
        </w:rPr>
        <w:t xml:space="preserve">Управлінню освіти міської ради, всього  </w:t>
      </w:r>
      <w:r>
        <w:rPr>
          <w:rFonts w:ascii="Times New Roman" w:hAnsi="Times New Roman" w:cs="Times New Roman"/>
          <w:sz w:val="28"/>
          <w:szCs w:val="28"/>
          <w:lang w:val="uk-UA"/>
        </w:rPr>
        <w:t>302 403</w:t>
      </w:r>
      <w:r w:rsidRPr="00C5411B">
        <w:rPr>
          <w:rFonts w:ascii="Times New Roman" w:hAnsi="Times New Roman" w:cs="Times New Roman"/>
          <w:sz w:val="28"/>
          <w:szCs w:val="28"/>
        </w:rPr>
        <w:t xml:space="preserve"> грн., </w:t>
      </w:r>
      <w:r>
        <w:rPr>
          <w:rFonts w:ascii="Times New Roman" w:hAnsi="Times New Roman" w:cs="Times New Roman"/>
          <w:sz w:val="28"/>
          <w:szCs w:val="28"/>
          <w:lang w:val="uk-UA"/>
        </w:rPr>
        <w:t xml:space="preserve"> у </w:t>
      </w:r>
      <w:r w:rsidRPr="00C5411B">
        <w:rPr>
          <w:rFonts w:ascii="Times New Roman" w:hAnsi="Times New Roman" w:cs="Times New Roman"/>
          <w:sz w:val="28"/>
          <w:szCs w:val="28"/>
        </w:rPr>
        <w:t xml:space="preserve"> тому числі:</w:t>
      </w:r>
    </w:p>
    <w:p w:rsidR="00435743" w:rsidRDefault="00435743" w:rsidP="00435743">
      <w:pPr>
        <w:tabs>
          <w:tab w:val="left" w:pos="0"/>
        </w:tabs>
        <w:spacing w:after="0" w:line="240" w:lineRule="auto"/>
        <w:jc w:val="both"/>
        <w:rPr>
          <w:rFonts w:ascii="Times New Roman" w:hAnsi="Times New Roman" w:cs="Times New Roman"/>
          <w:sz w:val="28"/>
          <w:szCs w:val="28"/>
          <w:lang w:val="uk-UA"/>
        </w:rPr>
      </w:pPr>
      <w:r w:rsidRPr="0015489A">
        <w:rPr>
          <w:rFonts w:ascii="Times New Roman" w:hAnsi="Times New Roman" w:cs="Times New Roman"/>
          <w:sz w:val="28"/>
          <w:szCs w:val="28"/>
          <w:lang w:val="uk-UA"/>
        </w:rPr>
        <w:lastRenderedPageBreak/>
        <w:t xml:space="preserve">- Надання загальної середньої освіти закладами загальної середньої освіти за рахунок коштів місцевого бюджету </w:t>
      </w:r>
      <w:r>
        <w:rPr>
          <w:rFonts w:ascii="Times New Roman" w:hAnsi="Times New Roman" w:cs="Times New Roman"/>
          <w:sz w:val="28"/>
          <w:szCs w:val="28"/>
          <w:lang w:val="uk-UA"/>
        </w:rPr>
        <w:t>– 266 586 грн, в тому числі:</w:t>
      </w:r>
    </w:p>
    <w:p w:rsidR="00435743" w:rsidRDefault="00435743" w:rsidP="00435743">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 оплата теплопостачання – 102 269 грн.;</w:t>
      </w:r>
    </w:p>
    <w:p w:rsidR="00435743" w:rsidRDefault="00435743" w:rsidP="00435743">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 оплата електроенергії  – 7621 грн.;</w:t>
      </w:r>
    </w:p>
    <w:p w:rsidR="00435743" w:rsidRDefault="00435743" w:rsidP="00435743">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 оплата природного газу  – 156696 грн.</w:t>
      </w:r>
    </w:p>
    <w:p w:rsidR="00435743" w:rsidRDefault="005673AE" w:rsidP="00435743">
      <w:pPr>
        <w:tabs>
          <w:tab w:val="left" w:pos="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35743" w:rsidRPr="00BC07F2">
        <w:rPr>
          <w:rFonts w:ascii="Times New Roman" w:hAnsi="Times New Roman" w:cs="Times New Roman"/>
          <w:sz w:val="28"/>
          <w:szCs w:val="28"/>
          <w:lang w:val="uk-UA"/>
        </w:rPr>
        <w:t>- Забезпечення діяльност</w:t>
      </w:r>
      <w:r w:rsidR="00F3293B">
        <w:rPr>
          <w:rFonts w:ascii="Times New Roman" w:hAnsi="Times New Roman" w:cs="Times New Roman"/>
          <w:sz w:val="28"/>
          <w:szCs w:val="28"/>
          <w:lang w:val="uk-UA"/>
        </w:rPr>
        <w:t>і інших закладів у сфері освіти</w:t>
      </w:r>
      <w:r w:rsidR="00435743" w:rsidRPr="00BC07F2">
        <w:rPr>
          <w:rFonts w:ascii="Times New Roman" w:hAnsi="Times New Roman" w:cs="Times New Roman"/>
          <w:sz w:val="28"/>
          <w:szCs w:val="28"/>
          <w:lang w:val="uk-UA"/>
        </w:rPr>
        <w:t>,</w:t>
      </w:r>
      <w:r w:rsidR="00435743" w:rsidRPr="0015489A">
        <w:rPr>
          <w:rFonts w:ascii="Times New Roman" w:hAnsi="Times New Roman" w:cs="Times New Roman"/>
          <w:sz w:val="28"/>
          <w:szCs w:val="28"/>
          <w:lang w:val="uk-UA"/>
        </w:rPr>
        <w:t xml:space="preserve"> </w:t>
      </w:r>
      <w:r w:rsidR="00435743" w:rsidRPr="00BC07F2">
        <w:rPr>
          <w:rFonts w:ascii="Times New Roman" w:hAnsi="Times New Roman" w:cs="Times New Roman"/>
          <w:sz w:val="28"/>
          <w:szCs w:val="28"/>
          <w:lang w:val="uk-UA"/>
        </w:rPr>
        <w:t>Програма розвитку освіти Первомайської міської територіальної громади на 2021-2025 роки,</w:t>
      </w:r>
      <w:r w:rsidR="0043574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435743">
        <w:rPr>
          <w:rFonts w:ascii="Times New Roman" w:hAnsi="Times New Roman" w:cs="Times New Roman"/>
          <w:sz w:val="28"/>
          <w:szCs w:val="28"/>
          <w:lang w:val="uk-UA"/>
        </w:rPr>
        <w:t>всього – 35 817 грн., у тому числі:</w:t>
      </w:r>
    </w:p>
    <w:p w:rsidR="00435743" w:rsidRDefault="00435743" w:rsidP="00435743">
      <w:pPr>
        <w:tabs>
          <w:tab w:val="left" w:pos="0"/>
        </w:tabs>
        <w:spacing w:after="0"/>
        <w:jc w:val="both"/>
        <w:rPr>
          <w:rFonts w:ascii="Times New Roman" w:hAnsi="Times New Roman" w:cs="Times New Roman"/>
          <w:sz w:val="28"/>
          <w:szCs w:val="28"/>
          <w:lang w:val="uk-UA"/>
        </w:rPr>
      </w:pPr>
      <w:r w:rsidRPr="002C6BB2">
        <w:rPr>
          <w:rFonts w:ascii="Times New Roman" w:hAnsi="Times New Roman" w:cs="Times New Roman"/>
          <w:sz w:val="28"/>
          <w:szCs w:val="28"/>
        </w:rPr>
        <w:t>Централізована бухгалтерія  –</w:t>
      </w:r>
      <w:r>
        <w:rPr>
          <w:rFonts w:ascii="Times New Roman" w:hAnsi="Times New Roman" w:cs="Times New Roman"/>
          <w:sz w:val="28"/>
          <w:szCs w:val="28"/>
          <w:lang w:val="uk-UA"/>
        </w:rPr>
        <w:t xml:space="preserve"> 22985 грн.;</w:t>
      </w:r>
    </w:p>
    <w:p w:rsidR="00435743" w:rsidRDefault="00435743" w:rsidP="00435743">
      <w:pPr>
        <w:tabs>
          <w:tab w:val="left" w:pos="0"/>
        </w:tabs>
        <w:spacing w:after="0"/>
        <w:jc w:val="both"/>
        <w:rPr>
          <w:rFonts w:ascii="Times New Roman" w:hAnsi="Times New Roman" w:cs="Times New Roman"/>
          <w:sz w:val="28"/>
          <w:szCs w:val="28"/>
          <w:lang w:val="uk-UA"/>
        </w:rPr>
      </w:pPr>
      <w:r w:rsidRPr="002C6BB2">
        <w:rPr>
          <w:rFonts w:ascii="Times New Roman" w:hAnsi="Times New Roman" w:cs="Times New Roman"/>
          <w:sz w:val="28"/>
          <w:szCs w:val="28"/>
        </w:rPr>
        <w:t>Група по централізованому господарському обслуговуванню</w:t>
      </w:r>
      <w:r>
        <w:rPr>
          <w:rFonts w:ascii="Times New Roman" w:hAnsi="Times New Roman" w:cs="Times New Roman"/>
          <w:sz w:val="28"/>
          <w:szCs w:val="28"/>
          <w:lang w:val="uk-UA"/>
        </w:rPr>
        <w:t xml:space="preserve"> – 12 832 грн.</w:t>
      </w:r>
    </w:p>
    <w:p w:rsidR="00435743" w:rsidRDefault="00435743" w:rsidP="00435743">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5673A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Управлінню соціального захисту населення міської ради, всього                             110 988 грн., у тому числі:</w:t>
      </w:r>
    </w:p>
    <w:p w:rsidR="00435743" w:rsidRPr="000B2BC6" w:rsidRDefault="00435743" w:rsidP="00435743">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5673A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Pr="000B2BC6">
        <w:rPr>
          <w:rFonts w:ascii="Times New Roman" w:hAnsi="Times New Roman" w:cs="Times New Roman"/>
          <w:sz w:val="28"/>
          <w:szCs w:val="28"/>
          <w:lang w:val="uk-UA"/>
        </w:rPr>
        <w:t xml:space="preserve"> Апарат управління </w:t>
      </w:r>
      <w:r>
        <w:rPr>
          <w:rFonts w:ascii="Times New Roman" w:hAnsi="Times New Roman" w:cs="Times New Roman"/>
          <w:sz w:val="28"/>
          <w:szCs w:val="28"/>
          <w:lang w:val="uk-UA"/>
        </w:rPr>
        <w:t xml:space="preserve"> </w:t>
      </w:r>
      <w:r w:rsidRPr="000B2BC6">
        <w:rPr>
          <w:rFonts w:ascii="Times New Roman" w:hAnsi="Times New Roman" w:cs="Times New Roman"/>
          <w:sz w:val="28"/>
          <w:szCs w:val="28"/>
          <w:lang w:val="uk-UA"/>
        </w:rPr>
        <w:t xml:space="preserve"> – 22047 грн., у тому числі :</w:t>
      </w:r>
    </w:p>
    <w:p w:rsidR="00435743" w:rsidRPr="00DD5A68" w:rsidRDefault="00435743" w:rsidP="00435743">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а)</w:t>
      </w:r>
      <w:r w:rsidRPr="00DD5A68">
        <w:rPr>
          <w:rFonts w:ascii="Times New Roman" w:hAnsi="Times New Roman" w:cs="Times New Roman"/>
          <w:sz w:val="28"/>
          <w:szCs w:val="28"/>
          <w:lang w:val="uk-UA"/>
        </w:rPr>
        <w:t xml:space="preserve"> </w:t>
      </w:r>
      <w:r w:rsidRPr="00DD5A68">
        <w:rPr>
          <w:rFonts w:ascii="Times New Roman" w:hAnsi="Times New Roman" w:cs="Times New Roman"/>
          <w:sz w:val="28"/>
          <w:szCs w:val="28"/>
        </w:rPr>
        <w:t xml:space="preserve"> </w:t>
      </w:r>
      <w:r>
        <w:rPr>
          <w:rFonts w:ascii="Times New Roman" w:hAnsi="Times New Roman" w:cs="Times New Roman"/>
          <w:sz w:val="28"/>
          <w:szCs w:val="28"/>
          <w:lang w:val="uk-UA"/>
        </w:rPr>
        <w:t>видатки на відрядження</w:t>
      </w:r>
      <w:r w:rsidRPr="00DD5A68">
        <w:rPr>
          <w:rFonts w:ascii="Times New Roman" w:hAnsi="Times New Roman" w:cs="Times New Roman"/>
          <w:sz w:val="28"/>
          <w:szCs w:val="28"/>
          <w:lang w:val="uk-UA"/>
        </w:rPr>
        <w:t xml:space="preserve"> </w:t>
      </w:r>
      <w:r w:rsidRPr="00DD5A68">
        <w:rPr>
          <w:rFonts w:ascii="Times New Roman" w:hAnsi="Times New Roman" w:cs="Times New Roman"/>
          <w:sz w:val="28"/>
          <w:szCs w:val="28"/>
        </w:rPr>
        <w:t xml:space="preserve"> </w:t>
      </w:r>
      <w:r w:rsidRPr="00DD5A68">
        <w:rPr>
          <w:rFonts w:ascii="Times New Roman" w:hAnsi="Times New Roman" w:cs="Times New Roman"/>
          <w:sz w:val="28"/>
          <w:szCs w:val="28"/>
          <w:lang w:val="uk-UA"/>
        </w:rPr>
        <w:t xml:space="preserve">  </w:t>
      </w:r>
      <w:r w:rsidRPr="00DD5A68">
        <w:rPr>
          <w:rFonts w:ascii="Times New Roman" w:hAnsi="Times New Roman" w:cs="Times New Roman"/>
          <w:sz w:val="28"/>
          <w:szCs w:val="28"/>
        </w:rPr>
        <w:t xml:space="preserve">- </w:t>
      </w:r>
      <w:r>
        <w:rPr>
          <w:rFonts w:ascii="Times New Roman" w:hAnsi="Times New Roman" w:cs="Times New Roman"/>
          <w:sz w:val="28"/>
          <w:szCs w:val="28"/>
          <w:lang w:val="uk-UA"/>
        </w:rPr>
        <w:t>3640</w:t>
      </w:r>
      <w:r w:rsidRPr="00DD5A68">
        <w:rPr>
          <w:rFonts w:ascii="Times New Roman" w:hAnsi="Times New Roman" w:cs="Times New Roman"/>
          <w:sz w:val="28"/>
          <w:szCs w:val="28"/>
        </w:rPr>
        <w:t xml:space="preserve"> грн.;</w:t>
      </w:r>
    </w:p>
    <w:p w:rsidR="00435743" w:rsidRPr="00DD5A68" w:rsidRDefault="00435743" w:rsidP="00435743">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б)</w:t>
      </w:r>
      <w:r w:rsidRPr="00DD5A68">
        <w:rPr>
          <w:rFonts w:ascii="Times New Roman" w:hAnsi="Times New Roman" w:cs="Times New Roman"/>
          <w:sz w:val="28"/>
          <w:szCs w:val="28"/>
          <w:lang w:val="uk-UA"/>
        </w:rPr>
        <w:t xml:space="preserve"> </w:t>
      </w:r>
      <w:r w:rsidRPr="00DD5A68">
        <w:rPr>
          <w:rFonts w:ascii="Times New Roman" w:hAnsi="Times New Roman" w:cs="Times New Roman"/>
          <w:sz w:val="28"/>
          <w:szCs w:val="28"/>
        </w:rPr>
        <w:t xml:space="preserve"> </w:t>
      </w:r>
      <w:r>
        <w:rPr>
          <w:rFonts w:ascii="Times New Roman" w:hAnsi="Times New Roman" w:cs="Times New Roman"/>
          <w:sz w:val="28"/>
          <w:szCs w:val="28"/>
          <w:lang w:val="uk-UA"/>
        </w:rPr>
        <w:t xml:space="preserve">оплата теплопостачання </w:t>
      </w:r>
      <w:r w:rsidRPr="00DD5A68">
        <w:rPr>
          <w:rFonts w:ascii="Times New Roman" w:hAnsi="Times New Roman" w:cs="Times New Roman"/>
          <w:sz w:val="28"/>
          <w:szCs w:val="28"/>
        </w:rPr>
        <w:t xml:space="preserve"> </w:t>
      </w:r>
      <w:r w:rsidRPr="00DD5A68">
        <w:rPr>
          <w:rFonts w:ascii="Times New Roman" w:hAnsi="Times New Roman" w:cs="Times New Roman"/>
          <w:sz w:val="28"/>
          <w:szCs w:val="28"/>
          <w:lang w:val="uk-UA"/>
        </w:rPr>
        <w:t xml:space="preserve"> </w:t>
      </w:r>
      <w:r w:rsidRPr="00DD5A68">
        <w:rPr>
          <w:rFonts w:ascii="Times New Roman" w:hAnsi="Times New Roman" w:cs="Times New Roman"/>
          <w:sz w:val="28"/>
          <w:szCs w:val="28"/>
        </w:rPr>
        <w:t xml:space="preserve">– </w:t>
      </w:r>
      <w:r>
        <w:rPr>
          <w:rFonts w:ascii="Times New Roman" w:hAnsi="Times New Roman" w:cs="Times New Roman"/>
          <w:sz w:val="28"/>
          <w:szCs w:val="28"/>
          <w:lang w:val="uk-UA"/>
        </w:rPr>
        <w:t xml:space="preserve">16523 </w:t>
      </w:r>
      <w:r w:rsidRPr="00DD5A68">
        <w:rPr>
          <w:rFonts w:ascii="Times New Roman" w:hAnsi="Times New Roman" w:cs="Times New Roman"/>
          <w:sz w:val="28"/>
          <w:szCs w:val="28"/>
        </w:rPr>
        <w:t>грн.;</w:t>
      </w:r>
    </w:p>
    <w:p w:rsidR="00435743" w:rsidRDefault="00435743" w:rsidP="00435743">
      <w:pPr>
        <w:spacing w:after="0" w:line="240" w:lineRule="auto"/>
        <w:rPr>
          <w:rFonts w:ascii="Times New Roman" w:hAnsi="Times New Roman" w:cs="Times New Roman"/>
          <w:sz w:val="28"/>
          <w:szCs w:val="28"/>
          <w:lang w:val="uk-UA"/>
        </w:rPr>
      </w:pPr>
      <w:r w:rsidRPr="00DD5A68">
        <w:rPr>
          <w:rFonts w:ascii="Times New Roman" w:hAnsi="Times New Roman" w:cs="Times New Roman"/>
          <w:sz w:val="28"/>
          <w:szCs w:val="28"/>
          <w:lang w:val="uk-UA"/>
        </w:rPr>
        <w:t xml:space="preserve">в) </w:t>
      </w:r>
      <w:r w:rsidRPr="00DD5A68">
        <w:rPr>
          <w:rFonts w:ascii="Times New Roman" w:hAnsi="Times New Roman" w:cs="Times New Roman"/>
          <w:sz w:val="28"/>
          <w:szCs w:val="28"/>
        </w:rPr>
        <w:t xml:space="preserve"> </w:t>
      </w:r>
      <w:r>
        <w:rPr>
          <w:rFonts w:ascii="Times New Roman" w:hAnsi="Times New Roman" w:cs="Times New Roman"/>
          <w:sz w:val="28"/>
          <w:szCs w:val="28"/>
          <w:lang w:val="uk-UA"/>
        </w:rPr>
        <w:t xml:space="preserve">оплата водопостачання </w:t>
      </w:r>
      <w:r w:rsidRPr="00DD5A68">
        <w:rPr>
          <w:rFonts w:ascii="Times New Roman" w:hAnsi="Times New Roman" w:cs="Times New Roman"/>
          <w:sz w:val="28"/>
          <w:szCs w:val="28"/>
          <w:lang w:val="uk-UA"/>
        </w:rPr>
        <w:t xml:space="preserve"> </w:t>
      </w:r>
      <w:r w:rsidRPr="00DD5A68">
        <w:rPr>
          <w:rFonts w:ascii="Times New Roman" w:hAnsi="Times New Roman" w:cs="Times New Roman"/>
          <w:sz w:val="28"/>
          <w:szCs w:val="28"/>
        </w:rPr>
        <w:t xml:space="preserve"> – </w:t>
      </w:r>
      <w:r>
        <w:rPr>
          <w:rFonts w:ascii="Times New Roman" w:hAnsi="Times New Roman" w:cs="Times New Roman"/>
          <w:sz w:val="28"/>
          <w:szCs w:val="28"/>
          <w:lang w:val="uk-UA"/>
        </w:rPr>
        <w:t>1884</w:t>
      </w:r>
      <w:r w:rsidRPr="00DD5A68">
        <w:rPr>
          <w:rFonts w:ascii="Times New Roman" w:hAnsi="Times New Roman" w:cs="Times New Roman"/>
          <w:sz w:val="28"/>
          <w:szCs w:val="28"/>
        </w:rPr>
        <w:t xml:space="preserve"> грн.</w:t>
      </w:r>
    </w:p>
    <w:p w:rsidR="00435743" w:rsidRDefault="00435743" w:rsidP="0043574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673A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A4B5D">
        <w:rPr>
          <w:rFonts w:ascii="Times New Roman" w:hAnsi="Times New Roman" w:cs="Times New Roman"/>
          <w:sz w:val="28"/>
          <w:szCs w:val="28"/>
          <w:lang w:val="uk-UA"/>
        </w:rPr>
        <w:t>Інші заходи, пов"язані з економічною діяльністю</w:t>
      </w:r>
      <w:r>
        <w:rPr>
          <w:rFonts w:ascii="Times New Roman" w:hAnsi="Times New Roman" w:cs="Times New Roman"/>
          <w:sz w:val="28"/>
          <w:szCs w:val="28"/>
          <w:lang w:val="uk-UA"/>
        </w:rPr>
        <w:t xml:space="preserve"> – 12 560 грн., </w:t>
      </w:r>
      <w:r w:rsidRPr="00D83663">
        <w:rPr>
          <w:rFonts w:ascii="Times New Roman" w:hAnsi="Times New Roman" w:cs="Times New Roman"/>
          <w:sz w:val="28"/>
          <w:szCs w:val="28"/>
          <w:lang w:val="uk-UA"/>
        </w:rPr>
        <w:t>Програма "Забезпечення виконання рішень суду" на 2021-2025 роки</w:t>
      </w:r>
      <w:r>
        <w:rPr>
          <w:rFonts w:ascii="Times New Roman" w:hAnsi="Times New Roman" w:cs="Times New Roman"/>
          <w:sz w:val="28"/>
          <w:szCs w:val="28"/>
          <w:lang w:val="uk-UA"/>
        </w:rPr>
        <w:t>;</w:t>
      </w:r>
    </w:p>
    <w:p w:rsidR="00435743" w:rsidRDefault="00435743" w:rsidP="0043574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673A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A4B5D">
        <w:rPr>
          <w:rFonts w:ascii="Times New Roman" w:hAnsi="Times New Roman" w:cs="Times New Roman"/>
          <w:sz w:val="28"/>
          <w:szCs w:val="28"/>
          <w:lang w:val="uk-UA"/>
        </w:rPr>
        <w:t>Інші видатки на соціальний захист ветеранів війни та праці</w:t>
      </w:r>
      <w:r>
        <w:rPr>
          <w:rFonts w:ascii="Times New Roman" w:hAnsi="Times New Roman" w:cs="Times New Roman"/>
          <w:sz w:val="28"/>
          <w:szCs w:val="28"/>
          <w:lang w:val="uk-UA"/>
        </w:rPr>
        <w:t xml:space="preserve"> – </w:t>
      </w:r>
      <w:r w:rsidR="005673A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55 802 грн., </w:t>
      </w:r>
      <w:r w:rsidRPr="00AA4B5D">
        <w:rPr>
          <w:rFonts w:ascii="Times New Roman" w:hAnsi="Times New Roman" w:cs="Times New Roman"/>
          <w:sz w:val="28"/>
          <w:szCs w:val="28"/>
          <w:lang w:val="uk-UA"/>
        </w:rPr>
        <w:t>Програма "Громада, де зручно всім", виплата одноразової матеріальної допомоги сім'ям загиблих в період бойових дій з окупаційними військами рф з 24.02.2022р.</w:t>
      </w:r>
    </w:p>
    <w:p w:rsidR="00435743" w:rsidRDefault="005673AE" w:rsidP="0043574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35743">
        <w:rPr>
          <w:rFonts w:ascii="Times New Roman" w:hAnsi="Times New Roman" w:cs="Times New Roman"/>
          <w:sz w:val="28"/>
          <w:szCs w:val="28"/>
          <w:lang w:val="uk-UA"/>
        </w:rPr>
        <w:t xml:space="preserve">      - </w:t>
      </w:r>
      <w:r w:rsidR="00435743" w:rsidRPr="00AA4B5D">
        <w:rPr>
          <w:rFonts w:ascii="Times New Roman" w:hAnsi="Times New Roman" w:cs="Times New Roman"/>
          <w:sz w:val="28"/>
          <w:szCs w:val="28"/>
          <w:lang w:val="uk-UA"/>
        </w:rPr>
        <w:t>Інші заходи у сфері соціального захисту і соціального забезпечення</w:t>
      </w:r>
      <w:r w:rsidR="00F3293B">
        <w:rPr>
          <w:rFonts w:ascii="Times New Roman" w:hAnsi="Times New Roman" w:cs="Times New Roman"/>
          <w:sz w:val="28"/>
          <w:szCs w:val="28"/>
          <w:lang w:val="uk-UA"/>
        </w:rPr>
        <w:t xml:space="preserve"> </w:t>
      </w:r>
      <w:r w:rsidR="00435743">
        <w:rPr>
          <w:rFonts w:ascii="Times New Roman" w:hAnsi="Times New Roman" w:cs="Times New Roman"/>
          <w:sz w:val="28"/>
          <w:szCs w:val="28"/>
          <w:lang w:val="uk-UA"/>
        </w:rPr>
        <w:t xml:space="preserve">– </w:t>
      </w:r>
      <w:r w:rsidR="00F3293B">
        <w:rPr>
          <w:rFonts w:ascii="Times New Roman" w:hAnsi="Times New Roman" w:cs="Times New Roman"/>
          <w:sz w:val="28"/>
          <w:szCs w:val="28"/>
          <w:lang w:val="uk-UA"/>
        </w:rPr>
        <w:t xml:space="preserve">         </w:t>
      </w:r>
      <w:r w:rsidR="00435743">
        <w:rPr>
          <w:rFonts w:ascii="Times New Roman" w:hAnsi="Times New Roman" w:cs="Times New Roman"/>
          <w:sz w:val="28"/>
          <w:szCs w:val="28"/>
          <w:lang w:val="uk-UA"/>
        </w:rPr>
        <w:t xml:space="preserve">18 354 грн., </w:t>
      </w:r>
      <w:r w:rsidR="00435743" w:rsidRPr="00AA4B5D">
        <w:rPr>
          <w:rFonts w:ascii="Times New Roman" w:hAnsi="Times New Roman" w:cs="Times New Roman"/>
          <w:sz w:val="28"/>
          <w:szCs w:val="28"/>
          <w:lang w:val="uk-UA"/>
        </w:rPr>
        <w:t>Програма "Громада, де зручно всім"</w:t>
      </w:r>
      <w:r w:rsidR="00435743">
        <w:rPr>
          <w:rFonts w:ascii="Times New Roman" w:hAnsi="Times New Roman" w:cs="Times New Roman"/>
          <w:sz w:val="28"/>
          <w:szCs w:val="28"/>
          <w:lang w:val="uk-UA"/>
        </w:rPr>
        <w:t>, у тому числі:</w:t>
      </w:r>
    </w:p>
    <w:p w:rsidR="00435743" w:rsidRDefault="00435743" w:rsidP="0043574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Pr="00AA4B5D">
        <w:rPr>
          <w:rFonts w:ascii="Times New Roman" w:hAnsi="Times New Roman" w:cs="Times New Roman"/>
          <w:sz w:val="28"/>
          <w:szCs w:val="28"/>
          <w:lang w:val="uk-UA"/>
        </w:rPr>
        <w:t>надання матеріальної допомоги громадянам міста</w:t>
      </w:r>
      <w:r>
        <w:rPr>
          <w:rFonts w:ascii="Times New Roman" w:hAnsi="Times New Roman" w:cs="Times New Roman"/>
          <w:sz w:val="28"/>
          <w:szCs w:val="28"/>
          <w:lang w:val="uk-UA"/>
        </w:rPr>
        <w:t xml:space="preserve"> на поховання – </w:t>
      </w:r>
      <w:r w:rsidR="00F3293B">
        <w:rPr>
          <w:rFonts w:ascii="Times New Roman" w:hAnsi="Times New Roman" w:cs="Times New Roman"/>
          <w:sz w:val="28"/>
          <w:szCs w:val="28"/>
          <w:lang w:val="uk-UA"/>
        </w:rPr>
        <w:t xml:space="preserve">                 </w:t>
      </w:r>
      <w:r>
        <w:rPr>
          <w:rFonts w:ascii="Times New Roman" w:hAnsi="Times New Roman" w:cs="Times New Roman"/>
          <w:sz w:val="28"/>
          <w:szCs w:val="28"/>
          <w:lang w:val="uk-UA"/>
        </w:rPr>
        <w:t>5 500 грн.;</w:t>
      </w:r>
    </w:p>
    <w:p w:rsidR="00435743" w:rsidRDefault="00435743" w:rsidP="0043574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Pr="00AA4B5D">
        <w:rPr>
          <w:rFonts w:ascii="Times New Roman" w:hAnsi="Times New Roman" w:cs="Times New Roman"/>
          <w:sz w:val="28"/>
          <w:szCs w:val="28"/>
          <w:lang w:val="uk-UA"/>
        </w:rPr>
        <w:t>матеріальна допомога окремій категорії населення  на зубопротезування</w:t>
      </w:r>
      <w:r>
        <w:rPr>
          <w:rFonts w:ascii="Times New Roman" w:hAnsi="Times New Roman" w:cs="Times New Roman"/>
          <w:sz w:val="28"/>
          <w:szCs w:val="28"/>
          <w:lang w:val="uk-UA"/>
        </w:rPr>
        <w:t xml:space="preserve">  – 1 925 грн.;</w:t>
      </w:r>
    </w:p>
    <w:p w:rsidR="00435743" w:rsidRDefault="00435743" w:rsidP="0043574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Pr="00AA4B5D">
        <w:rPr>
          <w:rFonts w:ascii="Times New Roman" w:hAnsi="Times New Roman" w:cs="Times New Roman"/>
          <w:sz w:val="28"/>
          <w:szCs w:val="28"/>
          <w:lang w:val="uk-UA"/>
        </w:rPr>
        <w:t>відшкодування витрат, пов’язаних з похованням військовослужбовця, курсанта, бійця територіальної оборони або добровольця формування Первомайської міської територіальної громади, який загинув (помер) в період проведення бойових дій, пов’язаних із вторгненням окупаційних військ російської федерації</w:t>
      </w:r>
      <w:r>
        <w:rPr>
          <w:rFonts w:ascii="Times New Roman" w:hAnsi="Times New Roman" w:cs="Times New Roman"/>
          <w:sz w:val="28"/>
          <w:szCs w:val="28"/>
          <w:lang w:val="uk-UA"/>
        </w:rPr>
        <w:t xml:space="preserve"> – 10 929 грн.;</w:t>
      </w:r>
    </w:p>
    <w:p w:rsidR="00435743" w:rsidRPr="00B4631E" w:rsidRDefault="005673AE" w:rsidP="00435743">
      <w:pPr>
        <w:spacing w:after="0" w:line="240" w:lineRule="auto"/>
        <w:ind w:firstLine="567"/>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435743">
        <w:rPr>
          <w:rFonts w:ascii="Times New Roman" w:eastAsia="Times New Roman" w:hAnsi="Times New Roman" w:cs="Times New Roman"/>
          <w:sz w:val="28"/>
          <w:szCs w:val="28"/>
          <w:lang w:val="uk-UA"/>
        </w:rPr>
        <w:t xml:space="preserve">- </w:t>
      </w:r>
      <w:r w:rsidR="00435743" w:rsidRPr="005C3C26">
        <w:rPr>
          <w:rFonts w:ascii="Times New Roman" w:eastAsia="Times New Roman" w:hAnsi="Times New Roman" w:cs="Times New Roman"/>
          <w:sz w:val="28"/>
          <w:szCs w:val="28"/>
          <w:lang w:val="uk-UA"/>
        </w:rPr>
        <w:t>Надання фінансової підтримки громадським об'єднанням ветеранів і осіб з інвалідністю, діяльність яких має соціальну спрямованість</w:t>
      </w:r>
      <w:r w:rsidR="00435743">
        <w:rPr>
          <w:rFonts w:ascii="Times New Roman" w:eastAsia="Times New Roman" w:hAnsi="Times New Roman" w:cs="Times New Roman"/>
          <w:sz w:val="28"/>
          <w:szCs w:val="28"/>
          <w:lang w:val="uk-UA"/>
        </w:rPr>
        <w:t xml:space="preserve">, </w:t>
      </w:r>
      <w:r w:rsidR="00435743" w:rsidRPr="00026117">
        <w:rPr>
          <w:rFonts w:ascii="Times New Roman" w:eastAsia="Times New Roman" w:hAnsi="Times New Roman" w:cs="Times New Roman"/>
          <w:sz w:val="28"/>
          <w:szCs w:val="28"/>
          <w:lang w:val="uk-UA"/>
        </w:rPr>
        <w:t>Програма "Громада, де зручно всім",</w:t>
      </w:r>
      <w:r w:rsidR="00435743">
        <w:rPr>
          <w:rFonts w:ascii="Times New Roman" w:eastAsia="Times New Roman" w:hAnsi="Times New Roman" w:cs="Times New Roman"/>
          <w:sz w:val="28"/>
          <w:szCs w:val="28"/>
          <w:lang w:val="uk-UA"/>
        </w:rPr>
        <w:t xml:space="preserve"> фінансування  Первомайської міської організації ветеранів   </w:t>
      </w:r>
      <w:r w:rsidR="00435743" w:rsidRPr="00B4631E">
        <w:rPr>
          <w:rFonts w:ascii="Times New Roman" w:eastAsia="Times New Roman" w:hAnsi="Times New Roman" w:cs="Times New Roman"/>
          <w:sz w:val="28"/>
          <w:szCs w:val="28"/>
          <w:lang w:val="uk-UA"/>
        </w:rPr>
        <w:t>– 2225,00 грн.</w:t>
      </w:r>
    </w:p>
    <w:p w:rsidR="00435743" w:rsidRPr="005B0447" w:rsidRDefault="00435743" w:rsidP="0043574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bookmarkStart w:id="0" w:name="_Hlk88641249"/>
      <w:r w:rsidRPr="005C3679">
        <w:rPr>
          <w:rFonts w:ascii="Times New Roman" w:hAnsi="Times New Roman" w:cs="Times New Roman"/>
          <w:sz w:val="28"/>
          <w:szCs w:val="28"/>
        </w:rPr>
        <w:t>Управлінню житлово-комунального господарства міської ради,</w:t>
      </w:r>
      <w:bookmarkEnd w:id="0"/>
      <w:r>
        <w:rPr>
          <w:rFonts w:ascii="Times New Roman" w:hAnsi="Times New Roman" w:cs="Times New Roman"/>
          <w:sz w:val="28"/>
          <w:szCs w:val="28"/>
          <w:lang w:val="uk-UA"/>
        </w:rPr>
        <w:t xml:space="preserve"> </w:t>
      </w:r>
      <w:r w:rsidRPr="005B0447">
        <w:rPr>
          <w:rFonts w:ascii="Times New Roman" w:hAnsi="Times New Roman" w:cs="Times New Roman"/>
          <w:sz w:val="28"/>
          <w:szCs w:val="28"/>
          <w:lang w:val="uk-UA"/>
        </w:rPr>
        <w:t xml:space="preserve">Реалізація інших заходів щодо соціально-економічного розвитку територій   -  </w:t>
      </w:r>
      <w:r>
        <w:rPr>
          <w:rFonts w:ascii="Times New Roman" w:hAnsi="Times New Roman" w:cs="Times New Roman"/>
          <w:sz w:val="28"/>
          <w:szCs w:val="28"/>
          <w:lang w:val="uk-UA"/>
        </w:rPr>
        <w:t>143242,55</w:t>
      </w:r>
      <w:r w:rsidRPr="005B0447">
        <w:rPr>
          <w:rFonts w:ascii="Times New Roman" w:hAnsi="Times New Roman" w:cs="Times New Roman"/>
          <w:sz w:val="28"/>
          <w:szCs w:val="28"/>
          <w:lang w:val="uk-UA"/>
        </w:rPr>
        <w:t xml:space="preserve"> грн., </w:t>
      </w:r>
      <w:r w:rsidR="005673AE">
        <w:rPr>
          <w:rFonts w:ascii="Times New Roman" w:hAnsi="Times New Roman" w:cs="Times New Roman"/>
          <w:sz w:val="28"/>
          <w:szCs w:val="28"/>
          <w:lang w:val="uk-UA"/>
        </w:rPr>
        <w:t xml:space="preserve"> </w:t>
      </w:r>
      <w:r w:rsidRPr="005B0447">
        <w:rPr>
          <w:rFonts w:ascii="Times New Roman" w:hAnsi="Times New Roman" w:cs="Times New Roman"/>
          <w:sz w:val="28"/>
          <w:szCs w:val="28"/>
          <w:lang w:val="uk-UA"/>
        </w:rPr>
        <w:t>у  тому числі:</w:t>
      </w:r>
    </w:p>
    <w:p w:rsidR="00435743" w:rsidRPr="00F06644" w:rsidRDefault="005673AE" w:rsidP="00435743">
      <w:pPr>
        <w:widowControl w:val="0"/>
        <w:spacing w:after="0" w:line="240" w:lineRule="auto"/>
        <w:ind w:firstLine="567"/>
        <w:jc w:val="both"/>
        <w:rPr>
          <w:rFonts w:ascii="Times New Roman" w:hAnsi="Times New Roman" w:cs="Times New Roman"/>
          <w:bCs/>
          <w:color w:val="000000"/>
          <w:sz w:val="28"/>
          <w:szCs w:val="28"/>
          <w:lang w:val="uk-UA"/>
        </w:rPr>
      </w:pPr>
      <w:r>
        <w:rPr>
          <w:rFonts w:ascii="Times New Roman" w:hAnsi="Times New Roman" w:cs="Times New Roman"/>
          <w:color w:val="000000"/>
          <w:sz w:val="28"/>
          <w:szCs w:val="28"/>
          <w:lang w:val="uk-UA"/>
        </w:rPr>
        <w:t xml:space="preserve">  </w:t>
      </w:r>
      <w:r w:rsidR="00435743" w:rsidRPr="00850248">
        <w:rPr>
          <w:rFonts w:ascii="Times New Roman" w:hAnsi="Times New Roman" w:cs="Times New Roman"/>
          <w:color w:val="000000"/>
          <w:sz w:val="28"/>
          <w:szCs w:val="28"/>
          <w:lang w:val="uk-UA"/>
        </w:rPr>
        <w:t>а) ф</w:t>
      </w:r>
      <w:r w:rsidR="00435743" w:rsidRPr="00850248">
        <w:rPr>
          <w:rFonts w:ascii="Times New Roman" w:hAnsi="Times New Roman" w:cs="Times New Roman"/>
          <w:color w:val="000000"/>
          <w:sz w:val="28"/>
          <w:szCs w:val="28"/>
        </w:rPr>
        <w:t xml:space="preserve">інансова підтримка міського бюджету комунального підприємства ”Тепло” для погашення заборгованості  по заробітній платі з нарахуванням </w:t>
      </w:r>
      <w:r w:rsidR="00435743" w:rsidRPr="00F06644">
        <w:rPr>
          <w:rFonts w:ascii="Times New Roman" w:hAnsi="Times New Roman" w:cs="Times New Roman"/>
          <w:color w:val="000000"/>
          <w:sz w:val="28"/>
          <w:szCs w:val="28"/>
        </w:rPr>
        <w:t>працівникам</w:t>
      </w:r>
      <w:r w:rsidR="00435743" w:rsidRPr="00F06644">
        <w:rPr>
          <w:rFonts w:ascii="Times New Roman" w:hAnsi="Times New Roman" w:cs="Times New Roman"/>
          <w:color w:val="000000"/>
          <w:sz w:val="28"/>
          <w:szCs w:val="28"/>
          <w:lang w:val="uk-UA"/>
        </w:rPr>
        <w:t xml:space="preserve"> - </w:t>
      </w:r>
      <w:r w:rsidR="00435743" w:rsidRPr="00F06644">
        <w:rPr>
          <w:rFonts w:ascii="Times New Roman" w:hAnsi="Times New Roman" w:cs="Times New Roman"/>
          <w:bCs/>
          <w:color w:val="000000"/>
          <w:sz w:val="28"/>
          <w:szCs w:val="28"/>
        </w:rPr>
        <w:t xml:space="preserve"> 32</w:t>
      </w:r>
      <w:r w:rsidR="00435743" w:rsidRPr="00F06644">
        <w:rPr>
          <w:rFonts w:ascii="Times New Roman" w:hAnsi="Times New Roman" w:cs="Times New Roman"/>
          <w:bCs/>
          <w:color w:val="000000"/>
          <w:sz w:val="28"/>
          <w:szCs w:val="28"/>
          <w:lang w:val="uk-UA"/>
        </w:rPr>
        <w:t xml:space="preserve"> </w:t>
      </w:r>
      <w:r w:rsidR="00435743" w:rsidRPr="00F06644">
        <w:rPr>
          <w:rFonts w:ascii="Times New Roman" w:hAnsi="Times New Roman" w:cs="Times New Roman"/>
          <w:bCs/>
          <w:color w:val="000000"/>
          <w:sz w:val="28"/>
          <w:szCs w:val="28"/>
        </w:rPr>
        <w:t>000 грн.</w:t>
      </w:r>
      <w:r w:rsidR="00435743" w:rsidRPr="00F06644">
        <w:rPr>
          <w:rFonts w:ascii="Times New Roman" w:hAnsi="Times New Roman" w:cs="Times New Roman"/>
          <w:bCs/>
          <w:color w:val="000000"/>
          <w:sz w:val="28"/>
          <w:szCs w:val="28"/>
          <w:lang w:val="uk-UA"/>
        </w:rPr>
        <w:t>;</w:t>
      </w:r>
    </w:p>
    <w:p w:rsidR="00435743" w:rsidRPr="00F06644" w:rsidRDefault="005673AE" w:rsidP="00435743">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435743" w:rsidRPr="00F06644">
        <w:rPr>
          <w:rFonts w:ascii="Times New Roman" w:hAnsi="Times New Roman" w:cs="Times New Roman"/>
          <w:color w:val="000000"/>
          <w:sz w:val="28"/>
          <w:szCs w:val="28"/>
          <w:lang w:val="uk-UA"/>
        </w:rPr>
        <w:t xml:space="preserve">б) фінансова підтримка комунального підприємства «Житло-плюс» на послуги з виробничого контролю якості питної води в населених пунктах </w:t>
      </w:r>
      <w:r w:rsidR="00435743" w:rsidRPr="00F06644">
        <w:rPr>
          <w:rFonts w:ascii="Times New Roman" w:hAnsi="Times New Roman" w:cs="Times New Roman"/>
          <w:color w:val="000000"/>
          <w:sz w:val="28"/>
          <w:szCs w:val="28"/>
          <w:lang w:val="uk-UA"/>
        </w:rPr>
        <w:lastRenderedPageBreak/>
        <w:t>Первомайської міської територіальної громади  -</w:t>
      </w:r>
      <w:r w:rsidR="00435743" w:rsidRPr="00F06644">
        <w:rPr>
          <w:rFonts w:ascii="Times New Roman" w:hAnsi="Times New Roman" w:cs="Times New Roman"/>
          <w:bCs/>
          <w:color w:val="000000"/>
          <w:sz w:val="28"/>
          <w:szCs w:val="28"/>
          <w:lang w:val="uk-UA"/>
        </w:rPr>
        <w:t xml:space="preserve"> 3 084 грн.</w:t>
      </w:r>
    </w:p>
    <w:p w:rsidR="00435743" w:rsidRPr="001D1B88" w:rsidRDefault="00435743" w:rsidP="0043574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673AE">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1D1B88">
        <w:rPr>
          <w:rFonts w:ascii="Times New Roman" w:hAnsi="Times New Roman" w:cs="Times New Roman"/>
          <w:sz w:val="28"/>
          <w:szCs w:val="28"/>
          <w:lang w:val="uk-UA"/>
        </w:rPr>
        <w:t>) фінансова підтримка комунального підприємства «Житло-плюс» Первомайської міської ради Миколаївської області на розроблення технологічного регламенту з описом технологічного процесу з виробництва питної води разом з робочою програмою виробничого контролю якості та безпечності питної води – 16000 грн.;</w:t>
      </w:r>
    </w:p>
    <w:p w:rsidR="00435743" w:rsidRPr="001D1B88" w:rsidRDefault="00435743" w:rsidP="0043574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Pr="001D1B88">
        <w:rPr>
          <w:rFonts w:ascii="Times New Roman" w:hAnsi="Times New Roman" w:cs="Times New Roman"/>
          <w:sz w:val="28"/>
          <w:szCs w:val="28"/>
          <w:lang w:val="uk-UA"/>
        </w:rPr>
        <w:t>) фінансова підтримка комунального підприємства «Житло-плюс» Первомайської міської ради Миколаївської області на монтаж башти запасу води Рожновського для водопостачання населення села Грушівка  Первомайської міської територіальної громади -  13779 грн.;</w:t>
      </w:r>
    </w:p>
    <w:p w:rsidR="00435743" w:rsidRPr="001D1B88" w:rsidRDefault="00435743" w:rsidP="0043574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1D1B88">
        <w:rPr>
          <w:rFonts w:ascii="Times New Roman" w:hAnsi="Times New Roman" w:cs="Times New Roman"/>
          <w:sz w:val="28"/>
          <w:szCs w:val="28"/>
          <w:lang w:val="uk-UA"/>
        </w:rPr>
        <w:t>) фінансова підтримка комунального підприємства «Житло-плюс» Первомайської міської ради Миколаївської області на послуги з виробничого контролю якості питної води в населених пунктах Первомайської міської територіальної громади – 73295,55 грн.;</w:t>
      </w:r>
    </w:p>
    <w:p w:rsidR="00435743" w:rsidRDefault="00435743" w:rsidP="0043574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ж</w:t>
      </w:r>
      <w:r w:rsidRPr="001D1B88">
        <w:rPr>
          <w:rFonts w:ascii="Times New Roman" w:hAnsi="Times New Roman" w:cs="Times New Roman"/>
          <w:sz w:val="28"/>
          <w:szCs w:val="28"/>
          <w:lang w:val="uk-UA"/>
        </w:rPr>
        <w:t>)</w:t>
      </w:r>
      <w:r w:rsidRPr="001D1B88">
        <w:rPr>
          <w:rFonts w:ascii="Times New Roman" w:hAnsi="Times New Roman" w:cs="Times New Roman"/>
          <w:color w:val="000000"/>
          <w:sz w:val="28"/>
          <w:szCs w:val="28"/>
          <w:lang w:val="uk-UA"/>
        </w:rPr>
        <w:t xml:space="preserve"> ф</w:t>
      </w:r>
      <w:r w:rsidRPr="001D1B88">
        <w:rPr>
          <w:rFonts w:ascii="Times New Roman" w:hAnsi="Times New Roman" w:cs="Times New Roman"/>
          <w:sz w:val="28"/>
          <w:szCs w:val="28"/>
          <w:lang w:val="uk-UA"/>
        </w:rPr>
        <w:t>інансова підтримка комунального підприємства «Житло-плюс» Первомайської міської ради Миколаївської області на послуги з отримання дозволу на спеціальне водокористування та збору й підготовки необхідних документів - 2000 грн.</w:t>
      </w:r>
      <w:r>
        <w:rPr>
          <w:rFonts w:ascii="Times New Roman" w:hAnsi="Times New Roman" w:cs="Times New Roman"/>
          <w:sz w:val="28"/>
          <w:szCs w:val="28"/>
          <w:lang w:val="uk-UA"/>
        </w:rPr>
        <w:t>;</w:t>
      </w:r>
    </w:p>
    <w:p w:rsidR="00435743" w:rsidRPr="001D1B88" w:rsidRDefault="00435743" w:rsidP="0043574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w:t>
      </w:r>
      <w:r w:rsidRPr="001D1B88">
        <w:rPr>
          <w:rFonts w:ascii="Times New Roman" w:hAnsi="Times New Roman" w:cs="Times New Roman"/>
          <w:sz w:val="28"/>
          <w:szCs w:val="28"/>
          <w:lang w:val="uk-UA"/>
        </w:rPr>
        <w:t>фінансова підтримка комунального підприємства «Житло-плюс» для поточного ремонту (облаштування) свердловини питної води в селі Чаусове</w:t>
      </w:r>
      <w:r w:rsidR="005673AE">
        <w:rPr>
          <w:rFonts w:ascii="Times New Roman" w:hAnsi="Times New Roman" w:cs="Times New Roman"/>
          <w:sz w:val="28"/>
          <w:szCs w:val="28"/>
          <w:lang w:val="uk-UA"/>
        </w:rPr>
        <w:t xml:space="preserve"> Друге</w:t>
      </w:r>
      <w:r>
        <w:rPr>
          <w:rFonts w:ascii="Times New Roman" w:hAnsi="Times New Roman" w:cs="Times New Roman"/>
          <w:sz w:val="28"/>
          <w:szCs w:val="28"/>
          <w:lang w:val="uk-UA"/>
        </w:rPr>
        <w:t xml:space="preserve"> – 3084 грн.</w:t>
      </w:r>
    </w:p>
    <w:p w:rsidR="00435743" w:rsidRDefault="00435743" w:rsidP="00435743">
      <w:pPr>
        <w:widowControl w:val="0"/>
        <w:spacing w:after="0" w:line="240" w:lineRule="auto"/>
        <w:ind w:firstLine="567"/>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Pr="00FE26C0">
        <w:rPr>
          <w:rFonts w:ascii="Times New Roman" w:hAnsi="Times New Roman" w:cs="Times New Roman"/>
          <w:sz w:val="28"/>
          <w:szCs w:val="28"/>
          <w:lang w:val="uk-UA"/>
        </w:rPr>
        <w:t>Збільшити  видатки:</w:t>
      </w:r>
      <w:r>
        <w:rPr>
          <w:rFonts w:ascii="Times New Roman" w:eastAsia="Times New Roman" w:hAnsi="Times New Roman" w:cs="Times New Roman"/>
          <w:sz w:val="28"/>
          <w:szCs w:val="28"/>
          <w:lang w:val="uk-UA"/>
        </w:rPr>
        <w:t xml:space="preserve"> </w:t>
      </w:r>
    </w:p>
    <w:p w:rsidR="00435743" w:rsidRPr="0020223B" w:rsidRDefault="00435743" w:rsidP="00435743">
      <w:pPr>
        <w:tabs>
          <w:tab w:val="left" w:pos="0"/>
        </w:tabs>
        <w:spacing w:after="0" w:line="24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Pr="00C5411B">
        <w:rPr>
          <w:rFonts w:ascii="Times New Roman" w:hAnsi="Times New Roman" w:cs="Times New Roman"/>
          <w:sz w:val="28"/>
          <w:szCs w:val="28"/>
        </w:rPr>
        <w:t xml:space="preserve">Управлінню освіти міської ради, всього  </w:t>
      </w:r>
      <w:r>
        <w:rPr>
          <w:rFonts w:ascii="Times New Roman" w:hAnsi="Times New Roman" w:cs="Times New Roman"/>
          <w:sz w:val="28"/>
          <w:szCs w:val="28"/>
          <w:lang w:val="uk-UA"/>
        </w:rPr>
        <w:t>302 403</w:t>
      </w:r>
      <w:r w:rsidRPr="00C5411B">
        <w:rPr>
          <w:rFonts w:ascii="Times New Roman" w:hAnsi="Times New Roman" w:cs="Times New Roman"/>
          <w:sz w:val="28"/>
          <w:szCs w:val="28"/>
        </w:rPr>
        <w:t xml:space="preserve"> грн., </w:t>
      </w:r>
      <w:r>
        <w:rPr>
          <w:rFonts w:ascii="Times New Roman" w:hAnsi="Times New Roman" w:cs="Times New Roman"/>
          <w:sz w:val="28"/>
          <w:szCs w:val="28"/>
          <w:lang w:val="uk-UA"/>
        </w:rPr>
        <w:t xml:space="preserve"> у </w:t>
      </w:r>
      <w:r w:rsidRPr="00C5411B">
        <w:rPr>
          <w:rFonts w:ascii="Times New Roman" w:hAnsi="Times New Roman" w:cs="Times New Roman"/>
          <w:sz w:val="28"/>
          <w:szCs w:val="28"/>
        </w:rPr>
        <w:t xml:space="preserve"> тому числі:</w:t>
      </w:r>
      <w:r>
        <w:rPr>
          <w:rFonts w:ascii="Times New Roman" w:hAnsi="Times New Roman" w:cs="Times New Roman"/>
          <w:sz w:val="28"/>
          <w:szCs w:val="28"/>
          <w:lang w:val="uk-UA"/>
        </w:rPr>
        <w:t xml:space="preserve"> </w:t>
      </w:r>
    </w:p>
    <w:p w:rsidR="00435743" w:rsidRPr="00C5411B" w:rsidRDefault="00435743" w:rsidP="00435743">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5411B">
        <w:rPr>
          <w:rFonts w:ascii="Times New Roman" w:hAnsi="Times New Roman" w:cs="Times New Roman"/>
          <w:sz w:val="28"/>
          <w:szCs w:val="28"/>
          <w:lang w:val="uk-UA"/>
        </w:rPr>
        <w:t xml:space="preserve">Апарат  управління  – </w:t>
      </w:r>
      <w:r>
        <w:rPr>
          <w:rFonts w:ascii="Times New Roman" w:hAnsi="Times New Roman" w:cs="Times New Roman"/>
          <w:sz w:val="28"/>
          <w:szCs w:val="28"/>
          <w:lang w:val="uk-UA"/>
        </w:rPr>
        <w:t>670 грн.;</w:t>
      </w:r>
    </w:p>
    <w:p w:rsidR="00435743" w:rsidRDefault="00435743" w:rsidP="00435743">
      <w:pPr>
        <w:spacing w:after="0" w:line="240" w:lineRule="auto"/>
        <w:contextualSpacing/>
        <w:jc w:val="both"/>
        <w:rPr>
          <w:rFonts w:ascii="Times New Roman" w:hAnsi="Times New Roman" w:cs="Times New Roman"/>
          <w:sz w:val="28"/>
          <w:szCs w:val="28"/>
          <w:lang w:val="uk-UA"/>
        </w:rPr>
      </w:pPr>
      <w:r w:rsidRPr="00691A35">
        <w:rPr>
          <w:rFonts w:ascii="Times New Roman" w:hAnsi="Times New Roman" w:cs="Times New Roman"/>
          <w:sz w:val="28"/>
          <w:szCs w:val="28"/>
          <w:lang w:val="uk-UA"/>
        </w:rPr>
        <w:t xml:space="preserve">- Надання дошкільної освіти </w:t>
      </w:r>
      <w:r>
        <w:rPr>
          <w:rFonts w:ascii="Times New Roman" w:hAnsi="Times New Roman" w:cs="Times New Roman"/>
          <w:sz w:val="28"/>
          <w:szCs w:val="28"/>
          <w:lang w:val="uk-UA"/>
        </w:rPr>
        <w:t xml:space="preserve"> – 199 732 грн., в тому числі</w:t>
      </w:r>
      <w:r w:rsidR="005673AE">
        <w:rPr>
          <w:rFonts w:ascii="Times New Roman" w:hAnsi="Times New Roman" w:cs="Times New Roman"/>
          <w:sz w:val="28"/>
          <w:szCs w:val="28"/>
          <w:lang w:val="uk-UA"/>
        </w:rPr>
        <w:t>:</w:t>
      </w:r>
    </w:p>
    <w:p w:rsidR="00435743" w:rsidRDefault="00435743" w:rsidP="00435743">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оплата теплопостачання  </w:t>
      </w:r>
      <w:r w:rsidRPr="00691A35">
        <w:rPr>
          <w:rFonts w:ascii="Times New Roman" w:hAnsi="Times New Roman" w:cs="Times New Roman"/>
          <w:sz w:val="28"/>
          <w:szCs w:val="28"/>
          <w:lang w:val="uk-UA"/>
        </w:rPr>
        <w:t xml:space="preserve"> – </w:t>
      </w:r>
      <w:r>
        <w:rPr>
          <w:rFonts w:ascii="Times New Roman" w:hAnsi="Times New Roman" w:cs="Times New Roman"/>
          <w:sz w:val="28"/>
          <w:szCs w:val="28"/>
          <w:lang w:val="uk-UA"/>
        </w:rPr>
        <w:t>44 046 грн.;</w:t>
      </w:r>
    </w:p>
    <w:p w:rsidR="00435743" w:rsidRDefault="00435743" w:rsidP="00435743">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б) оплата природного газу  –155 686 грн.</w:t>
      </w:r>
    </w:p>
    <w:p w:rsidR="00435743" w:rsidRDefault="005673AE" w:rsidP="00435743">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435743" w:rsidRPr="00BD0115">
        <w:rPr>
          <w:rFonts w:ascii="Times New Roman" w:eastAsia="Calibri" w:hAnsi="Times New Roman" w:cs="Times New Roman"/>
          <w:sz w:val="28"/>
          <w:szCs w:val="28"/>
          <w:lang w:val="uk-UA"/>
        </w:rPr>
        <w:t xml:space="preserve">- Надання позашкільної освіти закладами позашкільної освіти  </w:t>
      </w:r>
      <w:r w:rsidR="00435743">
        <w:rPr>
          <w:rFonts w:ascii="Times New Roman" w:eastAsia="Calibri" w:hAnsi="Times New Roman" w:cs="Times New Roman"/>
          <w:sz w:val="28"/>
          <w:szCs w:val="28"/>
          <w:lang w:val="uk-UA"/>
        </w:rPr>
        <w:t xml:space="preserve"> – </w:t>
      </w:r>
      <w:r>
        <w:rPr>
          <w:rFonts w:ascii="Times New Roman" w:eastAsia="Calibri" w:hAnsi="Times New Roman" w:cs="Times New Roman"/>
          <w:sz w:val="28"/>
          <w:szCs w:val="28"/>
          <w:lang w:val="uk-UA"/>
        </w:rPr>
        <w:t xml:space="preserve">                   </w:t>
      </w:r>
      <w:r w:rsidR="00435743">
        <w:rPr>
          <w:rFonts w:ascii="Times New Roman" w:eastAsia="Calibri" w:hAnsi="Times New Roman" w:cs="Times New Roman"/>
          <w:sz w:val="28"/>
          <w:szCs w:val="28"/>
          <w:lang w:val="uk-UA"/>
        </w:rPr>
        <w:t xml:space="preserve">7082 грн., </w:t>
      </w:r>
      <w:r>
        <w:rPr>
          <w:rFonts w:ascii="Times New Roman" w:eastAsia="Calibri" w:hAnsi="Times New Roman" w:cs="Times New Roman"/>
          <w:sz w:val="28"/>
          <w:szCs w:val="28"/>
          <w:lang w:val="uk-UA"/>
        </w:rPr>
        <w:t xml:space="preserve"> у </w:t>
      </w:r>
      <w:r w:rsidR="00435743">
        <w:rPr>
          <w:rFonts w:ascii="Times New Roman" w:eastAsia="Calibri" w:hAnsi="Times New Roman" w:cs="Times New Roman"/>
          <w:sz w:val="28"/>
          <w:szCs w:val="28"/>
          <w:lang w:val="uk-UA"/>
        </w:rPr>
        <w:t xml:space="preserve"> тому числі:</w:t>
      </w:r>
    </w:p>
    <w:p w:rsidR="00435743" w:rsidRDefault="00435743" w:rsidP="00435743">
      <w:pPr>
        <w:spacing w:after="0" w:line="24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а) оплата теплопостачання </w:t>
      </w:r>
      <w:r w:rsidRPr="00BD0115">
        <w:rPr>
          <w:rFonts w:ascii="Times New Roman" w:eastAsia="Calibri" w:hAnsi="Times New Roman" w:cs="Times New Roman"/>
          <w:sz w:val="28"/>
          <w:szCs w:val="28"/>
          <w:lang w:val="uk-UA"/>
        </w:rPr>
        <w:t xml:space="preserve"> – </w:t>
      </w:r>
      <w:r>
        <w:rPr>
          <w:rFonts w:ascii="Times New Roman" w:eastAsia="Calibri" w:hAnsi="Times New Roman" w:cs="Times New Roman"/>
          <w:sz w:val="28"/>
          <w:szCs w:val="28"/>
          <w:lang w:val="uk-UA"/>
        </w:rPr>
        <w:t>6072 грн.;</w:t>
      </w:r>
    </w:p>
    <w:p w:rsidR="00435743" w:rsidRDefault="00435743" w:rsidP="00435743">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б) оплата інших енергоносіїв та інших комунальних послуг  –  1010 грн. (вивіз сміття).</w:t>
      </w:r>
    </w:p>
    <w:p w:rsidR="00435743" w:rsidRDefault="005673AE" w:rsidP="00EA243E">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35743" w:rsidRPr="00BC07F2">
        <w:rPr>
          <w:rFonts w:ascii="Times New Roman" w:hAnsi="Times New Roman" w:cs="Times New Roman"/>
          <w:sz w:val="28"/>
          <w:szCs w:val="28"/>
          <w:lang w:val="uk-UA"/>
        </w:rPr>
        <w:t>- Забезпечення діяльност</w:t>
      </w:r>
      <w:r w:rsidR="00F3293B">
        <w:rPr>
          <w:rFonts w:ascii="Times New Roman" w:hAnsi="Times New Roman" w:cs="Times New Roman"/>
          <w:sz w:val="28"/>
          <w:szCs w:val="28"/>
          <w:lang w:val="uk-UA"/>
        </w:rPr>
        <w:t>і інших закладів у сфері освіти</w:t>
      </w:r>
      <w:r w:rsidR="00435743" w:rsidRPr="00BC07F2">
        <w:rPr>
          <w:rFonts w:ascii="Times New Roman" w:hAnsi="Times New Roman" w:cs="Times New Roman"/>
          <w:sz w:val="28"/>
          <w:szCs w:val="28"/>
          <w:lang w:val="uk-UA"/>
        </w:rPr>
        <w:t>,</w:t>
      </w:r>
      <w:r w:rsidR="00435743" w:rsidRPr="006570A5">
        <w:rPr>
          <w:rFonts w:ascii="Times New Roman" w:hAnsi="Times New Roman" w:cs="Times New Roman"/>
          <w:sz w:val="28"/>
          <w:szCs w:val="28"/>
          <w:lang w:val="uk-UA"/>
        </w:rPr>
        <w:t xml:space="preserve"> Централізована бухгалтерія</w:t>
      </w:r>
      <w:r w:rsidR="00435743">
        <w:rPr>
          <w:rFonts w:ascii="Times New Roman" w:hAnsi="Times New Roman" w:cs="Times New Roman"/>
          <w:sz w:val="28"/>
          <w:szCs w:val="28"/>
          <w:lang w:val="uk-UA"/>
        </w:rPr>
        <w:t>,</w:t>
      </w:r>
      <w:r w:rsidR="00435743" w:rsidRPr="006570A5">
        <w:rPr>
          <w:rFonts w:ascii="Times New Roman" w:hAnsi="Times New Roman" w:cs="Times New Roman"/>
          <w:sz w:val="28"/>
          <w:szCs w:val="28"/>
          <w:lang w:val="uk-UA"/>
        </w:rPr>
        <w:t xml:space="preserve"> </w:t>
      </w:r>
      <w:r w:rsidR="00435743" w:rsidRPr="00BC07F2">
        <w:rPr>
          <w:rFonts w:ascii="Times New Roman" w:hAnsi="Times New Roman" w:cs="Times New Roman"/>
          <w:sz w:val="28"/>
          <w:szCs w:val="28"/>
          <w:lang w:val="uk-UA"/>
        </w:rPr>
        <w:t>Програма розвитку освіти Первомайської міської територіальної громади на 2021-2025 роки</w:t>
      </w:r>
      <w:r w:rsidR="00435743">
        <w:rPr>
          <w:rFonts w:ascii="Times New Roman" w:hAnsi="Times New Roman" w:cs="Times New Roman"/>
          <w:sz w:val="28"/>
          <w:szCs w:val="28"/>
          <w:lang w:val="uk-UA"/>
        </w:rPr>
        <w:t xml:space="preserve"> – 13 129 грн.</w:t>
      </w:r>
    </w:p>
    <w:p w:rsidR="00435743" w:rsidRDefault="005673AE" w:rsidP="00435743">
      <w:p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435743" w:rsidRPr="00BD0115">
        <w:rPr>
          <w:rFonts w:ascii="Times New Roman" w:hAnsi="Times New Roman" w:cs="Times New Roman"/>
          <w:sz w:val="28"/>
          <w:szCs w:val="28"/>
          <w:lang w:val="uk-UA"/>
        </w:rPr>
        <w:t xml:space="preserve">- Забезпечення діяльності центрів професійного розвитку педагогічних працівників  – </w:t>
      </w:r>
      <w:r w:rsidR="00435743">
        <w:rPr>
          <w:rFonts w:ascii="Times New Roman" w:hAnsi="Times New Roman" w:cs="Times New Roman"/>
          <w:sz w:val="28"/>
          <w:szCs w:val="28"/>
          <w:lang w:val="uk-UA"/>
        </w:rPr>
        <w:t>9 698</w:t>
      </w:r>
      <w:r w:rsidR="00435743" w:rsidRPr="00BD0115">
        <w:rPr>
          <w:rFonts w:ascii="Times New Roman" w:hAnsi="Times New Roman" w:cs="Times New Roman"/>
          <w:sz w:val="28"/>
          <w:szCs w:val="28"/>
          <w:lang w:val="uk-UA"/>
        </w:rPr>
        <w:t xml:space="preserve"> грн</w:t>
      </w:r>
      <w:r w:rsidR="00435743" w:rsidRPr="00541E6C">
        <w:rPr>
          <w:rFonts w:ascii="Times New Roman" w:hAnsi="Times New Roman" w:cs="Times New Roman"/>
          <w:b/>
          <w:sz w:val="28"/>
          <w:szCs w:val="28"/>
          <w:lang w:val="uk-UA"/>
        </w:rPr>
        <w:t>.</w:t>
      </w:r>
      <w:r w:rsidR="00435743">
        <w:rPr>
          <w:rFonts w:ascii="Times New Roman" w:hAnsi="Times New Roman" w:cs="Times New Roman"/>
          <w:b/>
          <w:sz w:val="28"/>
          <w:szCs w:val="28"/>
          <w:lang w:val="uk-UA"/>
        </w:rPr>
        <w:t>;</w:t>
      </w:r>
    </w:p>
    <w:p w:rsidR="00435743" w:rsidRDefault="00435743" w:rsidP="00435743">
      <w:pPr>
        <w:spacing w:after="0" w:line="240" w:lineRule="auto"/>
        <w:jc w:val="both"/>
        <w:rPr>
          <w:rFonts w:ascii="Times New Roman" w:eastAsia="Calibri" w:hAnsi="Times New Roman" w:cs="Times New Roman"/>
          <w:sz w:val="28"/>
          <w:szCs w:val="28"/>
          <w:lang w:val="uk-UA"/>
        </w:rPr>
      </w:pPr>
      <w:r w:rsidRPr="0020223B">
        <w:rPr>
          <w:rFonts w:ascii="Times New Roman" w:eastAsia="Calibri" w:hAnsi="Times New Roman" w:cs="Times New Roman"/>
          <w:sz w:val="28"/>
          <w:szCs w:val="28"/>
        </w:rPr>
        <w:t>-</w:t>
      </w:r>
      <w:r>
        <w:rPr>
          <w:rFonts w:ascii="Times New Roman" w:eastAsia="Calibri" w:hAnsi="Times New Roman" w:cs="Times New Roman"/>
          <w:sz w:val="28"/>
          <w:szCs w:val="28"/>
          <w:lang w:val="uk-UA"/>
        </w:rPr>
        <w:t xml:space="preserve"> </w:t>
      </w:r>
      <w:r w:rsidRPr="0020223B">
        <w:rPr>
          <w:rFonts w:ascii="Times New Roman" w:eastAsia="Calibri" w:hAnsi="Times New Roman" w:cs="Times New Roman"/>
          <w:sz w:val="28"/>
          <w:szCs w:val="28"/>
        </w:rPr>
        <w:t xml:space="preserve">Утримання та навчально-тренувальна робота комунальних дитячо-юнацьких спортивних шкіл </w:t>
      </w:r>
      <w:r>
        <w:rPr>
          <w:rFonts w:ascii="Times New Roman" w:eastAsia="Calibri" w:hAnsi="Times New Roman" w:cs="Times New Roman"/>
          <w:sz w:val="28"/>
          <w:szCs w:val="28"/>
          <w:lang w:val="uk-UA"/>
        </w:rPr>
        <w:t xml:space="preserve"> – 72092 грн., в тому числі:</w:t>
      </w:r>
    </w:p>
    <w:p w:rsidR="00435743" w:rsidRDefault="00435743" w:rsidP="00435743">
      <w:pPr>
        <w:spacing w:after="0" w:line="24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а) оплата теплопостачання </w:t>
      </w:r>
      <w:r w:rsidRPr="0020223B">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64 471</w:t>
      </w:r>
      <w:r>
        <w:rPr>
          <w:rFonts w:ascii="Times New Roman" w:eastAsia="Calibri" w:hAnsi="Times New Roman" w:cs="Times New Roman"/>
          <w:sz w:val="28"/>
          <w:szCs w:val="28"/>
        </w:rPr>
        <w:t xml:space="preserve"> грн.</w:t>
      </w:r>
      <w:r>
        <w:rPr>
          <w:rFonts w:ascii="Times New Roman" w:eastAsia="Calibri" w:hAnsi="Times New Roman" w:cs="Times New Roman"/>
          <w:sz w:val="28"/>
          <w:szCs w:val="28"/>
          <w:lang w:val="uk-UA"/>
        </w:rPr>
        <w:t>;</w:t>
      </w:r>
    </w:p>
    <w:p w:rsidR="00435743" w:rsidRDefault="00435743" w:rsidP="00435743">
      <w:pPr>
        <w:spacing w:after="0" w:line="24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б</w:t>
      </w:r>
      <w:r w:rsidRPr="00C5411B">
        <w:rPr>
          <w:rFonts w:ascii="Times New Roman" w:hAnsi="Times New Roman" w:cs="Times New Roman"/>
          <w:sz w:val="28"/>
          <w:szCs w:val="28"/>
        </w:rPr>
        <w:t xml:space="preserve">) оплата </w:t>
      </w:r>
      <w:r>
        <w:rPr>
          <w:rFonts w:ascii="Times New Roman" w:hAnsi="Times New Roman" w:cs="Times New Roman"/>
          <w:sz w:val="28"/>
          <w:szCs w:val="28"/>
          <w:lang w:val="uk-UA"/>
        </w:rPr>
        <w:t>водопостачання та водовідведення</w:t>
      </w:r>
      <w:r w:rsidRPr="00C5411B">
        <w:rPr>
          <w:rFonts w:ascii="Times New Roman" w:eastAsia="Calibri" w:hAnsi="Times New Roman" w:cs="Times New Roman"/>
          <w:sz w:val="28"/>
          <w:szCs w:val="28"/>
        </w:rPr>
        <w:t xml:space="preserve">  –</w:t>
      </w:r>
      <w:r>
        <w:rPr>
          <w:rFonts w:ascii="Times New Roman" w:eastAsia="Calibri" w:hAnsi="Times New Roman" w:cs="Times New Roman"/>
          <w:sz w:val="28"/>
          <w:szCs w:val="28"/>
          <w:lang w:val="uk-UA"/>
        </w:rPr>
        <w:t xml:space="preserve"> 5 050 грн.;</w:t>
      </w:r>
    </w:p>
    <w:p w:rsidR="00435743" w:rsidRDefault="00435743" w:rsidP="0043574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 оплата електроенергії  – 2 571 грн.</w:t>
      </w:r>
    </w:p>
    <w:p w:rsidR="00435743" w:rsidRDefault="00435743" w:rsidP="00435743">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Управлінню соціального захисту населення міської ради, всього                   110 988  грн., у тому числі:</w:t>
      </w:r>
    </w:p>
    <w:p w:rsidR="00435743" w:rsidRPr="004400F7" w:rsidRDefault="00435743" w:rsidP="00435743">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  </w:t>
      </w:r>
      <w:r w:rsidRPr="004400F7">
        <w:rPr>
          <w:rFonts w:ascii="Times New Roman" w:hAnsi="Times New Roman" w:cs="Times New Roman"/>
          <w:sz w:val="28"/>
          <w:szCs w:val="28"/>
          <w:lang w:val="uk-UA"/>
        </w:rPr>
        <w:t xml:space="preserve">Апарат управління </w:t>
      </w:r>
      <w:r>
        <w:rPr>
          <w:rFonts w:ascii="Times New Roman" w:hAnsi="Times New Roman" w:cs="Times New Roman"/>
          <w:sz w:val="28"/>
          <w:szCs w:val="28"/>
          <w:lang w:val="uk-UA"/>
        </w:rPr>
        <w:t xml:space="preserve"> </w:t>
      </w:r>
      <w:r w:rsidRPr="004400F7">
        <w:rPr>
          <w:rFonts w:ascii="Times New Roman" w:hAnsi="Times New Roman" w:cs="Times New Roman"/>
          <w:sz w:val="28"/>
          <w:szCs w:val="28"/>
          <w:lang w:val="uk-UA"/>
        </w:rPr>
        <w:t xml:space="preserve"> – 22047 грн., у тому числі :</w:t>
      </w:r>
    </w:p>
    <w:p w:rsidR="00435743" w:rsidRPr="00DD5A68" w:rsidRDefault="00435743" w:rsidP="0043574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а)</w:t>
      </w:r>
      <w:r w:rsidRPr="00DD5A68">
        <w:rPr>
          <w:rFonts w:ascii="Times New Roman" w:hAnsi="Times New Roman" w:cs="Times New Roman"/>
          <w:sz w:val="28"/>
          <w:szCs w:val="28"/>
          <w:lang w:val="uk-UA"/>
        </w:rPr>
        <w:t xml:space="preserve"> </w:t>
      </w:r>
      <w:r w:rsidRPr="00DD5A68">
        <w:rPr>
          <w:rFonts w:ascii="Times New Roman" w:hAnsi="Times New Roman" w:cs="Times New Roman"/>
          <w:sz w:val="28"/>
          <w:szCs w:val="28"/>
        </w:rPr>
        <w:t xml:space="preserve"> </w:t>
      </w:r>
      <w:r w:rsidRPr="00DD5A68">
        <w:rPr>
          <w:rFonts w:ascii="Times New Roman" w:hAnsi="Times New Roman" w:cs="Times New Roman"/>
          <w:sz w:val="28"/>
          <w:szCs w:val="28"/>
          <w:lang w:val="uk-UA"/>
        </w:rPr>
        <w:t>з</w:t>
      </w:r>
      <w:r w:rsidRPr="00DD5A68">
        <w:rPr>
          <w:rFonts w:ascii="Times New Roman" w:hAnsi="Times New Roman" w:cs="Times New Roman"/>
          <w:sz w:val="28"/>
          <w:szCs w:val="28"/>
        </w:rPr>
        <w:t>аробітна плата</w:t>
      </w:r>
      <w:r w:rsidRPr="00DD5A68">
        <w:rPr>
          <w:rFonts w:ascii="Times New Roman" w:hAnsi="Times New Roman" w:cs="Times New Roman"/>
          <w:sz w:val="28"/>
          <w:szCs w:val="28"/>
          <w:lang w:val="uk-UA"/>
        </w:rPr>
        <w:t xml:space="preserve"> </w:t>
      </w:r>
      <w:r w:rsidRPr="00DD5A68">
        <w:rPr>
          <w:rFonts w:ascii="Times New Roman" w:hAnsi="Times New Roman" w:cs="Times New Roman"/>
          <w:sz w:val="28"/>
          <w:szCs w:val="28"/>
        </w:rPr>
        <w:t xml:space="preserve"> </w:t>
      </w:r>
      <w:r w:rsidRPr="00DD5A68">
        <w:rPr>
          <w:rFonts w:ascii="Times New Roman" w:hAnsi="Times New Roman" w:cs="Times New Roman"/>
          <w:sz w:val="28"/>
          <w:szCs w:val="28"/>
          <w:lang w:val="uk-UA"/>
        </w:rPr>
        <w:t xml:space="preserve">  </w:t>
      </w:r>
      <w:r w:rsidRPr="00DD5A68">
        <w:rPr>
          <w:rFonts w:ascii="Times New Roman" w:hAnsi="Times New Roman" w:cs="Times New Roman"/>
          <w:sz w:val="28"/>
          <w:szCs w:val="28"/>
        </w:rPr>
        <w:t xml:space="preserve">- </w:t>
      </w:r>
      <w:r>
        <w:rPr>
          <w:rFonts w:ascii="Times New Roman" w:hAnsi="Times New Roman" w:cs="Times New Roman"/>
          <w:sz w:val="28"/>
          <w:szCs w:val="28"/>
          <w:lang w:val="uk-UA"/>
        </w:rPr>
        <w:t>4056</w:t>
      </w:r>
      <w:r w:rsidRPr="00DD5A68">
        <w:rPr>
          <w:rFonts w:ascii="Times New Roman" w:hAnsi="Times New Roman" w:cs="Times New Roman"/>
          <w:sz w:val="28"/>
          <w:szCs w:val="28"/>
        </w:rPr>
        <w:t xml:space="preserve"> грн.;</w:t>
      </w:r>
    </w:p>
    <w:p w:rsidR="00435743" w:rsidRPr="00DD5A68" w:rsidRDefault="00435743" w:rsidP="0043574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Pr="00DD5A68">
        <w:rPr>
          <w:rFonts w:ascii="Times New Roman" w:hAnsi="Times New Roman" w:cs="Times New Roman"/>
          <w:sz w:val="28"/>
          <w:szCs w:val="28"/>
          <w:lang w:val="uk-UA"/>
        </w:rPr>
        <w:t xml:space="preserve"> </w:t>
      </w:r>
      <w:r w:rsidRPr="00DD5A68">
        <w:rPr>
          <w:rFonts w:ascii="Times New Roman" w:hAnsi="Times New Roman" w:cs="Times New Roman"/>
          <w:sz w:val="28"/>
          <w:szCs w:val="28"/>
        </w:rPr>
        <w:t xml:space="preserve"> </w:t>
      </w:r>
      <w:r w:rsidRPr="00DD5A68">
        <w:rPr>
          <w:rFonts w:ascii="Times New Roman" w:hAnsi="Times New Roman" w:cs="Times New Roman"/>
          <w:sz w:val="28"/>
          <w:szCs w:val="28"/>
          <w:lang w:val="uk-UA"/>
        </w:rPr>
        <w:t>н</w:t>
      </w:r>
      <w:r w:rsidRPr="00DD5A68">
        <w:rPr>
          <w:rFonts w:ascii="Times New Roman" w:hAnsi="Times New Roman" w:cs="Times New Roman"/>
          <w:sz w:val="28"/>
          <w:szCs w:val="28"/>
        </w:rPr>
        <w:t>арахування на заробітну плату</w:t>
      </w:r>
      <w:r w:rsidRPr="00DD5A68">
        <w:rPr>
          <w:rFonts w:ascii="Times New Roman" w:hAnsi="Times New Roman" w:cs="Times New Roman"/>
          <w:sz w:val="28"/>
          <w:szCs w:val="28"/>
          <w:lang w:val="uk-UA"/>
        </w:rPr>
        <w:t xml:space="preserve"> </w:t>
      </w:r>
      <w:r w:rsidRPr="00DD5A68">
        <w:rPr>
          <w:rFonts w:ascii="Times New Roman" w:hAnsi="Times New Roman" w:cs="Times New Roman"/>
          <w:sz w:val="28"/>
          <w:szCs w:val="28"/>
        </w:rPr>
        <w:t xml:space="preserve"> </w:t>
      </w:r>
      <w:r w:rsidRPr="00DD5A68">
        <w:rPr>
          <w:rFonts w:ascii="Times New Roman" w:hAnsi="Times New Roman" w:cs="Times New Roman"/>
          <w:sz w:val="28"/>
          <w:szCs w:val="28"/>
          <w:lang w:val="uk-UA"/>
        </w:rPr>
        <w:t xml:space="preserve"> </w:t>
      </w:r>
      <w:r w:rsidRPr="00DD5A68">
        <w:rPr>
          <w:rFonts w:ascii="Times New Roman" w:hAnsi="Times New Roman" w:cs="Times New Roman"/>
          <w:sz w:val="28"/>
          <w:szCs w:val="28"/>
        </w:rPr>
        <w:t xml:space="preserve">– </w:t>
      </w:r>
      <w:r>
        <w:rPr>
          <w:rFonts w:ascii="Times New Roman" w:hAnsi="Times New Roman" w:cs="Times New Roman"/>
          <w:sz w:val="28"/>
          <w:szCs w:val="28"/>
          <w:lang w:val="uk-UA"/>
        </w:rPr>
        <w:t xml:space="preserve">15362 </w:t>
      </w:r>
      <w:r w:rsidRPr="00DD5A68">
        <w:rPr>
          <w:rFonts w:ascii="Times New Roman" w:hAnsi="Times New Roman" w:cs="Times New Roman"/>
          <w:sz w:val="28"/>
          <w:szCs w:val="28"/>
        </w:rPr>
        <w:t>грн.;</w:t>
      </w:r>
    </w:p>
    <w:p w:rsidR="00435743" w:rsidRDefault="00435743" w:rsidP="00435743">
      <w:pPr>
        <w:spacing w:after="0" w:line="240" w:lineRule="auto"/>
        <w:jc w:val="both"/>
        <w:rPr>
          <w:rFonts w:ascii="Times New Roman" w:hAnsi="Times New Roman" w:cs="Times New Roman"/>
          <w:sz w:val="28"/>
          <w:szCs w:val="28"/>
          <w:lang w:val="uk-UA"/>
        </w:rPr>
      </w:pPr>
      <w:r w:rsidRPr="00DD5A68">
        <w:rPr>
          <w:rFonts w:ascii="Times New Roman" w:hAnsi="Times New Roman" w:cs="Times New Roman"/>
          <w:sz w:val="28"/>
          <w:szCs w:val="28"/>
          <w:lang w:val="uk-UA"/>
        </w:rPr>
        <w:t xml:space="preserve">в) </w:t>
      </w:r>
      <w:r w:rsidRPr="00DD5A68">
        <w:rPr>
          <w:rFonts w:ascii="Times New Roman" w:hAnsi="Times New Roman" w:cs="Times New Roman"/>
          <w:sz w:val="28"/>
          <w:szCs w:val="28"/>
        </w:rPr>
        <w:t xml:space="preserve"> </w:t>
      </w:r>
      <w:r>
        <w:rPr>
          <w:rFonts w:ascii="Times New Roman" w:hAnsi="Times New Roman" w:cs="Times New Roman"/>
          <w:sz w:val="28"/>
          <w:szCs w:val="28"/>
          <w:lang w:val="uk-UA"/>
        </w:rPr>
        <w:t xml:space="preserve">предмети, матеріали </w:t>
      </w:r>
      <w:r w:rsidRPr="00DD5A68">
        <w:rPr>
          <w:rFonts w:ascii="Times New Roman" w:hAnsi="Times New Roman" w:cs="Times New Roman"/>
          <w:sz w:val="28"/>
          <w:szCs w:val="28"/>
          <w:lang w:val="uk-UA"/>
        </w:rPr>
        <w:t xml:space="preserve"> </w:t>
      </w:r>
      <w:r w:rsidRPr="00DD5A68">
        <w:rPr>
          <w:rFonts w:ascii="Times New Roman" w:hAnsi="Times New Roman" w:cs="Times New Roman"/>
          <w:sz w:val="28"/>
          <w:szCs w:val="28"/>
        </w:rPr>
        <w:t xml:space="preserve"> – </w:t>
      </w:r>
      <w:r>
        <w:rPr>
          <w:rFonts w:ascii="Times New Roman" w:hAnsi="Times New Roman" w:cs="Times New Roman"/>
          <w:sz w:val="28"/>
          <w:szCs w:val="28"/>
          <w:lang w:val="uk-UA"/>
        </w:rPr>
        <w:t>2629</w:t>
      </w:r>
      <w:r w:rsidRPr="00DD5A68">
        <w:rPr>
          <w:rFonts w:ascii="Times New Roman" w:hAnsi="Times New Roman" w:cs="Times New Roman"/>
          <w:sz w:val="28"/>
          <w:szCs w:val="28"/>
        </w:rPr>
        <w:t xml:space="preserve"> грн.</w:t>
      </w:r>
      <w:r>
        <w:rPr>
          <w:rFonts w:ascii="Times New Roman" w:hAnsi="Times New Roman" w:cs="Times New Roman"/>
          <w:sz w:val="28"/>
          <w:szCs w:val="28"/>
          <w:lang w:val="uk-UA"/>
        </w:rPr>
        <w:t>;</w:t>
      </w:r>
    </w:p>
    <w:p w:rsidR="00435743" w:rsidRDefault="00EA243E" w:rsidP="00EA243E">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35743">
        <w:rPr>
          <w:rFonts w:ascii="Times New Roman" w:hAnsi="Times New Roman" w:cs="Times New Roman"/>
          <w:sz w:val="28"/>
          <w:szCs w:val="28"/>
          <w:lang w:val="uk-UA"/>
        </w:rPr>
        <w:t xml:space="preserve">-  </w:t>
      </w:r>
      <w:r w:rsidR="00435743" w:rsidRPr="00D83663">
        <w:rPr>
          <w:rFonts w:ascii="Times New Roman" w:hAnsi="Times New Roman" w:cs="Times New Roman"/>
          <w:sz w:val="28"/>
          <w:szCs w:val="28"/>
          <w:lang w:val="uk-UA"/>
        </w:rPr>
        <w:t>Інші заходи у сфері соціального захисту і соціального забезпечення</w:t>
      </w:r>
      <w:r w:rsidR="00435743">
        <w:rPr>
          <w:rFonts w:ascii="Times New Roman" w:hAnsi="Times New Roman" w:cs="Times New Roman"/>
          <w:sz w:val="28"/>
          <w:szCs w:val="28"/>
          <w:lang w:val="uk-UA"/>
        </w:rPr>
        <w:t xml:space="preserve">  – 515 грн., </w:t>
      </w:r>
      <w:r w:rsidR="00435743" w:rsidRPr="00D83663">
        <w:rPr>
          <w:rFonts w:ascii="Times New Roman" w:hAnsi="Times New Roman" w:cs="Times New Roman"/>
          <w:sz w:val="28"/>
          <w:szCs w:val="28"/>
          <w:lang w:val="uk-UA"/>
        </w:rPr>
        <w:t>Програма "Громада, де зручно всім", надання матеріальної допомоги мешканцям громади</w:t>
      </w:r>
      <w:r w:rsidR="00435743">
        <w:rPr>
          <w:rFonts w:ascii="Times New Roman" w:hAnsi="Times New Roman" w:cs="Times New Roman"/>
          <w:sz w:val="28"/>
          <w:szCs w:val="28"/>
          <w:lang w:val="uk-UA"/>
        </w:rPr>
        <w:t>;</w:t>
      </w:r>
    </w:p>
    <w:p w:rsidR="00435743" w:rsidRDefault="00EA243E" w:rsidP="00EA243E">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35743">
        <w:rPr>
          <w:rFonts w:ascii="Times New Roman" w:hAnsi="Times New Roman" w:cs="Times New Roman"/>
          <w:sz w:val="28"/>
          <w:szCs w:val="28"/>
          <w:lang w:val="uk-UA"/>
        </w:rPr>
        <w:t xml:space="preserve">-  </w:t>
      </w:r>
      <w:r w:rsidR="00435743" w:rsidRPr="00D83663">
        <w:rPr>
          <w:rFonts w:ascii="Times New Roman" w:hAnsi="Times New Roman" w:cs="Times New Roman"/>
          <w:sz w:val="28"/>
          <w:szCs w:val="28"/>
          <w:lang w:val="uk-UA"/>
        </w:rPr>
        <w:t>Виплати компенсації фізичним особам, які надають соціальні послуги</w:t>
      </w:r>
      <w:r w:rsidR="00435743">
        <w:rPr>
          <w:rFonts w:ascii="Times New Roman" w:hAnsi="Times New Roman" w:cs="Times New Roman"/>
          <w:sz w:val="28"/>
          <w:szCs w:val="28"/>
          <w:lang w:val="uk-UA"/>
        </w:rPr>
        <w:t xml:space="preserve">  – 54 300 грн., </w:t>
      </w:r>
      <w:r w:rsidR="00435743" w:rsidRPr="00D83663">
        <w:rPr>
          <w:rFonts w:ascii="Times New Roman" w:hAnsi="Times New Roman" w:cs="Times New Roman"/>
          <w:sz w:val="28"/>
          <w:szCs w:val="28"/>
          <w:lang w:val="uk-UA"/>
        </w:rPr>
        <w:t>Програма "Громада, де зручно всім", виплата компенсації фізичним особам, які надають  послуги певній категорії населення, які не здатні до самообслуговування і потребують постійної сторонньої допомоги</w:t>
      </w:r>
      <w:r w:rsidR="00435743">
        <w:rPr>
          <w:rFonts w:ascii="Times New Roman" w:hAnsi="Times New Roman" w:cs="Times New Roman"/>
          <w:sz w:val="28"/>
          <w:szCs w:val="28"/>
          <w:lang w:val="uk-UA"/>
        </w:rPr>
        <w:t>;</w:t>
      </w:r>
    </w:p>
    <w:p w:rsidR="00435743" w:rsidRPr="00D83663" w:rsidRDefault="00EA243E" w:rsidP="00EA243E">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35743">
        <w:rPr>
          <w:rFonts w:ascii="Times New Roman" w:hAnsi="Times New Roman" w:cs="Times New Roman"/>
          <w:sz w:val="28"/>
          <w:szCs w:val="28"/>
          <w:lang w:val="uk-UA"/>
        </w:rPr>
        <w:t xml:space="preserve">-  </w:t>
      </w:r>
      <w:r w:rsidR="00435743" w:rsidRPr="00D83663">
        <w:rPr>
          <w:rFonts w:ascii="Times New Roman" w:hAnsi="Times New Roman" w:cs="Times New Roman"/>
          <w:sz w:val="28"/>
          <w:szCs w:val="28"/>
          <w:lang w:val="uk-UA"/>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00435743">
        <w:rPr>
          <w:rFonts w:ascii="Times New Roman" w:hAnsi="Times New Roman" w:cs="Times New Roman"/>
          <w:sz w:val="28"/>
          <w:szCs w:val="28"/>
          <w:lang w:val="uk-UA"/>
        </w:rPr>
        <w:t xml:space="preserve">  – 34 126 грн., </w:t>
      </w:r>
      <w:r w:rsidR="00435743" w:rsidRPr="00E76952">
        <w:rPr>
          <w:rFonts w:ascii="Times New Roman" w:hAnsi="Times New Roman" w:cs="Times New Roman"/>
          <w:sz w:val="28"/>
          <w:szCs w:val="28"/>
          <w:lang w:val="uk-UA"/>
        </w:rPr>
        <w:t>Програма"Громада, де зручно всім", надання пільг на житлово-комунальні послуги окремим категоріям громадян</w:t>
      </w:r>
      <w:r w:rsidR="00435743">
        <w:rPr>
          <w:rFonts w:ascii="Times New Roman" w:hAnsi="Times New Roman" w:cs="Times New Roman"/>
          <w:sz w:val="28"/>
          <w:szCs w:val="28"/>
          <w:lang w:val="uk-UA"/>
        </w:rPr>
        <w:t>.</w:t>
      </w:r>
    </w:p>
    <w:p w:rsidR="00435743" w:rsidRDefault="00435743" w:rsidP="00EA243E">
      <w:pPr>
        <w:tabs>
          <w:tab w:val="left" w:pos="567"/>
        </w:tabs>
        <w:spacing w:after="0" w:line="240" w:lineRule="auto"/>
        <w:ind w:firstLine="567"/>
        <w:jc w:val="both"/>
        <w:rPr>
          <w:rFonts w:ascii="Times New Roman" w:hAnsi="Times New Roman" w:cs="Times New Roman"/>
          <w:sz w:val="28"/>
          <w:szCs w:val="28"/>
          <w:lang w:val="uk-UA"/>
        </w:rPr>
      </w:pPr>
      <w:r w:rsidRPr="00E76952">
        <w:rPr>
          <w:rFonts w:ascii="Times New Roman" w:hAnsi="Times New Roman" w:cs="Times New Roman"/>
          <w:sz w:val="28"/>
          <w:szCs w:val="28"/>
          <w:lang w:val="uk-UA"/>
        </w:rPr>
        <w:t>Управлінню житлово-комунального господарства міської ради,</w:t>
      </w:r>
      <w:r w:rsidRPr="005B0447">
        <w:rPr>
          <w:rFonts w:ascii="Times New Roman" w:hAnsi="Times New Roman" w:cs="Times New Roman"/>
          <w:sz w:val="28"/>
          <w:szCs w:val="28"/>
          <w:lang w:val="uk-UA"/>
        </w:rPr>
        <w:t xml:space="preserve"> Реалізація інших заходів щодо соціально-економічного розвитку територій   -  </w:t>
      </w:r>
      <w:r>
        <w:rPr>
          <w:rFonts w:ascii="Times New Roman" w:hAnsi="Times New Roman" w:cs="Times New Roman"/>
          <w:sz w:val="28"/>
          <w:szCs w:val="28"/>
          <w:lang w:val="uk-UA"/>
        </w:rPr>
        <w:t>143242,55</w:t>
      </w:r>
      <w:r w:rsidRPr="005B0447">
        <w:rPr>
          <w:rFonts w:ascii="Times New Roman" w:hAnsi="Times New Roman" w:cs="Times New Roman"/>
          <w:sz w:val="28"/>
          <w:szCs w:val="28"/>
          <w:lang w:val="uk-UA"/>
        </w:rPr>
        <w:t xml:space="preserve"> грн., у  тому числі:</w:t>
      </w:r>
    </w:p>
    <w:p w:rsidR="00435743" w:rsidRDefault="00EA243E" w:rsidP="00435743">
      <w:pPr>
        <w:pStyle w:val="aa"/>
        <w:tabs>
          <w:tab w:val="left" w:pos="0"/>
          <w:tab w:val="left" w:pos="284"/>
          <w:tab w:val="left" w:pos="567"/>
          <w:tab w:val="left" w:pos="993"/>
        </w:tabs>
        <w:spacing w:after="0" w:line="240" w:lineRule="auto"/>
        <w:ind w:left="0"/>
        <w:jc w:val="both"/>
        <w:rPr>
          <w:rFonts w:ascii="Times New Roman" w:hAnsi="Times New Roman" w:cs="Times New Roman"/>
          <w:bCs/>
          <w:color w:val="000000"/>
          <w:sz w:val="28"/>
          <w:szCs w:val="28"/>
          <w:lang w:val="uk-UA"/>
        </w:rPr>
      </w:pP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sidR="00435743">
        <w:rPr>
          <w:rFonts w:ascii="Times New Roman" w:hAnsi="Times New Roman" w:cs="Times New Roman"/>
          <w:color w:val="000000"/>
          <w:sz w:val="28"/>
          <w:szCs w:val="28"/>
          <w:lang w:val="uk-UA"/>
        </w:rPr>
        <w:t>а</w:t>
      </w:r>
      <w:r w:rsidR="00435743" w:rsidRPr="0050031E">
        <w:rPr>
          <w:rFonts w:ascii="Times New Roman" w:hAnsi="Times New Roman" w:cs="Times New Roman"/>
          <w:color w:val="000000"/>
          <w:sz w:val="28"/>
          <w:szCs w:val="28"/>
          <w:lang w:val="uk-UA"/>
        </w:rPr>
        <w:t xml:space="preserve">) </w:t>
      </w:r>
      <w:r w:rsidR="00435743">
        <w:rPr>
          <w:rFonts w:ascii="Times New Roman" w:hAnsi="Times New Roman" w:cs="Times New Roman"/>
          <w:color w:val="000000"/>
          <w:sz w:val="28"/>
          <w:szCs w:val="28"/>
          <w:lang w:val="uk-UA"/>
        </w:rPr>
        <w:t>ф</w:t>
      </w:r>
      <w:r w:rsidR="00435743" w:rsidRPr="0050031E">
        <w:rPr>
          <w:rFonts w:ascii="Times New Roman" w:hAnsi="Times New Roman" w:cs="Times New Roman"/>
          <w:color w:val="000000"/>
          <w:sz w:val="28"/>
          <w:szCs w:val="28"/>
        </w:rPr>
        <w:t>інансова підтримка комунального підприємства «Затишок» на ремонт та додаткове облаштування споруди цивільного захисту (ПРУ) по вул. 40 Років Перемоги, 8</w:t>
      </w:r>
      <w:r w:rsidR="00435743" w:rsidRPr="0050031E">
        <w:rPr>
          <w:rFonts w:ascii="Times New Roman" w:hAnsi="Times New Roman" w:cs="Times New Roman"/>
          <w:bCs/>
          <w:color w:val="000000"/>
          <w:sz w:val="28"/>
          <w:szCs w:val="28"/>
        </w:rPr>
        <w:t xml:space="preserve">, </w:t>
      </w:r>
      <w:r w:rsidR="00435743">
        <w:rPr>
          <w:rFonts w:ascii="Times New Roman" w:hAnsi="Times New Roman" w:cs="Times New Roman"/>
          <w:bCs/>
          <w:color w:val="000000"/>
          <w:sz w:val="28"/>
          <w:szCs w:val="28"/>
          <w:lang w:val="uk-UA"/>
        </w:rPr>
        <w:t>-</w:t>
      </w:r>
      <w:r w:rsidR="00435743" w:rsidRPr="0050031E">
        <w:rPr>
          <w:rFonts w:ascii="Times New Roman" w:hAnsi="Times New Roman" w:cs="Times New Roman"/>
          <w:bCs/>
          <w:color w:val="000000"/>
          <w:sz w:val="28"/>
          <w:szCs w:val="28"/>
        </w:rPr>
        <w:t xml:space="preserve"> 35</w:t>
      </w:r>
      <w:r w:rsidR="00435743">
        <w:rPr>
          <w:rFonts w:ascii="Times New Roman" w:hAnsi="Times New Roman" w:cs="Times New Roman"/>
          <w:bCs/>
          <w:color w:val="000000"/>
          <w:sz w:val="28"/>
          <w:szCs w:val="28"/>
          <w:lang w:val="uk-UA"/>
        </w:rPr>
        <w:t xml:space="preserve"> </w:t>
      </w:r>
      <w:r w:rsidR="00435743" w:rsidRPr="0050031E">
        <w:rPr>
          <w:rFonts w:ascii="Times New Roman" w:hAnsi="Times New Roman" w:cs="Times New Roman"/>
          <w:bCs/>
          <w:color w:val="000000"/>
          <w:sz w:val="28"/>
          <w:szCs w:val="28"/>
        </w:rPr>
        <w:t>084</w:t>
      </w:r>
      <w:r w:rsidR="00435743" w:rsidRPr="0050031E">
        <w:rPr>
          <w:rFonts w:ascii="Times New Roman" w:hAnsi="Times New Roman" w:cs="Times New Roman"/>
          <w:bCs/>
          <w:color w:val="000000"/>
          <w:sz w:val="28"/>
          <w:szCs w:val="28"/>
          <w:lang w:val="uk-UA"/>
        </w:rPr>
        <w:t xml:space="preserve"> </w:t>
      </w:r>
      <w:r w:rsidR="00435743" w:rsidRPr="0050031E">
        <w:rPr>
          <w:rFonts w:ascii="Times New Roman" w:hAnsi="Times New Roman" w:cs="Times New Roman"/>
          <w:bCs/>
          <w:color w:val="000000"/>
          <w:sz w:val="28"/>
          <w:szCs w:val="28"/>
        </w:rPr>
        <w:t>грн.</w:t>
      </w:r>
    </w:p>
    <w:p w:rsidR="00435743" w:rsidRPr="00453D02" w:rsidRDefault="00435743" w:rsidP="00EA243E">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б) ф</w:t>
      </w:r>
      <w:r w:rsidRPr="00453D02">
        <w:rPr>
          <w:rFonts w:ascii="Times New Roman" w:hAnsi="Times New Roman" w:cs="Times New Roman"/>
          <w:sz w:val="28"/>
          <w:szCs w:val="28"/>
          <w:lang w:val="uk-UA"/>
        </w:rPr>
        <w:t>інансова підтримка комунального підприємства «Житло-плюс» Первомайської міської ради Миколаївської області для погашення заборгованості по заробітній платі з нарахуванням працівникам -</w:t>
      </w:r>
      <w:r>
        <w:rPr>
          <w:rFonts w:ascii="Times New Roman" w:hAnsi="Times New Roman" w:cs="Times New Roman"/>
          <w:sz w:val="28"/>
          <w:szCs w:val="28"/>
          <w:lang w:val="uk-UA"/>
        </w:rPr>
        <w:t xml:space="preserve">         </w:t>
      </w:r>
      <w:r w:rsidRPr="00453D02">
        <w:rPr>
          <w:rFonts w:ascii="Times New Roman" w:hAnsi="Times New Roman" w:cs="Times New Roman"/>
          <w:sz w:val="28"/>
          <w:szCs w:val="28"/>
          <w:lang w:val="uk-UA"/>
        </w:rPr>
        <w:t xml:space="preserve"> 108158,55 грн. </w:t>
      </w:r>
    </w:p>
    <w:p w:rsidR="00E232D1" w:rsidRDefault="00E232D1" w:rsidP="00E232D1">
      <w:pPr>
        <w:spacing w:after="0" w:line="240" w:lineRule="auto"/>
        <w:jc w:val="both"/>
        <w:rPr>
          <w:rFonts w:ascii="Times New Roman" w:hAnsi="Times New Roman" w:cs="Times New Roman"/>
          <w:b/>
          <w:sz w:val="28"/>
          <w:szCs w:val="28"/>
          <w:lang w:val="uk-UA"/>
        </w:rPr>
      </w:pPr>
    </w:p>
    <w:p w:rsidR="00706C31" w:rsidRPr="006C1A3A" w:rsidRDefault="00706C31" w:rsidP="006C1A3A">
      <w:pPr>
        <w:tabs>
          <w:tab w:val="left" w:pos="0"/>
        </w:tabs>
        <w:spacing w:after="0" w:line="240" w:lineRule="auto"/>
        <w:jc w:val="both"/>
        <w:outlineLvl w:val="0"/>
        <w:rPr>
          <w:rFonts w:ascii="Times New Roman" w:hAnsi="Times New Roman" w:cs="Times New Roman"/>
          <w:sz w:val="28"/>
          <w:szCs w:val="28"/>
          <w:lang w:val="uk-UA"/>
        </w:rPr>
      </w:pPr>
    </w:p>
    <w:p w:rsidR="00706C31" w:rsidRPr="00B37154" w:rsidRDefault="00706C31" w:rsidP="00706C31">
      <w:pPr>
        <w:pStyle w:val="aa"/>
        <w:tabs>
          <w:tab w:val="left" w:pos="1050"/>
        </w:tabs>
        <w:spacing w:after="0" w:line="240" w:lineRule="auto"/>
        <w:ind w:left="0" w:firstLine="567"/>
        <w:jc w:val="both"/>
        <w:rPr>
          <w:rFonts w:ascii="Times New Roman" w:hAnsi="Times New Roman" w:cs="Times New Roman"/>
          <w:sz w:val="28"/>
          <w:szCs w:val="28"/>
          <w:lang w:val="uk-UA"/>
        </w:rPr>
      </w:pPr>
    </w:p>
    <w:p w:rsidR="00F36D96" w:rsidRDefault="00F36D96" w:rsidP="00F36D96">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фінансового</w:t>
      </w:r>
    </w:p>
    <w:p w:rsidR="00F36D96" w:rsidRPr="00A83F98" w:rsidRDefault="00F36D96" w:rsidP="00F36D96">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міської ради</w:t>
      </w:r>
      <w:r w:rsidR="007238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Сергій ШУГУРОВ</w:t>
      </w:r>
    </w:p>
    <w:sectPr w:rsidR="00F36D96" w:rsidRPr="00A83F98" w:rsidSect="00B00063">
      <w:headerReference w:type="default" r:id="rId11"/>
      <w:footerReference w:type="default" r:id="rId12"/>
      <w:headerReference w:type="first" r:id="rId13"/>
      <w:footerReference w:type="first" r:id="rId14"/>
      <w:pgSz w:w="11906" w:h="16838"/>
      <w:pgMar w:top="964" w:right="567" w:bottom="567" w:left="1701" w:header="510" w:footer="454"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023" w:rsidRDefault="00E40023" w:rsidP="004B15D0">
      <w:pPr>
        <w:spacing w:after="0" w:line="240" w:lineRule="auto"/>
      </w:pPr>
      <w:r>
        <w:separator/>
      </w:r>
    </w:p>
  </w:endnote>
  <w:endnote w:type="continuationSeparator" w:id="1">
    <w:p w:rsidR="00E40023" w:rsidRDefault="00E40023"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FA7" w:rsidRPr="00C74F2F" w:rsidRDefault="00201FA7" w:rsidP="00055621">
    <w:pPr>
      <w:spacing w:after="0" w:line="240" w:lineRule="auto"/>
      <w:ind w:left="-425" w:firstLine="567"/>
      <w:jc w:val="center"/>
      <w:rPr>
        <w:rFonts w:ascii="Times New Roman" w:hAnsi="Times New Roman" w:cs="Times New Roman"/>
        <w:b/>
        <w:sz w:val="18"/>
        <w:szCs w:val="18"/>
      </w:rPr>
    </w:pPr>
    <w:r w:rsidRPr="00C74F2F">
      <w:rPr>
        <w:rFonts w:ascii="Times New Roman" w:hAnsi="Times New Roman" w:cs="Times New Roman"/>
        <w:b/>
        <w:sz w:val="18"/>
        <w:szCs w:val="18"/>
      </w:rPr>
      <w:t>Рішення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201FA7" w:rsidRPr="00C74F2F" w:rsidRDefault="00201FA7"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Про внесення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змін</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r w:rsidRPr="00C74F2F">
      <w:rPr>
        <w:rFonts w:ascii="Times New Roman" w:hAnsi="Times New Roman" w:cs="Times New Roman"/>
        <w:b/>
        <w:sz w:val="18"/>
        <w:szCs w:val="18"/>
      </w:rPr>
      <w:t>ериторіальної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громади на 202</w:t>
    </w:r>
    <w:r w:rsidRPr="00C74F2F">
      <w:rPr>
        <w:rFonts w:ascii="Times New Roman" w:hAnsi="Times New Roman" w:cs="Times New Roman"/>
        <w:b/>
        <w:sz w:val="18"/>
        <w:szCs w:val="18"/>
        <w:lang w:val="uk-UA"/>
      </w:rPr>
      <w:t xml:space="preserve">3 </w:t>
    </w:r>
    <w:r w:rsidRPr="00C74F2F">
      <w:rPr>
        <w:rFonts w:ascii="Times New Roman" w:hAnsi="Times New Roman" w:cs="Times New Roman"/>
        <w:b/>
        <w:sz w:val="18"/>
        <w:szCs w:val="18"/>
      </w:rPr>
      <w:t>рік</w:t>
    </w:r>
  </w:p>
  <w:p w:rsidR="00201FA7" w:rsidRPr="008B7EA1" w:rsidRDefault="00201FA7"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FA7" w:rsidRPr="0074537E" w:rsidRDefault="00201FA7" w:rsidP="00A33BAE">
    <w:pPr>
      <w:pStyle w:val="a8"/>
      <w:jc w:val="center"/>
      <w:rPr>
        <w:rFonts w:ascii="Times New Roman" w:hAnsi="Times New Roman" w:cs="Times New Roman"/>
        <w:sz w:val="18"/>
        <w:szCs w:val="18"/>
      </w:rPr>
    </w:pPr>
  </w:p>
  <w:p w:rsidR="00201FA7" w:rsidRPr="0074537E" w:rsidRDefault="00201FA7" w:rsidP="00A33BAE">
    <w:pPr>
      <w:pStyle w:val="a8"/>
      <w:rPr>
        <w:rFonts w:ascii="Times New Roman" w:hAnsi="Times New Roman" w:cs="Times New Roman"/>
      </w:rPr>
    </w:pPr>
  </w:p>
  <w:p w:rsidR="00201FA7" w:rsidRDefault="00201FA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023" w:rsidRDefault="00E40023" w:rsidP="004B15D0">
      <w:pPr>
        <w:spacing w:after="0" w:line="240" w:lineRule="auto"/>
      </w:pPr>
      <w:r>
        <w:separator/>
      </w:r>
    </w:p>
  </w:footnote>
  <w:footnote w:type="continuationSeparator" w:id="1">
    <w:p w:rsidR="00E40023" w:rsidRDefault="00E40023"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FA7" w:rsidRDefault="00201FA7"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1F7208"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1F7208" w:rsidRPr="00C54BED">
      <w:rPr>
        <w:rFonts w:ascii="Times New Roman" w:hAnsi="Times New Roman" w:cs="Times New Roman"/>
        <w:sz w:val="24"/>
        <w:szCs w:val="24"/>
      </w:rPr>
      <w:fldChar w:fldCharType="separate"/>
    </w:r>
    <w:r w:rsidR="00EA243E">
      <w:rPr>
        <w:rFonts w:ascii="Times New Roman" w:hAnsi="Times New Roman" w:cs="Times New Roman"/>
        <w:noProof/>
        <w:sz w:val="24"/>
        <w:szCs w:val="24"/>
      </w:rPr>
      <w:t>22</w:t>
    </w:r>
    <w:r w:rsidR="001F7208"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r w:rsidRPr="00C54BED">
      <w:rPr>
        <w:rFonts w:ascii="Times New Roman" w:hAnsi="Times New Roman" w:cs="Times New Roman"/>
        <w:sz w:val="24"/>
        <w:szCs w:val="24"/>
      </w:rPr>
      <w:t xml:space="preserve">з </w:t>
    </w:r>
    <w:r w:rsidR="00402DF7">
      <w:rPr>
        <w:rFonts w:ascii="Times New Roman" w:hAnsi="Times New Roman" w:cs="Times New Roman"/>
        <w:sz w:val="24"/>
        <w:szCs w:val="24"/>
        <w:lang w:val="uk-UA"/>
      </w:rPr>
      <w:t>25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FA7" w:rsidRDefault="00201FA7">
    <w:pPr>
      <w:pStyle w:val="a6"/>
      <w:rPr>
        <w:lang w:val="uk-UA"/>
      </w:rPr>
    </w:pPr>
  </w:p>
  <w:p w:rsidR="00201FA7" w:rsidRPr="00AD118C" w:rsidRDefault="00201FA7">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4">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D7B1C32"/>
    <w:multiLevelType w:val="hybridMultilevel"/>
    <w:tmpl w:val="8034DBD2"/>
    <w:lvl w:ilvl="0" w:tplc="E38E5F54">
      <w:start w:val="2"/>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E293FCB"/>
    <w:multiLevelType w:val="hybridMultilevel"/>
    <w:tmpl w:val="338E1C30"/>
    <w:lvl w:ilvl="0" w:tplc="611611D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8D43E1"/>
    <w:multiLevelType w:val="hybridMultilevel"/>
    <w:tmpl w:val="52E2161C"/>
    <w:lvl w:ilvl="0" w:tplc="08482F12">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1F333044"/>
    <w:multiLevelType w:val="hybridMultilevel"/>
    <w:tmpl w:val="257C93CE"/>
    <w:lvl w:ilvl="0" w:tplc="3F26DF10">
      <w:numFmt w:val="bullet"/>
      <w:lvlText w:val="–"/>
      <w:lvlJc w:val="left"/>
      <w:pPr>
        <w:ind w:left="1211" w:hanging="360"/>
      </w:pPr>
      <w:rPr>
        <w:rFonts w:ascii="Calibri" w:eastAsiaTheme="minorEastAsia"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1FDA3887"/>
    <w:multiLevelType w:val="hybridMultilevel"/>
    <w:tmpl w:val="9CB43F72"/>
    <w:lvl w:ilvl="0" w:tplc="F53460C4">
      <w:numFmt w:val="bullet"/>
      <w:lvlText w:val="-"/>
      <w:lvlJc w:val="left"/>
      <w:pPr>
        <w:ind w:left="2628" w:hanging="360"/>
      </w:pPr>
      <w:rPr>
        <w:rFonts w:ascii="Times New Roman" w:eastAsia="Times New Roman" w:hAnsi="Times New Roman" w:cs="Times New Roman"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10">
    <w:nsid w:val="213F2B51"/>
    <w:multiLevelType w:val="hybridMultilevel"/>
    <w:tmpl w:val="59A6C332"/>
    <w:lvl w:ilvl="0" w:tplc="CFB61394">
      <w:numFmt w:val="bullet"/>
      <w:lvlText w:val="-"/>
      <w:lvlJc w:val="left"/>
      <w:pPr>
        <w:ind w:left="1215"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1">
    <w:nsid w:val="23CC02D6"/>
    <w:multiLevelType w:val="multilevel"/>
    <w:tmpl w:val="F46EB5C8"/>
    <w:lvl w:ilvl="0">
      <w:start w:val="1"/>
      <w:numFmt w:val="decimal"/>
      <w:lvlText w:val="%1."/>
      <w:lvlJc w:val="left"/>
      <w:pPr>
        <w:ind w:left="450" w:hanging="450"/>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12">
    <w:nsid w:val="24A500EB"/>
    <w:multiLevelType w:val="multilevel"/>
    <w:tmpl w:val="B606ADBC"/>
    <w:lvl w:ilvl="0">
      <w:start w:val="1"/>
      <w:numFmt w:val="decimal"/>
      <w:lvlText w:val="%1."/>
      <w:lvlJc w:val="left"/>
      <w:pPr>
        <w:ind w:left="450" w:hanging="450"/>
      </w:pPr>
      <w:rPr>
        <w:rFonts w:hint="default"/>
      </w:rPr>
    </w:lvl>
    <w:lvl w:ilvl="1">
      <w:start w:val="1"/>
      <w:numFmt w:val="decimal"/>
      <w:lvlText w:val="%1.%2."/>
      <w:lvlJc w:val="left"/>
      <w:pPr>
        <w:ind w:left="1755" w:hanging="720"/>
      </w:pPr>
      <w:rPr>
        <w:rFonts w:hint="default"/>
      </w:rPr>
    </w:lvl>
    <w:lvl w:ilvl="2">
      <w:start w:val="1"/>
      <w:numFmt w:val="decimal"/>
      <w:lvlText w:val="%1.%2.%3."/>
      <w:lvlJc w:val="left"/>
      <w:pPr>
        <w:ind w:left="2790" w:hanging="720"/>
      </w:pPr>
      <w:rPr>
        <w:rFonts w:hint="default"/>
      </w:rPr>
    </w:lvl>
    <w:lvl w:ilvl="3">
      <w:start w:val="1"/>
      <w:numFmt w:val="decimal"/>
      <w:lvlText w:val="%1.%2.%3.%4."/>
      <w:lvlJc w:val="left"/>
      <w:pPr>
        <w:ind w:left="4185" w:hanging="108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6615" w:hanging="1440"/>
      </w:pPr>
      <w:rPr>
        <w:rFonts w:hint="default"/>
      </w:rPr>
    </w:lvl>
    <w:lvl w:ilvl="6">
      <w:start w:val="1"/>
      <w:numFmt w:val="decimal"/>
      <w:lvlText w:val="%1.%2.%3.%4.%5.%6.%7."/>
      <w:lvlJc w:val="left"/>
      <w:pPr>
        <w:ind w:left="8010" w:hanging="1800"/>
      </w:pPr>
      <w:rPr>
        <w:rFonts w:hint="default"/>
      </w:rPr>
    </w:lvl>
    <w:lvl w:ilvl="7">
      <w:start w:val="1"/>
      <w:numFmt w:val="decimal"/>
      <w:lvlText w:val="%1.%2.%3.%4.%5.%6.%7.%8."/>
      <w:lvlJc w:val="left"/>
      <w:pPr>
        <w:ind w:left="9045" w:hanging="1800"/>
      </w:pPr>
      <w:rPr>
        <w:rFonts w:hint="default"/>
      </w:rPr>
    </w:lvl>
    <w:lvl w:ilvl="8">
      <w:start w:val="1"/>
      <w:numFmt w:val="decimal"/>
      <w:lvlText w:val="%1.%2.%3.%4.%5.%6.%7.%8.%9."/>
      <w:lvlJc w:val="left"/>
      <w:pPr>
        <w:ind w:left="10440" w:hanging="2160"/>
      </w:pPr>
      <w:rPr>
        <w:rFonts w:hint="default"/>
      </w:rPr>
    </w:lvl>
  </w:abstractNum>
  <w:abstractNum w:abstractNumId="13">
    <w:nsid w:val="26751D56"/>
    <w:multiLevelType w:val="hybridMultilevel"/>
    <w:tmpl w:val="8164713E"/>
    <w:lvl w:ilvl="0" w:tplc="47FE35F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4">
    <w:nsid w:val="27923A32"/>
    <w:multiLevelType w:val="hybridMultilevel"/>
    <w:tmpl w:val="9B7C5782"/>
    <w:lvl w:ilvl="0" w:tplc="FCAACD40">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0847035"/>
    <w:multiLevelType w:val="hybridMultilevel"/>
    <w:tmpl w:val="BE3A3204"/>
    <w:lvl w:ilvl="0" w:tplc="F608596A">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E717B9"/>
    <w:multiLevelType w:val="multilevel"/>
    <w:tmpl w:val="808869E4"/>
    <w:lvl w:ilvl="0">
      <w:start w:val="1"/>
      <w:numFmt w:val="decimal"/>
      <w:lvlText w:val="%1."/>
      <w:lvlJc w:val="left"/>
      <w:pPr>
        <w:ind w:left="480" w:hanging="480"/>
      </w:pPr>
      <w:rPr>
        <w:rFonts w:hint="default"/>
      </w:rPr>
    </w:lvl>
    <w:lvl w:ilvl="1">
      <w:start w:val="1"/>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18">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nsid w:val="408A356D"/>
    <w:multiLevelType w:val="hybridMultilevel"/>
    <w:tmpl w:val="DB422B8A"/>
    <w:lvl w:ilvl="0" w:tplc="ED2EAC7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655851"/>
    <w:multiLevelType w:val="multilevel"/>
    <w:tmpl w:val="DE4A488E"/>
    <w:lvl w:ilvl="0">
      <w:start w:val="1"/>
      <w:numFmt w:val="decimal"/>
      <w:lvlText w:val="%1."/>
      <w:lvlJc w:val="left"/>
      <w:pPr>
        <w:ind w:left="864" w:hanging="36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416"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424"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976" w:hanging="1800"/>
      </w:pPr>
      <w:rPr>
        <w:rFonts w:hint="default"/>
      </w:rPr>
    </w:lvl>
    <w:lvl w:ilvl="8">
      <w:start w:val="1"/>
      <w:numFmt w:val="decimal"/>
      <w:isLgl/>
      <w:lvlText w:val="%1.%2.%3.%4.%5.%6.%7.%8.%9."/>
      <w:lvlJc w:val="left"/>
      <w:pPr>
        <w:ind w:left="3432" w:hanging="2160"/>
      </w:pPr>
      <w:rPr>
        <w:rFonts w:hint="default"/>
      </w:rPr>
    </w:lvl>
  </w:abstractNum>
  <w:abstractNum w:abstractNumId="21">
    <w:nsid w:val="483851B8"/>
    <w:multiLevelType w:val="multilevel"/>
    <w:tmpl w:val="9ED4DB24"/>
    <w:lvl w:ilvl="0">
      <w:start w:val="1"/>
      <w:numFmt w:val="decimal"/>
      <w:lvlText w:val="%1."/>
      <w:lvlJc w:val="left"/>
      <w:pPr>
        <w:ind w:left="495" w:hanging="495"/>
      </w:pPr>
      <w:rPr>
        <w:rFonts w:hint="default"/>
      </w:rPr>
    </w:lvl>
    <w:lvl w:ilvl="1">
      <w:start w:val="1"/>
      <w:numFmt w:val="decimal"/>
      <w:lvlText w:val="%1.%2."/>
      <w:lvlJc w:val="left"/>
      <w:pPr>
        <w:ind w:left="1830" w:hanging="720"/>
      </w:pPr>
      <w:rPr>
        <w:rFonts w:hint="default"/>
      </w:rPr>
    </w:lvl>
    <w:lvl w:ilvl="2">
      <w:start w:val="1"/>
      <w:numFmt w:val="decimal"/>
      <w:lvlText w:val="%1.%2.%3."/>
      <w:lvlJc w:val="left"/>
      <w:pPr>
        <w:ind w:left="2940" w:hanging="720"/>
      </w:pPr>
      <w:rPr>
        <w:rFonts w:hint="default"/>
      </w:rPr>
    </w:lvl>
    <w:lvl w:ilvl="3">
      <w:start w:val="1"/>
      <w:numFmt w:val="decimal"/>
      <w:lvlText w:val="%1.%2.%3.%4."/>
      <w:lvlJc w:val="left"/>
      <w:pPr>
        <w:ind w:left="4410" w:hanging="108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990" w:hanging="1440"/>
      </w:pPr>
      <w:rPr>
        <w:rFonts w:hint="default"/>
      </w:rPr>
    </w:lvl>
    <w:lvl w:ilvl="6">
      <w:start w:val="1"/>
      <w:numFmt w:val="decimal"/>
      <w:lvlText w:val="%1.%2.%3.%4.%5.%6.%7."/>
      <w:lvlJc w:val="left"/>
      <w:pPr>
        <w:ind w:left="8460" w:hanging="1800"/>
      </w:pPr>
      <w:rPr>
        <w:rFonts w:hint="default"/>
      </w:rPr>
    </w:lvl>
    <w:lvl w:ilvl="7">
      <w:start w:val="1"/>
      <w:numFmt w:val="decimal"/>
      <w:lvlText w:val="%1.%2.%3.%4.%5.%6.%7.%8."/>
      <w:lvlJc w:val="left"/>
      <w:pPr>
        <w:ind w:left="9570" w:hanging="1800"/>
      </w:pPr>
      <w:rPr>
        <w:rFonts w:hint="default"/>
      </w:rPr>
    </w:lvl>
    <w:lvl w:ilvl="8">
      <w:start w:val="1"/>
      <w:numFmt w:val="decimal"/>
      <w:lvlText w:val="%1.%2.%3.%4.%5.%6.%7.%8.%9."/>
      <w:lvlJc w:val="left"/>
      <w:pPr>
        <w:ind w:left="11040" w:hanging="2160"/>
      </w:pPr>
      <w:rPr>
        <w:rFonts w:hint="default"/>
      </w:rPr>
    </w:lvl>
  </w:abstractNum>
  <w:abstractNum w:abstractNumId="22">
    <w:nsid w:val="492272FC"/>
    <w:multiLevelType w:val="hybridMultilevel"/>
    <w:tmpl w:val="65969F14"/>
    <w:lvl w:ilvl="0" w:tplc="F900206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042CDE"/>
    <w:multiLevelType w:val="hybridMultilevel"/>
    <w:tmpl w:val="290AE9C2"/>
    <w:lvl w:ilvl="0" w:tplc="A26A29C8">
      <w:start w:val="1"/>
      <w:numFmt w:val="bullet"/>
      <w:lvlText w:val="-"/>
      <w:lvlJc w:val="left"/>
      <w:pPr>
        <w:ind w:left="1211"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4">
    <w:nsid w:val="50564A4B"/>
    <w:multiLevelType w:val="hybridMultilevel"/>
    <w:tmpl w:val="ED6492E6"/>
    <w:lvl w:ilvl="0" w:tplc="E788D2A8">
      <w:numFmt w:val="bullet"/>
      <w:lvlText w:val="-"/>
      <w:lvlJc w:val="left"/>
      <w:pPr>
        <w:ind w:left="76" w:hanging="360"/>
      </w:pPr>
      <w:rPr>
        <w:rFonts w:ascii="Times New Roman" w:eastAsiaTheme="minorEastAsia" w:hAnsi="Times New Roman" w:cs="Times New Roman" w:hint="default"/>
      </w:rPr>
    </w:lvl>
    <w:lvl w:ilvl="1" w:tplc="04190003" w:tentative="1">
      <w:start w:val="1"/>
      <w:numFmt w:val="bullet"/>
      <w:lvlText w:val="o"/>
      <w:lvlJc w:val="left"/>
      <w:pPr>
        <w:ind w:left="796" w:hanging="360"/>
      </w:pPr>
      <w:rPr>
        <w:rFonts w:ascii="Courier New" w:hAnsi="Courier New" w:cs="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cs="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cs="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25">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26B2CC9"/>
    <w:multiLevelType w:val="hybridMultilevel"/>
    <w:tmpl w:val="B9269F1E"/>
    <w:lvl w:ilvl="0" w:tplc="72909E8A">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7">
    <w:nsid w:val="5527086A"/>
    <w:multiLevelType w:val="hybridMultilevel"/>
    <w:tmpl w:val="8192476A"/>
    <w:lvl w:ilvl="0" w:tplc="04848144">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7F286E"/>
    <w:multiLevelType w:val="hybridMultilevel"/>
    <w:tmpl w:val="3DD6A92E"/>
    <w:lvl w:ilvl="0" w:tplc="3C529D5C">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9">
    <w:nsid w:val="57273A5B"/>
    <w:multiLevelType w:val="hybridMultilevel"/>
    <w:tmpl w:val="EDE8826C"/>
    <w:lvl w:ilvl="0" w:tplc="B4584B4A">
      <w:start w:val="1"/>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0">
    <w:nsid w:val="5BBA3EB9"/>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824"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31">
    <w:nsid w:val="60491EFD"/>
    <w:multiLevelType w:val="hybridMultilevel"/>
    <w:tmpl w:val="648A60BC"/>
    <w:lvl w:ilvl="0" w:tplc="8E3ABBC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nsid w:val="616538F4"/>
    <w:multiLevelType w:val="hybridMultilevel"/>
    <w:tmpl w:val="F364E312"/>
    <w:lvl w:ilvl="0" w:tplc="C79682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4648B6"/>
    <w:multiLevelType w:val="hybridMultilevel"/>
    <w:tmpl w:val="7F380A40"/>
    <w:lvl w:ilvl="0" w:tplc="10166AA4">
      <w:numFmt w:val="bullet"/>
      <w:lvlText w:val="-"/>
      <w:lvlJc w:val="left"/>
      <w:pPr>
        <w:ind w:left="720" w:hanging="360"/>
      </w:pPr>
      <w:rPr>
        <w:rFonts w:ascii="Times New Roman" w:eastAsiaTheme="minorHAnsi"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1B2844"/>
    <w:multiLevelType w:val="hybridMultilevel"/>
    <w:tmpl w:val="AABEBE96"/>
    <w:lvl w:ilvl="0" w:tplc="B978C6D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646956D5"/>
    <w:multiLevelType w:val="hybridMultilevel"/>
    <w:tmpl w:val="1C844C9C"/>
    <w:lvl w:ilvl="0" w:tplc="A45C095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F4354C"/>
    <w:multiLevelType w:val="hybridMultilevel"/>
    <w:tmpl w:val="60C83966"/>
    <w:lvl w:ilvl="0" w:tplc="7DBAA51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885062F"/>
    <w:multiLevelType w:val="hybridMultilevel"/>
    <w:tmpl w:val="80465EA0"/>
    <w:lvl w:ilvl="0" w:tplc="07BAC330">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39">
    <w:nsid w:val="6A687263"/>
    <w:multiLevelType w:val="hybridMultilevel"/>
    <w:tmpl w:val="1344884A"/>
    <w:lvl w:ilvl="0" w:tplc="93B4F5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1">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79092255"/>
    <w:multiLevelType w:val="hybridMultilevel"/>
    <w:tmpl w:val="4630272C"/>
    <w:lvl w:ilvl="0" w:tplc="4930310E">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3">
    <w:nsid w:val="79CC5529"/>
    <w:multiLevelType w:val="hybridMultilevel"/>
    <w:tmpl w:val="A7BED0DC"/>
    <w:lvl w:ilvl="0" w:tplc="16865A1E">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44">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24"/>
  </w:num>
  <w:num w:numId="2">
    <w:abstractNumId w:val="1"/>
  </w:num>
  <w:num w:numId="3">
    <w:abstractNumId w:val="15"/>
  </w:num>
  <w:num w:numId="4">
    <w:abstractNumId w:val="25"/>
  </w:num>
  <w:num w:numId="5">
    <w:abstractNumId w:val="0"/>
  </w:num>
  <w:num w:numId="6">
    <w:abstractNumId w:val="41"/>
  </w:num>
  <w:num w:numId="7">
    <w:abstractNumId w:val="20"/>
  </w:num>
  <w:num w:numId="8">
    <w:abstractNumId w:val="18"/>
  </w:num>
  <w:num w:numId="9">
    <w:abstractNumId w:val="13"/>
  </w:num>
  <w:num w:numId="10">
    <w:abstractNumId w:val="43"/>
  </w:num>
  <w:num w:numId="11">
    <w:abstractNumId w:val="9"/>
  </w:num>
  <w:num w:numId="12">
    <w:abstractNumId w:val="38"/>
  </w:num>
  <w:num w:numId="13">
    <w:abstractNumId w:val="31"/>
  </w:num>
  <w:num w:numId="14">
    <w:abstractNumId w:val="16"/>
  </w:num>
  <w:num w:numId="15">
    <w:abstractNumId w:val="17"/>
  </w:num>
  <w:num w:numId="16">
    <w:abstractNumId w:val="11"/>
  </w:num>
  <w:num w:numId="17">
    <w:abstractNumId w:val="22"/>
  </w:num>
  <w:num w:numId="18">
    <w:abstractNumId w:val="36"/>
  </w:num>
  <w:num w:numId="19">
    <w:abstractNumId w:val="42"/>
  </w:num>
  <w:num w:numId="20">
    <w:abstractNumId w:val="28"/>
  </w:num>
  <w:num w:numId="21">
    <w:abstractNumId w:val="33"/>
  </w:num>
  <w:num w:numId="22">
    <w:abstractNumId w:val="26"/>
  </w:num>
  <w:num w:numId="23">
    <w:abstractNumId w:val="23"/>
  </w:num>
  <w:num w:numId="24">
    <w:abstractNumId w:val="44"/>
  </w:num>
  <w:num w:numId="25">
    <w:abstractNumId w:val="8"/>
  </w:num>
  <w:num w:numId="26">
    <w:abstractNumId w:val="10"/>
  </w:num>
  <w:num w:numId="27">
    <w:abstractNumId w:val="29"/>
  </w:num>
  <w:num w:numId="28">
    <w:abstractNumId w:val="39"/>
  </w:num>
  <w:num w:numId="29">
    <w:abstractNumId w:val="19"/>
  </w:num>
  <w:num w:numId="30">
    <w:abstractNumId w:val="35"/>
  </w:num>
  <w:num w:numId="31">
    <w:abstractNumId w:val="32"/>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4"/>
  </w:num>
  <w:num w:numId="35">
    <w:abstractNumId w:val="14"/>
  </w:num>
  <w:num w:numId="36">
    <w:abstractNumId w:val="40"/>
  </w:num>
  <w:num w:numId="37">
    <w:abstractNumId w:val="30"/>
  </w:num>
  <w:num w:numId="3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7"/>
  </w:num>
  <w:num w:numId="41">
    <w:abstractNumId w:val="5"/>
  </w:num>
  <w:num w:numId="4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12"/>
  </w:num>
  <w:num w:numId="46">
    <w:abstractNumId w:val="7"/>
  </w:num>
  <w:num w:numId="47">
    <w:abstractNumId w:val="37"/>
  </w:num>
  <w:num w:numId="4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hdrShapeDefaults>
    <o:shapedefaults v:ext="edit" spidmax="1114114"/>
  </w:hdrShapeDefaults>
  <w:footnotePr>
    <w:footnote w:id="0"/>
    <w:footnote w:id="1"/>
  </w:footnotePr>
  <w:endnotePr>
    <w:endnote w:id="0"/>
    <w:endnote w:id="1"/>
  </w:endnotePr>
  <w:compat>
    <w:useFELayout/>
  </w:compat>
  <w:rsids>
    <w:rsidRoot w:val="008B6C6C"/>
    <w:rsid w:val="00001929"/>
    <w:rsid w:val="00001E24"/>
    <w:rsid w:val="00002378"/>
    <w:rsid w:val="000025CE"/>
    <w:rsid w:val="000050AB"/>
    <w:rsid w:val="000116C2"/>
    <w:rsid w:val="00011972"/>
    <w:rsid w:val="0001259C"/>
    <w:rsid w:val="0001259E"/>
    <w:rsid w:val="00012928"/>
    <w:rsid w:val="00013BC1"/>
    <w:rsid w:val="00014FA3"/>
    <w:rsid w:val="00021A5E"/>
    <w:rsid w:val="00021F67"/>
    <w:rsid w:val="00022AD0"/>
    <w:rsid w:val="00024426"/>
    <w:rsid w:val="00024B56"/>
    <w:rsid w:val="000264A4"/>
    <w:rsid w:val="00027665"/>
    <w:rsid w:val="00030B2B"/>
    <w:rsid w:val="00031035"/>
    <w:rsid w:val="000325F9"/>
    <w:rsid w:val="00033DE4"/>
    <w:rsid w:val="0003519F"/>
    <w:rsid w:val="00041FE4"/>
    <w:rsid w:val="00043657"/>
    <w:rsid w:val="0004443C"/>
    <w:rsid w:val="000513B7"/>
    <w:rsid w:val="00052B91"/>
    <w:rsid w:val="00054EE1"/>
    <w:rsid w:val="00055621"/>
    <w:rsid w:val="00055885"/>
    <w:rsid w:val="000568E4"/>
    <w:rsid w:val="00056C71"/>
    <w:rsid w:val="000575E7"/>
    <w:rsid w:val="00061925"/>
    <w:rsid w:val="0006219E"/>
    <w:rsid w:val="0006324F"/>
    <w:rsid w:val="0006353D"/>
    <w:rsid w:val="00064FFC"/>
    <w:rsid w:val="00065E79"/>
    <w:rsid w:val="00066CB9"/>
    <w:rsid w:val="00066D66"/>
    <w:rsid w:val="0006743F"/>
    <w:rsid w:val="000726C6"/>
    <w:rsid w:val="000747C6"/>
    <w:rsid w:val="00075E10"/>
    <w:rsid w:val="000779E9"/>
    <w:rsid w:val="000812C8"/>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AF1"/>
    <w:rsid w:val="000C0C0C"/>
    <w:rsid w:val="000C3639"/>
    <w:rsid w:val="000C3918"/>
    <w:rsid w:val="000C4339"/>
    <w:rsid w:val="000C49E3"/>
    <w:rsid w:val="000D0268"/>
    <w:rsid w:val="000D0A48"/>
    <w:rsid w:val="000D267A"/>
    <w:rsid w:val="000D3156"/>
    <w:rsid w:val="000D46FF"/>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4FC2"/>
    <w:rsid w:val="000F752F"/>
    <w:rsid w:val="0010005E"/>
    <w:rsid w:val="00104028"/>
    <w:rsid w:val="001067EF"/>
    <w:rsid w:val="00106A6B"/>
    <w:rsid w:val="001110F3"/>
    <w:rsid w:val="001138DF"/>
    <w:rsid w:val="00115F4A"/>
    <w:rsid w:val="00116EB2"/>
    <w:rsid w:val="00117474"/>
    <w:rsid w:val="001206DD"/>
    <w:rsid w:val="00121633"/>
    <w:rsid w:val="00127107"/>
    <w:rsid w:val="00130CBA"/>
    <w:rsid w:val="0013201D"/>
    <w:rsid w:val="00133411"/>
    <w:rsid w:val="00136FB1"/>
    <w:rsid w:val="001372E7"/>
    <w:rsid w:val="00141421"/>
    <w:rsid w:val="0014165C"/>
    <w:rsid w:val="00143F06"/>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B1E05"/>
    <w:rsid w:val="001B3379"/>
    <w:rsid w:val="001B4277"/>
    <w:rsid w:val="001C0C9F"/>
    <w:rsid w:val="001C350E"/>
    <w:rsid w:val="001C6E2A"/>
    <w:rsid w:val="001C6FA9"/>
    <w:rsid w:val="001C7D61"/>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208"/>
    <w:rsid w:val="001F7498"/>
    <w:rsid w:val="001F776C"/>
    <w:rsid w:val="0020183B"/>
    <w:rsid w:val="00201FA7"/>
    <w:rsid w:val="00203D92"/>
    <w:rsid w:val="00204C69"/>
    <w:rsid w:val="002063AD"/>
    <w:rsid w:val="00207805"/>
    <w:rsid w:val="0020780D"/>
    <w:rsid w:val="002115AE"/>
    <w:rsid w:val="0021195C"/>
    <w:rsid w:val="002134D8"/>
    <w:rsid w:val="002138B2"/>
    <w:rsid w:val="0021462C"/>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9F1"/>
    <w:rsid w:val="00277258"/>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B209A"/>
    <w:rsid w:val="002B2D60"/>
    <w:rsid w:val="002C111A"/>
    <w:rsid w:val="002C2C57"/>
    <w:rsid w:val="002C3367"/>
    <w:rsid w:val="002C4DFB"/>
    <w:rsid w:val="002C5563"/>
    <w:rsid w:val="002C7288"/>
    <w:rsid w:val="002D06A7"/>
    <w:rsid w:val="002D0AB5"/>
    <w:rsid w:val="002D1164"/>
    <w:rsid w:val="002D20A4"/>
    <w:rsid w:val="002D22C4"/>
    <w:rsid w:val="002D3919"/>
    <w:rsid w:val="002D46EC"/>
    <w:rsid w:val="002D4FAA"/>
    <w:rsid w:val="002D6E16"/>
    <w:rsid w:val="002E1CD5"/>
    <w:rsid w:val="002E2625"/>
    <w:rsid w:val="002E2CCA"/>
    <w:rsid w:val="002E4331"/>
    <w:rsid w:val="002E4431"/>
    <w:rsid w:val="002E5CC8"/>
    <w:rsid w:val="002E73EC"/>
    <w:rsid w:val="002E7CA8"/>
    <w:rsid w:val="002F0DDE"/>
    <w:rsid w:val="002F1EAD"/>
    <w:rsid w:val="002F2CA0"/>
    <w:rsid w:val="002F379D"/>
    <w:rsid w:val="002F5ACE"/>
    <w:rsid w:val="00301375"/>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D46"/>
    <w:rsid w:val="00374696"/>
    <w:rsid w:val="00374DAF"/>
    <w:rsid w:val="00376845"/>
    <w:rsid w:val="003816B1"/>
    <w:rsid w:val="00383702"/>
    <w:rsid w:val="00390623"/>
    <w:rsid w:val="00391717"/>
    <w:rsid w:val="00391751"/>
    <w:rsid w:val="003A0781"/>
    <w:rsid w:val="003A1CBC"/>
    <w:rsid w:val="003A27D3"/>
    <w:rsid w:val="003A577C"/>
    <w:rsid w:val="003A740C"/>
    <w:rsid w:val="003A7717"/>
    <w:rsid w:val="003B03AD"/>
    <w:rsid w:val="003B1F90"/>
    <w:rsid w:val="003B1F9F"/>
    <w:rsid w:val="003B2F80"/>
    <w:rsid w:val="003B3A9C"/>
    <w:rsid w:val="003B3B91"/>
    <w:rsid w:val="003B3D41"/>
    <w:rsid w:val="003B467E"/>
    <w:rsid w:val="003B662C"/>
    <w:rsid w:val="003C5282"/>
    <w:rsid w:val="003C60AE"/>
    <w:rsid w:val="003C703F"/>
    <w:rsid w:val="003D0905"/>
    <w:rsid w:val="003D0F08"/>
    <w:rsid w:val="003D36C1"/>
    <w:rsid w:val="003D40DA"/>
    <w:rsid w:val="003D4E72"/>
    <w:rsid w:val="003D5AA4"/>
    <w:rsid w:val="003E2192"/>
    <w:rsid w:val="003E2588"/>
    <w:rsid w:val="003E3DBE"/>
    <w:rsid w:val="003E6E2D"/>
    <w:rsid w:val="003E7821"/>
    <w:rsid w:val="003E7CBF"/>
    <w:rsid w:val="003E7EB7"/>
    <w:rsid w:val="003F031B"/>
    <w:rsid w:val="003F1DBB"/>
    <w:rsid w:val="003F4B0A"/>
    <w:rsid w:val="003F5B9A"/>
    <w:rsid w:val="003F5E05"/>
    <w:rsid w:val="0040089B"/>
    <w:rsid w:val="00401101"/>
    <w:rsid w:val="00401797"/>
    <w:rsid w:val="00401B64"/>
    <w:rsid w:val="00402DF7"/>
    <w:rsid w:val="0040393B"/>
    <w:rsid w:val="00403BC9"/>
    <w:rsid w:val="00404927"/>
    <w:rsid w:val="004169EE"/>
    <w:rsid w:val="00416A2F"/>
    <w:rsid w:val="00422159"/>
    <w:rsid w:val="004245FA"/>
    <w:rsid w:val="004249A8"/>
    <w:rsid w:val="004265AD"/>
    <w:rsid w:val="00426820"/>
    <w:rsid w:val="004308B5"/>
    <w:rsid w:val="004326C1"/>
    <w:rsid w:val="00434FC9"/>
    <w:rsid w:val="00435743"/>
    <w:rsid w:val="00436728"/>
    <w:rsid w:val="00437C11"/>
    <w:rsid w:val="0044449F"/>
    <w:rsid w:val="0044565B"/>
    <w:rsid w:val="00447C04"/>
    <w:rsid w:val="0045102C"/>
    <w:rsid w:val="00451A76"/>
    <w:rsid w:val="0045462D"/>
    <w:rsid w:val="00454A3F"/>
    <w:rsid w:val="004558B7"/>
    <w:rsid w:val="004605BA"/>
    <w:rsid w:val="004609F4"/>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936"/>
    <w:rsid w:val="00484341"/>
    <w:rsid w:val="00495DBE"/>
    <w:rsid w:val="00497AB0"/>
    <w:rsid w:val="004A22E8"/>
    <w:rsid w:val="004A24A8"/>
    <w:rsid w:val="004A5DEA"/>
    <w:rsid w:val="004A61CB"/>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E40D4"/>
    <w:rsid w:val="004E44FE"/>
    <w:rsid w:val="004E4CC1"/>
    <w:rsid w:val="004E51FC"/>
    <w:rsid w:val="004E6241"/>
    <w:rsid w:val="004F38AE"/>
    <w:rsid w:val="004F4E43"/>
    <w:rsid w:val="004F5C38"/>
    <w:rsid w:val="00500DB8"/>
    <w:rsid w:val="00500E5F"/>
    <w:rsid w:val="00502FC1"/>
    <w:rsid w:val="005031F3"/>
    <w:rsid w:val="005038C0"/>
    <w:rsid w:val="00505C50"/>
    <w:rsid w:val="005069E3"/>
    <w:rsid w:val="005172B3"/>
    <w:rsid w:val="00521140"/>
    <w:rsid w:val="00523C5E"/>
    <w:rsid w:val="005243B0"/>
    <w:rsid w:val="005246A1"/>
    <w:rsid w:val="00525803"/>
    <w:rsid w:val="00526EBD"/>
    <w:rsid w:val="00526F8A"/>
    <w:rsid w:val="00531998"/>
    <w:rsid w:val="005329FC"/>
    <w:rsid w:val="00533221"/>
    <w:rsid w:val="0053425F"/>
    <w:rsid w:val="00540088"/>
    <w:rsid w:val="00543479"/>
    <w:rsid w:val="005462EE"/>
    <w:rsid w:val="00546B0B"/>
    <w:rsid w:val="00547057"/>
    <w:rsid w:val="00550CB3"/>
    <w:rsid w:val="00554704"/>
    <w:rsid w:val="005552BA"/>
    <w:rsid w:val="00555BDF"/>
    <w:rsid w:val="0055640C"/>
    <w:rsid w:val="005614E6"/>
    <w:rsid w:val="005624C2"/>
    <w:rsid w:val="00565C78"/>
    <w:rsid w:val="005673AE"/>
    <w:rsid w:val="00567DB6"/>
    <w:rsid w:val="00570052"/>
    <w:rsid w:val="005704E7"/>
    <w:rsid w:val="00570FE1"/>
    <w:rsid w:val="00571A38"/>
    <w:rsid w:val="00571BCD"/>
    <w:rsid w:val="00572E41"/>
    <w:rsid w:val="005732E7"/>
    <w:rsid w:val="005734A9"/>
    <w:rsid w:val="00582FA5"/>
    <w:rsid w:val="00583D1E"/>
    <w:rsid w:val="00585C49"/>
    <w:rsid w:val="005909E2"/>
    <w:rsid w:val="005932AF"/>
    <w:rsid w:val="00593580"/>
    <w:rsid w:val="00593D58"/>
    <w:rsid w:val="00594D32"/>
    <w:rsid w:val="00597AF7"/>
    <w:rsid w:val="005A206A"/>
    <w:rsid w:val="005A223F"/>
    <w:rsid w:val="005A3ED1"/>
    <w:rsid w:val="005A4362"/>
    <w:rsid w:val="005A4DE4"/>
    <w:rsid w:val="005B001B"/>
    <w:rsid w:val="005B1FB9"/>
    <w:rsid w:val="005B328B"/>
    <w:rsid w:val="005B663C"/>
    <w:rsid w:val="005B7E50"/>
    <w:rsid w:val="005C0B87"/>
    <w:rsid w:val="005C1669"/>
    <w:rsid w:val="005C16B0"/>
    <w:rsid w:val="005C1965"/>
    <w:rsid w:val="005C1C55"/>
    <w:rsid w:val="005C28D3"/>
    <w:rsid w:val="005C329E"/>
    <w:rsid w:val="005C4E38"/>
    <w:rsid w:val="005C5482"/>
    <w:rsid w:val="005C5F48"/>
    <w:rsid w:val="005D10E0"/>
    <w:rsid w:val="005D228B"/>
    <w:rsid w:val="005D289A"/>
    <w:rsid w:val="005D373A"/>
    <w:rsid w:val="005D703F"/>
    <w:rsid w:val="005E0209"/>
    <w:rsid w:val="005E155C"/>
    <w:rsid w:val="005E35E6"/>
    <w:rsid w:val="005E5D28"/>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4A8B"/>
    <w:rsid w:val="006369C5"/>
    <w:rsid w:val="00636F74"/>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B81"/>
    <w:rsid w:val="006751E8"/>
    <w:rsid w:val="006757F1"/>
    <w:rsid w:val="00681A65"/>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B1FB5"/>
    <w:rsid w:val="006B26E1"/>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2C15"/>
    <w:rsid w:val="006F3ABB"/>
    <w:rsid w:val="006F3C6E"/>
    <w:rsid w:val="006F48EB"/>
    <w:rsid w:val="006F7979"/>
    <w:rsid w:val="00700A63"/>
    <w:rsid w:val="00702903"/>
    <w:rsid w:val="00703AF2"/>
    <w:rsid w:val="00703B54"/>
    <w:rsid w:val="0070416F"/>
    <w:rsid w:val="00704BAB"/>
    <w:rsid w:val="00706C31"/>
    <w:rsid w:val="00711593"/>
    <w:rsid w:val="0071160B"/>
    <w:rsid w:val="00712CE9"/>
    <w:rsid w:val="00713F4F"/>
    <w:rsid w:val="0071745E"/>
    <w:rsid w:val="00717786"/>
    <w:rsid w:val="00720EF3"/>
    <w:rsid w:val="00721FD3"/>
    <w:rsid w:val="00722A90"/>
    <w:rsid w:val="00723833"/>
    <w:rsid w:val="007243A7"/>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80154D"/>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2FB5"/>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A021C"/>
    <w:rsid w:val="008A1DE3"/>
    <w:rsid w:val="008A2220"/>
    <w:rsid w:val="008A3FE4"/>
    <w:rsid w:val="008A4B33"/>
    <w:rsid w:val="008A4D85"/>
    <w:rsid w:val="008A7291"/>
    <w:rsid w:val="008A7BD7"/>
    <w:rsid w:val="008B02F8"/>
    <w:rsid w:val="008B329F"/>
    <w:rsid w:val="008B3CFF"/>
    <w:rsid w:val="008B3E0B"/>
    <w:rsid w:val="008B6C6C"/>
    <w:rsid w:val="008B7EA1"/>
    <w:rsid w:val="008C0E29"/>
    <w:rsid w:val="008C2240"/>
    <w:rsid w:val="008C54BE"/>
    <w:rsid w:val="008C7917"/>
    <w:rsid w:val="008D4C30"/>
    <w:rsid w:val="008D54EE"/>
    <w:rsid w:val="008D563C"/>
    <w:rsid w:val="008D783F"/>
    <w:rsid w:val="008E07CF"/>
    <w:rsid w:val="008E0F79"/>
    <w:rsid w:val="008E150D"/>
    <w:rsid w:val="008E1CB9"/>
    <w:rsid w:val="008E1D09"/>
    <w:rsid w:val="008E1E77"/>
    <w:rsid w:val="008E2061"/>
    <w:rsid w:val="008E2B13"/>
    <w:rsid w:val="008E5EF7"/>
    <w:rsid w:val="008E69DE"/>
    <w:rsid w:val="008E71B3"/>
    <w:rsid w:val="008E72B9"/>
    <w:rsid w:val="008F0AD5"/>
    <w:rsid w:val="008F3E21"/>
    <w:rsid w:val="008F5BB4"/>
    <w:rsid w:val="008F6ADA"/>
    <w:rsid w:val="00900944"/>
    <w:rsid w:val="009024C9"/>
    <w:rsid w:val="009031EC"/>
    <w:rsid w:val="00903CE9"/>
    <w:rsid w:val="009050DC"/>
    <w:rsid w:val="0090576A"/>
    <w:rsid w:val="009078B8"/>
    <w:rsid w:val="009108A9"/>
    <w:rsid w:val="009123D3"/>
    <w:rsid w:val="00912617"/>
    <w:rsid w:val="00912BD8"/>
    <w:rsid w:val="00912C58"/>
    <w:rsid w:val="0091366A"/>
    <w:rsid w:val="0091433E"/>
    <w:rsid w:val="0091495B"/>
    <w:rsid w:val="00927325"/>
    <w:rsid w:val="00930387"/>
    <w:rsid w:val="00931674"/>
    <w:rsid w:val="00931AD7"/>
    <w:rsid w:val="00931CC5"/>
    <w:rsid w:val="00932898"/>
    <w:rsid w:val="009328A0"/>
    <w:rsid w:val="00935B52"/>
    <w:rsid w:val="00935B5B"/>
    <w:rsid w:val="0093686F"/>
    <w:rsid w:val="009431AE"/>
    <w:rsid w:val="00951E58"/>
    <w:rsid w:val="00952865"/>
    <w:rsid w:val="00953536"/>
    <w:rsid w:val="00954164"/>
    <w:rsid w:val="009542ED"/>
    <w:rsid w:val="00954E9F"/>
    <w:rsid w:val="00954F7F"/>
    <w:rsid w:val="009577D5"/>
    <w:rsid w:val="00962BCD"/>
    <w:rsid w:val="00962EE4"/>
    <w:rsid w:val="00962F27"/>
    <w:rsid w:val="00963414"/>
    <w:rsid w:val="00963A2E"/>
    <w:rsid w:val="00964CCC"/>
    <w:rsid w:val="00967468"/>
    <w:rsid w:val="00967F2E"/>
    <w:rsid w:val="0097150C"/>
    <w:rsid w:val="0097491C"/>
    <w:rsid w:val="0097727F"/>
    <w:rsid w:val="00977654"/>
    <w:rsid w:val="00980C9E"/>
    <w:rsid w:val="00982ACC"/>
    <w:rsid w:val="0098358D"/>
    <w:rsid w:val="00983601"/>
    <w:rsid w:val="0098408A"/>
    <w:rsid w:val="0098461D"/>
    <w:rsid w:val="00984E94"/>
    <w:rsid w:val="0098558D"/>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D34"/>
    <w:rsid w:val="009B2BDF"/>
    <w:rsid w:val="009B4A8F"/>
    <w:rsid w:val="009B4B1E"/>
    <w:rsid w:val="009B51A7"/>
    <w:rsid w:val="009B7F31"/>
    <w:rsid w:val="009C02CF"/>
    <w:rsid w:val="009C076F"/>
    <w:rsid w:val="009C21C1"/>
    <w:rsid w:val="009C24B8"/>
    <w:rsid w:val="009C27DF"/>
    <w:rsid w:val="009C4E0C"/>
    <w:rsid w:val="009C5158"/>
    <w:rsid w:val="009C73E7"/>
    <w:rsid w:val="009D02C1"/>
    <w:rsid w:val="009D065B"/>
    <w:rsid w:val="009D0896"/>
    <w:rsid w:val="009D2895"/>
    <w:rsid w:val="009D2980"/>
    <w:rsid w:val="009D37B6"/>
    <w:rsid w:val="009D67EB"/>
    <w:rsid w:val="009E1136"/>
    <w:rsid w:val="009E42ED"/>
    <w:rsid w:val="009E45D1"/>
    <w:rsid w:val="009E5ECE"/>
    <w:rsid w:val="009E6B02"/>
    <w:rsid w:val="009E6B1D"/>
    <w:rsid w:val="009E7A72"/>
    <w:rsid w:val="009E7E13"/>
    <w:rsid w:val="009F325A"/>
    <w:rsid w:val="009F3D1A"/>
    <w:rsid w:val="009F4F60"/>
    <w:rsid w:val="009F5842"/>
    <w:rsid w:val="00A02D70"/>
    <w:rsid w:val="00A032B9"/>
    <w:rsid w:val="00A03F86"/>
    <w:rsid w:val="00A04DBC"/>
    <w:rsid w:val="00A05B2F"/>
    <w:rsid w:val="00A100E0"/>
    <w:rsid w:val="00A140D5"/>
    <w:rsid w:val="00A15338"/>
    <w:rsid w:val="00A16FBE"/>
    <w:rsid w:val="00A21379"/>
    <w:rsid w:val="00A218CF"/>
    <w:rsid w:val="00A23E5D"/>
    <w:rsid w:val="00A25054"/>
    <w:rsid w:val="00A2597A"/>
    <w:rsid w:val="00A26C48"/>
    <w:rsid w:val="00A26E0C"/>
    <w:rsid w:val="00A3094F"/>
    <w:rsid w:val="00A30AC1"/>
    <w:rsid w:val="00A33BAE"/>
    <w:rsid w:val="00A349F9"/>
    <w:rsid w:val="00A34E6C"/>
    <w:rsid w:val="00A350CE"/>
    <w:rsid w:val="00A366ED"/>
    <w:rsid w:val="00A376C2"/>
    <w:rsid w:val="00A40983"/>
    <w:rsid w:val="00A43137"/>
    <w:rsid w:val="00A43476"/>
    <w:rsid w:val="00A44225"/>
    <w:rsid w:val="00A47099"/>
    <w:rsid w:val="00A474A6"/>
    <w:rsid w:val="00A5221F"/>
    <w:rsid w:val="00A53E16"/>
    <w:rsid w:val="00A5704C"/>
    <w:rsid w:val="00A600B5"/>
    <w:rsid w:val="00A60573"/>
    <w:rsid w:val="00A66065"/>
    <w:rsid w:val="00A66701"/>
    <w:rsid w:val="00A71B70"/>
    <w:rsid w:val="00A72D88"/>
    <w:rsid w:val="00A733D6"/>
    <w:rsid w:val="00A738C9"/>
    <w:rsid w:val="00A75DB5"/>
    <w:rsid w:val="00A75E44"/>
    <w:rsid w:val="00A77EB8"/>
    <w:rsid w:val="00A82F65"/>
    <w:rsid w:val="00A83F98"/>
    <w:rsid w:val="00A85D72"/>
    <w:rsid w:val="00A86426"/>
    <w:rsid w:val="00A871DF"/>
    <w:rsid w:val="00A90881"/>
    <w:rsid w:val="00A92617"/>
    <w:rsid w:val="00A934B3"/>
    <w:rsid w:val="00A943BF"/>
    <w:rsid w:val="00A963DE"/>
    <w:rsid w:val="00A9661C"/>
    <w:rsid w:val="00A9758E"/>
    <w:rsid w:val="00AA437C"/>
    <w:rsid w:val="00AA52CF"/>
    <w:rsid w:val="00AA7418"/>
    <w:rsid w:val="00AA77FA"/>
    <w:rsid w:val="00AB2F2A"/>
    <w:rsid w:val="00AB3E26"/>
    <w:rsid w:val="00AB66E7"/>
    <w:rsid w:val="00AB6D28"/>
    <w:rsid w:val="00AC4CB8"/>
    <w:rsid w:val="00AC7296"/>
    <w:rsid w:val="00AD118C"/>
    <w:rsid w:val="00AD4247"/>
    <w:rsid w:val="00AD460A"/>
    <w:rsid w:val="00AD50A6"/>
    <w:rsid w:val="00AD78ED"/>
    <w:rsid w:val="00AE1EFB"/>
    <w:rsid w:val="00AE2833"/>
    <w:rsid w:val="00AE51D1"/>
    <w:rsid w:val="00AE5368"/>
    <w:rsid w:val="00AE5668"/>
    <w:rsid w:val="00AE7542"/>
    <w:rsid w:val="00AF0039"/>
    <w:rsid w:val="00AF0E7E"/>
    <w:rsid w:val="00AF12A3"/>
    <w:rsid w:val="00AF19B7"/>
    <w:rsid w:val="00AF243A"/>
    <w:rsid w:val="00AF2B79"/>
    <w:rsid w:val="00B00063"/>
    <w:rsid w:val="00B0141B"/>
    <w:rsid w:val="00B0142C"/>
    <w:rsid w:val="00B01A5C"/>
    <w:rsid w:val="00B0690E"/>
    <w:rsid w:val="00B06AD9"/>
    <w:rsid w:val="00B10FA8"/>
    <w:rsid w:val="00B123EF"/>
    <w:rsid w:val="00B14C58"/>
    <w:rsid w:val="00B15788"/>
    <w:rsid w:val="00B15A00"/>
    <w:rsid w:val="00B20C4C"/>
    <w:rsid w:val="00B21EFB"/>
    <w:rsid w:val="00B23BC7"/>
    <w:rsid w:val="00B24778"/>
    <w:rsid w:val="00B24B93"/>
    <w:rsid w:val="00B27DED"/>
    <w:rsid w:val="00B33296"/>
    <w:rsid w:val="00B34F5B"/>
    <w:rsid w:val="00B37154"/>
    <w:rsid w:val="00B408E1"/>
    <w:rsid w:val="00B414BC"/>
    <w:rsid w:val="00B4379F"/>
    <w:rsid w:val="00B441DB"/>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6412"/>
    <w:rsid w:val="00B66843"/>
    <w:rsid w:val="00B67A5D"/>
    <w:rsid w:val="00B700FC"/>
    <w:rsid w:val="00B70402"/>
    <w:rsid w:val="00B70982"/>
    <w:rsid w:val="00B713A5"/>
    <w:rsid w:val="00B73D06"/>
    <w:rsid w:val="00B73D30"/>
    <w:rsid w:val="00B76B7E"/>
    <w:rsid w:val="00B76F73"/>
    <w:rsid w:val="00B773F5"/>
    <w:rsid w:val="00B778A4"/>
    <w:rsid w:val="00B803AB"/>
    <w:rsid w:val="00B8195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EDF"/>
    <w:rsid w:val="00BA5FB8"/>
    <w:rsid w:val="00BB1A83"/>
    <w:rsid w:val="00BB2023"/>
    <w:rsid w:val="00BB250C"/>
    <w:rsid w:val="00BB2F24"/>
    <w:rsid w:val="00BB3309"/>
    <w:rsid w:val="00BB3A55"/>
    <w:rsid w:val="00BB53D9"/>
    <w:rsid w:val="00BB5820"/>
    <w:rsid w:val="00BB6C80"/>
    <w:rsid w:val="00BC04DD"/>
    <w:rsid w:val="00BC0EB8"/>
    <w:rsid w:val="00BC185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75F6"/>
    <w:rsid w:val="00BE2344"/>
    <w:rsid w:val="00BE67B8"/>
    <w:rsid w:val="00BE724F"/>
    <w:rsid w:val="00BE75D6"/>
    <w:rsid w:val="00BE7F36"/>
    <w:rsid w:val="00BF0561"/>
    <w:rsid w:val="00BF1FFE"/>
    <w:rsid w:val="00BF27E8"/>
    <w:rsid w:val="00BF67BC"/>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30B00"/>
    <w:rsid w:val="00C30DEC"/>
    <w:rsid w:val="00C34736"/>
    <w:rsid w:val="00C35AA7"/>
    <w:rsid w:val="00C36390"/>
    <w:rsid w:val="00C37230"/>
    <w:rsid w:val="00C40B83"/>
    <w:rsid w:val="00C40D45"/>
    <w:rsid w:val="00C41DB9"/>
    <w:rsid w:val="00C42318"/>
    <w:rsid w:val="00C43947"/>
    <w:rsid w:val="00C50DF6"/>
    <w:rsid w:val="00C50DF8"/>
    <w:rsid w:val="00C52EB3"/>
    <w:rsid w:val="00C54BED"/>
    <w:rsid w:val="00C557E9"/>
    <w:rsid w:val="00C57B7B"/>
    <w:rsid w:val="00C61404"/>
    <w:rsid w:val="00C61439"/>
    <w:rsid w:val="00C623FF"/>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87E49"/>
    <w:rsid w:val="00C93080"/>
    <w:rsid w:val="00C942AC"/>
    <w:rsid w:val="00C946C9"/>
    <w:rsid w:val="00C95F39"/>
    <w:rsid w:val="00C965A1"/>
    <w:rsid w:val="00C975C6"/>
    <w:rsid w:val="00C976D2"/>
    <w:rsid w:val="00C979E1"/>
    <w:rsid w:val="00CA1D65"/>
    <w:rsid w:val="00CA210F"/>
    <w:rsid w:val="00CA48AF"/>
    <w:rsid w:val="00CA4FED"/>
    <w:rsid w:val="00CA6C41"/>
    <w:rsid w:val="00CB0204"/>
    <w:rsid w:val="00CB0300"/>
    <w:rsid w:val="00CB0C84"/>
    <w:rsid w:val="00CB0F51"/>
    <w:rsid w:val="00CB13BA"/>
    <w:rsid w:val="00CB19EF"/>
    <w:rsid w:val="00CB2304"/>
    <w:rsid w:val="00CB2747"/>
    <w:rsid w:val="00CB3C0D"/>
    <w:rsid w:val="00CB4A10"/>
    <w:rsid w:val="00CB52E5"/>
    <w:rsid w:val="00CB58D1"/>
    <w:rsid w:val="00CB75DA"/>
    <w:rsid w:val="00CB7ED3"/>
    <w:rsid w:val="00CC1A57"/>
    <w:rsid w:val="00CC4CC8"/>
    <w:rsid w:val="00CC56C4"/>
    <w:rsid w:val="00CC6E99"/>
    <w:rsid w:val="00CD03A2"/>
    <w:rsid w:val="00CD226C"/>
    <w:rsid w:val="00CD27EB"/>
    <w:rsid w:val="00CD3463"/>
    <w:rsid w:val="00CD6589"/>
    <w:rsid w:val="00CD6832"/>
    <w:rsid w:val="00CE0445"/>
    <w:rsid w:val="00CE49C6"/>
    <w:rsid w:val="00CE6C0C"/>
    <w:rsid w:val="00CE70AE"/>
    <w:rsid w:val="00CE7BFE"/>
    <w:rsid w:val="00CF104E"/>
    <w:rsid w:val="00CF2E71"/>
    <w:rsid w:val="00CF4067"/>
    <w:rsid w:val="00CF5A7D"/>
    <w:rsid w:val="00CF628A"/>
    <w:rsid w:val="00CF780C"/>
    <w:rsid w:val="00D006A8"/>
    <w:rsid w:val="00D01299"/>
    <w:rsid w:val="00D02DC4"/>
    <w:rsid w:val="00D03BB3"/>
    <w:rsid w:val="00D048B8"/>
    <w:rsid w:val="00D0746B"/>
    <w:rsid w:val="00D14114"/>
    <w:rsid w:val="00D204B6"/>
    <w:rsid w:val="00D2586D"/>
    <w:rsid w:val="00D2618A"/>
    <w:rsid w:val="00D26365"/>
    <w:rsid w:val="00D27045"/>
    <w:rsid w:val="00D27B1E"/>
    <w:rsid w:val="00D30296"/>
    <w:rsid w:val="00D36B66"/>
    <w:rsid w:val="00D37FFD"/>
    <w:rsid w:val="00D435FB"/>
    <w:rsid w:val="00D44841"/>
    <w:rsid w:val="00D4537F"/>
    <w:rsid w:val="00D472B0"/>
    <w:rsid w:val="00D502E9"/>
    <w:rsid w:val="00D53552"/>
    <w:rsid w:val="00D555F2"/>
    <w:rsid w:val="00D573F6"/>
    <w:rsid w:val="00D667B8"/>
    <w:rsid w:val="00D67000"/>
    <w:rsid w:val="00D6740C"/>
    <w:rsid w:val="00D67C80"/>
    <w:rsid w:val="00D70559"/>
    <w:rsid w:val="00D70C91"/>
    <w:rsid w:val="00D70DFE"/>
    <w:rsid w:val="00D72DC3"/>
    <w:rsid w:val="00D74BBF"/>
    <w:rsid w:val="00D765E6"/>
    <w:rsid w:val="00D83C3F"/>
    <w:rsid w:val="00D8437C"/>
    <w:rsid w:val="00D846BD"/>
    <w:rsid w:val="00D84CD5"/>
    <w:rsid w:val="00D86DDB"/>
    <w:rsid w:val="00D87200"/>
    <w:rsid w:val="00D9492A"/>
    <w:rsid w:val="00D978F6"/>
    <w:rsid w:val="00DA103D"/>
    <w:rsid w:val="00DA270F"/>
    <w:rsid w:val="00DA4E34"/>
    <w:rsid w:val="00DA522D"/>
    <w:rsid w:val="00DA7387"/>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403A"/>
    <w:rsid w:val="00DE4AAC"/>
    <w:rsid w:val="00DE6F9F"/>
    <w:rsid w:val="00DE7458"/>
    <w:rsid w:val="00DE7DE6"/>
    <w:rsid w:val="00DF0BC4"/>
    <w:rsid w:val="00DF15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207FA"/>
    <w:rsid w:val="00E220CA"/>
    <w:rsid w:val="00E222CE"/>
    <w:rsid w:val="00E232D1"/>
    <w:rsid w:val="00E23856"/>
    <w:rsid w:val="00E24B0F"/>
    <w:rsid w:val="00E25BD8"/>
    <w:rsid w:val="00E25CBF"/>
    <w:rsid w:val="00E32B49"/>
    <w:rsid w:val="00E32C59"/>
    <w:rsid w:val="00E36CC7"/>
    <w:rsid w:val="00E37D07"/>
    <w:rsid w:val="00E40023"/>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1776"/>
    <w:rsid w:val="00E72595"/>
    <w:rsid w:val="00E72FDD"/>
    <w:rsid w:val="00E75E9F"/>
    <w:rsid w:val="00E763E8"/>
    <w:rsid w:val="00E76A3C"/>
    <w:rsid w:val="00E76CBD"/>
    <w:rsid w:val="00E80E98"/>
    <w:rsid w:val="00E815C2"/>
    <w:rsid w:val="00E815F0"/>
    <w:rsid w:val="00E83F2D"/>
    <w:rsid w:val="00E8744B"/>
    <w:rsid w:val="00E91084"/>
    <w:rsid w:val="00E92E35"/>
    <w:rsid w:val="00E94CC0"/>
    <w:rsid w:val="00E97229"/>
    <w:rsid w:val="00E97257"/>
    <w:rsid w:val="00E97389"/>
    <w:rsid w:val="00E976D3"/>
    <w:rsid w:val="00EA00D0"/>
    <w:rsid w:val="00EA1D9C"/>
    <w:rsid w:val="00EA243E"/>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2D10"/>
    <w:rsid w:val="00EE4EA8"/>
    <w:rsid w:val="00EE520F"/>
    <w:rsid w:val="00EE5FB6"/>
    <w:rsid w:val="00EE75D6"/>
    <w:rsid w:val="00EF04A5"/>
    <w:rsid w:val="00EF3FC0"/>
    <w:rsid w:val="00EF497C"/>
    <w:rsid w:val="00EF559F"/>
    <w:rsid w:val="00EF5610"/>
    <w:rsid w:val="00EF6640"/>
    <w:rsid w:val="00EF6662"/>
    <w:rsid w:val="00F016D4"/>
    <w:rsid w:val="00F01D91"/>
    <w:rsid w:val="00F02586"/>
    <w:rsid w:val="00F0529A"/>
    <w:rsid w:val="00F060DB"/>
    <w:rsid w:val="00F10FCE"/>
    <w:rsid w:val="00F113C2"/>
    <w:rsid w:val="00F11E69"/>
    <w:rsid w:val="00F1203D"/>
    <w:rsid w:val="00F12311"/>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93B"/>
    <w:rsid w:val="00F32A13"/>
    <w:rsid w:val="00F35FB5"/>
    <w:rsid w:val="00F3685C"/>
    <w:rsid w:val="00F36D96"/>
    <w:rsid w:val="00F36EC9"/>
    <w:rsid w:val="00F37003"/>
    <w:rsid w:val="00F37E4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2337"/>
    <w:rsid w:val="00F639C3"/>
    <w:rsid w:val="00F64DFD"/>
    <w:rsid w:val="00F64EB5"/>
    <w:rsid w:val="00F65EBF"/>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588F"/>
    <w:rsid w:val="00F9704C"/>
    <w:rsid w:val="00F97685"/>
    <w:rsid w:val="00F97CE8"/>
    <w:rsid w:val="00FA6DD5"/>
    <w:rsid w:val="00FA7E6B"/>
    <w:rsid w:val="00FB1510"/>
    <w:rsid w:val="00FB56F3"/>
    <w:rsid w:val="00FC0D39"/>
    <w:rsid w:val="00FC23D2"/>
    <w:rsid w:val="00FC2DC7"/>
    <w:rsid w:val="00FC5DC4"/>
    <w:rsid w:val="00FC7887"/>
    <w:rsid w:val="00FD0D16"/>
    <w:rsid w:val="00FD0EAA"/>
    <w:rsid w:val="00FD263B"/>
    <w:rsid w:val="00FD3519"/>
    <w:rsid w:val="00FD3ED3"/>
    <w:rsid w:val="00FD456E"/>
    <w:rsid w:val="00FD47EE"/>
    <w:rsid w:val="00FD47FA"/>
    <w:rsid w:val="00FD794D"/>
    <w:rsid w:val="00FE1043"/>
    <w:rsid w:val="00FE13AD"/>
    <w:rsid w:val="00FE174D"/>
    <w:rsid w:val="00FE1988"/>
    <w:rsid w:val="00FE1E44"/>
    <w:rsid w:val="00FE325F"/>
    <w:rsid w:val="00FE3F43"/>
    <w:rsid w:val="00FE5B33"/>
    <w:rsid w:val="00FE6D5B"/>
    <w:rsid w:val="00FE75BA"/>
    <w:rsid w:val="00FF0131"/>
    <w:rsid w:val="00FF2787"/>
    <w:rsid w:val="00FF3292"/>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14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2">
    <w:name w:val="Body Text Indent"/>
    <w:basedOn w:val="a"/>
    <w:link w:val="af3"/>
    <w:uiPriority w:val="99"/>
    <w:unhideWhenUsed/>
    <w:rsid w:val="003A1CBC"/>
    <w:pPr>
      <w:spacing w:after="120"/>
      <w:ind w:left="283"/>
    </w:pPr>
  </w:style>
  <w:style w:type="character" w:customStyle="1" w:styleId="af3">
    <w:name w:val="Основной текст с отступом Знак"/>
    <w:basedOn w:val="a0"/>
    <w:link w:val="af2"/>
    <w:uiPriority w:val="99"/>
    <w:rsid w:val="003A1CBC"/>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2755-17"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rada/show/481/95-%D0%B2%D1%80" TargetMode="External"/><Relationship Id="rId4" Type="http://schemas.openxmlformats.org/officeDocument/2006/relationships/settings" Target="settings.xml"/><Relationship Id="rId9" Type="http://schemas.openxmlformats.org/officeDocument/2006/relationships/hyperlink" Target="https://zakon.rada.gov.ua/rada/show/2755-17"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A32F0-1CC3-43B0-A39D-83EBDCC96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5</Pages>
  <Words>7645</Words>
  <Characters>4359</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Arachkovska</cp:lastModifiedBy>
  <cp:revision>99</cp:revision>
  <cp:lastPrinted>2023-12-19T12:18:00Z</cp:lastPrinted>
  <dcterms:created xsi:type="dcterms:W3CDTF">2023-07-10T12:20:00Z</dcterms:created>
  <dcterms:modified xsi:type="dcterms:W3CDTF">2023-12-28T15:08:00Z</dcterms:modified>
</cp:coreProperties>
</file>