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2758" w:rsidRPr="00AB2758" w:rsidRDefault="00BE1071" w:rsidP="00AB2758">
      <w:pPr>
        <w:spacing w:after="0" w:line="240" w:lineRule="auto"/>
        <w:jc w:val="center"/>
        <w:rPr>
          <w:rFonts w:ascii="Times New Roman" w:eastAsia="Times New Roman" w:hAnsi="Times New Roman"/>
          <w:sz w:val="40"/>
          <w:szCs w:val="40"/>
          <w:lang w:val="uk-UA" w:eastAsia="ru-RU"/>
        </w:rPr>
      </w:pPr>
      <w:r w:rsidRPr="00BE1071">
        <w:rPr>
          <w:rFonts w:ascii="Times New Roman" w:eastAsia="Times New Roman" w:hAnsi="Times New Roman"/>
          <w:noProof/>
          <w:sz w:val="20"/>
          <w:szCs w:val="20"/>
          <w:lang w:val="uk-UA"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45.75pt;visibility:visible">
            <v:imagedata r:id="rId7" o:title=""/>
          </v:shape>
        </w:pict>
      </w:r>
    </w:p>
    <w:p w:rsidR="00AB2758" w:rsidRPr="00AB2758" w:rsidRDefault="00AB2758" w:rsidP="00AB2758">
      <w:pPr>
        <w:tabs>
          <w:tab w:val="center" w:pos="4819"/>
          <w:tab w:val="left" w:pos="8700"/>
        </w:tabs>
        <w:spacing w:after="0" w:line="240" w:lineRule="auto"/>
        <w:jc w:val="center"/>
        <w:rPr>
          <w:rFonts w:ascii="Times New Roman" w:eastAsia="Times New Roman" w:hAnsi="Times New Roman"/>
          <w:sz w:val="36"/>
          <w:szCs w:val="36"/>
          <w:lang w:val="uk-UA" w:eastAsia="ru-RU"/>
        </w:rPr>
      </w:pPr>
      <w:r w:rsidRPr="00AB2758">
        <w:rPr>
          <w:rFonts w:ascii="Times New Roman" w:eastAsia="Times New Roman" w:hAnsi="Times New Roman"/>
          <w:sz w:val="40"/>
          <w:szCs w:val="40"/>
          <w:lang w:val="uk-UA" w:eastAsia="ru-RU"/>
        </w:rPr>
        <w:t>ПЕРВОМАЙСЬКА   МІСЬКА</w:t>
      </w:r>
      <w:r w:rsidRPr="00AB2758">
        <w:rPr>
          <w:rFonts w:ascii="Times New Roman" w:eastAsia="Times New Roman" w:hAnsi="Times New Roman"/>
          <w:sz w:val="36"/>
          <w:szCs w:val="36"/>
          <w:lang w:val="uk-UA" w:eastAsia="ru-RU"/>
        </w:rPr>
        <w:t xml:space="preserve">   </w:t>
      </w:r>
      <w:r w:rsidRPr="00AB2758">
        <w:rPr>
          <w:rFonts w:ascii="Times New Roman" w:eastAsia="Times New Roman" w:hAnsi="Times New Roman"/>
          <w:sz w:val="40"/>
          <w:szCs w:val="40"/>
          <w:lang w:val="uk-UA" w:eastAsia="ru-RU"/>
        </w:rPr>
        <w:t>РАДА</w:t>
      </w:r>
    </w:p>
    <w:p w:rsidR="00AB2758" w:rsidRPr="00AB2758" w:rsidRDefault="00AB2758" w:rsidP="00AB2758">
      <w:pPr>
        <w:tabs>
          <w:tab w:val="center" w:pos="4819"/>
          <w:tab w:val="right" w:pos="9638"/>
        </w:tabs>
        <w:spacing w:after="0" w:line="240" w:lineRule="auto"/>
        <w:jc w:val="center"/>
        <w:rPr>
          <w:rFonts w:ascii="Times New Roman" w:eastAsia="Times New Roman" w:hAnsi="Times New Roman"/>
          <w:sz w:val="20"/>
          <w:szCs w:val="28"/>
          <w:lang w:val="uk-UA" w:eastAsia="ru-RU"/>
        </w:rPr>
      </w:pPr>
      <w:r w:rsidRPr="00AB2758">
        <w:rPr>
          <w:rFonts w:ascii="Times New Roman" w:eastAsia="Times New Roman" w:hAnsi="Times New Roman"/>
          <w:sz w:val="40"/>
          <w:szCs w:val="40"/>
          <w:lang w:val="uk-UA" w:eastAsia="ru-RU"/>
        </w:rPr>
        <w:t xml:space="preserve">Миколаївської </w:t>
      </w:r>
      <w:r w:rsidRPr="00AB2758">
        <w:rPr>
          <w:rFonts w:ascii="Times New Roman" w:eastAsia="Times New Roman" w:hAnsi="Times New Roman"/>
          <w:sz w:val="32"/>
          <w:szCs w:val="32"/>
          <w:lang w:val="uk-UA" w:eastAsia="ru-RU"/>
        </w:rPr>
        <w:t xml:space="preserve"> </w:t>
      </w:r>
      <w:r w:rsidRPr="00AB2758">
        <w:rPr>
          <w:rFonts w:ascii="Times New Roman" w:eastAsia="Times New Roman" w:hAnsi="Times New Roman"/>
          <w:sz w:val="40"/>
          <w:szCs w:val="40"/>
          <w:lang w:val="uk-UA" w:eastAsia="ru-RU"/>
        </w:rPr>
        <w:t>області</w:t>
      </w:r>
    </w:p>
    <w:p w:rsidR="00AB2758" w:rsidRPr="00AB2758" w:rsidRDefault="00AB2758" w:rsidP="00AB2758">
      <w:pPr>
        <w:spacing w:after="0" w:line="240" w:lineRule="auto"/>
        <w:ind w:left="1416" w:firstLine="708"/>
        <w:jc w:val="center"/>
        <w:rPr>
          <w:rFonts w:ascii="Times New Roman" w:eastAsia="Times New Roman" w:hAnsi="Times New Roman"/>
          <w:sz w:val="20"/>
          <w:szCs w:val="20"/>
          <w:lang w:val="uk-UA" w:eastAsia="ru-RU"/>
        </w:rPr>
      </w:pPr>
      <w:r w:rsidRPr="00AB2758">
        <w:rPr>
          <w:rFonts w:ascii="Times New Roman" w:eastAsia="Times New Roman" w:hAnsi="Times New Roman"/>
          <w:sz w:val="32"/>
          <w:szCs w:val="32"/>
          <w:u w:val="single"/>
          <w:lang w:val="uk-UA" w:eastAsia="ru-RU"/>
        </w:rPr>
        <w:t>45</w:t>
      </w:r>
      <w:r w:rsidRPr="00AB2758">
        <w:rPr>
          <w:rFonts w:ascii="Times New Roman" w:eastAsia="Times New Roman" w:hAnsi="Times New Roman"/>
          <w:sz w:val="32"/>
          <w:szCs w:val="32"/>
          <w:lang w:val="uk-UA" w:eastAsia="ru-RU"/>
        </w:rPr>
        <w:t xml:space="preserve"> СЕСІЯ      </w:t>
      </w:r>
      <w:r w:rsidRPr="00AB2758">
        <w:rPr>
          <w:rFonts w:ascii="Times New Roman" w:eastAsia="Times New Roman" w:hAnsi="Times New Roman"/>
          <w:sz w:val="32"/>
          <w:szCs w:val="32"/>
          <w:u w:val="single"/>
          <w:lang w:val="en-US" w:eastAsia="ru-RU"/>
        </w:rPr>
        <w:t>VIII</w:t>
      </w:r>
      <w:r w:rsidRPr="00AB2758">
        <w:rPr>
          <w:rFonts w:ascii="Times New Roman" w:eastAsia="Times New Roman" w:hAnsi="Times New Roman"/>
          <w:sz w:val="32"/>
          <w:szCs w:val="32"/>
          <w:lang w:val="uk-UA" w:eastAsia="ru-RU"/>
        </w:rPr>
        <w:t xml:space="preserve"> СКЛИКАННЯ</w:t>
      </w:r>
      <w:r w:rsidRPr="00AB2758">
        <w:rPr>
          <w:rFonts w:ascii="Times New Roman" w:eastAsia="Times New Roman" w:hAnsi="Times New Roman"/>
          <w:sz w:val="32"/>
          <w:szCs w:val="32"/>
          <w:lang w:val="uk-UA" w:eastAsia="ru-RU"/>
        </w:rPr>
        <w:tab/>
      </w:r>
      <w:r w:rsidRPr="00AB2758">
        <w:rPr>
          <w:rFonts w:ascii="Times New Roman" w:eastAsia="Times New Roman" w:hAnsi="Times New Roman"/>
          <w:sz w:val="32"/>
          <w:szCs w:val="32"/>
          <w:lang w:val="uk-UA" w:eastAsia="ru-RU"/>
        </w:rPr>
        <w:tab/>
      </w:r>
      <w:r w:rsidRPr="00AB2758">
        <w:rPr>
          <w:rFonts w:ascii="Times New Roman" w:eastAsia="Times New Roman" w:hAnsi="Times New Roman"/>
          <w:sz w:val="32"/>
          <w:szCs w:val="32"/>
          <w:lang w:val="uk-UA" w:eastAsia="ru-RU"/>
        </w:rPr>
        <w:tab/>
      </w:r>
    </w:p>
    <w:p w:rsidR="00AB2758" w:rsidRPr="00AB2758" w:rsidRDefault="00AB2758" w:rsidP="00AB2758">
      <w:pPr>
        <w:spacing w:after="0" w:line="240" w:lineRule="auto"/>
        <w:jc w:val="center"/>
        <w:rPr>
          <w:rFonts w:ascii="Times New Roman" w:eastAsia="Times New Roman" w:hAnsi="Times New Roman"/>
          <w:b/>
          <w:sz w:val="40"/>
          <w:szCs w:val="40"/>
          <w:lang w:val="uk-UA" w:eastAsia="ru-RU"/>
        </w:rPr>
      </w:pPr>
      <w:r w:rsidRPr="00AB2758">
        <w:rPr>
          <w:rFonts w:ascii="Times New Roman" w:eastAsia="Times New Roman" w:hAnsi="Times New Roman"/>
          <w:b/>
          <w:sz w:val="40"/>
          <w:szCs w:val="40"/>
          <w:lang w:val="uk-UA" w:eastAsia="ru-RU"/>
        </w:rPr>
        <w:t>РІШЕННЯ</w:t>
      </w:r>
    </w:p>
    <w:p w:rsidR="00AB2758" w:rsidRPr="00AB2758" w:rsidRDefault="00AB2758" w:rsidP="00AB2758">
      <w:pPr>
        <w:spacing w:after="0" w:line="240" w:lineRule="auto"/>
        <w:rPr>
          <w:rFonts w:ascii="Arial" w:eastAsia="Times New Roman" w:hAnsi="Arial" w:cs="Arial"/>
          <w:u w:val="single"/>
          <w:lang w:val="uk-UA" w:eastAsia="ru-RU"/>
        </w:rPr>
      </w:pPr>
      <w:r w:rsidRPr="00AB2758">
        <w:rPr>
          <w:rFonts w:ascii="Arial" w:eastAsia="Times New Roman" w:hAnsi="Arial" w:cs="Arial"/>
          <w:lang w:val="uk-UA" w:eastAsia="ru-RU"/>
        </w:rPr>
        <w:t xml:space="preserve"> від  </w:t>
      </w:r>
      <w:r w:rsidRPr="00AB2758">
        <w:rPr>
          <w:rFonts w:ascii="Arial" w:eastAsia="Times New Roman" w:hAnsi="Arial" w:cs="Arial"/>
          <w:u w:val="single"/>
          <w:lang w:val="uk-UA" w:eastAsia="ru-RU"/>
        </w:rPr>
        <w:t>29.06.2023</w:t>
      </w:r>
      <w:r w:rsidRPr="00AB2758">
        <w:rPr>
          <w:rFonts w:ascii="Arial" w:eastAsia="Times New Roman" w:hAnsi="Arial" w:cs="Arial"/>
          <w:lang w:val="uk-UA" w:eastAsia="ru-RU"/>
        </w:rPr>
        <w:t xml:space="preserve"> року № </w:t>
      </w:r>
      <w:r>
        <w:rPr>
          <w:rFonts w:ascii="Arial" w:eastAsia="Times New Roman" w:hAnsi="Arial" w:cs="Arial"/>
          <w:u w:val="single"/>
          <w:lang w:val="uk-UA" w:eastAsia="ru-RU"/>
        </w:rPr>
        <w:t>14</w:t>
      </w:r>
    </w:p>
    <w:p w:rsidR="00AB2758" w:rsidRPr="00AB2758" w:rsidRDefault="00AB2758" w:rsidP="00AB2758">
      <w:pPr>
        <w:spacing w:after="0" w:line="240" w:lineRule="auto"/>
        <w:rPr>
          <w:rFonts w:ascii="Arial" w:eastAsia="Times New Roman" w:hAnsi="Arial" w:cs="Arial"/>
          <w:lang w:val="uk-UA" w:eastAsia="ru-RU"/>
        </w:rPr>
      </w:pPr>
      <w:r w:rsidRPr="00AB2758">
        <w:rPr>
          <w:rFonts w:ascii="Arial" w:eastAsia="Times New Roman" w:hAnsi="Arial" w:cs="Arial"/>
          <w:lang w:val="uk-UA" w:eastAsia="ru-RU"/>
        </w:rPr>
        <w:t xml:space="preserve">      м. Первомайськ</w:t>
      </w:r>
    </w:p>
    <w:p w:rsidR="00691D1A" w:rsidRDefault="00691D1A" w:rsidP="004724BC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7E0FD9" w:rsidRPr="004724BC" w:rsidRDefault="007E0FD9" w:rsidP="004724BC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4724BC">
        <w:rPr>
          <w:rFonts w:ascii="Times New Roman" w:hAnsi="Times New Roman"/>
          <w:sz w:val="28"/>
          <w:szCs w:val="28"/>
          <w:lang w:val="uk-UA"/>
        </w:rPr>
        <w:t>Про  внесення змін до рішення</w:t>
      </w:r>
    </w:p>
    <w:p w:rsidR="007E0FD9" w:rsidRPr="004724BC" w:rsidRDefault="007E0FD9" w:rsidP="004724BC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4724BC">
        <w:rPr>
          <w:rFonts w:ascii="Times New Roman" w:hAnsi="Times New Roman"/>
          <w:sz w:val="28"/>
          <w:szCs w:val="28"/>
          <w:lang w:val="uk-UA"/>
        </w:rPr>
        <w:t>міської ради від 2</w:t>
      </w:r>
      <w:r>
        <w:rPr>
          <w:rFonts w:ascii="Times New Roman" w:hAnsi="Times New Roman"/>
          <w:sz w:val="28"/>
          <w:szCs w:val="28"/>
          <w:lang w:val="uk-UA"/>
        </w:rPr>
        <w:t>9</w:t>
      </w:r>
      <w:r w:rsidRPr="004724BC">
        <w:rPr>
          <w:rFonts w:ascii="Times New Roman" w:hAnsi="Times New Roman"/>
          <w:sz w:val="28"/>
          <w:szCs w:val="28"/>
          <w:lang w:val="uk-UA"/>
        </w:rPr>
        <w:t>.0</w:t>
      </w:r>
      <w:r>
        <w:rPr>
          <w:rFonts w:ascii="Times New Roman" w:hAnsi="Times New Roman"/>
          <w:sz w:val="28"/>
          <w:szCs w:val="28"/>
          <w:lang w:val="uk-UA"/>
        </w:rPr>
        <w:t>9</w:t>
      </w:r>
      <w:r w:rsidRPr="004724BC">
        <w:rPr>
          <w:rFonts w:ascii="Times New Roman" w:hAnsi="Times New Roman"/>
          <w:sz w:val="28"/>
          <w:szCs w:val="28"/>
          <w:lang w:val="uk-UA"/>
        </w:rPr>
        <w:t>.202</w:t>
      </w:r>
      <w:r>
        <w:rPr>
          <w:rFonts w:ascii="Times New Roman" w:hAnsi="Times New Roman"/>
          <w:sz w:val="28"/>
          <w:szCs w:val="28"/>
          <w:lang w:val="uk-UA"/>
        </w:rPr>
        <w:t>2</w:t>
      </w:r>
      <w:r w:rsidRPr="004724BC">
        <w:rPr>
          <w:rFonts w:ascii="Times New Roman" w:hAnsi="Times New Roman"/>
          <w:sz w:val="28"/>
          <w:szCs w:val="28"/>
          <w:lang w:val="uk-UA"/>
        </w:rPr>
        <w:t xml:space="preserve"> року № 1</w:t>
      </w:r>
    </w:p>
    <w:p w:rsidR="007E0FD9" w:rsidRPr="00871F2F" w:rsidRDefault="007E0FD9" w:rsidP="004724B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71F2F">
        <w:rPr>
          <w:rFonts w:ascii="Times New Roman" w:hAnsi="Times New Roman"/>
          <w:sz w:val="28"/>
          <w:szCs w:val="28"/>
        </w:rPr>
        <w:t>«Про затвердження цільової Програми</w:t>
      </w:r>
    </w:p>
    <w:p w:rsidR="007E0FD9" w:rsidRPr="004724BC" w:rsidRDefault="007E0FD9" w:rsidP="004724BC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871F2F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  <w:lang w:val="uk-UA"/>
        </w:rPr>
        <w:t>Онкологія</w:t>
      </w:r>
      <w:r w:rsidRPr="00871F2F">
        <w:rPr>
          <w:rFonts w:ascii="Times New Roman" w:hAnsi="Times New Roman"/>
          <w:sz w:val="28"/>
          <w:szCs w:val="28"/>
        </w:rPr>
        <w:t>» на 202</w:t>
      </w:r>
      <w:r>
        <w:rPr>
          <w:rFonts w:ascii="Times New Roman" w:hAnsi="Times New Roman"/>
          <w:sz w:val="28"/>
          <w:szCs w:val="28"/>
          <w:lang w:val="uk-UA"/>
        </w:rPr>
        <w:t>3</w:t>
      </w:r>
      <w:r w:rsidRPr="00871F2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–</w:t>
      </w:r>
      <w:r w:rsidRPr="00871F2F">
        <w:rPr>
          <w:rFonts w:ascii="Times New Roman" w:hAnsi="Times New Roman"/>
          <w:sz w:val="28"/>
          <w:szCs w:val="28"/>
        </w:rPr>
        <w:t xml:space="preserve"> 202</w:t>
      </w:r>
      <w:r>
        <w:rPr>
          <w:rFonts w:ascii="Times New Roman" w:hAnsi="Times New Roman"/>
          <w:sz w:val="28"/>
          <w:szCs w:val="28"/>
          <w:lang w:val="uk-UA"/>
        </w:rPr>
        <w:t>5</w:t>
      </w:r>
      <w:r w:rsidRPr="00871F2F">
        <w:rPr>
          <w:rFonts w:ascii="Times New Roman" w:hAnsi="Times New Roman"/>
          <w:sz w:val="28"/>
          <w:szCs w:val="28"/>
        </w:rPr>
        <w:t xml:space="preserve"> роки</w:t>
      </w:r>
      <w:r>
        <w:rPr>
          <w:rFonts w:ascii="Times New Roman" w:hAnsi="Times New Roman"/>
          <w:sz w:val="28"/>
          <w:szCs w:val="28"/>
        </w:rPr>
        <w:t>»</w:t>
      </w:r>
    </w:p>
    <w:p w:rsidR="007E0FD9" w:rsidRPr="004724BC" w:rsidRDefault="007E0FD9" w:rsidP="00EC0DAC">
      <w:pPr>
        <w:spacing w:after="0"/>
        <w:rPr>
          <w:rFonts w:ascii="Times New Roman" w:hAnsi="Times New Roman"/>
          <w:sz w:val="24"/>
          <w:szCs w:val="24"/>
        </w:rPr>
      </w:pPr>
    </w:p>
    <w:p w:rsidR="007E0FD9" w:rsidRPr="0044595F" w:rsidRDefault="007E0FD9" w:rsidP="00DB5ECC">
      <w:pPr>
        <w:widowControl w:val="0"/>
        <w:autoSpaceDE w:val="0"/>
        <w:autoSpaceDN w:val="0"/>
        <w:adjustRightInd w:val="0"/>
        <w:spacing w:after="0" w:line="240" w:lineRule="auto"/>
        <w:ind w:firstLine="550"/>
        <w:jc w:val="both"/>
        <w:rPr>
          <w:rFonts w:ascii="Times New Roman" w:hAnsi="Times New Roman"/>
          <w:sz w:val="28"/>
          <w:szCs w:val="28"/>
          <w:lang w:val="uk-UA"/>
        </w:rPr>
      </w:pPr>
      <w:r w:rsidRPr="00871F2F">
        <w:rPr>
          <w:rFonts w:ascii="Times New Roman" w:hAnsi="Times New Roman"/>
          <w:sz w:val="28"/>
          <w:szCs w:val="28"/>
        </w:rPr>
        <w:t xml:space="preserve">Відповідно до пункту 22 частини 1 статті 26, підпункту 1 пункту «а» </w:t>
      </w:r>
      <w:r w:rsidR="00691D1A">
        <w:rPr>
          <w:rFonts w:ascii="Times New Roman" w:hAnsi="Times New Roman"/>
          <w:sz w:val="28"/>
          <w:szCs w:val="28"/>
          <w:lang w:val="uk-UA"/>
        </w:rPr>
        <w:t xml:space="preserve">           </w:t>
      </w:r>
      <w:r w:rsidRPr="00871F2F">
        <w:rPr>
          <w:rFonts w:ascii="Times New Roman" w:hAnsi="Times New Roman"/>
          <w:sz w:val="28"/>
          <w:szCs w:val="28"/>
        </w:rPr>
        <w:t xml:space="preserve">статті 32 Закону України «Про місцеве самоврядування в Україні» </w:t>
      </w:r>
      <w:r w:rsidR="00691D1A">
        <w:rPr>
          <w:rFonts w:ascii="Times New Roman" w:hAnsi="Times New Roman"/>
          <w:sz w:val="28"/>
          <w:szCs w:val="28"/>
          <w:lang w:val="uk-UA"/>
        </w:rPr>
        <w:t xml:space="preserve">                    </w:t>
      </w:r>
      <w:r w:rsidRPr="00871F2F">
        <w:rPr>
          <w:rFonts w:ascii="Times New Roman" w:hAnsi="Times New Roman"/>
          <w:sz w:val="28"/>
          <w:szCs w:val="28"/>
        </w:rPr>
        <w:t>від 21.05.1997 року № 280/97</w:t>
      </w:r>
      <w:r>
        <w:rPr>
          <w:rFonts w:ascii="Times New Roman" w:hAnsi="Times New Roman"/>
          <w:sz w:val="28"/>
          <w:szCs w:val="28"/>
        </w:rPr>
        <w:t>-</w:t>
      </w:r>
      <w:r w:rsidRPr="00871F2F">
        <w:rPr>
          <w:rFonts w:ascii="Times New Roman" w:hAnsi="Times New Roman"/>
          <w:sz w:val="28"/>
          <w:szCs w:val="28"/>
        </w:rPr>
        <w:t xml:space="preserve">ВР  зі змінами та доповненнями, </w:t>
      </w:r>
      <w:r>
        <w:rPr>
          <w:rFonts w:ascii="Times New Roman" w:hAnsi="Times New Roman"/>
          <w:sz w:val="28"/>
          <w:szCs w:val="28"/>
          <w:lang w:val="uk-UA"/>
        </w:rPr>
        <w:t xml:space="preserve">Закону України «Основи законодавства України про охорону </w:t>
      </w:r>
      <w:r w:rsidR="00691D1A">
        <w:rPr>
          <w:rFonts w:ascii="Times New Roman" w:hAnsi="Times New Roman"/>
          <w:sz w:val="28"/>
          <w:szCs w:val="28"/>
          <w:lang w:val="uk-UA"/>
        </w:rPr>
        <w:t>здоров’я» від 19.11.1992 року № </w:t>
      </w:r>
      <w:r>
        <w:rPr>
          <w:rFonts w:ascii="Times New Roman" w:hAnsi="Times New Roman"/>
          <w:sz w:val="28"/>
          <w:szCs w:val="28"/>
          <w:lang w:val="uk-UA"/>
        </w:rPr>
        <w:t xml:space="preserve">2801-ХІІ, наказу Міністерства </w:t>
      </w:r>
      <w:r w:rsidRPr="00B70204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охорони здо</w:t>
      </w:r>
      <w:r w:rsidR="00691D1A">
        <w:rPr>
          <w:rFonts w:ascii="Times New Roman" w:hAnsi="Times New Roman"/>
          <w:sz w:val="28"/>
          <w:szCs w:val="28"/>
          <w:lang w:val="uk-UA"/>
        </w:rPr>
        <w:t>ров’я України 01.10.2013 року № </w:t>
      </w:r>
      <w:r>
        <w:rPr>
          <w:rFonts w:ascii="Times New Roman" w:hAnsi="Times New Roman"/>
          <w:sz w:val="28"/>
          <w:szCs w:val="28"/>
          <w:lang w:val="uk-UA"/>
        </w:rPr>
        <w:t>845 «Про систему онкологічної допомоги населенню України», з метою підвищення ефективності заходів з профілактики, раннього виявлення онкопатології, покращення рівня надання медичної допомоги хворим на злоякісні новоутворення, зниження інвалідизації онкологічних хворих, рівня смертності від раку, створення умов для продовження та поліпшення якості життя онкологічних хворих</w:t>
      </w:r>
      <w:r w:rsidRPr="0044595F">
        <w:rPr>
          <w:rFonts w:ascii="Times New Roman" w:hAnsi="Times New Roman"/>
          <w:sz w:val="28"/>
          <w:szCs w:val="28"/>
          <w:lang w:val="uk-UA"/>
        </w:rPr>
        <w:t xml:space="preserve">, міська рада </w:t>
      </w:r>
    </w:p>
    <w:p w:rsidR="007E0FD9" w:rsidRDefault="007E0FD9" w:rsidP="00DB5ECC">
      <w:pPr>
        <w:spacing w:after="0" w:line="240" w:lineRule="auto"/>
        <w:ind w:firstLine="55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E0FD9" w:rsidRDefault="007E0FD9" w:rsidP="00CB2E5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44595F">
        <w:rPr>
          <w:rFonts w:ascii="Times New Roman" w:hAnsi="Times New Roman"/>
          <w:sz w:val="28"/>
          <w:szCs w:val="28"/>
          <w:lang w:val="uk-UA"/>
        </w:rPr>
        <w:t>ВИРІШИЛА:</w:t>
      </w:r>
    </w:p>
    <w:p w:rsidR="007E0FD9" w:rsidRDefault="007E0FD9" w:rsidP="00DB5ECC">
      <w:pPr>
        <w:spacing w:after="0" w:line="240" w:lineRule="auto"/>
        <w:ind w:firstLine="55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E0FD9" w:rsidRPr="00EA3556" w:rsidRDefault="007E0FD9" w:rsidP="00EA3556">
      <w:pPr>
        <w:pStyle w:val="a3"/>
        <w:numPr>
          <w:ilvl w:val="0"/>
          <w:numId w:val="14"/>
        </w:numPr>
        <w:spacing w:after="0" w:line="240" w:lineRule="auto"/>
        <w:ind w:left="0" w:firstLine="550"/>
        <w:jc w:val="both"/>
        <w:rPr>
          <w:rFonts w:ascii="Times New Roman" w:hAnsi="Times New Roman"/>
          <w:sz w:val="28"/>
          <w:szCs w:val="28"/>
          <w:lang w:val="uk-UA"/>
        </w:rPr>
      </w:pPr>
      <w:r w:rsidRPr="00EA3556">
        <w:rPr>
          <w:rFonts w:ascii="Times New Roman" w:hAnsi="Times New Roman"/>
          <w:sz w:val="28"/>
          <w:szCs w:val="28"/>
          <w:lang w:val="uk-UA"/>
        </w:rPr>
        <w:t xml:space="preserve">Внести зміни до цільової Програми </w:t>
      </w:r>
      <w:r w:rsidRPr="00EA3556">
        <w:rPr>
          <w:rFonts w:ascii="Times New Roman" w:hAnsi="Times New Roman"/>
          <w:sz w:val="28"/>
          <w:szCs w:val="28"/>
        </w:rPr>
        <w:t>«</w:t>
      </w:r>
      <w:r w:rsidRPr="00EA3556">
        <w:rPr>
          <w:rFonts w:ascii="Times New Roman" w:hAnsi="Times New Roman"/>
          <w:sz w:val="28"/>
          <w:szCs w:val="28"/>
          <w:lang w:val="uk-UA"/>
        </w:rPr>
        <w:t>Онкологія</w:t>
      </w:r>
      <w:r w:rsidRPr="00EA3556">
        <w:rPr>
          <w:rFonts w:ascii="Times New Roman" w:hAnsi="Times New Roman"/>
          <w:sz w:val="28"/>
          <w:szCs w:val="28"/>
        </w:rPr>
        <w:t xml:space="preserve">» на </w:t>
      </w:r>
      <w:r w:rsidR="00691D1A">
        <w:rPr>
          <w:rFonts w:ascii="Times New Roman" w:hAnsi="Times New Roman"/>
          <w:sz w:val="28"/>
          <w:szCs w:val="28"/>
          <w:lang w:val="uk-UA"/>
        </w:rPr>
        <w:t xml:space="preserve">                             </w:t>
      </w:r>
      <w:r w:rsidRPr="00EA3556">
        <w:rPr>
          <w:rFonts w:ascii="Times New Roman" w:hAnsi="Times New Roman"/>
          <w:sz w:val="28"/>
          <w:szCs w:val="28"/>
        </w:rPr>
        <w:t>202</w:t>
      </w:r>
      <w:r w:rsidRPr="00EA3556">
        <w:rPr>
          <w:rFonts w:ascii="Times New Roman" w:hAnsi="Times New Roman"/>
          <w:sz w:val="28"/>
          <w:szCs w:val="28"/>
          <w:lang w:val="uk-UA"/>
        </w:rPr>
        <w:t>3</w:t>
      </w:r>
      <w:r w:rsidRPr="00EA3556">
        <w:rPr>
          <w:rFonts w:ascii="Times New Roman" w:hAnsi="Times New Roman"/>
          <w:sz w:val="28"/>
          <w:szCs w:val="28"/>
        </w:rPr>
        <w:t xml:space="preserve"> – </w:t>
      </w:r>
      <w:r w:rsidRPr="00EA3556">
        <w:rPr>
          <w:rFonts w:ascii="Times New Roman" w:hAnsi="Times New Roman"/>
          <w:sz w:val="28"/>
          <w:szCs w:val="28"/>
          <w:lang w:val="uk-UA"/>
        </w:rPr>
        <w:t>2</w:t>
      </w:r>
      <w:r w:rsidRPr="00EA3556">
        <w:rPr>
          <w:rFonts w:ascii="Times New Roman" w:hAnsi="Times New Roman"/>
          <w:sz w:val="28"/>
          <w:szCs w:val="28"/>
        </w:rPr>
        <w:t>02</w:t>
      </w:r>
      <w:r w:rsidRPr="00EA3556">
        <w:rPr>
          <w:rFonts w:ascii="Times New Roman" w:hAnsi="Times New Roman"/>
          <w:sz w:val="28"/>
          <w:szCs w:val="28"/>
          <w:lang w:val="uk-UA"/>
        </w:rPr>
        <w:t>5</w:t>
      </w:r>
      <w:r w:rsidRPr="00EA3556">
        <w:rPr>
          <w:rFonts w:ascii="Times New Roman" w:hAnsi="Times New Roman"/>
          <w:sz w:val="28"/>
          <w:szCs w:val="28"/>
        </w:rPr>
        <w:t xml:space="preserve"> роки»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Pr="00EA3556">
        <w:rPr>
          <w:sz w:val="28"/>
          <w:szCs w:val="28"/>
          <w:lang w:val="uk-UA"/>
        </w:rPr>
        <w:t xml:space="preserve"> </w:t>
      </w:r>
      <w:r w:rsidRPr="00EA3556">
        <w:rPr>
          <w:rFonts w:ascii="Times New Roman" w:hAnsi="Times New Roman"/>
          <w:sz w:val="28"/>
          <w:szCs w:val="28"/>
          <w:lang w:val="uk-UA"/>
        </w:rPr>
        <w:t>затвердженої рішенням міс</w:t>
      </w:r>
      <w:r w:rsidR="00691D1A">
        <w:rPr>
          <w:rFonts w:ascii="Times New Roman" w:hAnsi="Times New Roman"/>
          <w:sz w:val="28"/>
          <w:szCs w:val="28"/>
          <w:lang w:val="uk-UA"/>
        </w:rPr>
        <w:t>ької ради від 29.09.2022 року № </w:t>
      </w:r>
      <w:r w:rsidRPr="00EA3556">
        <w:rPr>
          <w:rFonts w:ascii="Times New Roman" w:hAnsi="Times New Roman"/>
          <w:sz w:val="28"/>
          <w:szCs w:val="28"/>
          <w:lang w:val="uk-UA"/>
        </w:rPr>
        <w:t>1, а саме вик</w:t>
      </w:r>
      <w:r>
        <w:rPr>
          <w:rFonts w:ascii="Times New Roman" w:hAnsi="Times New Roman"/>
          <w:sz w:val="28"/>
          <w:szCs w:val="28"/>
          <w:lang w:val="uk-UA"/>
        </w:rPr>
        <w:t>ласти в новій редакції, що додаю</w:t>
      </w:r>
      <w:r w:rsidRPr="00EA3556">
        <w:rPr>
          <w:rFonts w:ascii="Times New Roman" w:hAnsi="Times New Roman"/>
          <w:sz w:val="28"/>
          <w:szCs w:val="28"/>
          <w:lang w:val="uk-UA"/>
        </w:rPr>
        <w:t>ться:</w:t>
      </w:r>
    </w:p>
    <w:p w:rsidR="007E0FD9" w:rsidRDefault="007E0FD9" w:rsidP="00DB5ECC">
      <w:pPr>
        <w:spacing w:after="0" w:line="240" w:lineRule="auto"/>
        <w:ind w:firstLine="55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E0FD9" w:rsidRPr="00E46CCE" w:rsidRDefault="007E0FD9" w:rsidP="00E46CCE">
      <w:pPr>
        <w:spacing w:after="0" w:line="240" w:lineRule="auto"/>
        <w:ind w:firstLine="550"/>
        <w:jc w:val="both"/>
        <w:rPr>
          <w:rFonts w:ascii="Times New Roman" w:hAnsi="Times New Roman"/>
          <w:i/>
          <w:sz w:val="28"/>
          <w:szCs w:val="28"/>
          <w:lang w:val="uk-UA"/>
        </w:rPr>
      </w:pPr>
      <w:r w:rsidRPr="00CB2E56">
        <w:rPr>
          <w:rFonts w:ascii="Times New Roman" w:hAnsi="Times New Roman"/>
          <w:sz w:val="28"/>
          <w:szCs w:val="28"/>
          <w:lang w:val="uk-UA"/>
        </w:rPr>
        <w:t>1.1. підпункт 9.3 «коштів місцевого бюджету»  і пункт 9 «Загальний обсяг фінансових ресурсів, необх</w:t>
      </w:r>
      <w:r w:rsidR="00045F80">
        <w:rPr>
          <w:rFonts w:ascii="Times New Roman" w:hAnsi="Times New Roman"/>
          <w:sz w:val="28"/>
          <w:szCs w:val="28"/>
          <w:lang w:val="uk-UA"/>
        </w:rPr>
        <w:t>ідних для реалізації Програми, у</w:t>
      </w:r>
      <w:r w:rsidRPr="00CB2E56">
        <w:rPr>
          <w:rFonts w:ascii="Times New Roman" w:hAnsi="Times New Roman"/>
          <w:sz w:val="28"/>
          <w:szCs w:val="28"/>
          <w:lang w:val="uk-UA"/>
        </w:rPr>
        <w:t xml:space="preserve">сього»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  </w:t>
      </w:r>
      <w:r w:rsidRPr="00CB2E56">
        <w:rPr>
          <w:rFonts w:ascii="Times New Roman" w:hAnsi="Times New Roman"/>
          <w:sz w:val="28"/>
          <w:szCs w:val="28"/>
          <w:lang w:val="uk-UA"/>
        </w:rPr>
        <w:t xml:space="preserve">розділу 1 </w:t>
      </w:r>
      <w:r>
        <w:rPr>
          <w:rFonts w:ascii="Times New Roman" w:hAnsi="Times New Roman"/>
          <w:sz w:val="28"/>
          <w:szCs w:val="28"/>
          <w:lang w:val="uk-UA"/>
        </w:rPr>
        <w:t>«</w:t>
      </w:r>
      <w:r w:rsidRPr="00E46CCE">
        <w:rPr>
          <w:rFonts w:ascii="Times New Roman" w:hAnsi="Times New Roman"/>
          <w:sz w:val="28"/>
          <w:szCs w:val="28"/>
          <w:lang w:val="uk-UA"/>
        </w:rPr>
        <w:t>ПАСПОРТ</w:t>
      </w:r>
      <w:r>
        <w:rPr>
          <w:rFonts w:ascii="Times New Roman" w:hAnsi="Times New Roman"/>
          <w:sz w:val="28"/>
          <w:szCs w:val="28"/>
          <w:lang w:val="uk-UA"/>
        </w:rPr>
        <w:t xml:space="preserve"> ціл</w:t>
      </w:r>
      <w:r w:rsidRPr="00E46CCE">
        <w:rPr>
          <w:rFonts w:ascii="Times New Roman" w:hAnsi="Times New Roman"/>
          <w:sz w:val="28"/>
          <w:szCs w:val="28"/>
          <w:lang w:val="uk-UA"/>
        </w:rPr>
        <w:t>ьової</w:t>
      </w:r>
      <w:r w:rsidRPr="00CB2E56">
        <w:rPr>
          <w:rFonts w:ascii="Times New Roman" w:hAnsi="Times New Roman"/>
          <w:sz w:val="28"/>
          <w:szCs w:val="28"/>
          <w:lang w:val="uk-UA"/>
        </w:rPr>
        <w:t xml:space="preserve"> Програми «Онкологія» на 2023-2025 роки»</w:t>
      </w:r>
      <w:r>
        <w:rPr>
          <w:rFonts w:ascii="Times New Roman" w:hAnsi="Times New Roman"/>
          <w:sz w:val="28"/>
          <w:szCs w:val="28"/>
          <w:lang w:val="uk-UA"/>
        </w:rPr>
        <w:t>;</w:t>
      </w:r>
    </w:p>
    <w:p w:rsidR="007E0FD9" w:rsidRPr="00EA3556" w:rsidRDefault="007E0FD9" w:rsidP="00DB5ECC">
      <w:pPr>
        <w:spacing w:after="0" w:line="240" w:lineRule="auto"/>
        <w:ind w:firstLine="55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1.2. пункт 4 «Кольпоскоп з відеосистемою» </w:t>
      </w:r>
      <w:r w:rsidRPr="00EB0ED8">
        <w:rPr>
          <w:rFonts w:ascii="Times New Roman" w:hAnsi="Times New Roman"/>
          <w:sz w:val="28"/>
          <w:szCs w:val="28"/>
          <w:lang w:val="uk-UA"/>
        </w:rPr>
        <w:t>розділу 8 «Напрями діяльності та заходи Програми»</w:t>
      </w:r>
      <w:r>
        <w:rPr>
          <w:rFonts w:ascii="Times New Roman" w:hAnsi="Times New Roman"/>
          <w:sz w:val="28"/>
          <w:szCs w:val="28"/>
          <w:lang w:val="uk-UA"/>
        </w:rPr>
        <w:t>;</w:t>
      </w:r>
    </w:p>
    <w:p w:rsidR="007E0FD9" w:rsidRDefault="007E0FD9" w:rsidP="00DB5ECC">
      <w:pPr>
        <w:spacing w:after="0" w:line="240" w:lineRule="auto"/>
        <w:ind w:firstLine="55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1.3. доповнити </w:t>
      </w:r>
      <w:r w:rsidRPr="00EB0ED8">
        <w:rPr>
          <w:rFonts w:ascii="Times New Roman" w:hAnsi="Times New Roman"/>
          <w:sz w:val="28"/>
          <w:szCs w:val="28"/>
          <w:lang w:val="uk-UA"/>
        </w:rPr>
        <w:t>розділ 8 «Напрями діяльності та заходи Програми»</w:t>
      </w:r>
      <w:r>
        <w:rPr>
          <w:rFonts w:ascii="Times New Roman" w:hAnsi="Times New Roman"/>
          <w:sz w:val="28"/>
          <w:szCs w:val="28"/>
          <w:lang w:val="uk-UA"/>
        </w:rPr>
        <w:t xml:space="preserve">  пунктом 9</w:t>
      </w:r>
      <w:r w:rsidRPr="00EB0ED8">
        <w:rPr>
          <w:rFonts w:ascii="Times New Roman" w:hAnsi="Times New Roman"/>
          <w:sz w:val="28"/>
          <w:szCs w:val="28"/>
          <w:lang w:val="uk-UA"/>
        </w:rPr>
        <w:t xml:space="preserve"> «</w:t>
      </w:r>
      <w:r>
        <w:rPr>
          <w:rFonts w:ascii="Times New Roman" w:hAnsi="Times New Roman"/>
          <w:sz w:val="28"/>
          <w:szCs w:val="28"/>
          <w:lang w:val="uk-UA"/>
        </w:rPr>
        <w:t>Г</w:t>
      </w:r>
      <w:r w:rsidRPr="00EB0ED8">
        <w:rPr>
          <w:rFonts w:ascii="Times New Roman" w:hAnsi="Times New Roman"/>
          <w:sz w:val="28"/>
          <w:szCs w:val="28"/>
          <w:lang w:val="uk-UA"/>
        </w:rPr>
        <w:t>істероскоп з відеофіксацією»</w:t>
      </w:r>
      <w:r>
        <w:rPr>
          <w:rFonts w:ascii="Times New Roman" w:hAnsi="Times New Roman"/>
          <w:sz w:val="28"/>
          <w:szCs w:val="28"/>
          <w:lang w:val="uk-UA"/>
        </w:rPr>
        <w:t>;</w:t>
      </w:r>
    </w:p>
    <w:p w:rsidR="007E0FD9" w:rsidRDefault="007E0FD9" w:rsidP="00DB5ECC">
      <w:pPr>
        <w:spacing w:after="0" w:line="240" w:lineRule="auto"/>
        <w:ind w:firstLine="55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1.4. доповнити </w:t>
      </w:r>
      <w:r w:rsidRPr="00EB0ED8">
        <w:rPr>
          <w:rFonts w:ascii="Times New Roman" w:hAnsi="Times New Roman"/>
          <w:sz w:val="28"/>
          <w:szCs w:val="28"/>
          <w:lang w:val="uk-UA"/>
        </w:rPr>
        <w:t>розділ 8 «Напрями діяльності та заходи Програми»</w:t>
      </w:r>
      <w:r>
        <w:rPr>
          <w:rFonts w:ascii="Times New Roman" w:hAnsi="Times New Roman"/>
          <w:sz w:val="28"/>
          <w:szCs w:val="28"/>
          <w:lang w:val="uk-UA"/>
        </w:rPr>
        <w:t xml:space="preserve">  пунктом 10</w:t>
      </w:r>
      <w:r w:rsidRPr="00EB0ED8">
        <w:rPr>
          <w:rFonts w:ascii="Times New Roman" w:hAnsi="Times New Roman"/>
          <w:sz w:val="28"/>
          <w:szCs w:val="28"/>
          <w:lang w:val="uk-UA"/>
        </w:rPr>
        <w:t xml:space="preserve"> «</w:t>
      </w:r>
      <w:r>
        <w:rPr>
          <w:rFonts w:ascii="Times New Roman" w:hAnsi="Times New Roman"/>
          <w:sz w:val="28"/>
          <w:szCs w:val="28"/>
          <w:lang w:val="uk-UA"/>
        </w:rPr>
        <w:t>Д</w:t>
      </w:r>
      <w:r w:rsidRPr="00E46CCE">
        <w:rPr>
          <w:rFonts w:ascii="Times New Roman" w:hAnsi="Times New Roman"/>
          <w:sz w:val="28"/>
          <w:szCs w:val="28"/>
          <w:lang w:val="uk-UA"/>
        </w:rPr>
        <w:t>ерматоскоп</w:t>
      </w:r>
      <w:r w:rsidRPr="00EB0ED8">
        <w:rPr>
          <w:rFonts w:ascii="Times New Roman" w:hAnsi="Times New Roman"/>
          <w:sz w:val="28"/>
          <w:szCs w:val="28"/>
          <w:lang w:val="uk-UA"/>
        </w:rPr>
        <w:t>»</w:t>
      </w:r>
      <w:r>
        <w:rPr>
          <w:rFonts w:ascii="Times New Roman" w:hAnsi="Times New Roman"/>
          <w:sz w:val="28"/>
          <w:szCs w:val="28"/>
          <w:lang w:val="uk-UA"/>
        </w:rPr>
        <w:t>;</w:t>
      </w:r>
    </w:p>
    <w:p w:rsidR="007E0FD9" w:rsidRDefault="007E0FD9" w:rsidP="00DB5ECC">
      <w:pPr>
        <w:spacing w:after="0" w:line="240" w:lineRule="auto"/>
        <w:ind w:firstLine="550"/>
        <w:jc w:val="both"/>
        <w:rPr>
          <w:rFonts w:ascii="Times New Roman" w:hAnsi="Times New Roman"/>
          <w:sz w:val="28"/>
          <w:szCs w:val="28"/>
          <w:lang w:val="uk-UA"/>
        </w:rPr>
      </w:pPr>
      <w:r w:rsidRPr="00EA3556">
        <w:rPr>
          <w:rFonts w:ascii="Times New Roman" w:hAnsi="Times New Roman"/>
          <w:sz w:val="28"/>
          <w:szCs w:val="28"/>
          <w:lang w:val="uk-UA"/>
        </w:rPr>
        <w:lastRenderedPageBreak/>
        <w:t>1.</w:t>
      </w:r>
      <w:r>
        <w:rPr>
          <w:rFonts w:ascii="Times New Roman" w:hAnsi="Times New Roman"/>
          <w:sz w:val="28"/>
          <w:szCs w:val="28"/>
          <w:lang w:val="uk-UA"/>
        </w:rPr>
        <w:t>5</w:t>
      </w:r>
      <w:r w:rsidRPr="00EA3556">
        <w:rPr>
          <w:rFonts w:ascii="Times New Roman" w:hAnsi="Times New Roman"/>
          <w:sz w:val="28"/>
          <w:szCs w:val="28"/>
          <w:lang w:val="uk-UA"/>
        </w:rPr>
        <w:t>.</w:t>
      </w:r>
      <w:r w:rsidRPr="00191814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«ЗАХІД 1.2 «Діагностіка раку» (Всього, у тому числі кошти,  місцевого бюджету, Загальний обсяг ресурсів, у тому числі, </w:t>
      </w:r>
      <w:r w:rsidRPr="00EA3556">
        <w:rPr>
          <w:rFonts w:ascii="Times New Roman" w:hAnsi="Times New Roman"/>
          <w:sz w:val="28"/>
          <w:szCs w:val="28"/>
          <w:lang w:val="uk-UA"/>
        </w:rPr>
        <w:t>місцевого бюджету</w:t>
      </w:r>
      <w:r>
        <w:rPr>
          <w:rFonts w:ascii="Times New Roman" w:hAnsi="Times New Roman"/>
          <w:sz w:val="28"/>
          <w:szCs w:val="28"/>
          <w:lang w:val="uk-UA"/>
        </w:rPr>
        <w:t>)</w:t>
      </w:r>
      <w:r w:rsidRPr="00EA3556">
        <w:rPr>
          <w:rFonts w:ascii="Times New Roman" w:hAnsi="Times New Roman"/>
          <w:sz w:val="28"/>
          <w:szCs w:val="28"/>
          <w:lang w:val="uk-UA"/>
        </w:rPr>
        <w:t xml:space="preserve"> розділ</w:t>
      </w:r>
      <w:r>
        <w:rPr>
          <w:rFonts w:ascii="Times New Roman" w:hAnsi="Times New Roman"/>
          <w:sz w:val="28"/>
          <w:szCs w:val="28"/>
          <w:lang w:val="uk-UA"/>
        </w:rPr>
        <w:t>у</w:t>
      </w:r>
      <w:r w:rsidRPr="00EA3556">
        <w:rPr>
          <w:rFonts w:ascii="Times New Roman" w:hAnsi="Times New Roman"/>
          <w:sz w:val="28"/>
          <w:szCs w:val="28"/>
          <w:lang w:val="uk-UA"/>
        </w:rPr>
        <w:t xml:space="preserve"> 9 «Ресурсне забезпечення </w:t>
      </w:r>
      <w:r>
        <w:rPr>
          <w:rFonts w:ascii="Times New Roman" w:hAnsi="Times New Roman"/>
          <w:sz w:val="28"/>
          <w:szCs w:val="28"/>
          <w:lang w:val="uk-UA"/>
        </w:rPr>
        <w:t xml:space="preserve">цільової </w:t>
      </w:r>
      <w:r w:rsidRPr="00EA3556">
        <w:rPr>
          <w:rFonts w:ascii="Times New Roman" w:hAnsi="Times New Roman"/>
          <w:sz w:val="28"/>
          <w:szCs w:val="28"/>
          <w:lang w:val="uk-UA"/>
        </w:rPr>
        <w:t>Програми</w:t>
      </w:r>
      <w:r>
        <w:rPr>
          <w:rFonts w:ascii="Times New Roman" w:hAnsi="Times New Roman"/>
          <w:sz w:val="28"/>
          <w:szCs w:val="28"/>
          <w:lang w:val="uk-UA"/>
        </w:rPr>
        <w:t xml:space="preserve"> «Онкологія» на 2023-2025 роки</w:t>
      </w:r>
      <w:r w:rsidRPr="00EA3556">
        <w:rPr>
          <w:rFonts w:ascii="Times New Roman" w:hAnsi="Times New Roman"/>
          <w:sz w:val="28"/>
          <w:szCs w:val="28"/>
          <w:lang w:val="uk-UA"/>
        </w:rPr>
        <w:t>»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7E0FD9" w:rsidRPr="00EB0ED8" w:rsidRDefault="007E0FD9" w:rsidP="00DB5ECC">
      <w:pPr>
        <w:spacing w:after="0" w:line="240" w:lineRule="auto"/>
        <w:ind w:firstLine="55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1.6. Завдання 2 </w:t>
      </w:r>
      <w:r w:rsidRPr="00191814">
        <w:rPr>
          <w:rFonts w:ascii="Times New Roman" w:hAnsi="Times New Roman"/>
          <w:sz w:val="28"/>
          <w:szCs w:val="28"/>
          <w:lang w:val="uk-UA"/>
        </w:rPr>
        <w:t>«</w:t>
      </w:r>
      <w:r w:rsidRPr="00191814">
        <w:rPr>
          <w:rFonts w:ascii="Times New Roman" w:hAnsi="Times New Roman"/>
          <w:sz w:val="28"/>
          <w:szCs w:val="28"/>
        </w:rPr>
        <w:t>Придбання діагностичного та лікувального обладнання</w:t>
      </w:r>
      <w:r>
        <w:rPr>
          <w:rFonts w:ascii="Times New Roman" w:hAnsi="Times New Roman"/>
          <w:sz w:val="28"/>
          <w:szCs w:val="28"/>
          <w:lang w:val="uk-UA"/>
        </w:rPr>
        <w:t>»</w:t>
      </w:r>
      <w:r w:rsidRPr="00191814">
        <w:rPr>
          <w:rFonts w:ascii="Times New Roman" w:hAnsi="Times New Roman"/>
          <w:sz w:val="28"/>
          <w:szCs w:val="28"/>
          <w:lang w:val="uk-UA"/>
        </w:rPr>
        <w:t xml:space="preserve"> розділу 11 «Розрахунок</w:t>
      </w:r>
      <w:r>
        <w:rPr>
          <w:rFonts w:ascii="Times New Roman" w:hAnsi="Times New Roman"/>
          <w:sz w:val="28"/>
          <w:szCs w:val="28"/>
          <w:lang w:val="uk-UA"/>
        </w:rPr>
        <w:t xml:space="preserve"> очікуваних результатів».</w:t>
      </w:r>
    </w:p>
    <w:p w:rsidR="007E0FD9" w:rsidRDefault="007E0FD9" w:rsidP="00DB5ECC">
      <w:pPr>
        <w:spacing w:after="0" w:line="240" w:lineRule="auto"/>
        <w:ind w:firstLine="55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E0FD9" w:rsidRPr="002A1CB3" w:rsidRDefault="007E0FD9" w:rsidP="00364647">
      <w:pPr>
        <w:pStyle w:val="a3"/>
        <w:numPr>
          <w:ilvl w:val="0"/>
          <w:numId w:val="14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2A1CB3">
        <w:rPr>
          <w:rFonts w:ascii="Times New Roman" w:hAnsi="Times New Roman"/>
          <w:sz w:val="28"/>
          <w:szCs w:val="28"/>
          <w:lang w:val="uk-UA"/>
        </w:rPr>
        <w:t xml:space="preserve">Контроль за виконанням рішення покласти на постійну комісію міської ради </w:t>
      </w:r>
      <w:r w:rsidRPr="002A1CB3">
        <w:rPr>
          <w:rStyle w:val="af"/>
          <w:rFonts w:ascii="Times New Roman" w:hAnsi="Times New Roman"/>
          <w:b w:val="0"/>
          <w:bCs/>
          <w:sz w:val="28"/>
          <w:szCs w:val="28"/>
          <w:shd w:val="clear" w:color="auto" w:fill="FFFFFF"/>
          <w:lang w:val="uk-UA"/>
        </w:rPr>
        <w:t>з питань охорони здоров’я,</w:t>
      </w:r>
      <w:r w:rsidRPr="002A1CB3">
        <w:rPr>
          <w:rStyle w:val="af"/>
          <w:rFonts w:ascii="Times New Roman" w:hAnsi="Times New Roman"/>
          <w:b w:val="0"/>
          <w:bCs/>
          <w:color w:val="222222"/>
          <w:sz w:val="28"/>
          <w:szCs w:val="28"/>
          <w:shd w:val="clear" w:color="auto" w:fill="FFFFFF"/>
          <w:lang w:val="uk-UA"/>
        </w:rPr>
        <w:t xml:space="preserve"> освіти, науки, культури, молоді, спорту та туризму, соціального захисту, мови, прав національних меншин, гендерної рівності, материнства та дитинства.</w:t>
      </w:r>
    </w:p>
    <w:p w:rsidR="007E0FD9" w:rsidRDefault="007E0FD9" w:rsidP="00DB5ECC">
      <w:pPr>
        <w:pStyle w:val="a3"/>
        <w:spacing w:after="0" w:line="240" w:lineRule="auto"/>
        <w:ind w:left="708" w:firstLine="55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E0FD9" w:rsidRDefault="007E0FD9" w:rsidP="00DB5ECC">
      <w:pPr>
        <w:pStyle w:val="a3"/>
        <w:spacing w:after="0" w:line="240" w:lineRule="auto"/>
        <w:ind w:left="708" w:firstLine="55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91D1A" w:rsidRDefault="00691D1A" w:rsidP="00DB5ECC">
      <w:pPr>
        <w:pStyle w:val="a3"/>
        <w:spacing w:after="0" w:line="240" w:lineRule="auto"/>
        <w:ind w:left="708" w:firstLine="55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E0FD9" w:rsidRPr="00814433" w:rsidRDefault="007E0FD9" w:rsidP="0081443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814433">
        <w:rPr>
          <w:rFonts w:ascii="Times New Roman" w:hAnsi="Times New Roman"/>
          <w:sz w:val="28"/>
          <w:szCs w:val="28"/>
          <w:lang w:val="uk-UA"/>
        </w:rPr>
        <w:t xml:space="preserve">Міський голова </w:t>
      </w:r>
      <w:r w:rsidRPr="00814433">
        <w:rPr>
          <w:rFonts w:ascii="Times New Roman" w:hAnsi="Times New Roman"/>
          <w:sz w:val="28"/>
          <w:szCs w:val="28"/>
          <w:lang w:val="uk-UA"/>
        </w:rPr>
        <w:tab/>
      </w:r>
      <w:r w:rsidRPr="00814433">
        <w:rPr>
          <w:rFonts w:ascii="Times New Roman" w:hAnsi="Times New Roman"/>
          <w:sz w:val="28"/>
          <w:szCs w:val="28"/>
          <w:lang w:val="uk-UA"/>
        </w:rPr>
        <w:tab/>
      </w:r>
      <w:r w:rsidRPr="00814433">
        <w:rPr>
          <w:rFonts w:ascii="Times New Roman" w:hAnsi="Times New Roman"/>
          <w:sz w:val="28"/>
          <w:szCs w:val="28"/>
          <w:lang w:val="uk-UA"/>
        </w:rPr>
        <w:tab/>
      </w:r>
      <w:r w:rsidRPr="00814433">
        <w:rPr>
          <w:rFonts w:ascii="Times New Roman" w:hAnsi="Times New Roman"/>
          <w:sz w:val="28"/>
          <w:szCs w:val="28"/>
          <w:lang w:val="uk-UA"/>
        </w:rPr>
        <w:tab/>
      </w:r>
      <w:r w:rsidRPr="00814433">
        <w:rPr>
          <w:rFonts w:ascii="Times New Roman" w:hAnsi="Times New Roman"/>
          <w:sz w:val="28"/>
          <w:szCs w:val="28"/>
          <w:lang w:val="uk-UA"/>
        </w:rPr>
        <w:tab/>
      </w:r>
      <w:r w:rsidRPr="00814433">
        <w:rPr>
          <w:rFonts w:ascii="Times New Roman" w:hAnsi="Times New Roman"/>
          <w:sz w:val="28"/>
          <w:szCs w:val="28"/>
          <w:lang w:val="uk-UA"/>
        </w:rPr>
        <w:tab/>
      </w:r>
      <w:r w:rsidRPr="00814433"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ab/>
        <w:t xml:space="preserve">     </w:t>
      </w:r>
      <w:r w:rsidRPr="00814433">
        <w:rPr>
          <w:rFonts w:ascii="Times New Roman" w:hAnsi="Times New Roman"/>
          <w:sz w:val="28"/>
          <w:szCs w:val="28"/>
          <w:lang w:val="uk-UA"/>
        </w:rPr>
        <w:t>Олег ДЕМЧЕНКО</w:t>
      </w:r>
    </w:p>
    <w:p w:rsidR="007E0FD9" w:rsidRDefault="007E0FD9" w:rsidP="008A57FC">
      <w:pPr>
        <w:pStyle w:val="10"/>
        <w:ind w:left="5676" w:right="-2" w:firstLine="696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E0FD9" w:rsidRDefault="007E0FD9" w:rsidP="008A57FC">
      <w:pPr>
        <w:pStyle w:val="10"/>
        <w:ind w:left="5676" w:right="-2" w:firstLine="696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E0FD9" w:rsidRDefault="007E0FD9" w:rsidP="008A57FC">
      <w:pPr>
        <w:pStyle w:val="10"/>
        <w:ind w:left="5676" w:right="-2" w:firstLine="696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E0FD9" w:rsidRDefault="007E0FD9" w:rsidP="00AB5E81">
      <w:pPr>
        <w:pStyle w:val="2"/>
        <w:spacing w:before="0" w:after="0" w:line="240" w:lineRule="auto"/>
        <w:ind w:left="5664" w:firstLine="708"/>
        <w:rPr>
          <w:rFonts w:ascii="Times New Roman" w:hAnsi="Times New Roman"/>
          <w:b w:val="0"/>
          <w:i w:val="0"/>
          <w:lang w:val="uk-UA"/>
        </w:rPr>
      </w:pPr>
    </w:p>
    <w:p w:rsidR="007E0FD9" w:rsidRDefault="007E0FD9" w:rsidP="00AB5E81">
      <w:pPr>
        <w:pStyle w:val="2"/>
        <w:spacing w:before="0" w:after="0" w:line="240" w:lineRule="auto"/>
        <w:ind w:left="5664" w:firstLine="708"/>
        <w:rPr>
          <w:rFonts w:ascii="Times New Roman" w:hAnsi="Times New Roman"/>
          <w:b w:val="0"/>
          <w:i w:val="0"/>
          <w:lang w:val="uk-UA"/>
        </w:rPr>
      </w:pPr>
    </w:p>
    <w:p w:rsidR="007E0FD9" w:rsidRDefault="007E0FD9" w:rsidP="00AB5E81">
      <w:pPr>
        <w:pStyle w:val="2"/>
        <w:spacing w:before="0" w:after="0" w:line="240" w:lineRule="auto"/>
        <w:ind w:left="5664" w:firstLine="708"/>
        <w:rPr>
          <w:rFonts w:ascii="Times New Roman" w:hAnsi="Times New Roman"/>
          <w:b w:val="0"/>
          <w:i w:val="0"/>
          <w:lang w:val="uk-UA"/>
        </w:rPr>
      </w:pPr>
    </w:p>
    <w:p w:rsidR="007E0FD9" w:rsidRDefault="007E0FD9" w:rsidP="00AB5E81">
      <w:pPr>
        <w:pStyle w:val="2"/>
        <w:spacing w:before="0" w:after="0" w:line="240" w:lineRule="auto"/>
        <w:ind w:left="5664" w:firstLine="708"/>
        <w:rPr>
          <w:rFonts w:ascii="Times New Roman" w:hAnsi="Times New Roman"/>
          <w:b w:val="0"/>
          <w:i w:val="0"/>
          <w:lang w:val="uk-UA"/>
        </w:rPr>
      </w:pPr>
    </w:p>
    <w:p w:rsidR="007E0FD9" w:rsidRDefault="007E0FD9" w:rsidP="00AB5E81">
      <w:pPr>
        <w:pStyle w:val="2"/>
        <w:spacing w:before="0" w:after="0" w:line="240" w:lineRule="auto"/>
        <w:ind w:left="5664" w:firstLine="708"/>
        <w:rPr>
          <w:rFonts w:ascii="Times New Roman" w:hAnsi="Times New Roman"/>
          <w:b w:val="0"/>
          <w:i w:val="0"/>
          <w:lang w:val="uk-UA"/>
        </w:rPr>
      </w:pPr>
    </w:p>
    <w:p w:rsidR="007E0FD9" w:rsidRDefault="007E0FD9" w:rsidP="00AB5E81">
      <w:pPr>
        <w:pStyle w:val="2"/>
        <w:spacing w:before="0" w:after="0" w:line="240" w:lineRule="auto"/>
        <w:ind w:left="5664" w:firstLine="708"/>
        <w:rPr>
          <w:rFonts w:ascii="Times New Roman" w:hAnsi="Times New Roman"/>
          <w:b w:val="0"/>
          <w:i w:val="0"/>
          <w:lang w:val="uk-UA"/>
        </w:rPr>
      </w:pPr>
    </w:p>
    <w:p w:rsidR="007E0FD9" w:rsidRDefault="007E0FD9" w:rsidP="00CE153D">
      <w:pPr>
        <w:pStyle w:val="2"/>
        <w:spacing w:before="0" w:after="0" w:line="240" w:lineRule="auto"/>
        <w:rPr>
          <w:rFonts w:ascii="Times New Roman" w:hAnsi="Times New Roman"/>
          <w:b w:val="0"/>
          <w:i w:val="0"/>
          <w:lang w:val="uk-UA"/>
        </w:rPr>
      </w:pPr>
    </w:p>
    <w:p w:rsidR="007E0FD9" w:rsidRDefault="007E0FD9" w:rsidP="00AB5E81">
      <w:pPr>
        <w:pStyle w:val="2"/>
        <w:spacing w:before="0" w:after="0" w:line="240" w:lineRule="auto"/>
        <w:ind w:left="5664" w:firstLine="708"/>
        <w:rPr>
          <w:rFonts w:ascii="Times New Roman" w:hAnsi="Times New Roman"/>
          <w:b w:val="0"/>
          <w:i w:val="0"/>
          <w:lang w:val="uk-UA"/>
        </w:rPr>
      </w:pPr>
    </w:p>
    <w:p w:rsidR="007E0FD9" w:rsidRDefault="007E0FD9" w:rsidP="00AB5E81">
      <w:pPr>
        <w:pStyle w:val="2"/>
        <w:spacing w:before="0" w:after="0" w:line="240" w:lineRule="auto"/>
        <w:ind w:left="5664" w:firstLine="708"/>
        <w:rPr>
          <w:rFonts w:ascii="Times New Roman" w:hAnsi="Times New Roman"/>
          <w:b w:val="0"/>
          <w:i w:val="0"/>
          <w:lang w:val="uk-UA"/>
        </w:rPr>
      </w:pPr>
    </w:p>
    <w:p w:rsidR="007E0FD9" w:rsidRDefault="007E0FD9" w:rsidP="00AB5E81">
      <w:pPr>
        <w:pStyle w:val="2"/>
        <w:spacing w:before="0" w:after="0" w:line="240" w:lineRule="auto"/>
        <w:ind w:left="5664" w:firstLine="708"/>
        <w:rPr>
          <w:rFonts w:ascii="Times New Roman" w:hAnsi="Times New Roman"/>
          <w:b w:val="0"/>
          <w:i w:val="0"/>
          <w:lang w:val="uk-UA"/>
        </w:rPr>
      </w:pPr>
    </w:p>
    <w:p w:rsidR="00691D1A" w:rsidRDefault="00691D1A" w:rsidP="00691D1A">
      <w:pPr>
        <w:rPr>
          <w:lang w:val="uk-UA"/>
        </w:rPr>
      </w:pPr>
    </w:p>
    <w:p w:rsidR="00691D1A" w:rsidRDefault="00691D1A" w:rsidP="00691D1A">
      <w:pPr>
        <w:rPr>
          <w:lang w:val="uk-UA"/>
        </w:rPr>
      </w:pPr>
    </w:p>
    <w:p w:rsidR="00691D1A" w:rsidRDefault="00691D1A" w:rsidP="00691D1A">
      <w:pPr>
        <w:rPr>
          <w:lang w:val="uk-UA"/>
        </w:rPr>
      </w:pPr>
    </w:p>
    <w:p w:rsidR="00691D1A" w:rsidRDefault="00691D1A" w:rsidP="00691D1A">
      <w:pPr>
        <w:rPr>
          <w:lang w:val="uk-UA"/>
        </w:rPr>
      </w:pPr>
    </w:p>
    <w:p w:rsidR="00691D1A" w:rsidRDefault="00691D1A" w:rsidP="00691D1A">
      <w:pPr>
        <w:rPr>
          <w:lang w:val="uk-UA"/>
        </w:rPr>
      </w:pPr>
    </w:p>
    <w:p w:rsidR="00691D1A" w:rsidRDefault="00691D1A" w:rsidP="00691D1A">
      <w:pPr>
        <w:rPr>
          <w:lang w:val="uk-UA"/>
        </w:rPr>
      </w:pPr>
    </w:p>
    <w:p w:rsidR="00691D1A" w:rsidRDefault="00691D1A" w:rsidP="00691D1A">
      <w:pPr>
        <w:rPr>
          <w:lang w:val="uk-UA"/>
        </w:rPr>
      </w:pPr>
    </w:p>
    <w:p w:rsidR="00691D1A" w:rsidRDefault="00691D1A" w:rsidP="00691D1A">
      <w:pPr>
        <w:rPr>
          <w:lang w:val="uk-UA"/>
        </w:rPr>
      </w:pPr>
    </w:p>
    <w:p w:rsidR="00691D1A" w:rsidRPr="00691D1A" w:rsidRDefault="00691D1A" w:rsidP="00691D1A">
      <w:pPr>
        <w:rPr>
          <w:lang w:val="uk-UA"/>
        </w:rPr>
      </w:pPr>
    </w:p>
    <w:p w:rsidR="007E0FD9" w:rsidRDefault="007E0FD9" w:rsidP="00AB5E81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7E0FD9" w:rsidRPr="0044595F" w:rsidRDefault="007E0FD9" w:rsidP="00AB5E81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7E0FD9" w:rsidRDefault="007E0FD9" w:rsidP="00AB5E81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44595F">
        <w:rPr>
          <w:rFonts w:ascii="Times New Roman" w:hAnsi="Times New Roman"/>
          <w:sz w:val="28"/>
          <w:szCs w:val="28"/>
          <w:lang w:val="uk-UA"/>
        </w:rPr>
        <w:tab/>
      </w:r>
      <w:r w:rsidRPr="0044595F">
        <w:rPr>
          <w:rFonts w:ascii="Times New Roman" w:hAnsi="Times New Roman"/>
          <w:sz w:val="28"/>
          <w:szCs w:val="28"/>
          <w:lang w:val="uk-UA"/>
        </w:rPr>
        <w:tab/>
      </w:r>
      <w:r w:rsidRPr="0044595F">
        <w:rPr>
          <w:rFonts w:ascii="Times New Roman" w:hAnsi="Times New Roman"/>
          <w:sz w:val="28"/>
          <w:szCs w:val="28"/>
          <w:lang w:val="uk-UA"/>
        </w:rPr>
        <w:tab/>
      </w:r>
      <w:r w:rsidRPr="0044595F">
        <w:rPr>
          <w:rFonts w:ascii="Times New Roman" w:hAnsi="Times New Roman"/>
          <w:sz w:val="28"/>
          <w:szCs w:val="28"/>
          <w:lang w:val="uk-UA"/>
        </w:rPr>
        <w:tab/>
      </w:r>
      <w:r w:rsidRPr="0044595F">
        <w:rPr>
          <w:rFonts w:ascii="Times New Roman" w:hAnsi="Times New Roman"/>
          <w:sz w:val="28"/>
          <w:szCs w:val="28"/>
          <w:lang w:val="uk-UA"/>
        </w:rPr>
        <w:tab/>
      </w:r>
      <w:r w:rsidRPr="0044595F">
        <w:rPr>
          <w:rFonts w:ascii="Times New Roman" w:hAnsi="Times New Roman"/>
          <w:sz w:val="28"/>
          <w:szCs w:val="28"/>
          <w:lang w:val="uk-UA"/>
        </w:rPr>
        <w:tab/>
      </w:r>
      <w:r w:rsidRPr="0044595F">
        <w:rPr>
          <w:rFonts w:ascii="Times New Roman" w:hAnsi="Times New Roman"/>
          <w:sz w:val="28"/>
          <w:szCs w:val="28"/>
          <w:lang w:val="uk-UA"/>
        </w:rPr>
        <w:tab/>
      </w:r>
      <w:r w:rsidRPr="0044595F">
        <w:rPr>
          <w:rFonts w:ascii="Times New Roman" w:hAnsi="Times New Roman"/>
          <w:sz w:val="28"/>
          <w:szCs w:val="28"/>
          <w:lang w:val="uk-UA"/>
        </w:rPr>
        <w:tab/>
      </w:r>
      <w:r w:rsidRPr="0044595F">
        <w:rPr>
          <w:rFonts w:ascii="Times New Roman" w:hAnsi="Times New Roman"/>
          <w:sz w:val="28"/>
          <w:szCs w:val="28"/>
          <w:lang w:val="uk-UA"/>
        </w:rPr>
        <w:tab/>
      </w:r>
    </w:p>
    <w:p w:rsidR="007E0FD9" w:rsidRDefault="007E0FD9" w:rsidP="00691D1A">
      <w:pPr>
        <w:spacing w:after="0" w:line="240" w:lineRule="auto"/>
        <w:ind w:firstLine="567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>Додаток</w:t>
      </w:r>
    </w:p>
    <w:p w:rsidR="007E0FD9" w:rsidRDefault="007E0FD9" w:rsidP="00691D1A">
      <w:pPr>
        <w:spacing w:after="0" w:line="240" w:lineRule="auto"/>
        <w:ind w:firstLine="567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до рішення міської ради</w:t>
      </w:r>
    </w:p>
    <w:p w:rsidR="007E0FD9" w:rsidRDefault="007E0FD9" w:rsidP="00B109FD">
      <w:pPr>
        <w:pStyle w:val="2"/>
        <w:spacing w:before="0" w:after="0" w:line="240" w:lineRule="auto"/>
        <w:jc w:val="both"/>
        <w:rPr>
          <w:rFonts w:ascii="Times New Roman" w:hAnsi="Times New Roman"/>
          <w:i w:val="0"/>
          <w:lang w:val="uk-UA"/>
        </w:rPr>
      </w:pPr>
      <w:r>
        <w:rPr>
          <w:rFonts w:ascii="Times New Roman" w:hAnsi="Times New Roman"/>
          <w:i w:val="0"/>
          <w:lang w:val="uk-UA"/>
        </w:rPr>
        <w:tab/>
      </w:r>
      <w:r>
        <w:rPr>
          <w:rFonts w:ascii="Times New Roman" w:hAnsi="Times New Roman"/>
          <w:i w:val="0"/>
          <w:lang w:val="uk-UA"/>
        </w:rPr>
        <w:tab/>
      </w:r>
      <w:r>
        <w:rPr>
          <w:rFonts w:ascii="Times New Roman" w:hAnsi="Times New Roman"/>
          <w:i w:val="0"/>
          <w:lang w:val="uk-UA"/>
        </w:rPr>
        <w:tab/>
      </w:r>
      <w:r>
        <w:rPr>
          <w:rFonts w:ascii="Times New Roman" w:hAnsi="Times New Roman"/>
          <w:i w:val="0"/>
          <w:lang w:val="uk-UA"/>
        </w:rPr>
        <w:tab/>
      </w:r>
      <w:r>
        <w:rPr>
          <w:rFonts w:ascii="Times New Roman" w:hAnsi="Times New Roman"/>
          <w:i w:val="0"/>
          <w:lang w:val="uk-UA"/>
        </w:rPr>
        <w:tab/>
      </w:r>
      <w:r>
        <w:rPr>
          <w:rFonts w:ascii="Times New Roman" w:hAnsi="Times New Roman"/>
          <w:i w:val="0"/>
          <w:lang w:val="uk-UA"/>
        </w:rPr>
        <w:tab/>
      </w:r>
      <w:r>
        <w:rPr>
          <w:rFonts w:ascii="Times New Roman" w:hAnsi="Times New Roman"/>
          <w:i w:val="0"/>
          <w:lang w:val="uk-UA"/>
        </w:rPr>
        <w:tab/>
      </w:r>
      <w:r>
        <w:rPr>
          <w:rFonts w:ascii="Times New Roman" w:hAnsi="Times New Roman"/>
          <w:i w:val="0"/>
          <w:lang w:val="uk-UA"/>
        </w:rPr>
        <w:tab/>
      </w:r>
      <w:r w:rsidR="00691D1A" w:rsidRPr="00691D1A">
        <w:rPr>
          <w:rFonts w:ascii="Times New Roman" w:hAnsi="Times New Roman"/>
          <w:b w:val="0"/>
          <w:i w:val="0"/>
          <w:u w:val="single"/>
          <w:lang w:val="uk-UA"/>
        </w:rPr>
        <w:t>29.06.2023</w:t>
      </w:r>
      <w:r w:rsidR="00691D1A" w:rsidRPr="00691D1A">
        <w:rPr>
          <w:rFonts w:ascii="Times New Roman" w:hAnsi="Times New Roman"/>
          <w:b w:val="0"/>
          <w:i w:val="0"/>
          <w:lang w:val="uk-UA"/>
        </w:rPr>
        <w:t xml:space="preserve"> </w:t>
      </w:r>
      <w:r w:rsidRPr="00B109FD">
        <w:rPr>
          <w:rFonts w:ascii="Times New Roman" w:hAnsi="Times New Roman"/>
          <w:b w:val="0"/>
          <w:i w:val="0"/>
          <w:lang w:val="uk-UA"/>
        </w:rPr>
        <w:t>№</w:t>
      </w:r>
      <w:r w:rsidR="00691D1A" w:rsidRPr="00691D1A">
        <w:rPr>
          <w:rFonts w:ascii="Times New Roman" w:hAnsi="Times New Roman"/>
          <w:b w:val="0"/>
          <w:i w:val="0"/>
          <w:lang w:val="uk-UA"/>
        </w:rPr>
        <w:t xml:space="preserve"> </w:t>
      </w:r>
      <w:r w:rsidR="00691D1A" w:rsidRPr="00691D1A">
        <w:rPr>
          <w:rFonts w:ascii="Times New Roman" w:hAnsi="Times New Roman"/>
          <w:b w:val="0"/>
          <w:i w:val="0"/>
          <w:u w:val="single"/>
          <w:lang w:val="uk-UA"/>
        </w:rPr>
        <w:t>14</w:t>
      </w:r>
    </w:p>
    <w:p w:rsidR="00691D1A" w:rsidRDefault="00691D1A" w:rsidP="00AE2B32">
      <w:pPr>
        <w:pStyle w:val="2"/>
        <w:spacing w:before="0" w:after="0" w:line="240" w:lineRule="auto"/>
        <w:jc w:val="center"/>
        <w:rPr>
          <w:rFonts w:ascii="Times New Roman" w:hAnsi="Times New Roman"/>
          <w:b w:val="0"/>
          <w:i w:val="0"/>
          <w:lang w:val="uk-UA"/>
        </w:rPr>
      </w:pPr>
    </w:p>
    <w:p w:rsidR="007E0FD9" w:rsidRPr="00B109FD" w:rsidRDefault="007E0FD9" w:rsidP="00AE2B32">
      <w:pPr>
        <w:pStyle w:val="2"/>
        <w:spacing w:before="0" w:after="0" w:line="240" w:lineRule="auto"/>
        <w:jc w:val="center"/>
        <w:rPr>
          <w:rFonts w:ascii="Times New Roman" w:hAnsi="Times New Roman"/>
          <w:b w:val="0"/>
          <w:i w:val="0"/>
          <w:lang w:val="uk-UA"/>
        </w:rPr>
      </w:pPr>
      <w:r w:rsidRPr="00B109FD">
        <w:rPr>
          <w:rFonts w:ascii="Times New Roman" w:hAnsi="Times New Roman"/>
          <w:b w:val="0"/>
          <w:i w:val="0"/>
          <w:lang w:val="uk-UA"/>
        </w:rPr>
        <w:t>Розділ 1. ПАСПОРТ</w:t>
      </w:r>
    </w:p>
    <w:p w:rsidR="007E0FD9" w:rsidRPr="00B109FD" w:rsidRDefault="007E0FD9" w:rsidP="00AF5AFD">
      <w:pPr>
        <w:spacing w:after="0" w:line="240" w:lineRule="auto"/>
        <w:ind w:right="-149"/>
        <w:jc w:val="center"/>
        <w:rPr>
          <w:rFonts w:ascii="Times New Roman" w:hAnsi="Times New Roman"/>
          <w:sz w:val="28"/>
          <w:szCs w:val="28"/>
          <w:lang w:val="uk-UA"/>
        </w:rPr>
      </w:pPr>
      <w:r w:rsidRPr="00B109FD">
        <w:rPr>
          <w:rFonts w:ascii="Times New Roman" w:hAnsi="Times New Roman"/>
          <w:sz w:val="28"/>
          <w:szCs w:val="28"/>
          <w:lang w:val="uk-UA"/>
        </w:rPr>
        <w:t>цільової Програми «Онкологія» на 2023-2025 роки»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58"/>
        <w:gridCol w:w="5280"/>
        <w:gridCol w:w="3951"/>
      </w:tblGrid>
      <w:tr w:rsidR="007E0FD9" w:rsidRPr="0044595F" w:rsidTr="00AE2B32">
        <w:tc>
          <w:tcPr>
            <w:tcW w:w="658" w:type="dxa"/>
          </w:tcPr>
          <w:p w:rsidR="007E0FD9" w:rsidRPr="0044595F" w:rsidRDefault="007E0FD9" w:rsidP="00AE2B32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4595F">
              <w:rPr>
                <w:rFonts w:ascii="Times New Roman" w:hAnsi="Times New Roman"/>
                <w:sz w:val="28"/>
                <w:szCs w:val="28"/>
                <w:lang w:val="uk-UA"/>
              </w:rPr>
              <w:t>9.</w:t>
            </w:r>
          </w:p>
        </w:tc>
        <w:tc>
          <w:tcPr>
            <w:tcW w:w="5280" w:type="dxa"/>
          </w:tcPr>
          <w:p w:rsidR="007E0FD9" w:rsidRPr="0044595F" w:rsidRDefault="007E0FD9" w:rsidP="00AE2B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4595F">
              <w:rPr>
                <w:rFonts w:ascii="Times New Roman" w:hAnsi="Times New Roman"/>
                <w:sz w:val="28"/>
                <w:szCs w:val="28"/>
                <w:lang w:val="uk-UA"/>
              </w:rPr>
              <w:t>Загальний обсяг фінансових ресурсів, необхідних для реалізації Програми, всього</w:t>
            </w:r>
          </w:p>
        </w:tc>
        <w:tc>
          <w:tcPr>
            <w:tcW w:w="3951" w:type="dxa"/>
          </w:tcPr>
          <w:p w:rsidR="007E0FD9" w:rsidRPr="00BD15D6" w:rsidRDefault="007E0FD9" w:rsidP="00BD15D6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D15D6">
              <w:rPr>
                <w:rFonts w:ascii="Times New Roman" w:hAnsi="Times New Roman"/>
                <w:sz w:val="28"/>
                <w:szCs w:val="28"/>
                <w:lang w:val="uk-UA"/>
              </w:rPr>
              <w:t>8 830 000 грн</w:t>
            </w:r>
            <w:r w:rsidR="00691D1A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</w:tr>
      <w:tr w:rsidR="007E0FD9" w:rsidRPr="0044595F" w:rsidTr="00AE2B32">
        <w:tc>
          <w:tcPr>
            <w:tcW w:w="658" w:type="dxa"/>
          </w:tcPr>
          <w:p w:rsidR="007E0FD9" w:rsidRPr="0044595F" w:rsidRDefault="007E0FD9" w:rsidP="00AE2B32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280" w:type="dxa"/>
          </w:tcPr>
          <w:p w:rsidR="007E0FD9" w:rsidRPr="0044595F" w:rsidRDefault="007E0FD9" w:rsidP="00AE2B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4595F">
              <w:rPr>
                <w:rFonts w:ascii="Times New Roman" w:hAnsi="Times New Roman"/>
                <w:sz w:val="28"/>
                <w:szCs w:val="28"/>
                <w:lang w:val="uk-UA"/>
              </w:rPr>
              <w:t>у тому числі:</w:t>
            </w:r>
          </w:p>
        </w:tc>
        <w:tc>
          <w:tcPr>
            <w:tcW w:w="3951" w:type="dxa"/>
          </w:tcPr>
          <w:p w:rsidR="007E0FD9" w:rsidRPr="00BD15D6" w:rsidRDefault="007E0FD9" w:rsidP="00381B5E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D15D6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</w:p>
        </w:tc>
      </w:tr>
      <w:tr w:rsidR="007E0FD9" w:rsidRPr="0044595F" w:rsidTr="00AE2B32">
        <w:tc>
          <w:tcPr>
            <w:tcW w:w="658" w:type="dxa"/>
          </w:tcPr>
          <w:p w:rsidR="007E0FD9" w:rsidRPr="0044595F" w:rsidRDefault="007E0FD9" w:rsidP="00AE2B32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4595F">
              <w:rPr>
                <w:rFonts w:ascii="Times New Roman" w:hAnsi="Times New Roman"/>
                <w:sz w:val="28"/>
                <w:szCs w:val="28"/>
                <w:lang w:val="uk-UA"/>
              </w:rPr>
              <w:t>9.3.</w:t>
            </w:r>
          </w:p>
        </w:tc>
        <w:tc>
          <w:tcPr>
            <w:tcW w:w="5280" w:type="dxa"/>
          </w:tcPr>
          <w:p w:rsidR="007E0FD9" w:rsidRPr="0044595F" w:rsidRDefault="007E0FD9" w:rsidP="00AE2B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4595F">
              <w:rPr>
                <w:rFonts w:ascii="Times New Roman" w:hAnsi="Times New Roman"/>
                <w:sz w:val="28"/>
                <w:szCs w:val="28"/>
                <w:lang w:val="uk-UA"/>
              </w:rPr>
              <w:t>коштів місцевого бюджету</w:t>
            </w:r>
          </w:p>
        </w:tc>
        <w:tc>
          <w:tcPr>
            <w:tcW w:w="3951" w:type="dxa"/>
          </w:tcPr>
          <w:p w:rsidR="007E0FD9" w:rsidRPr="00BD15D6" w:rsidRDefault="007E0FD9" w:rsidP="00BD15D6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D15D6">
              <w:rPr>
                <w:rFonts w:ascii="Times New Roman" w:hAnsi="Times New Roman"/>
                <w:sz w:val="28"/>
                <w:szCs w:val="28"/>
                <w:lang w:val="uk-UA"/>
              </w:rPr>
              <w:t>8 830 000 грн</w:t>
            </w:r>
            <w:r w:rsidR="00691D1A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</w:tr>
    </w:tbl>
    <w:p w:rsidR="007E0FD9" w:rsidRDefault="007E0FD9" w:rsidP="00AF5AFD">
      <w:pPr>
        <w:spacing w:after="0"/>
        <w:rPr>
          <w:rFonts w:ascii="Times New Roman" w:hAnsi="Times New Roman"/>
          <w:b/>
          <w:sz w:val="28"/>
          <w:szCs w:val="28"/>
          <w:lang w:val="uk-UA"/>
        </w:rPr>
      </w:pPr>
    </w:p>
    <w:p w:rsidR="007E0FD9" w:rsidRDefault="007E0FD9" w:rsidP="00AE2B32">
      <w:pPr>
        <w:pStyle w:val="31"/>
        <w:tabs>
          <w:tab w:val="left" w:pos="0"/>
        </w:tabs>
        <w:ind w:left="1429" w:firstLine="0"/>
        <w:rPr>
          <w:sz w:val="24"/>
          <w:szCs w:val="24"/>
        </w:rPr>
      </w:pPr>
      <w:r w:rsidRPr="00B109FD">
        <w:rPr>
          <w:szCs w:val="28"/>
        </w:rPr>
        <w:t>Розділ 8. Напрями діяльності та заходи Програми</w:t>
      </w:r>
      <w:r w:rsidRPr="00B109FD">
        <w:rPr>
          <w:sz w:val="24"/>
          <w:szCs w:val="24"/>
        </w:rPr>
        <w:t xml:space="preserve"> </w:t>
      </w:r>
    </w:p>
    <w:tbl>
      <w:tblPr>
        <w:tblW w:w="10186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10"/>
        <w:gridCol w:w="1582"/>
        <w:gridCol w:w="6"/>
        <w:gridCol w:w="1188"/>
        <w:gridCol w:w="900"/>
        <w:gridCol w:w="900"/>
        <w:gridCol w:w="1440"/>
        <w:gridCol w:w="1642"/>
        <w:gridCol w:w="1818"/>
      </w:tblGrid>
      <w:tr w:rsidR="007E0FD9" w:rsidRPr="00045F80" w:rsidTr="00045F80">
        <w:trPr>
          <w:cantSplit/>
          <w:trHeight w:val="1957"/>
        </w:trPr>
        <w:tc>
          <w:tcPr>
            <w:tcW w:w="710" w:type="dxa"/>
            <w:vMerge w:val="restart"/>
            <w:textDirection w:val="btLr"/>
            <w:vAlign w:val="center"/>
          </w:tcPr>
          <w:p w:rsidR="007E0FD9" w:rsidRPr="00AB2758" w:rsidRDefault="007E0FD9" w:rsidP="00045F80">
            <w:pPr>
              <w:ind w:left="113" w:right="113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AB2758">
              <w:rPr>
                <w:rFonts w:ascii="Times New Roman" w:hAnsi="Times New Roman"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1582" w:type="dxa"/>
            <w:vMerge w:val="restart"/>
            <w:textDirection w:val="btLr"/>
            <w:vAlign w:val="center"/>
          </w:tcPr>
          <w:p w:rsidR="007E0FD9" w:rsidRPr="00AB2758" w:rsidRDefault="007E0FD9" w:rsidP="00045F80">
            <w:pPr>
              <w:ind w:left="113" w:right="113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AB2758">
              <w:rPr>
                <w:rFonts w:ascii="Times New Roman" w:hAnsi="Times New Roman"/>
                <w:sz w:val="26"/>
                <w:szCs w:val="26"/>
                <w:lang w:val="uk-UA"/>
              </w:rPr>
              <w:t>Назва напряму діяльності (пріоритетні завдання)</w:t>
            </w:r>
          </w:p>
        </w:tc>
        <w:tc>
          <w:tcPr>
            <w:tcW w:w="1194" w:type="dxa"/>
            <w:gridSpan w:val="2"/>
            <w:vMerge w:val="restart"/>
            <w:textDirection w:val="btLr"/>
            <w:vAlign w:val="center"/>
          </w:tcPr>
          <w:p w:rsidR="007E0FD9" w:rsidRPr="00AB2758" w:rsidRDefault="007E0FD9" w:rsidP="00045F80">
            <w:pPr>
              <w:ind w:left="113" w:right="113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AB2758">
              <w:rPr>
                <w:rFonts w:ascii="Times New Roman" w:hAnsi="Times New Roman"/>
                <w:sz w:val="26"/>
                <w:szCs w:val="26"/>
                <w:lang w:val="uk-UA"/>
              </w:rPr>
              <w:t>Перелік заходів Програми</w:t>
            </w:r>
          </w:p>
        </w:tc>
        <w:tc>
          <w:tcPr>
            <w:tcW w:w="900" w:type="dxa"/>
            <w:vMerge w:val="restart"/>
            <w:textDirection w:val="btLr"/>
            <w:vAlign w:val="center"/>
          </w:tcPr>
          <w:p w:rsidR="007E0FD9" w:rsidRPr="00AB2758" w:rsidRDefault="007E0FD9" w:rsidP="00045F80">
            <w:pPr>
              <w:ind w:left="287" w:right="113" w:hanging="174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AB2758">
              <w:rPr>
                <w:rFonts w:ascii="Times New Roman" w:hAnsi="Times New Roman"/>
                <w:sz w:val="26"/>
                <w:szCs w:val="26"/>
                <w:lang w:val="uk-UA"/>
              </w:rPr>
              <w:t>Термін виконання заходу</w:t>
            </w:r>
          </w:p>
        </w:tc>
        <w:tc>
          <w:tcPr>
            <w:tcW w:w="900" w:type="dxa"/>
            <w:vMerge w:val="restart"/>
            <w:textDirection w:val="btLr"/>
            <w:vAlign w:val="center"/>
          </w:tcPr>
          <w:p w:rsidR="007E0FD9" w:rsidRPr="00AB2758" w:rsidRDefault="007E0FD9" w:rsidP="00045F80">
            <w:pPr>
              <w:ind w:left="113" w:right="113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AB2758">
              <w:rPr>
                <w:rFonts w:ascii="Times New Roman" w:hAnsi="Times New Roman"/>
                <w:sz w:val="26"/>
                <w:szCs w:val="26"/>
                <w:lang w:val="uk-UA"/>
              </w:rPr>
              <w:t>Виконавці</w:t>
            </w:r>
          </w:p>
        </w:tc>
        <w:tc>
          <w:tcPr>
            <w:tcW w:w="1440" w:type="dxa"/>
            <w:vMerge w:val="restart"/>
            <w:textDirection w:val="btLr"/>
            <w:vAlign w:val="center"/>
          </w:tcPr>
          <w:p w:rsidR="007E0FD9" w:rsidRPr="00AB2758" w:rsidRDefault="007E0FD9" w:rsidP="00045F80">
            <w:pPr>
              <w:ind w:left="113" w:right="113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AB2758">
              <w:rPr>
                <w:rFonts w:ascii="Times New Roman" w:hAnsi="Times New Roman"/>
                <w:sz w:val="26"/>
                <w:szCs w:val="26"/>
                <w:lang w:val="uk-UA"/>
              </w:rPr>
              <w:t>Джерела фінансування</w:t>
            </w:r>
          </w:p>
        </w:tc>
        <w:tc>
          <w:tcPr>
            <w:tcW w:w="1642" w:type="dxa"/>
            <w:vAlign w:val="center"/>
          </w:tcPr>
          <w:p w:rsidR="007E0FD9" w:rsidRPr="00AB2758" w:rsidRDefault="007E0FD9" w:rsidP="00045F8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AB2758">
              <w:rPr>
                <w:rFonts w:ascii="Times New Roman" w:hAnsi="Times New Roman"/>
                <w:sz w:val="26"/>
                <w:szCs w:val="26"/>
                <w:lang w:val="uk-UA"/>
              </w:rPr>
              <w:t>Орієнтовні обсяги фінан</w:t>
            </w:r>
            <w:r w:rsidR="00045F80" w:rsidRPr="00AB2758">
              <w:rPr>
                <w:rFonts w:ascii="Times New Roman" w:hAnsi="Times New Roman"/>
                <w:sz w:val="26"/>
                <w:szCs w:val="26"/>
                <w:lang w:val="uk-UA"/>
              </w:rPr>
              <w:t>-</w:t>
            </w:r>
            <w:r w:rsidRPr="00AB2758">
              <w:rPr>
                <w:rFonts w:ascii="Times New Roman" w:hAnsi="Times New Roman"/>
                <w:sz w:val="26"/>
                <w:szCs w:val="26"/>
                <w:lang w:val="uk-UA"/>
              </w:rPr>
              <w:t>сування (вартість), тис.</w:t>
            </w:r>
            <w:r w:rsidR="00045F80" w:rsidRPr="00AB2758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грн.,</w:t>
            </w:r>
            <w:r w:rsidRPr="00AB2758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в тому числі:</w:t>
            </w:r>
          </w:p>
        </w:tc>
        <w:tc>
          <w:tcPr>
            <w:tcW w:w="1818" w:type="dxa"/>
            <w:vMerge w:val="restart"/>
            <w:textDirection w:val="btLr"/>
            <w:vAlign w:val="center"/>
          </w:tcPr>
          <w:p w:rsidR="007E0FD9" w:rsidRPr="00AB2758" w:rsidRDefault="007E0FD9" w:rsidP="00045F80">
            <w:pPr>
              <w:ind w:left="113" w:right="113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AB2758">
              <w:rPr>
                <w:rFonts w:ascii="Times New Roman" w:hAnsi="Times New Roman"/>
                <w:sz w:val="26"/>
                <w:szCs w:val="26"/>
                <w:lang w:val="uk-UA"/>
              </w:rPr>
              <w:t>Очікуваний результат</w:t>
            </w:r>
          </w:p>
        </w:tc>
      </w:tr>
      <w:tr w:rsidR="007E0FD9" w:rsidRPr="00045F80" w:rsidTr="00045F80">
        <w:trPr>
          <w:cantSplit/>
          <w:trHeight w:val="458"/>
        </w:trPr>
        <w:tc>
          <w:tcPr>
            <w:tcW w:w="710" w:type="dxa"/>
            <w:vMerge/>
            <w:vAlign w:val="center"/>
          </w:tcPr>
          <w:p w:rsidR="007E0FD9" w:rsidRPr="00AB2758" w:rsidRDefault="007E0FD9" w:rsidP="00AE2B32">
            <w:pPr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  <w:tc>
          <w:tcPr>
            <w:tcW w:w="1582" w:type="dxa"/>
            <w:vMerge/>
            <w:vAlign w:val="center"/>
          </w:tcPr>
          <w:p w:rsidR="007E0FD9" w:rsidRPr="00AB2758" w:rsidRDefault="007E0FD9" w:rsidP="006C0C28">
            <w:pPr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  <w:tc>
          <w:tcPr>
            <w:tcW w:w="1194" w:type="dxa"/>
            <w:gridSpan w:val="2"/>
            <w:vMerge/>
            <w:textDirection w:val="btLr"/>
            <w:vAlign w:val="center"/>
          </w:tcPr>
          <w:p w:rsidR="007E0FD9" w:rsidRPr="00AB2758" w:rsidRDefault="007E0FD9" w:rsidP="00AE2B32">
            <w:pPr>
              <w:ind w:left="113" w:right="113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  <w:tc>
          <w:tcPr>
            <w:tcW w:w="900" w:type="dxa"/>
            <w:vMerge/>
            <w:textDirection w:val="btLr"/>
            <w:vAlign w:val="center"/>
          </w:tcPr>
          <w:p w:rsidR="007E0FD9" w:rsidRPr="00AB2758" w:rsidRDefault="007E0FD9" w:rsidP="00AE2B32">
            <w:pPr>
              <w:ind w:left="113" w:right="113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  <w:tc>
          <w:tcPr>
            <w:tcW w:w="900" w:type="dxa"/>
            <w:vMerge/>
            <w:textDirection w:val="btLr"/>
            <w:vAlign w:val="center"/>
          </w:tcPr>
          <w:p w:rsidR="007E0FD9" w:rsidRPr="00AB2758" w:rsidRDefault="007E0FD9" w:rsidP="00AE2B32">
            <w:pPr>
              <w:ind w:left="113" w:right="113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  <w:tc>
          <w:tcPr>
            <w:tcW w:w="1440" w:type="dxa"/>
            <w:vMerge/>
            <w:textDirection w:val="btLr"/>
            <w:vAlign w:val="center"/>
          </w:tcPr>
          <w:p w:rsidR="007E0FD9" w:rsidRPr="00AB2758" w:rsidRDefault="007E0FD9" w:rsidP="00AE2B32">
            <w:pPr>
              <w:ind w:left="113" w:right="113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  <w:tc>
          <w:tcPr>
            <w:tcW w:w="1642" w:type="dxa"/>
            <w:vAlign w:val="center"/>
          </w:tcPr>
          <w:p w:rsidR="007E0FD9" w:rsidRPr="00AB2758" w:rsidRDefault="007E0FD9" w:rsidP="0091126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AB2758">
              <w:rPr>
                <w:rFonts w:ascii="Times New Roman" w:hAnsi="Times New Roman"/>
                <w:sz w:val="26"/>
                <w:szCs w:val="26"/>
                <w:lang w:val="uk-UA"/>
              </w:rPr>
              <w:t>І етап: 2023р.</w:t>
            </w:r>
          </w:p>
        </w:tc>
        <w:tc>
          <w:tcPr>
            <w:tcW w:w="1818" w:type="dxa"/>
            <w:vMerge/>
            <w:textDirection w:val="btLr"/>
            <w:vAlign w:val="center"/>
          </w:tcPr>
          <w:p w:rsidR="007E0FD9" w:rsidRPr="00AB2758" w:rsidRDefault="007E0FD9" w:rsidP="00AE2B32">
            <w:pPr>
              <w:ind w:left="113" w:right="113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</w:tr>
      <w:tr w:rsidR="007E0FD9" w:rsidRPr="00045F80" w:rsidTr="00045F80">
        <w:trPr>
          <w:cantSplit/>
          <w:trHeight w:val="475"/>
        </w:trPr>
        <w:tc>
          <w:tcPr>
            <w:tcW w:w="710" w:type="dxa"/>
            <w:vMerge/>
            <w:vAlign w:val="center"/>
          </w:tcPr>
          <w:p w:rsidR="007E0FD9" w:rsidRPr="00AB2758" w:rsidRDefault="007E0FD9" w:rsidP="00AE2B32">
            <w:pPr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  <w:tc>
          <w:tcPr>
            <w:tcW w:w="1582" w:type="dxa"/>
            <w:vMerge/>
            <w:vAlign w:val="center"/>
          </w:tcPr>
          <w:p w:rsidR="007E0FD9" w:rsidRPr="00AB2758" w:rsidRDefault="007E0FD9" w:rsidP="006C0C28">
            <w:pPr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  <w:tc>
          <w:tcPr>
            <w:tcW w:w="1194" w:type="dxa"/>
            <w:gridSpan w:val="2"/>
            <w:vMerge/>
            <w:textDirection w:val="btLr"/>
            <w:vAlign w:val="center"/>
          </w:tcPr>
          <w:p w:rsidR="007E0FD9" w:rsidRPr="00AB2758" w:rsidRDefault="007E0FD9" w:rsidP="00AE2B32">
            <w:pPr>
              <w:ind w:left="113" w:right="113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  <w:tc>
          <w:tcPr>
            <w:tcW w:w="900" w:type="dxa"/>
            <w:vMerge/>
            <w:textDirection w:val="btLr"/>
            <w:vAlign w:val="center"/>
          </w:tcPr>
          <w:p w:rsidR="007E0FD9" w:rsidRPr="00AB2758" w:rsidRDefault="007E0FD9" w:rsidP="00AE2B32">
            <w:pPr>
              <w:ind w:left="113" w:right="113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  <w:tc>
          <w:tcPr>
            <w:tcW w:w="900" w:type="dxa"/>
            <w:vMerge/>
            <w:textDirection w:val="btLr"/>
            <w:vAlign w:val="center"/>
          </w:tcPr>
          <w:p w:rsidR="007E0FD9" w:rsidRPr="00AB2758" w:rsidRDefault="007E0FD9" w:rsidP="00AE2B32">
            <w:pPr>
              <w:ind w:left="113" w:right="113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  <w:tc>
          <w:tcPr>
            <w:tcW w:w="1440" w:type="dxa"/>
            <w:vMerge/>
            <w:textDirection w:val="btLr"/>
            <w:vAlign w:val="center"/>
          </w:tcPr>
          <w:p w:rsidR="007E0FD9" w:rsidRPr="00AB2758" w:rsidRDefault="007E0FD9" w:rsidP="00AE2B32">
            <w:pPr>
              <w:ind w:left="113" w:right="113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  <w:tc>
          <w:tcPr>
            <w:tcW w:w="1642" w:type="dxa"/>
            <w:vAlign w:val="center"/>
          </w:tcPr>
          <w:p w:rsidR="007E0FD9" w:rsidRPr="00AB2758" w:rsidRDefault="007E0FD9" w:rsidP="00B109FD">
            <w:pPr>
              <w:spacing w:after="0"/>
              <w:ind w:right="-86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AB2758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ІІ етап: 2024р. </w:t>
            </w:r>
          </w:p>
        </w:tc>
        <w:tc>
          <w:tcPr>
            <w:tcW w:w="1818" w:type="dxa"/>
            <w:vMerge/>
            <w:textDirection w:val="btLr"/>
            <w:vAlign w:val="center"/>
          </w:tcPr>
          <w:p w:rsidR="007E0FD9" w:rsidRPr="00AB2758" w:rsidRDefault="007E0FD9" w:rsidP="00AE2B32">
            <w:pPr>
              <w:ind w:left="113" w:right="113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</w:tr>
      <w:tr w:rsidR="007E0FD9" w:rsidRPr="00045F80" w:rsidTr="00045F80">
        <w:trPr>
          <w:cantSplit/>
          <w:trHeight w:val="665"/>
        </w:trPr>
        <w:tc>
          <w:tcPr>
            <w:tcW w:w="710" w:type="dxa"/>
            <w:vMerge/>
            <w:vAlign w:val="center"/>
          </w:tcPr>
          <w:p w:rsidR="007E0FD9" w:rsidRPr="00AB2758" w:rsidRDefault="007E0FD9" w:rsidP="00AE2B32">
            <w:pPr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  <w:tc>
          <w:tcPr>
            <w:tcW w:w="1582" w:type="dxa"/>
            <w:vMerge/>
            <w:vAlign w:val="center"/>
          </w:tcPr>
          <w:p w:rsidR="007E0FD9" w:rsidRPr="00AB2758" w:rsidRDefault="007E0FD9" w:rsidP="006C0C28">
            <w:pPr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  <w:tc>
          <w:tcPr>
            <w:tcW w:w="1194" w:type="dxa"/>
            <w:gridSpan w:val="2"/>
            <w:vMerge/>
            <w:textDirection w:val="btLr"/>
            <w:vAlign w:val="center"/>
          </w:tcPr>
          <w:p w:rsidR="007E0FD9" w:rsidRPr="00AB2758" w:rsidRDefault="007E0FD9" w:rsidP="00AE2B32">
            <w:pPr>
              <w:ind w:left="113" w:right="113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  <w:tc>
          <w:tcPr>
            <w:tcW w:w="900" w:type="dxa"/>
            <w:vMerge/>
            <w:textDirection w:val="btLr"/>
            <w:vAlign w:val="center"/>
          </w:tcPr>
          <w:p w:rsidR="007E0FD9" w:rsidRPr="00AB2758" w:rsidRDefault="007E0FD9" w:rsidP="00AE2B32">
            <w:pPr>
              <w:ind w:left="113" w:right="113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  <w:tc>
          <w:tcPr>
            <w:tcW w:w="900" w:type="dxa"/>
            <w:vMerge/>
            <w:textDirection w:val="btLr"/>
            <w:vAlign w:val="center"/>
          </w:tcPr>
          <w:p w:rsidR="007E0FD9" w:rsidRPr="00AB2758" w:rsidRDefault="007E0FD9" w:rsidP="00AE2B32">
            <w:pPr>
              <w:ind w:left="113" w:right="113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  <w:tc>
          <w:tcPr>
            <w:tcW w:w="1440" w:type="dxa"/>
            <w:vMerge/>
            <w:textDirection w:val="btLr"/>
            <w:vAlign w:val="center"/>
          </w:tcPr>
          <w:p w:rsidR="007E0FD9" w:rsidRPr="00AB2758" w:rsidRDefault="007E0FD9" w:rsidP="00AE2B32">
            <w:pPr>
              <w:ind w:left="113" w:right="113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  <w:tc>
          <w:tcPr>
            <w:tcW w:w="1642" w:type="dxa"/>
            <w:vAlign w:val="center"/>
          </w:tcPr>
          <w:p w:rsidR="007E0FD9" w:rsidRPr="00AB2758" w:rsidRDefault="007E0FD9" w:rsidP="00B109FD">
            <w:pPr>
              <w:spacing w:after="0"/>
              <w:ind w:left="-108" w:right="-86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AB2758">
              <w:rPr>
                <w:rFonts w:ascii="Times New Roman" w:hAnsi="Times New Roman"/>
                <w:sz w:val="26"/>
                <w:szCs w:val="26"/>
                <w:lang w:val="uk-UA"/>
              </w:rPr>
              <w:t>ІІІ етап: 2025р.</w:t>
            </w:r>
          </w:p>
        </w:tc>
        <w:tc>
          <w:tcPr>
            <w:tcW w:w="1818" w:type="dxa"/>
            <w:vMerge/>
            <w:textDirection w:val="btLr"/>
            <w:vAlign w:val="center"/>
          </w:tcPr>
          <w:p w:rsidR="007E0FD9" w:rsidRPr="00AB2758" w:rsidRDefault="007E0FD9" w:rsidP="00AE2B32">
            <w:pPr>
              <w:ind w:left="113" w:right="113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</w:tr>
      <w:tr w:rsidR="007E0FD9" w:rsidRPr="00045F80" w:rsidTr="00045F80">
        <w:trPr>
          <w:trHeight w:val="421"/>
        </w:trPr>
        <w:tc>
          <w:tcPr>
            <w:tcW w:w="710" w:type="dxa"/>
            <w:vAlign w:val="center"/>
          </w:tcPr>
          <w:p w:rsidR="007E0FD9" w:rsidRPr="00AB2758" w:rsidRDefault="007E0FD9" w:rsidP="004E119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AB2758">
              <w:rPr>
                <w:rFonts w:ascii="Times New Roman" w:hAnsi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1582" w:type="dxa"/>
            <w:vAlign w:val="center"/>
          </w:tcPr>
          <w:p w:rsidR="007E0FD9" w:rsidRPr="00AB2758" w:rsidRDefault="007E0FD9" w:rsidP="004E119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AB2758">
              <w:rPr>
                <w:rFonts w:ascii="Times New Roman" w:hAnsi="Times New Roman"/>
                <w:sz w:val="26"/>
                <w:szCs w:val="26"/>
                <w:lang w:val="uk-UA"/>
              </w:rPr>
              <w:t>2</w:t>
            </w:r>
          </w:p>
        </w:tc>
        <w:tc>
          <w:tcPr>
            <w:tcW w:w="1194" w:type="dxa"/>
            <w:gridSpan w:val="2"/>
            <w:vAlign w:val="center"/>
          </w:tcPr>
          <w:p w:rsidR="007E0FD9" w:rsidRPr="00AB2758" w:rsidRDefault="007E0FD9" w:rsidP="004E119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AB2758">
              <w:rPr>
                <w:rFonts w:ascii="Times New Roman" w:hAnsi="Times New Roman"/>
                <w:sz w:val="26"/>
                <w:szCs w:val="26"/>
                <w:lang w:val="uk-UA"/>
              </w:rPr>
              <w:t>3</w:t>
            </w:r>
          </w:p>
        </w:tc>
        <w:tc>
          <w:tcPr>
            <w:tcW w:w="900" w:type="dxa"/>
            <w:vAlign w:val="center"/>
          </w:tcPr>
          <w:p w:rsidR="007E0FD9" w:rsidRPr="00AB2758" w:rsidRDefault="007E0FD9" w:rsidP="004E119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AB2758">
              <w:rPr>
                <w:rFonts w:ascii="Times New Roman" w:hAnsi="Times New Roman"/>
                <w:sz w:val="26"/>
                <w:szCs w:val="26"/>
                <w:lang w:val="uk-UA"/>
              </w:rPr>
              <w:t>4</w:t>
            </w:r>
          </w:p>
        </w:tc>
        <w:tc>
          <w:tcPr>
            <w:tcW w:w="900" w:type="dxa"/>
            <w:vAlign w:val="center"/>
          </w:tcPr>
          <w:p w:rsidR="007E0FD9" w:rsidRPr="00AB2758" w:rsidRDefault="007E0FD9" w:rsidP="004E119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AB2758">
              <w:rPr>
                <w:rFonts w:ascii="Times New Roman" w:hAnsi="Times New Roman"/>
                <w:sz w:val="26"/>
                <w:szCs w:val="26"/>
                <w:lang w:val="uk-UA"/>
              </w:rPr>
              <w:t>5</w:t>
            </w:r>
          </w:p>
        </w:tc>
        <w:tc>
          <w:tcPr>
            <w:tcW w:w="1440" w:type="dxa"/>
            <w:vAlign w:val="center"/>
          </w:tcPr>
          <w:p w:rsidR="007E0FD9" w:rsidRPr="00AB2758" w:rsidRDefault="007E0FD9" w:rsidP="004E119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AB2758">
              <w:rPr>
                <w:rFonts w:ascii="Times New Roman" w:hAnsi="Times New Roman"/>
                <w:sz w:val="26"/>
                <w:szCs w:val="26"/>
                <w:lang w:val="uk-UA"/>
              </w:rPr>
              <w:t>6</w:t>
            </w:r>
          </w:p>
        </w:tc>
        <w:tc>
          <w:tcPr>
            <w:tcW w:w="1642" w:type="dxa"/>
            <w:vAlign w:val="center"/>
          </w:tcPr>
          <w:p w:rsidR="007E0FD9" w:rsidRPr="00AB2758" w:rsidRDefault="007E0FD9" w:rsidP="004E119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AB2758">
              <w:rPr>
                <w:rFonts w:ascii="Times New Roman" w:hAnsi="Times New Roman"/>
                <w:sz w:val="26"/>
                <w:szCs w:val="26"/>
                <w:lang w:val="uk-UA"/>
              </w:rPr>
              <w:t>7</w:t>
            </w:r>
          </w:p>
        </w:tc>
        <w:tc>
          <w:tcPr>
            <w:tcW w:w="1818" w:type="dxa"/>
            <w:vAlign w:val="center"/>
          </w:tcPr>
          <w:p w:rsidR="007E0FD9" w:rsidRPr="00AB2758" w:rsidRDefault="007E0FD9" w:rsidP="00BC721E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AB2758">
              <w:rPr>
                <w:rFonts w:ascii="Times New Roman" w:hAnsi="Times New Roman"/>
                <w:sz w:val="26"/>
                <w:szCs w:val="26"/>
                <w:lang w:val="uk-UA"/>
              </w:rPr>
              <w:t>8</w:t>
            </w:r>
          </w:p>
        </w:tc>
      </w:tr>
      <w:tr w:rsidR="007E0FD9" w:rsidRPr="0044595F" w:rsidTr="00045F80">
        <w:trPr>
          <w:trHeight w:val="639"/>
        </w:trPr>
        <w:tc>
          <w:tcPr>
            <w:tcW w:w="710" w:type="dxa"/>
            <w:vAlign w:val="center"/>
          </w:tcPr>
          <w:p w:rsidR="007E0FD9" w:rsidRPr="00AB2758" w:rsidRDefault="007E0FD9" w:rsidP="00C41AA3">
            <w:pPr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AB2758">
              <w:rPr>
                <w:rFonts w:ascii="Times New Roman" w:hAnsi="Times New Roman"/>
                <w:sz w:val="26"/>
                <w:szCs w:val="26"/>
                <w:lang w:val="uk-UA"/>
              </w:rPr>
              <w:t>4</w:t>
            </w:r>
          </w:p>
        </w:tc>
        <w:tc>
          <w:tcPr>
            <w:tcW w:w="1582" w:type="dxa"/>
            <w:vAlign w:val="center"/>
          </w:tcPr>
          <w:p w:rsidR="007E0FD9" w:rsidRPr="00AB2758" w:rsidRDefault="007E0FD9" w:rsidP="00B109F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AB2758">
              <w:rPr>
                <w:rFonts w:ascii="Times New Roman" w:hAnsi="Times New Roman"/>
                <w:sz w:val="26"/>
                <w:szCs w:val="26"/>
                <w:lang w:val="uk-UA"/>
              </w:rPr>
              <w:t>Кольпоскоп</w:t>
            </w:r>
          </w:p>
          <w:p w:rsidR="007E0FD9" w:rsidRPr="00AB2758" w:rsidRDefault="007E0FD9" w:rsidP="00B109F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AB2758">
              <w:rPr>
                <w:rFonts w:ascii="Times New Roman" w:hAnsi="Times New Roman"/>
                <w:sz w:val="26"/>
                <w:szCs w:val="26"/>
                <w:lang w:val="uk-UA"/>
              </w:rPr>
              <w:t>з відеосис</w:t>
            </w:r>
            <w:r w:rsidR="00045F80" w:rsidRPr="00AB2758">
              <w:rPr>
                <w:rFonts w:ascii="Times New Roman" w:hAnsi="Times New Roman"/>
                <w:sz w:val="26"/>
                <w:szCs w:val="26"/>
                <w:lang w:val="uk-UA"/>
              </w:rPr>
              <w:t>-</w:t>
            </w:r>
            <w:r w:rsidRPr="00AB2758">
              <w:rPr>
                <w:rFonts w:ascii="Times New Roman" w:hAnsi="Times New Roman"/>
                <w:sz w:val="26"/>
                <w:szCs w:val="26"/>
                <w:lang w:val="uk-UA"/>
              </w:rPr>
              <w:t>темою</w:t>
            </w:r>
          </w:p>
        </w:tc>
        <w:tc>
          <w:tcPr>
            <w:tcW w:w="1194" w:type="dxa"/>
            <w:gridSpan w:val="2"/>
            <w:vAlign w:val="center"/>
          </w:tcPr>
          <w:p w:rsidR="007E0FD9" w:rsidRPr="00AB2758" w:rsidRDefault="007E0FD9" w:rsidP="00B109FD">
            <w:pPr>
              <w:ind w:left="-108" w:right="-108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AB2758">
              <w:rPr>
                <w:rFonts w:ascii="Times New Roman" w:hAnsi="Times New Roman"/>
                <w:sz w:val="26"/>
                <w:szCs w:val="26"/>
                <w:lang w:val="uk-UA"/>
              </w:rPr>
              <w:t>Прид</w:t>
            </w:r>
            <w:r w:rsidR="00045F80" w:rsidRPr="00AB2758">
              <w:rPr>
                <w:rFonts w:ascii="Times New Roman" w:hAnsi="Times New Roman"/>
                <w:sz w:val="26"/>
                <w:szCs w:val="26"/>
                <w:lang w:val="uk-UA"/>
              </w:rPr>
              <w:t>-</w:t>
            </w:r>
            <w:r w:rsidRPr="00AB2758">
              <w:rPr>
                <w:rFonts w:ascii="Times New Roman" w:hAnsi="Times New Roman"/>
                <w:sz w:val="26"/>
                <w:szCs w:val="26"/>
                <w:lang w:val="uk-UA"/>
              </w:rPr>
              <w:t>бання</w:t>
            </w:r>
          </w:p>
        </w:tc>
        <w:tc>
          <w:tcPr>
            <w:tcW w:w="900" w:type="dxa"/>
            <w:vAlign w:val="center"/>
          </w:tcPr>
          <w:p w:rsidR="007E0FD9" w:rsidRPr="00AB2758" w:rsidRDefault="007E0FD9" w:rsidP="00045F80">
            <w:pPr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AB2758">
              <w:rPr>
                <w:rFonts w:ascii="Times New Roman" w:hAnsi="Times New Roman"/>
                <w:sz w:val="26"/>
                <w:szCs w:val="26"/>
                <w:lang w:val="uk-UA"/>
              </w:rPr>
              <w:t>2023-2024</w:t>
            </w:r>
          </w:p>
        </w:tc>
        <w:tc>
          <w:tcPr>
            <w:tcW w:w="900" w:type="dxa"/>
            <w:textDirection w:val="btLr"/>
            <w:vAlign w:val="center"/>
          </w:tcPr>
          <w:p w:rsidR="007E0FD9" w:rsidRPr="00AB2758" w:rsidRDefault="007E0FD9" w:rsidP="00C41AA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AB2758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КНП              </w:t>
            </w:r>
          </w:p>
          <w:p w:rsidR="007E0FD9" w:rsidRPr="00AB2758" w:rsidRDefault="007E0FD9" w:rsidP="00C41AA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AB2758">
              <w:rPr>
                <w:rFonts w:ascii="Times New Roman" w:hAnsi="Times New Roman"/>
                <w:sz w:val="26"/>
                <w:szCs w:val="26"/>
                <w:lang w:val="uk-UA"/>
              </w:rPr>
              <w:t>«ПЦМБЛ»</w:t>
            </w:r>
          </w:p>
        </w:tc>
        <w:tc>
          <w:tcPr>
            <w:tcW w:w="1440" w:type="dxa"/>
            <w:vAlign w:val="center"/>
          </w:tcPr>
          <w:p w:rsidR="007E0FD9" w:rsidRPr="00AB2758" w:rsidRDefault="007E0FD9" w:rsidP="00045F80">
            <w:pPr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AB2758">
              <w:rPr>
                <w:rFonts w:ascii="Times New Roman" w:hAnsi="Times New Roman"/>
                <w:sz w:val="26"/>
                <w:szCs w:val="26"/>
                <w:lang w:val="uk-UA"/>
              </w:rPr>
              <w:t>Місцевий бюджет</w:t>
            </w:r>
          </w:p>
        </w:tc>
        <w:tc>
          <w:tcPr>
            <w:tcW w:w="1642" w:type="dxa"/>
            <w:vAlign w:val="center"/>
          </w:tcPr>
          <w:p w:rsidR="007E0FD9" w:rsidRPr="00AB2758" w:rsidRDefault="007E0FD9" w:rsidP="00C41AA3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AB2758">
              <w:rPr>
                <w:rFonts w:ascii="Times New Roman" w:hAnsi="Times New Roman"/>
                <w:sz w:val="26"/>
                <w:szCs w:val="26"/>
                <w:lang w:val="uk-UA"/>
              </w:rPr>
              <w:t>300,0</w:t>
            </w:r>
          </w:p>
        </w:tc>
        <w:tc>
          <w:tcPr>
            <w:tcW w:w="1818" w:type="dxa"/>
            <w:vAlign w:val="center"/>
          </w:tcPr>
          <w:p w:rsidR="007E0FD9" w:rsidRPr="00AB2758" w:rsidRDefault="007E0FD9" w:rsidP="00045F8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AB2758">
              <w:rPr>
                <w:rFonts w:ascii="Times New Roman" w:hAnsi="Times New Roman"/>
                <w:sz w:val="26"/>
                <w:szCs w:val="26"/>
                <w:lang w:val="uk-UA"/>
              </w:rPr>
              <w:t>Підвищення показника раннього вияв-лення злоякіс-них пухлин</w:t>
            </w:r>
          </w:p>
        </w:tc>
      </w:tr>
      <w:tr w:rsidR="007E0FD9" w:rsidRPr="0044595F" w:rsidTr="00045F80">
        <w:trPr>
          <w:cantSplit/>
          <w:trHeight w:val="1561"/>
        </w:trPr>
        <w:tc>
          <w:tcPr>
            <w:tcW w:w="710" w:type="dxa"/>
            <w:vAlign w:val="center"/>
          </w:tcPr>
          <w:p w:rsidR="007E0FD9" w:rsidRPr="00AB2758" w:rsidRDefault="007E0FD9" w:rsidP="00AE2B32">
            <w:pPr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AB2758">
              <w:rPr>
                <w:rFonts w:ascii="Times New Roman" w:hAnsi="Times New Roman"/>
                <w:sz w:val="26"/>
                <w:szCs w:val="26"/>
                <w:lang w:val="uk-UA"/>
              </w:rPr>
              <w:t>9</w:t>
            </w:r>
          </w:p>
        </w:tc>
        <w:tc>
          <w:tcPr>
            <w:tcW w:w="1588" w:type="dxa"/>
            <w:gridSpan w:val="2"/>
          </w:tcPr>
          <w:p w:rsidR="007E0FD9" w:rsidRPr="00AB2758" w:rsidRDefault="007E0FD9" w:rsidP="00B109F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AB2758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Гістероскоп </w:t>
            </w:r>
          </w:p>
          <w:p w:rsidR="007E0FD9" w:rsidRPr="00AB2758" w:rsidRDefault="007E0FD9" w:rsidP="00B109F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AB2758">
              <w:rPr>
                <w:rFonts w:ascii="Times New Roman" w:hAnsi="Times New Roman"/>
                <w:sz w:val="26"/>
                <w:szCs w:val="26"/>
                <w:lang w:val="uk-UA"/>
              </w:rPr>
              <w:t>з відеофік</w:t>
            </w:r>
            <w:r w:rsidR="00045F80" w:rsidRPr="00AB2758">
              <w:rPr>
                <w:rFonts w:ascii="Times New Roman" w:hAnsi="Times New Roman"/>
                <w:sz w:val="26"/>
                <w:szCs w:val="26"/>
                <w:lang w:val="uk-UA"/>
              </w:rPr>
              <w:t>-</w:t>
            </w:r>
            <w:r w:rsidRPr="00AB2758">
              <w:rPr>
                <w:rFonts w:ascii="Times New Roman" w:hAnsi="Times New Roman"/>
                <w:sz w:val="26"/>
                <w:szCs w:val="26"/>
                <w:lang w:val="uk-UA"/>
              </w:rPr>
              <w:t>сацією</w:t>
            </w:r>
          </w:p>
        </w:tc>
        <w:tc>
          <w:tcPr>
            <w:tcW w:w="1188" w:type="dxa"/>
            <w:vAlign w:val="center"/>
          </w:tcPr>
          <w:p w:rsidR="007E0FD9" w:rsidRPr="00AB2758" w:rsidRDefault="007E0FD9" w:rsidP="00B109FD">
            <w:pPr>
              <w:ind w:left="-108" w:right="-108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AB2758">
              <w:rPr>
                <w:rFonts w:ascii="Times New Roman" w:hAnsi="Times New Roman"/>
                <w:sz w:val="26"/>
                <w:szCs w:val="26"/>
                <w:lang w:val="uk-UA"/>
              </w:rPr>
              <w:t>Прид</w:t>
            </w:r>
            <w:r w:rsidR="00045F80" w:rsidRPr="00AB2758">
              <w:rPr>
                <w:rFonts w:ascii="Times New Roman" w:hAnsi="Times New Roman"/>
                <w:sz w:val="26"/>
                <w:szCs w:val="26"/>
                <w:lang w:val="uk-UA"/>
              </w:rPr>
              <w:t>-</w:t>
            </w:r>
            <w:r w:rsidRPr="00AB2758">
              <w:rPr>
                <w:rFonts w:ascii="Times New Roman" w:hAnsi="Times New Roman"/>
                <w:sz w:val="26"/>
                <w:szCs w:val="26"/>
                <w:lang w:val="uk-UA"/>
              </w:rPr>
              <w:t>бання</w:t>
            </w:r>
          </w:p>
        </w:tc>
        <w:tc>
          <w:tcPr>
            <w:tcW w:w="900" w:type="dxa"/>
            <w:vAlign w:val="center"/>
          </w:tcPr>
          <w:p w:rsidR="007E0FD9" w:rsidRPr="00AB2758" w:rsidRDefault="007E0FD9" w:rsidP="00045F80">
            <w:pPr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AB2758">
              <w:rPr>
                <w:rFonts w:ascii="Times New Roman" w:hAnsi="Times New Roman"/>
                <w:sz w:val="26"/>
                <w:szCs w:val="26"/>
                <w:lang w:val="uk-UA"/>
              </w:rPr>
              <w:t>2023</w:t>
            </w:r>
          </w:p>
        </w:tc>
        <w:tc>
          <w:tcPr>
            <w:tcW w:w="900" w:type="dxa"/>
            <w:textDirection w:val="btLr"/>
            <w:vAlign w:val="center"/>
          </w:tcPr>
          <w:p w:rsidR="007E0FD9" w:rsidRPr="00AB2758" w:rsidRDefault="007E0FD9" w:rsidP="00277E4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AB2758">
              <w:rPr>
                <w:rFonts w:ascii="Times New Roman" w:hAnsi="Times New Roman"/>
                <w:sz w:val="26"/>
                <w:szCs w:val="26"/>
                <w:lang w:val="uk-UA"/>
              </w:rPr>
              <w:t>КНП</w:t>
            </w:r>
          </w:p>
          <w:p w:rsidR="007E0FD9" w:rsidRPr="00AB2758" w:rsidRDefault="007E0FD9" w:rsidP="00277E4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AB2758">
              <w:rPr>
                <w:rFonts w:ascii="Times New Roman" w:hAnsi="Times New Roman"/>
                <w:sz w:val="26"/>
                <w:szCs w:val="26"/>
                <w:lang w:val="uk-UA"/>
              </w:rPr>
              <w:t>«ПЦМБЛ»</w:t>
            </w:r>
          </w:p>
        </w:tc>
        <w:tc>
          <w:tcPr>
            <w:tcW w:w="1440" w:type="dxa"/>
            <w:vAlign w:val="center"/>
          </w:tcPr>
          <w:p w:rsidR="007E0FD9" w:rsidRPr="00AB2758" w:rsidRDefault="007E0FD9" w:rsidP="00045F80">
            <w:pPr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AB2758">
              <w:rPr>
                <w:rFonts w:ascii="Times New Roman" w:hAnsi="Times New Roman"/>
                <w:sz w:val="26"/>
                <w:szCs w:val="26"/>
                <w:lang w:val="uk-UA"/>
              </w:rPr>
              <w:t>Місцевий бюджет</w:t>
            </w:r>
          </w:p>
        </w:tc>
        <w:tc>
          <w:tcPr>
            <w:tcW w:w="1642" w:type="dxa"/>
            <w:vAlign w:val="center"/>
          </w:tcPr>
          <w:p w:rsidR="007E0FD9" w:rsidRPr="00AB2758" w:rsidRDefault="007E0FD9" w:rsidP="00277E4A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AB2758">
              <w:rPr>
                <w:rFonts w:ascii="Times New Roman" w:hAnsi="Times New Roman"/>
                <w:sz w:val="26"/>
                <w:szCs w:val="26"/>
                <w:lang w:val="uk-UA"/>
              </w:rPr>
              <w:t>500,0</w:t>
            </w:r>
          </w:p>
        </w:tc>
        <w:tc>
          <w:tcPr>
            <w:tcW w:w="1818" w:type="dxa"/>
            <w:vAlign w:val="center"/>
          </w:tcPr>
          <w:p w:rsidR="007E0FD9" w:rsidRPr="00AB2758" w:rsidRDefault="007E0FD9" w:rsidP="00045F8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AB2758">
              <w:rPr>
                <w:rFonts w:ascii="Times New Roman" w:hAnsi="Times New Roman"/>
                <w:sz w:val="26"/>
                <w:szCs w:val="26"/>
                <w:lang w:val="uk-UA"/>
              </w:rPr>
              <w:t>Підвищення показника раннього вияв-лення злоякіс-них пухлин</w:t>
            </w:r>
          </w:p>
        </w:tc>
      </w:tr>
      <w:tr w:rsidR="007E0FD9" w:rsidRPr="0044595F" w:rsidTr="00045F80">
        <w:trPr>
          <w:cantSplit/>
          <w:trHeight w:val="1882"/>
        </w:trPr>
        <w:tc>
          <w:tcPr>
            <w:tcW w:w="710" w:type="dxa"/>
            <w:vAlign w:val="center"/>
          </w:tcPr>
          <w:p w:rsidR="007E0FD9" w:rsidRPr="00AB2758" w:rsidRDefault="007E0FD9" w:rsidP="00AE2B32">
            <w:pPr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AB2758">
              <w:rPr>
                <w:rFonts w:ascii="Times New Roman" w:hAnsi="Times New Roman"/>
                <w:sz w:val="26"/>
                <w:szCs w:val="26"/>
                <w:lang w:val="uk-UA"/>
              </w:rPr>
              <w:t>10</w:t>
            </w:r>
          </w:p>
        </w:tc>
        <w:tc>
          <w:tcPr>
            <w:tcW w:w="1588" w:type="dxa"/>
            <w:gridSpan w:val="2"/>
            <w:vAlign w:val="center"/>
          </w:tcPr>
          <w:p w:rsidR="007E0FD9" w:rsidRPr="00AB2758" w:rsidRDefault="007E0FD9" w:rsidP="00277E4A">
            <w:pPr>
              <w:ind w:left="-108" w:right="-108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AB2758">
              <w:rPr>
                <w:rFonts w:ascii="Times New Roman" w:hAnsi="Times New Roman"/>
                <w:sz w:val="26"/>
                <w:szCs w:val="26"/>
                <w:lang w:val="uk-UA"/>
              </w:rPr>
              <w:t>Д</w:t>
            </w:r>
            <w:r w:rsidRPr="00AB2758">
              <w:rPr>
                <w:rFonts w:ascii="Times New Roman" w:hAnsi="Times New Roman"/>
                <w:sz w:val="26"/>
                <w:szCs w:val="26"/>
              </w:rPr>
              <w:t>ерматоскоп</w:t>
            </w:r>
          </w:p>
        </w:tc>
        <w:tc>
          <w:tcPr>
            <w:tcW w:w="1188" w:type="dxa"/>
            <w:vAlign w:val="center"/>
          </w:tcPr>
          <w:p w:rsidR="007E0FD9" w:rsidRPr="00AB2758" w:rsidRDefault="007E0FD9" w:rsidP="00B109FD">
            <w:pPr>
              <w:ind w:left="-108" w:right="-108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AB2758">
              <w:rPr>
                <w:rFonts w:ascii="Times New Roman" w:hAnsi="Times New Roman"/>
                <w:sz w:val="26"/>
                <w:szCs w:val="26"/>
                <w:lang w:val="uk-UA"/>
              </w:rPr>
              <w:t>Придбан-ня</w:t>
            </w:r>
          </w:p>
        </w:tc>
        <w:tc>
          <w:tcPr>
            <w:tcW w:w="900" w:type="dxa"/>
            <w:vAlign w:val="center"/>
          </w:tcPr>
          <w:p w:rsidR="007E0FD9" w:rsidRPr="00AB2758" w:rsidRDefault="007E0FD9" w:rsidP="00277E4A">
            <w:pPr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AB2758">
              <w:rPr>
                <w:rFonts w:ascii="Times New Roman" w:hAnsi="Times New Roman"/>
                <w:sz w:val="26"/>
                <w:szCs w:val="26"/>
                <w:lang w:val="uk-UA"/>
              </w:rPr>
              <w:t>2023</w:t>
            </w:r>
          </w:p>
        </w:tc>
        <w:tc>
          <w:tcPr>
            <w:tcW w:w="900" w:type="dxa"/>
            <w:textDirection w:val="btLr"/>
            <w:vAlign w:val="center"/>
          </w:tcPr>
          <w:p w:rsidR="007E0FD9" w:rsidRPr="00AB2758" w:rsidRDefault="007E0FD9" w:rsidP="00277E4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AB2758">
              <w:rPr>
                <w:rFonts w:ascii="Times New Roman" w:hAnsi="Times New Roman"/>
                <w:sz w:val="26"/>
                <w:szCs w:val="26"/>
                <w:lang w:val="uk-UA"/>
              </w:rPr>
              <w:t>КНП</w:t>
            </w:r>
          </w:p>
          <w:p w:rsidR="007E0FD9" w:rsidRPr="00AB2758" w:rsidRDefault="007E0FD9" w:rsidP="00277E4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AB2758">
              <w:rPr>
                <w:rFonts w:ascii="Times New Roman" w:hAnsi="Times New Roman"/>
                <w:sz w:val="26"/>
                <w:szCs w:val="26"/>
                <w:lang w:val="uk-UA"/>
              </w:rPr>
              <w:t>«ПЦМБЛ»</w:t>
            </w:r>
          </w:p>
        </w:tc>
        <w:tc>
          <w:tcPr>
            <w:tcW w:w="1440" w:type="dxa"/>
            <w:vAlign w:val="center"/>
          </w:tcPr>
          <w:p w:rsidR="007E0FD9" w:rsidRPr="00AB2758" w:rsidRDefault="007E0FD9" w:rsidP="00277E4A">
            <w:pPr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AB2758">
              <w:rPr>
                <w:rFonts w:ascii="Times New Roman" w:hAnsi="Times New Roman"/>
                <w:sz w:val="26"/>
                <w:szCs w:val="26"/>
                <w:lang w:val="uk-UA"/>
              </w:rPr>
              <w:t>Місцевий бюджет</w:t>
            </w:r>
          </w:p>
        </w:tc>
        <w:tc>
          <w:tcPr>
            <w:tcW w:w="1642" w:type="dxa"/>
            <w:vAlign w:val="center"/>
          </w:tcPr>
          <w:p w:rsidR="007E0FD9" w:rsidRPr="00AB2758" w:rsidRDefault="007E0FD9" w:rsidP="00277E4A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AB2758">
              <w:rPr>
                <w:rFonts w:ascii="Times New Roman" w:hAnsi="Times New Roman"/>
                <w:sz w:val="26"/>
                <w:szCs w:val="26"/>
                <w:lang w:val="uk-UA"/>
              </w:rPr>
              <w:t>20,0</w:t>
            </w:r>
          </w:p>
        </w:tc>
        <w:tc>
          <w:tcPr>
            <w:tcW w:w="1818" w:type="dxa"/>
            <w:vAlign w:val="center"/>
          </w:tcPr>
          <w:p w:rsidR="007E0FD9" w:rsidRPr="00AB2758" w:rsidRDefault="007E0FD9" w:rsidP="00277E4A">
            <w:pPr>
              <w:spacing w:after="0" w:line="240" w:lineRule="auto"/>
              <w:ind w:left="-108" w:right="-108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AB2758">
              <w:rPr>
                <w:rFonts w:ascii="Times New Roman" w:hAnsi="Times New Roman"/>
                <w:sz w:val="26"/>
                <w:szCs w:val="26"/>
                <w:lang w:val="uk-UA"/>
              </w:rPr>
              <w:t>Підвищення показника раннього вияв-лення злоякіс-них пухлин</w:t>
            </w:r>
          </w:p>
          <w:p w:rsidR="007E0FD9" w:rsidRPr="00AB2758" w:rsidRDefault="007E0FD9" w:rsidP="00277E4A">
            <w:pPr>
              <w:spacing w:after="0" w:line="240" w:lineRule="auto"/>
              <w:ind w:left="-108" w:right="-108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</w:tr>
    </w:tbl>
    <w:p w:rsidR="008D2223" w:rsidRPr="008D2223" w:rsidRDefault="008D2223" w:rsidP="00AB5E81">
      <w:pPr>
        <w:tabs>
          <w:tab w:val="left" w:pos="-180"/>
        </w:tabs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  <w:t xml:space="preserve">         </w:t>
      </w:r>
      <w:r w:rsidRPr="008D2223">
        <w:rPr>
          <w:rFonts w:ascii="Times New Roman" w:hAnsi="Times New Roman"/>
          <w:sz w:val="24"/>
          <w:szCs w:val="24"/>
          <w:lang w:val="uk-UA"/>
        </w:rPr>
        <w:t>Продовження додатка</w:t>
      </w:r>
    </w:p>
    <w:p w:rsidR="008D2223" w:rsidRDefault="008D2223" w:rsidP="00AB5E81">
      <w:pPr>
        <w:tabs>
          <w:tab w:val="left" w:pos="-180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7E0FD9" w:rsidRPr="00F715E5" w:rsidRDefault="007E0FD9" w:rsidP="00AB5E81">
      <w:pPr>
        <w:tabs>
          <w:tab w:val="left" w:pos="-180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F715E5">
        <w:rPr>
          <w:rFonts w:ascii="Times New Roman" w:hAnsi="Times New Roman"/>
          <w:sz w:val="28"/>
          <w:szCs w:val="28"/>
          <w:lang w:val="uk-UA"/>
        </w:rPr>
        <w:t>Розділ 9. Ресурсне забезпечення цільової Програми «Онкологія»</w:t>
      </w:r>
    </w:p>
    <w:p w:rsidR="007E0FD9" w:rsidRPr="00F715E5" w:rsidRDefault="007E0FD9" w:rsidP="00AA22A1">
      <w:pPr>
        <w:tabs>
          <w:tab w:val="left" w:pos="-180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F715E5">
        <w:rPr>
          <w:rFonts w:ascii="Times New Roman" w:hAnsi="Times New Roman"/>
          <w:sz w:val="28"/>
          <w:szCs w:val="28"/>
          <w:lang w:val="uk-UA"/>
        </w:rPr>
        <w:t>на 2023-2025 роки</w:t>
      </w:r>
    </w:p>
    <w:p w:rsidR="007E0FD9" w:rsidRPr="0044595F" w:rsidRDefault="007E0FD9" w:rsidP="00AA22A1">
      <w:pPr>
        <w:tabs>
          <w:tab w:val="left" w:pos="-18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tbl>
      <w:tblPr>
        <w:tblW w:w="10036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075"/>
        <w:gridCol w:w="1276"/>
        <w:gridCol w:w="1276"/>
        <w:gridCol w:w="1134"/>
        <w:gridCol w:w="1275"/>
      </w:tblGrid>
      <w:tr w:rsidR="007E0FD9" w:rsidRPr="0044595F" w:rsidTr="006B4702">
        <w:trPr>
          <w:cantSplit/>
          <w:trHeight w:val="244"/>
        </w:trPr>
        <w:tc>
          <w:tcPr>
            <w:tcW w:w="5075" w:type="dxa"/>
            <w:vMerge w:val="restart"/>
            <w:vAlign w:val="center"/>
          </w:tcPr>
          <w:p w:rsidR="007E0FD9" w:rsidRPr="00911265" w:rsidRDefault="007E0FD9" w:rsidP="00AE2B32">
            <w:pPr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911265">
              <w:rPr>
                <w:rFonts w:ascii="Times New Roman" w:hAnsi="Times New Roman"/>
                <w:sz w:val="26"/>
                <w:szCs w:val="26"/>
                <w:lang w:val="uk-UA"/>
              </w:rPr>
              <w:t>Заходи</w:t>
            </w:r>
          </w:p>
        </w:tc>
        <w:tc>
          <w:tcPr>
            <w:tcW w:w="4961" w:type="dxa"/>
            <w:gridSpan w:val="4"/>
            <w:vAlign w:val="center"/>
          </w:tcPr>
          <w:p w:rsidR="007E0FD9" w:rsidRPr="00911265" w:rsidRDefault="007E0FD9" w:rsidP="006C21F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911265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Обсяги фінансових ресурсів </w:t>
            </w:r>
          </w:p>
          <w:p w:rsidR="007E0FD9" w:rsidRDefault="007E0FD9" w:rsidP="00AA22A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911265">
              <w:rPr>
                <w:rFonts w:ascii="Times New Roman" w:hAnsi="Times New Roman"/>
                <w:sz w:val="26"/>
                <w:szCs w:val="26"/>
                <w:lang w:val="uk-UA"/>
              </w:rPr>
              <w:t>(тис. грн.)</w:t>
            </w:r>
          </w:p>
          <w:p w:rsidR="007E0FD9" w:rsidRPr="00911265" w:rsidRDefault="007E0FD9" w:rsidP="00AA22A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</w:tr>
      <w:tr w:rsidR="007E0FD9" w:rsidRPr="0044595F" w:rsidTr="006B4702">
        <w:trPr>
          <w:cantSplit/>
          <w:trHeight w:val="130"/>
        </w:trPr>
        <w:tc>
          <w:tcPr>
            <w:tcW w:w="5075" w:type="dxa"/>
            <w:vMerge/>
            <w:vAlign w:val="center"/>
          </w:tcPr>
          <w:p w:rsidR="007E0FD9" w:rsidRPr="00911265" w:rsidRDefault="007E0FD9" w:rsidP="00AE2B32">
            <w:pPr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7E0FD9" w:rsidRPr="00911265" w:rsidRDefault="007E0FD9" w:rsidP="00AE2B32">
            <w:pPr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911265">
              <w:rPr>
                <w:rFonts w:ascii="Times New Roman" w:hAnsi="Times New Roman"/>
                <w:sz w:val="26"/>
                <w:szCs w:val="26"/>
                <w:lang w:val="uk-UA"/>
              </w:rPr>
              <w:t>Всього</w:t>
            </w:r>
          </w:p>
        </w:tc>
        <w:tc>
          <w:tcPr>
            <w:tcW w:w="3685" w:type="dxa"/>
            <w:gridSpan w:val="3"/>
            <w:vAlign w:val="center"/>
          </w:tcPr>
          <w:p w:rsidR="007E0FD9" w:rsidRPr="00911265" w:rsidRDefault="007E0FD9" w:rsidP="00171EAA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911265">
              <w:rPr>
                <w:rFonts w:ascii="Times New Roman" w:hAnsi="Times New Roman"/>
                <w:sz w:val="26"/>
                <w:szCs w:val="26"/>
                <w:lang w:val="uk-UA"/>
              </w:rPr>
              <w:t>у тому числі по роках</w:t>
            </w:r>
          </w:p>
        </w:tc>
      </w:tr>
      <w:tr w:rsidR="007E0FD9" w:rsidRPr="0044595F" w:rsidTr="006B4702">
        <w:trPr>
          <w:cantSplit/>
          <w:trHeight w:val="351"/>
        </w:trPr>
        <w:tc>
          <w:tcPr>
            <w:tcW w:w="5075" w:type="dxa"/>
            <w:vMerge/>
            <w:vAlign w:val="center"/>
          </w:tcPr>
          <w:p w:rsidR="007E0FD9" w:rsidRPr="00911265" w:rsidRDefault="007E0FD9" w:rsidP="00171EAA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  <w:tc>
          <w:tcPr>
            <w:tcW w:w="1276" w:type="dxa"/>
            <w:vMerge/>
            <w:vAlign w:val="center"/>
          </w:tcPr>
          <w:p w:rsidR="007E0FD9" w:rsidRPr="00911265" w:rsidRDefault="007E0FD9" w:rsidP="00171EAA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7E0FD9" w:rsidRPr="00911265" w:rsidRDefault="007E0FD9" w:rsidP="00171EAA">
            <w:pPr>
              <w:spacing w:after="0"/>
              <w:ind w:left="-438" w:firstLine="438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911265">
              <w:rPr>
                <w:rFonts w:ascii="Times New Roman" w:hAnsi="Times New Roman"/>
                <w:sz w:val="26"/>
                <w:szCs w:val="26"/>
                <w:lang w:val="uk-UA"/>
              </w:rPr>
              <w:t>2023р.</w:t>
            </w:r>
          </w:p>
        </w:tc>
        <w:tc>
          <w:tcPr>
            <w:tcW w:w="1134" w:type="dxa"/>
            <w:vAlign w:val="center"/>
          </w:tcPr>
          <w:p w:rsidR="007E0FD9" w:rsidRPr="00911265" w:rsidRDefault="007E0FD9" w:rsidP="00171EAA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911265">
              <w:rPr>
                <w:rFonts w:ascii="Times New Roman" w:hAnsi="Times New Roman"/>
                <w:sz w:val="26"/>
                <w:szCs w:val="26"/>
                <w:lang w:val="uk-UA"/>
              </w:rPr>
              <w:t>2024р.</w:t>
            </w:r>
          </w:p>
        </w:tc>
        <w:tc>
          <w:tcPr>
            <w:tcW w:w="1275" w:type="dxa"/>
          </w:tcPr>
          <w:p w:rsidR="007E0FD9" w:rsidRPr="00911265" w:rsidRDefault="007E0FD9" w:rsidP="00171EAA">
            <w:pPr>
              <w:spacing w:after="0"/>
              <w:ind w:right="173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911265">
              <w:rPr>
                <w:rFonts w:ascii="Times New Roman" w:hAnsi="Times New Roman"/>
                <w:sz w:val="26"/>
                <w:szCs w:val="26"/>
                <w:lang w:val="uk-UA"/>
              </w:rPr>
              <w:t>2025р.</w:t>
            </w:r>
          </w:p>
        </w:tc>
      </w:tr>
      <w:tr w:rsidR="007E0FD9" w:rsidRPr="0044595F" w:rsidTr="006B4702">
        <w:trPr>
          <w:trHeight w:val="310"/>
        </w:trPr>
        <w:tc>
          <w:tcPr>
            <w:tcW w:w="5075" w:type="dxa"/>
          </w:tcPr>
          <w:p w:rsidR="007E0FD9" w:rsidRPr="0044595F" w:rsidRDefault="007E0FD9" w:rsidP="003226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4595F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1276" w:type="dxa"/>
          </w:tcPr>
          <w:p w:rsidR="007E0FD9" w:rsidRPr="0044595F" w:rsidRDefault="007E0FD9" w:rsidP="003226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4595F"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1276" w:type="dxa"/>
          </w:tcPr>
          <w:p w:rsidR="007E0FD9" w:rsidRPr="0044595F" w:rsidRDefault="007E0FD9" w:rsidP="003226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4595F"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1134" w:type="dxa"/>
          </w:tcPr>
          <w:p w:rsidR="007E0FD9" w:rsidRPr="0044595F" w:rsidRDefault="007E0FD9" w:rsidP="003226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4595F"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1275" w:type="dxa"/>
          </w:tcPr>
          <w:p w:rsidR="007E0FD9" w:rsidRPr="0044595F" w:rsidRDefault="007E0FD9" w:rsidP="003226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5</w:t>
            </w:r>
          </w:p>
        </w:tc>
      </w:tr>
      <w:tr w:rsidR="007E0FD9" w:rsidRPr="0044595F" w:rsidTr="006B4702">
        <w:trPr>
          <w:trHeight w:val="244"/>
        </w:trPr>
        <w:tc>
          <w:tcPr>
            <w:tcW w:w="5075" w:type="dxa"/>
          </w:tcPr>
          <w:p w:rsidR="007E0FD9" w:rsidRPr="006E7F23" w:rsidRDefault="007E0FD9" w:rsidP="009A1C88">
            <w:pPr>
              <w:spacing w:after="0" w:line="240" w:lineRule="auto"/>
              <w:ind w:right="49"/>
              <w:jc w:val="both"/>
              <w:rPr>
                <w:rFonts w:ascii="Times New Roman" w:hAnsi="Times New Roman"/>
                <w:i/>
                <w:sz w:val="26"/>
                <w:szCs w:val="26"/>
                <w:lang w:val="uk-UA"/>
              </w:rPr>
            </w:pPr>
            <w:r w:rsidRPr="00AB2758">
              <w:rPr>
                <w:rFonts w:ascii="Times New Roman" w:hAnsi="Times New Roman"/>
                <w:sz w:val="26"/>
                <w:szCs w:val="26"/>
                <w:lang w:val="uk-UA"/>
              </w:rPr>
              <w:t>ЗАХІД 1.2</w:t>
            </w:r>
            <w:r w:rsidRPr="006E7F23">
              <w:rPr>
                <w:rFonts w:ascii="Times New Roman" w:hAnsi="Times New Roman"/>
                <w:i/>
                <w:sz w:val="26"/>
                <w:szCs w:val="26"/>
                <w:lang w:val="uk-UA"/>
              </w:rPr>
              <w:t xml:space="preserve"> </w:t>
            </w:r>
            <w:r w:rsidRPr="006E7F23">
              <w:rPr>
                <w:rFonts w:ascii="Times New Roman" w:hAnsi="Times New Roman"/>
                <w:sz w:val="26"/>
                <w:szCs w:val="26"/>
                <w:lang w:val="uk-UA"/>
              </w:rPr>
              <w:t>Діагностика раку</w:t>
            </w:r>
          </w:p>
        </w:tc>
        <w:tc>
          <w:tcPr>
            <w:tcW w:w="1276" w:type="dxa"/>
          </w:tcPr>
          <w:p w:rsidR="007E0FD9" w:rsidRPr="006E7F23" w:rsidRDefault="007E0FD9" w:rsidP="009A1C8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6E7F23">
              <w:rPr>
                <w:rFonts w:ascii="Times New Roman" w:hAnsi="Times New Roman"/>
                <w:sz w:val="26"/>
                <w:szCs w:val="26"/>
                <w:lang w:val="uk-UA"/>
              </w:rPr>
              <w:t>-</w:t>
            </w:r>
          </w:p>
        </w:tc>
        <w:tc>
          <w:tcPr>
            <w:tcW w:w="1276" w:type="dxa"/>
          </w:tcPr>
          <w:p w:rsidR="007E0FD9" w:rsidRPr="006E7F23" w:rsidRDefault="007E0FD9" w:rsidP="009A1C8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6E7F23">
              <w:rPr>
                <w:rFonts w:ascii="Times New Roman" w:hAnsi="Times New Roman"/>
                <w:sz w:val="26"/>
                <w:szCs w:val="26"/>
                <w:lang w:val="uk-UA"/>
              </w:rPr>
              <w:t>-</w:t>
            </w:r>
          </w:p>
        </w:tc>
        <w:tc>
          <w:tcPr>
            <w:tcW w:w="1134" w:type="dxa"/>
          </w:tcPr>
          <w:p w:rsidR="007E0FD9" w:rsidRPr="006E7F23" w:rsidRDefault="007E0FD9" w:rsidP="009A1C8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6E7F23">
              <w:rPr>
                <w:rFonts w:ascii="Times New Roman" w:hAnsi="Times New Roman"/>
                <w:sz w:val="26"/>
                <w:szCs w:val="26"/>
                <w:lang w:val="uk-UA"/>
              </w:rPr>
              <w:t>-</w:t>
            </w:r>
          </w:p>
        </w:tc>
        <w:tc>
          <w:tcPr>
            <w:tcW w:w="1275" w:type="dxa"/>
          </w:tcPr>
          <w:p w:rsidR="007E0FD9" w:rsidRPr="006E7F23" w:rsidRDefault="007E0FD9" w:rsidP="009A1C8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6E7F23">
              <w:rPr>
                <w:rFonts w:ascii="Times New Roman" w:hAnsi="Times New Roman"/>
                <w:sz w:val="26"/>
                <w:szCs w:val="26"/>
                <w:lang w:val="uk-UA"/>
              </w:rPr>
              <w:t>-</w:t>
            </w:r>
          </w:p>
        </w:tc>
      </w:tr>
      <w:tr w:rsidR="007E0FD9" w:rsidRPr="0044595F" w:rsidTr="006B4702">
        <w:trPr>
          <w:trHeight w:val="230"/>
        </w:trPr>
        <w:tc>
          <w:tcPr>
            <w:tcW w:w="5075" w:type="dxa"/>
          </w:tcPr>
          <w:p w:rsidR="007E0FD9" w:rsidRPr="006E7F23" w:rsidRDefault="007E0FD9" w:rsidP="005C427F">
            <w:pPr>
              <w:spacing w:after="0" w:line="240" w:lineRule="auto"/>
              <w:ind w:right="49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6E7F23">
              <w:rPr>
                <w:rFonts w:ascii="Times New Roman" w:hAnsi="Times New Roman"/>
                <w:sz w:val="26"/>
                <w:szCs w:val="26"/>
                <w:lang w:val="uk-UA"/>
              </w:rPr>
              <w:t>Всього,</w:t>
            </w:r>
          </w:p>
        </w:tc>
        <w:tc>
          <w:tcPr>
            <w:tcW w:w="1276" w:type="dxa"/>
          </w:tcPr>
          <w:p w:rsidR="007E0FD9" w:rsidRPr="006E7F23" w:rsidRDefault="007E0FD9" w:rsidP="005E69A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262</w:t>
            </w:r>
            <w:r w:rsidRPr="006E7F23">
              <w:rPr>
                <w:rFonts w:ascii="Times New Roman" w:hAnsi="Times New Roman"/>
                <w:sz w:val="26"/>
                <w:szCs w:val="26"/>
                <w:lang w:val="uk-UA"/>
              </w:rPr>
              <w:t>0</w:t>
            </w:r>
          </w:p>
        </w:tc>
        <w:tc>
          <w:tcPr>
            <w:tcW w:w="1276" w:type="dxa"/>
          </w:tcPr>
          <w:p w:rsidR="007E0FD9" w:rsidRPr="006E7F23" w:rsidRDefault="007E0FD9" w:rsidP="005E69A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2320</w:t>
            </w:r>
          </w:p>
        </w:tc>
        <w:tc>
          <w:tcPr>
            <w:tcW w:w="1134" w:type="dxa"/>
          </w:tcPr>
          <w:p w:rsidR="007E0FD9" w:rsidRPr="006E7F23" w:rsidRDefault="007E0FD9" w:rsidP="00693AB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6E7F23">
              <w:rPr>
                <w:rFonts w:ascii="Times New Roman" w:hAnsi="Times New Roman"/>
                <w:sz w:val="26"/>
                <w:szCs w:val="26"/>
                <w:lang w:val="uk-UA"/>
              </w:rPr>
              <w:t>300</w:t>
            </w:r>
          </w:p>
        </w:tc>
        <w:tc>
          <w:tcPr>
            <w:tcW w:w="1275" w:type="dxa"/>
          </w:tcPr>
          <w:p w:rsidR="007E0FD9" w:rsidRPr="006E7F23" w:rsidRDefault="007E0FD9" w:rsidP="00693AB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6E7F23">
              <w:rPr>
                <w:rFonts w:ascii="Times New Roman" w:hAnsi="Times New Roman"/>
                <w:sz w:val="26"/>
                <w:szCs w:val="26"/>
                <w:lang w:val="uk-UA"/>
              </w:rPr>
              <w:t>-</w:t>
            </w:r>
          </w:p>
        </w:tc>
      </w:tr>
      <w:tr w:rsidR="007E0FD9" w:rsidRPr="0044595F" w:rsidTr="006B4702">
        <w:trPr>
          <w:trHeight w:val="287"/>
        </w:trPr>
        <w:tc>
          <w:tcPr>
            <w:tcW w:w="5075" w:type="dxa"/>
          </w:tcPr>
          <w:p w:rsidR="007E0FD9" w:rsidRPr="006E7F23" w:rsidRDefault="007E0FD9" w:rsidP="005C427F">
            <w:pPr>
              <w:spacing w:after="0" w:line="240" w:lineRule="auto"/>
              <w:ind w:right="49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6E7F23">
              <w:rPr>
                <w:rFonts w:ascii="Times New Roman" w:hAnsi="Times New Roman"/>
                <w:sz w:val="26"/>
                <w:szCs w:val="26"/>
                <w:lang w:val="uk-UA"/>
              </w:rPr>
              <w:t>у тому числі кошти</w:t>
            </w:r>
          </w:p>
        </w:tc>
        <w:tc>
          <w:tcPr>
            <w:tcW w:w="1276" w:type="dxa"/>
          </w:tcPr>
          <w:p w:rsidR="007E0FD9" w:rsidRPr="006E7F23" w:rsidRDefault="007E0FD9" w:rsidP="00EB17A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6E7F23">
              <w:rPr>
                <w:rFonts w:ascii="Times New Roman" w:hAnsi="Times New Roman"/>
                <w:sz w:val="26"/>
                <w:szCs w:val="26"/>
                <w:lang w:val="uk-UA"/>
              </w:rPr>
              <w:t>-</w:t>
            </w:r>
          </w:p>
        </w:tc>
        <w:tc>
          <w:tcPr>
            <w:tcW w:w="1276" w:type="dxa"/>
          </w:tcPr>
          <w:p w:rsidR="007E0FD9" w:rsidRPr="006E7F23" w:rsidRDefault="007E0FD9" w:rsidP="00EB17A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6E7F23">
              <w:rPr>
                <w:rFonts w:ascii="Times New Roman" w:hAnsi="Times New Roman"/>
                <w:sz w:val="26"/>
                <w:szCs w:val="26"/>
                <w:lang w:val="uk-UA"/>
              </w:rPr>
              <w:t>-</w:t>
            </w:r>
          </w:p>
        </w:tc>
        <w:tc>
          <w:tcPr>
            <w:tcW w:w="1134" w:type="dxa"/>
          </w:tcPr>
          <w:p w:rsidR="007E0FD9" w:rsidRPr="006E7F23" w:rsidRDefault="007E0FD9" w:rsidP="00EB17A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6E7F23">
              <w:rPr>
                <w:rFonts w:ascii="Times New Roman" w:hAnsi="Times New Roman"/>
                <w:sz w:val="26"/>
                <w:szCs w:val="26"/>
                <w:lang w:val="uk-UA"/>
              </w:rPr>
              <w:t>-</w:t>
            </w:r>
          </w:p>
        </w:tc>
        <w:tc>
          <w:tcPr>
            <w:tcW w:w="1275" w:type="dxa"/>
          </w:tcPr>
          <w:p w:rsidR="007E0FD9" w:rsidRPr="006E7F23" w:rsidRDefault="007E0FD9" w:rsidP="00EB17A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6E7F23">
              <w:rPr>
                <w:rFonts w:ascii="Times New Roman" w:hAnsi="Times New Roman"/>
                <w:sz w:val="26"/>
                <w:szCs w:val="26"/>
                <w:lang w:val="uk-UA"/>
              </w:rPr>
              <w:t>-</w:t>
            </w:r>
          </w:p>
        </w:tc>
      </w:tr>
      <w:tr w:rsidR="007E0FD9" w:rsidRPr="0044595F" w:rsidTr="006B4702">
        <w:trPr>
          <w:trHeight w:val="230"/>
        </w:trPr>
        <w:tc>
          <w:tcPr>
            <w:tcW w:w="5075" w:type="dxa"/>
          </w:tcPr>
          <w:p w:rsidR="007E0FD9" w:rsidRPr="006E7F23" w:rsidRDefault="007E0FD9" w:rsidP="005C427F">
            <w:pPr>
              <w:spacing w:after="0" w:line="240" w:lineRule="auto"/>
              <w:ind w:right="49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6E7F23">
              <w:rPr>
                <w:rFonts w:ascii="Times New Roman" w:hAnsi="Times New Roman"/>
                <w:sz w:val="26"/>
                <w:szCs w:val="26"/>
                <w:lang w:val="uk-UA"/>
              </w:rPr>
              <w:t>місцевого бюджету</w:t>
            </w:r>
          </w:p>
        </w:tc>
        <w:tc>
          <w:tcPr>
            <w:tcW w:w="1276" w:type="dxa"/>
          </w:tcPr>
          <w:p w:rsidR="007E0FD9" w:rsidRPr="006E7F23" w:rsidRDefault="007E0FD9" w:rsidP="005E69A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2620</w:t>
            </w:r>
          </w:p>
        </w:tc>
        <w:tc>
          <w:tcPr>
            <w:tcW w:w="1276" w:type="dxa"/>
          </w:tcPr>
          <w:p w:rsidR="007E0FD9" w:rsidRPr="006E7F23" w:rsidRDefault="007E0FD9" w:rsidP="001A5CF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232</w:t>
            </w:r>
            <w:r w:rsidRPr="006E7F23">
              <w:rPr>
                <w:rFonts w:ascii="Times New Roman" w:hAnsi="Times New Roman"/>
                <w:sz w:val="26"/>
                <w:szCs w:val="26"/>
                <w:lang w:val="uk-UA"/>
              </w:rPr>
              <w:t>0</w:t>
            </w:r>
          </w:p>
        </w:tc>
        <w:tc>
          <w:tcPr>
            <w:tcW w:w="1134" w:type="dxa"/>
          </w:tcPr>
          <w:p w:rsidR="007E0FD9" w:rsidRPr="006E7F23" w:rsidRDefault="007E0FD9" w:rsidP="009A1C8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6E7F23">
              <w:rPr>
                <w:rFonts w:ascii="Times New Roman" w:hAnsi="Times New Roman"/>
                <w:sz w:val="26"/>
                <w:szCs w:val="26"/>
                <w:lang w:val="uk-UA"/>
              </w:rPr>
              <w:t>300</w:t>
            </w:r>
          </w:p>
        </w:tc>
        <w:tc>
          <w:tcPr>
            <w:tcW w:w="1275" w:type="dxa"/>
          </w:tcPr>
          <w:p w:rsidR="007E0FD9" w:rsidRPr="006E7F23" w:rsidRDefault="007E0FD9" w:rsidP="009A1C8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6E7F23">
              <w:rPr>
                <w:rFonts w:ascii="Times New Roman" w:hAnsi="Times New Roman"/>
                <w:sz w:val="26"/>
                <w:szCs w:val="26"/>
                <w:lang w:val="uk-UA"/>
              </w:rPr>
              <w:t>-</w:t>
            </w:r>
          </w:p>
        </w:tc>
      </w:tr>
      <w:tr w:rsidR="007E0FD9" w:rsidRPr="0044595F" w:rsidTr="006B4702">
        <w:trPr>
          <w:trHeight w:val="230"/>
        </w:trPr>
        <w:tc>
          <w:tcPr>
            <w:tcW w:w="5075" w:type="dxa"/>
          </w:tcPr>
          <w:p w:rsidR="007E0FD9" w:rsidRPr="006E7F23" w:rsidRDefault="007E0FD9" w:rsidP="009A1C88">
            <w:pPr>
              <w:spacing w:after="0" w:line="240" w:lineRule="auto"/>
              <w:ind w:right="49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6E7F23">
              <w:rPr>
                <w:rFonts w:ascii="Times New Roman" w:hAnsi="Times New Roman"/>
                <w:sz w:val="26"/>
                <w:szCs w:val="26"/>
                <w:lang w:val="uk-UA"/>
              </w:rPr>
              <w:t>Загальний обсяг ресурсів, у тому числі:</w:t>
            </w:r>
          </w:p>
        </w:tc>
        <w:tc>
          <w:tcPr>
            <w:tcW w:w="1276" w:type="dxa"/>
          </w:tcPr>
          <w:p w:rsidR="007E0FD9" w:rsidRPr="006E7F23" w:rsidRDefault="007E0FD9" w:rsidP="005E69A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8830</w:t>
            </w:r>
          </w:p>
        </w:tc>
        <w:tc>
          <w:tcPr>
            <w:tcW w:w="1276" w:type="dxa"/>
          </w:tcPr>
          <w:p w:rsidR="007E0FD9" w:rsidRPr="006E7F23" w:rsidRDefault="007E0FD9" w:rsidP="00BC721E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3990</w:t>
            </w:r>
          </w:p>
        </w:tc>
        <w:tc>
          <w:tcPr>
            <w:tcW w:w="1134" w:type="dxa"/>
          </w:tcPr>
          <w:p w:rsidR="007E0FD9" w:rsidRPr="006E7F23" w:rsidRDefault="007E0FD9" w:rsidP="00693AB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6E7F23">
              <w:rPr>
                <w:rFonts w:ascii="Times New Roman" w:hAnsi="Times New Roman"/>
                <w:sz w:val="26"/>
                <w:szCs w:val="26"/>
                <w:lang w:val="uk-UA"/>
              </w:rPr>
              <w:t>2020</w:t>
            </w:r>
          </w:p>
        </w:tc>
        <w:tc>
          <w:tcPr>
            <w:tcW w:w="1275" w:type="dxa"/>
          </w:tcPr>
          <w:p w:rsidR="007E0FD9" w:rsidRPr="006E7F23" w:rsidRDefault="007E0FD9" w:rsidP="00693AB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6E7F23">
              <w:rPr>
                <w:rFonts w:ascii="Times New Roman" w:hAnsi="Times New Roman"/>
                <w:sz w:val="26"/>
                <w:szCs w:val="26"/>
                <w:lang w:val="uk-UA"/>
              </w:rPr>
              <w:t>2820</w:t>
            </w:r>
          </w:p>
        </w:tc>
      </w:tr>
      <w:tr w:rsidR="007E0FD9" w:rsidRPr="0044595F" w:rsidTr="006B4702">
        <w:trPr>
          <w:trHeight w:val="230"/>
        </w:trPr>
        <w:tc>
          <w:tcPr>
            <w:tcW w:w="5075" w:type="dxa"/>
          </w:tcPr>
          <w:p w:rsidR="007E0FD9" w:rsidRPr="006E7F23" w:rsidRDefault="007E0FD9" w:rsidP="005C427F">
            <w:pPr>
              <w:spacing w:after="0" w:line="240" w:lineRule="auto"/>
              <w:ind w:right="49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6E7F23">
              <w:rPr>
                <w:rFonts w:ascii="Times New Roman" w:hAnsi="Times New Roman"/>
                <w:sz w:val="26"/>
                <w:szCs w:val="26"/>
                <w:lang w:val="uk-UA"/>
              </w:rPr>
              <w:t>місцевого бюджету</w:t>
            </w:r>
          </w:p>
        </w:tc>
        <w:tc>
          <w:tcPr>
            <w:tcW w:w="1276" w:type="dxa"/>
          </w:tcPr>
          <w:p w:rsidR="007E0FD9" w:rsidRPr="006E7F23" w:rsidRDefault="007E0FD9" w:rsidP="005E69A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8830</w:t>
            </w:r>
          </w:p>
        </w:tc>
        <w:tc>
          <w:tcPr>
            <w:tcW w:w="1276" w:type="dxa"/>
          </w:tcPr>
          <w:p w:rsidR="007E0FD9" w:rsidRPr="006E7F23" w:rsidRDefault="007E0FD9" w:rsidP="0068762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3990</w:t>
            </w:r>
          </w:p>
        </w:tc>
        <w:tc>
          <w:tcPr>
            <w:tcW w:w="1134" w:type="dxa"/>
          </w:tcPr>
          <w:p w:rsidR="007E0FD9" w:rsidRPr="006E7F23" w:rsidRDefault="007E0FD9" w:rsidP="009A1C8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6E7F23">
              <w:rPr>
                <w:rFonts w:ascii="Times New Roman" w:hAnsi="Times New Roman"/>
                <w:sz w:val="26"/>
                <w:szCs w:val="26"/>
                <w:lang w:val="uk-UA"/>
              </w:rPr>
              <w:t>2020</w:t>
            </w:r>
          </w:p>
        </w:tc>
        <w:tc>
          <w:tcPr>
            <w:tcW w:w="1275" w:type="dxa"/>
          </w:tcPr>
          <w:p w:rsidR="007E0FD9" w:rsidRPr="006E7F23" w:rsidRDefault="007E0FD9" w:rsidP="009A1C8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6E7F23">
              <w:rPr>
                <w:rFonts w:ascii="Times New Roman" w:hAnsi="Times New Roman"/>
                <w:sz w:val="26"/>
                <w:szCs w:val="26"/>
                <w:lang w:val="uk-UA"/>
              </w:rPr>
              <w:t>2820</w:t>
            </w:r>
          </w:p>
        </w:tc>
      </w:tr>
    </w:tbl>
    <w:p w:rsidR="007E0FD9" w:rsidRDefault="007E0FD9" w:rsidP="00AE2B32">
      <w:pPr>
        <w:pStyle w:val="a3"/>
        <w:tabs>
          <w:tab w:val="left" w:pos="0"/>
        </w:tabs>
        <w:spacing w:after="0" w:line="240" w:lineRule="auto"/>
        <w:ind w:left="1429"/>
        <w:jc w:val="both"/>
        <w:rPr>
          <w:rFonts w:ascii="Times New Roman" w:hAnsi="Times New Roman"/>
          <w:b/>
          <w:sz w:val="28"/>
          <w:szCs w:val="28"/>
          <w:lang w:val="uk-UA"/>
        </w:rPr>
      </w:pPr>
      <w:bookmarkStart w:id="0" w:name="_GoBack"/>
      <w:bookmarkEnd w:id="0"/>
    </w:p>
    <w:p w:rsidR="007E0FD9" w:rsidRDefault="007E0FD9" w:rsidP="00AE2B32">
      <w:pPr>
        <w:pStyle w:val="a3"/>
        <w:tabs>
          <w:tab w:val="left" w:pos="0"/>
        </w:tabs>
        <w:spacing w:after="0" w:line="240" w:lineRule="auto"/>
        <w:ind w:left="1429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7E0FD9" w:rsidRPr="00E836F8" w:rsidRDefault="007E0FD9" w:rsidP="00AE2B32">
      <w:pPr>
        <w:pStyle w:val="a3"/>
        <w:tabs>
          <w:tab w:val="left" w:pos="0"/>
        </w:tabs>
        <w:spacing w:after="0" w:line="240" w:lineRule="auto"/>
        <w:ind w:left="1429"/>
        <w:jc w:val="both"/>
        <w:rPr>
          <w:rFonts w:ascii="Times New Roman" w:hAnsi="Times New Roman"/>
          <w:sz w:val="28"/>
          <w:szCs w:val="28"/>
          <w:lang w:val="uk-UA"/>
        </w:rPr>
      </w:pPr>
      <w:r w:rsidRPr="00E836F8">
        <w:rPr>
          <w:rFonts w:ascii="Times New Roman" w:hAnsi="Times New Roman"/>
          <w:sz w:val="28"/>
          <w:szCs w:val="28"/>
          <w:lang w:val="uk-UA"/>
        </w:rPr>
        <w:t>Розділ 11. Розрахунок очікуваних результатів</w:t>
      </w:r>
    </w:p>
    <w:p w:rsidR="007E0FD9" w:rsidRDefault="007E0FD9" w:rsidP="00AE2B32">
      <w:pPr>
        <w:pStyle w:val="a3"/>
        <w:tabs>
          <w:tab w:val="left" w:pos="0"/>
        </w:tabs>
        <w:spacing w:after="0" w:line="240" w:lineRule="auto"/>
        <w:ind w:left="1429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tbl>
      <w:tblPr>
        <w:tblW w:w="10285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32"/>
        <w:gridCol w:w="2825"/>
        <w:gridCol w:w="1130"/>
        <w:gridCol w:w="1130"/>
        <w:gridCol w:w="990"/>
        <w:gridCol w:w="989"/>
        <w:gridCol w:w="989"/>
      </w:tblGrid>
      <w:tr w:rsidR="007E0FD9" w:rsidRPr="0044595F" w:rsidTr="00E1576D">
        <w:trPr>
          <w:trHeight w:val="220"/>
        </w:trPr>
        <w:tc>
          <w:tcPr>
            <w:tcW w:w="2232" w:type="dxa"/>
            <w:vMerge w:val="restart"/>
            <w:vAlign w:val="center"/>
          </w:tcPr>
          <w:p w:rsidR="007E0FD9" w:rsidRPr="006E7F23" w:rsidRDefault="007E0FD9" w:rsidP="00AE2B32">
            <w:pPr>
              <w:pStyle w:val="HTML"/>
              <w:tabs>
                <w:tab w:val="clear" w:pos="14656"/>
              </w:tabs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eastAsia="en-US"/>
              </w:rPr>
            </w:pPr>
            <w:r w:rsidRPr="006E7F23">
              <w:rPr>
                <w:rFonts w:ascii="Times New Roman" w:hAnsi="Times New Roman" w:cs="Times New Roman"/>
                <w:bCs/>
                <w:sz w:val="26"/>
                <w:szCs w:val="26"/>
                <w:lang w:eastAsia="en-US"/>
              </w:rPr>
              <w:t>Найменування завдання</w:t>
            </w:r>
          </w:p>
        </w:tc>
        <w:tc>
          <w:tcPr>
            <w:tcW w:w="2825" w:type="dxa"/>
            <w:vMerge w:val="restart"/>
            <w:vAlign w:val="center"/>
          </w:tcPr>
          <w:p w:rsidR="007E0FD9" w:rsidRPr="006E7F23" w:rsidRDefault="007E0FD9" w:rsidP="00AE2B32">
            <w:pPr>
              <w:pStyle w:val="HTML"/>
              <w:tabs>
                <w:tab w:val="clear" w:pos="14656"/>
              </w:tabs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eastAsia="en-US"/>
              </w:rPr>
            </w:pPr>
            <w:r w:rsidRPr="006E7F23">
              <w:rPr>
                <w:rFonts w:ascii="Times New Roman" w:hAnsi="Times New Roman" w:cs="Times New Roman"/>
                <w:bCs/>
                <w:sz w:val="26"/>
                <w:szCs w:val="26"/>
                <w:lang w:eastAsia="en-US"/>
              </w:rPr>
              <w:t>Найменування показника</w:t>
            </w:r>
          </w:p>
        </w:tc>
        <w:tc>
          <w:tcPr>
            <w:tcW w:w="1130" w:type="dxa"/>
            <w:vMerge w:val="restart"/>
            <w:vAlign w:val="center"/>
          </w:tcPr>
          <w:p w:rsidR="007E0FD9" w:rsidRPr="006E7F23" w:rsidRDefault="007E0FD9" w:rsidP="00CA035E">
            <w:pPr>
              <w:pStyle w:val="HTML"/>
              <w:tabs>
                <w:tab w:val="clear" w:pos="14656"/>
              </w:tabs>
              <w:ind w:left="-108"/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eastAsia="en-US"/>
              </w:rPr>
            </w:pPr>
            <w:r w:rsidRPr="006E7F23">
              <w:rPr>
                <w:rFonts w:ascii="Times New Roman" w:hAnsi="Times New Roman" w:cs="Times New Roman"/>
                <w:bCs/>
                <w:sz w:val="26"/>
                <w:szCs w:val="26"/>
                <w:lang w:eastAsia="en-US"/>
              </w:rPr>
              <w:t>Одиниця виміру</w:t>
            </w:r>
          </w:p>
        </w:tc>
        <w:tc>
          <w:tcPr>
            <w:tcW w:w="4098" w:type="dxa"/>
            <w:gridSpan w:val="4"/>
            <w:vAlign w:val="center"/>
          </w:tcPr>
          <w:p w:rsidR="007E0FD9" w:rsidRPr="006E7F23" w:rsidRDefault="007E0FD9" w:rsidP="00AE2B32">
            <w:pPr>
              <w:pStyle w:val="HTML"/>
              <w:tabs>
                <w:tab w:val="clear" w:pos="14656"/>
              </w:tabs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eastAsia="en-US"/>
              </w:rPr>
            </w:pPr>
            <w:r w:rsidRPr="006E7F23">
              <w:rPr>
                <w:rFonts w:ascii="Times New Roman" w:hAnsi="Times New Roman" w:cs="Times New Roman"/>
                <w:bCs/>
                <w:sz w:val="26"/>
                <w:szCs w:val="26"/>
                <w:lang w:eastAsia="en-US"/>
              </w:rPr>
              <w:t>Значення показника</w:t>
            </w:r>
          </w:p>
        </w:tc>
      </w:tr>
      <w:tr w:rsidR="007E0FD9" w:rsidRPr="0044595F" w:rsidTr="00E1576D">
        <w:trPr>
          <w:trHeight w:val="204"/>
        </w:trPr>
        <w:tc>
          <w:tcPr>
            <w:tcW w:w="2232" w:type="dxa"/>
            <w:vMerge/>
            <w:vAlign w:val="center"/>
          </w:tcPr>
          <w:p w:rsidR="007E0FD9" w:rsidRPr="006E7F23" w:rsidRDefault="007E0FD9" w:rsidP="00AE2B32">
            <w:pPr>
              <w:pStyle w:val="HTML"/>
              <w:tabs>
                <w:tab w:val="clear" w:pos="14656"/>
              </w:tabs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2825" w:type="dxa"/>
            <w:vMerge/>
            <w:vAlign w:val="center"/>
          </w:tcPr>
          <w:p w:rsidR="007E0FD9" w:rsidRPr="006E7F23" w:rsidRDefault="007E0FD9" w:rsidP="00AE2B32">
            <w:pPr>
              <w:pStyle w:val="HTML"/>
              <w:tabs>
                <w:tab w:val="clear" w:pos="14656"/>
              </w:tabs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130" w:type="dxa"/>
            <w:vMerge/>
            <w:vAlign w:val="center"/>
          </w:tcPr>
          <w:p w:rsidR="007E0FD9" w:rsidRPr="006E7F23" w:rsidRDefault="007E0FD9" w:rsidP="00AE2B32">
            <w:pPr>
              <w:pStyle w:val="HTML"/>
              <w:tabs>
                <w:tab w:val="clear" w:pos="14656"/>
              </w:tabs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130" w:type="dxa"/>
            <w:vMerge w:val="restart"/>
            <w:vAlign w:val="center"/>
          </w:tcPr>
          <w:p w:rsidR="007E0FD9" w:rsidRPr="006E7F23" w:rsidRDefault="007E0FD9" w:rsidP="00AE2B32">
            <w:pPr>
              <w:pStyle w:val="HTML"/>
              <w:tabs>
                <w:tab w:val="clear" w:pos="14656"/>
              </w:tabs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eastAsia="en-US"/>
              </w:rPr>
            </w:pPr>
            <w:r w:rsidRPr="006E7F23">
              <w:rPr>
                <w:rFonts w:ascii="Times New Roman" w:hAnsi="Times New Roman" w:cs="Times New Roman"/>
                <w:bCs/>
                <w:sz w:val="26"/>
                <w:szCs w:val="26"/>
                <w:lang w:eastAsia="en-US"/>
              </w:rPr>
              <w:t>Усього</w:t>
            </w:r>
          </w:p>
        </w:tc>
        <w:tc>
          <w:tcPr>
            <w:tcW w:w="2968" w:type="dxa"/>
            <w:gridSpan w:val="3"/>
            <w:vAlign w:val="center"/>
          </w:tcPr>
          <w:p w:rsidR="007E0FD9" w:rsidRPr="006E7F23" w:rsidRDefault="007E0FD9" w:rsidP="00AE2B32">
            <w:pPr>
              <w:pStyle w:val="HTML"/>
              <w:tabs>
                <w:tab w:val="clear" w:pos="14656"/>
              </w:tabs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eastAsia="en-US"/>
              </w:rPr>
            </w:pPr>
            <w:r w:rsidRPr="006E7F23">
              <w:rPr>
                <w:rFonts w:ascii="Times New Roman" w:hAnsi="Times New Roman" w:cs="Times New Roman"/>
                <w:bCs/>
                <w:sz w:val="26"/>
                <w:szCs w:val="26"/>
                <w:lang w:eastAsia="en-US"/>
              </w:rPr>
              <w:t>у тому числі за роками</w:t>
            </w:r>
          </w:p>
        </w:tc>
      </w:tr>
      <w:tr w:rsidR="007E0FD9" w:rsidRPr="0044595F" w:rsidTr="00E1576D">
        <w:trPr>
          <w:trHeight w:val="203"/>
        </w:trPr>
        <w:tc>
          <w:tcPr>
            <w:tcW w:w="2232" w:type="dxa"/>
            <w:vMerge/>
            <w:vAlign w:val="center"/>
          </w:tcPr>
          <w:p w:rsidR="007E0FD9" w:rsidRPr="006E7F23" w:rsidRDefault="007E0FD9" w:rsidP="00AE2B32">
            <w:pPr>
              <w:pStyle w:val="HTML"/>
              <w:tabs>
                <w:tab w:val="clear" w:pos="14656"/>
              </w:tabs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2825" w:type="dxa"/>
            <w:vMerge/>
            <w:vAlign w:val="center"/>
          </w:tcPr>
          <w:p w:rsidR="007E0FD9" w:rsidRPr="006E7F23" w:rsidRDefault="007E0FD9" w:rsidP="00AE2B32">
            <w:pPr>
              <w:pStyle w:val="HTML"/>
              <w:tabs>
                <w:tab w:val="clear" w:pos="14656"/>
              </w:tabs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130" w:type="dxa"/>
            <w:vMerge/>
            <w:vAlign w:val="center"/>
          </w:tcPr>
          <w:p w:rsidR="007E0FD9" w:rsidRPr="006E7F23" w:rsidRDefault="007E0FD9" w:rsidP="00AE2B32">
            <w:pPr>
              <w:pStyle w:val="HTML"/>
              <w:tabs>
                <w:tab w:val="clear" w:pos="14656"/>
              </w:tabs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130" w:type="dxa"/>
            <w:vMerge/>
            <w:vAlign w:val="center"/>
          </w:tcPr>
          <w:p w:rsidR="007E0FD9" w:rsidRPr="006E7F23" w:rsidRDefault="007E0FD9" w:rsidP="00AE2B32">
            <w:pPr>
              <w:pStyle w:val="HTML"/>
              <w:tabs>
                <w:tab w:val="clear" w:pos="14656"/>
              </w:tabs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990" w:type="dxa"/>
            <w:vAlign w:val="center"/>
          </w:tcPr>
          <w:p w:rsidR="007E0FD9" w:rsidRPr="006E7F23" w:rsidRDefault="007E0FD9" w:rsidP="00E74273">
            <w:pPr>
              <w:pStyle w:val="HTML"/>
              <w:tabs>
                <w:tab w:val="clear" w:pos="14656"/>
              </w:tabs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eastAsia="en-US"/>
              </w:rPr>
            </w:pPr>
            <w:r w:rsidRPr="006E7F23">
              <w:rPr>
                <w:rFonts w:ascii="Times New Roman" w:hAnsi="Times New Roman" w:cs="Times New Roman"/>
                <w:bCs/>
                <w:sz w:val="26"/>
                <w:szCs w:val="26"/>
                <w:lang w:eastAsia="en-US"/>
              </w:rPr>
              <w:t>2023р.</w:t>
            </w:r>
          </w:p>
        </w:tc>
        <w:tc>
          <w:tcPr>
            <w:tcW w:w="989" w:type="dxa"/>
            <w:vAlign w:val="center"/>
          </w:tcPr>
          <w:p w:rsidR="007E0FD9" w:rsidRPr="006E7F23" w:rsidRDefault="007E0FD9" w:rsidP="00E74273">
            <w:pPr>
              <w:pStyle w:val="HTML"/>
              <w:tabs>
                <w:tab w:val="clear" w:pos="14656"/>
              </w:tabs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eastAsia="en-US"/>
              </w:rPr>
            </w:pPr>
            <w:r w:rsidRPr="006E7F23">
              <w:rPr>
                <w:rFonts w:ascii="Times New Roman" w:hAnsi="Times New Roman" w:cs="Times New Roman"/>
                <w:bCs/>
                <w:sz w:val="26"/>
                <w:szCs w:val="26"/>
                <w:lang w:eastAsia="en-US"/>
              </w:rPr>
              <w:t>2024р.</w:t>
            </w:r>
          </w:p>
        </w:tc>
        <w:tc>
          <w:tcPr>
            <w:tcW w:w="989" w:type="dxa"/>
          </w:tcPr>
          <w:p w:rsidR="007E0FD9" w:rsidRPr="006E7F23" w:rsidRDefault="007E0FD9" w:rsidP="00E74273">
            <w:pPr>
              <w:pStyle w:val="HTML"/>
              <w:tabs>
                <w:tab w:val="clear" w:pos="14656"/>
              </w:tabs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eastAsia="en-US"/>
              </w:rPr>
            </w:pPr>
            <w:r w:rsidRPr="006E7F23">
              <w:rPr>
                <w:rFonts w:ascii="Times New Roman" w:hAnsi="Times New Roman" w:cs="Times New Roman"/>
                <w:bCs/>
                <w:sz w:val="26"/>
                <w:szCs w:val="26"/>
                <w:lang w:eastAsia="en-US"/>
              </w:rPr>
              <w:t>2025р</w:t>
            </w:r>
          </w:p>
        </w:tc>
      </w:tr>
      <w:tr w:rsidR="007E0FD9" w:rsidRPr="0044595F" w:rsidTr="00E1576D">
        <w:trPr>
          <w:trHeight w:val="198"/>
        </w:trPr>
        <w:tc>
          <w:tcPr>
            <w:tcW w:w="2232" w:type="dxa"/>
            <w:vAlign w:val="center"/>
          </w:tcPr>
          <w:p w:rsidR="007E0FD9" w:rsidRPr="006E7F23" w:rsidRDefault="007E0FD9" w:rsidP="007570F2">
            <w:pPr>
              <w:pStyle w:val="HTML"/>
              <w:tabs>
                <w:tab w:val="clear" w:pos="14656"/>
              </w:tabs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eastAsia="en-US"/>
              </w:rPr>
            </w:pPr>
            <w:r w:rsidRPr="006E7F23">
              <w:rPr>
                <w:rFonts w:ascii="Times New Roman" w:hAnsi="Times New Roman" w:cs="Times New Roman"/>
                <w:bCs/>
                <w:sz w:val="26"/>
                <w:szCs w:val="26"/>
                <w:lang w:eastAsia="en-US"/>
              </w:rPr>
              <w:t>1</w:t>
            </w:r>
          </w:p>
        </w:tc>
        <w:tc>
          <w:tcPr>
            <w:tcW w:w="2825" w:type="dxa"/>
            <w:vAlign w:val="center"/>
          </w:tcPr>
          <w:p w:rsidR="007E0FD9" w:rsidRPr="006E7F23" w:rsidRDefault="007E0FD9" w:rsidP="007570F2">
            <w:pPr>
              <w:pStyle w:val="HTML"/>
              <w:tabs>
                <w:tab w:val="clear" w:pos="14656"/>
              </w:tabs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eastAsia="en-US"/>
              </w:rPr>
            </w:pPr>
            <w:r w:rsidRPr="006E7F23">
              <w:rPr>
                <w:rFonts w:ascii="Times New Roman" w:hAnsi="Times New Roman" w:cs="Times New Roman"/>
                <w:bCs/>
                <w:sz w:val="26"/>
                <w:szCs w:val="26"/>
                <w:lang w:eastAsia="en-US"/>
              </w:rPr>
              <w:t>2</w:t>
            </w:r>
          </w:p>
        </w:tc>
        <w:tc>
          <w:tcPr>
            <w:tcW w:w="1130" w:type="dxa"/>
            <w:vAlign w:val="center"/>
          </w:tcPr>
          <w:p w:rsidR="007E0FD9" w:rsidRPr="006E7F23" w:rsidRDefault="007E0FD9" w:rsidP="007570F2">
            <w:pPr>
              <w:pStyle w:val="HTML"/>
              <w:tabs>
                <w:tab w:val="clear" w:pos="14656"/>
              </w:tabs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eastAsia="en-US"/>
              </w:rPr>
            </w:pPr>
            <w:r w:rsidRPr="006E7F23">
              <w:rPr>
                <w:rFonts w:ascii="Times New Roman" w:hAnsi="Times New Roman" w:cs="Times New Roman"/>
                <w:bCs/>
                <w:sz w:val="26"/>
                <w:szCs w:val="26"/>
                <w:lang w:eastAsia="en-US"/>
              </w:rPr>
              <w:t>3</w:t>
            </w:r>
          </w:p>
        </w:tc>
        <w:tc>
          <w:tcPr>
            <w:tcW w:w="1130" w:type="dxa"/>
            <w:vAlign w:val="center"/>
          </w:tcPr>
          <w:p w:rsidR="007E0FD9" w:rsidRPr="006E7F23" w:rsidRDefault="007E0FD9" w:rsidP="007570F2">
            <w:pPr>
              <w:pStyle w:val="HTML"/>
              <w:tabs>
                <w:tab w:val="clear" w:pos="14656"/>
              </w:tabs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eastAsia="en-US"/>
              </w:rPr>
            </w:pPr>
            <w:r w:rsidRPr="006E7F23">
              <w:rPr>
                <w:rFonts w:ascii="Times New Roman" w:hAnsi="Times New Roman" w:cs="Times New Roman"/>
                <w:bCs/>
                <w:sz w:val="26"/>
                <w:szCs w:val="26"/>
                <w:lang w:eastAsia="en-US"/>
              </w:rPr>
              <w:t>4</w:t>
            </w:r>
          </w:p>
        </w:tc>
        <w:tc>
          <w:tcPr>
            <w:tcW w:w="990" w:type="dxa"/>
            <w:vAlign w:val="center"/>
          </w:tcPr>
          <w:p w:rsidR="007E0FD9" w:rsidRPr="006E7F23" w:rsidRDefault="007E0FD9" w:rsidP="007570F2">
            <w:pPr>
              <w:pStyle w:val="HTML"/>
              <w:tabs>
                <w:tab w:val="clear" w:pos="14656"/>
              </w:tabs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eastAsia="en-US"/>
              </w:rPr>
            </w:pPr>
            <w:r w:rsidRPr="006E7F23">
              <w:rPr>
                <w:rFonts w:ascii="Times New Roman" w:hAnsi="Times New Roman" w:cs="Times New Roman"/>
                <w:bCs/>
                <w:sz w:val="26"/>
                <w:szCs w:val="26"/>
                <w:lang w:eastAsia="en-US"/>
              </w:rPr>
              <w:t>5</w:t>
            </w:r>
          </w:p>
        </w:tc>
        <w:tc>
          <w:tcPr>
            <w:tcW w:w="989" w:type="dxa"/>
            <w:vAlign w:val="center"/>
          </w:tcPr>
          <w:p w:rsidR="007E0FD9" w:rsidRPr="006E7F23" w:rsidRDefault="007E0FD9" w:rsidP="007570F2">
            <w:pPr>
              <w:pStyle w:val="HTML"/>
              <w:tabs>
                <w:tab w:val="clear" w:pos="14656"/>
              </w:tabs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eastAsia="en-US"/>
              </w:rPr>
            </w:pPr>
            <w:r w:rsidRPr="006E7F23">
              <w:rPr>
                <w:rFonts w:ascii="Times New Roman" w:hAnsi="Times New Roman" w:cs="Times New Roman"/>
                <w:bCs/>
                <w:sz w:val="26"/>
                <w:szCs w:val="26"/>
                <w:lang w:eastAsia="en-US"/>
              </w:rPr>
              <w:t>6</w:t>
            </w:r>
          </w:p>
        </w:tc>
        <w:tc>
          <w:tcPr>
            <w:tcW w:w="989" w:type="dxa"/>
          </w:tcPr>
          <w:p w:rsidR="007E0FD9" w:rsidRPr="006E7F23" w:rsidRDefault="007E0FD9" w:rsidP="007570F2">
            <w:pPr>
              <w:pStyle w:val="HTML"/>
              <w:tabs>
                <w:tab w:val="clear" w:pos="14656"/>
              </w:tabs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eastAsia="en-US"/>
              </w:rPr>
            </w:pPr>
            <w:r w:rsidRPr="006E7F23">
              <w:rPr>
                <w:rFonts w:ascii="Times New Roman" w:hAnsi="Times New Roman" w:cs="Times New Roman"/>
                <w:bCs/>
                <w:sz w:val="26"/>
                <w:szCs w:val="26"/>
                <w:lang w:eastAsia="en-US"/>
              </w:rPr>
              <w:t>7</w:t>
            </w:r>
          </w:p>
        </w:tc>
      </w:tr>
      <w:tr w:rsidR="007E0FD9" w:rsidRPr="0044595F" w:rsidTr="00E1576D">
        <w:trPr>
          <w:trHeight w:val="220"/>
        </w:trPr>
        <w:tc>
          <w:tcPr>
            <w:tcW w:w="2232" w:type="dxa"/>
            <w:vMerge w:val="restart"/>
            <w:vAlign w:val="center"/>
          </w:tcPr>
          <w:p w:rsidR="007E0FD9" w:rsidRDefault="007E0FD9" w:rsidP="00976AAC">
            <w:pPr>
              <w:pStyle w:val="HTML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6E7F23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Завдання</w:t>
            </w: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 </w:t>
            </w:r>
            <w:r w:rsidRPr="006E7F23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2: </w:t>
            </w:r>
          </w:p>
          <w:p w:rsidR="007E0FD9" w:rsidRPr="006E7F23" w:rsidRDefault="007E0FD9" w:rsidP="00A72975">
            <w:pPr>
              <w:pStyle w:val="HTML"/>
              <w:jc w:val="both"/>
              <w:rPr>
                <w:rFonts w:ascii="Times New Roman" w:hAnsi="Times New Roman" w:cs="Times New Roman"/>
                <w:bCs/>
                <w:sz w:val="26"/>
                <w:szCs w:val="26"/>
                <w:lang w:eastAsia="en-US"/>
              </w:rPr>
            </w:pPr>
            <w:r w:rsidRPr="006E7F23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Придбання діагностичного та лікувального обладнання;</w:t>
            </w:r>
          </w:p>
          <w:p w:rsidR="007E0FD9" w:rsidRPr="006E7F23" w:rsidRDefault="007E0FD9" w:rsidP="00A72975">
            <w:pPr>
              <w:spacing w:line="240" w:lineRule="auto"/>
              <w:jc w:val="both"/>
              <w:rPr>
                <w:rFonts w:ascii="Times New Roman" w:hAnsi="Times New Roman"/>
                <w:bCs/>
                <w:sz w:val="26"/>
                <w:szCs w:val="26"/>
              </w:rPr>
            </w:pPr>
          </w:p>
        </w:tc>
        <w:tc>
          <w:tcPr>
            <w:tcW w:w="2825" w:type="dxa"/>
          </w:tcPr>
          <w:p w:rsidR="007E0FD9" w:rsidRPr="00AB2758" w:rsidRDefault="007E0FD9" w:rsidP="00C41AA3">
            <w:pPr>
              <w:pStyle w:val="HTML"/>
              <w:tabs>
                <w:tab w:val="clear" w:pos="14656"/>
              </w:tabs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AB2758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Показник витрат:</w:t>
            </w:r>
          </w:p>
        </w:tc>
        <w:tc>
          <w:tcPr>
            <w:tcW w:w="1130" w:type="dxa"/>
          </w:tcPr>
          <w:p w:rsidR="007E0FD9" w:rsidRPr="006E7F23" w:rsidRDefault="007E0FD9" w:rsidP="007570F2">
            <w:pPr>
              <w:pStyle w:val="HTML"/>
              <w:tabs>
                <w:tab w:val="clear" w:pos="14656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130" w:type="dxa"/>
          </w:tcPr>
          <w:p w:rsidR="007E0FD9" w:rsidRPr="006E7F23" w:rsidRDefault="007E0FD9" w:rsidP="00035AC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  <w:tc>
          <w:tcPr>
            <w:tcW w:w="990" w:type="dxa"/>
          </w:tcPr>
          <w:p w:rsidR="007E0FD9" w:rsidRPr="006E7F23" w:rsidRDefault="007E0FD9" w:rsidP="00035AC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  <w:tc>
          <w:tcPr>
            <w:tcW w:w="989" w:type="dxa"/>
          </w:tcPr>
          <w:p w:rsidR="007E0FD9" w:rsidRPr="006E7F23" w:rsidRDefault="007E0FD9" w:rsidP="005C427F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  <w:tc>
          <w:tcPr>
            <w:tcW w:w="989" w:type="dxa"/>
          </w:tcPr>
          <w:p w:rsidR="007E0FD9" w:rsidRPr="006E7F23" w:rsidRDefault="007E0FD9" w:rsidP="005C427F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</w:tr>
      <w:tr w:rsidR="007E0FD9" w:rsidRPr="0044595F" w:rsidTr="00E1576D">
        <w:trPr>
          <w:trHeight w:val="220"/>
        </w:trPr>
        <w:tc>
          <w:tcPr>
            <w:tcW w:w="2232" w:type="dxa"/>
            <w:vMerge/>
            <w:vAlign w:val="center"/>
          </w:tcPr>
          <w:p w:rsidR="007E0FD9" w:rsidRPr="006E7F23" w:rsidRDefault="007E0FD9" w:rsidP="00976AAC">
            <w:pPr>
              <w:pStyle w:val="HTML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2825" w:type="dxa"/>
          </w:tcPr>
          <w:p w:rsidR="007E0FD9" w:rsidRPr="006E7F23" w:rsidRDefault="007E0FD9" w:rsidP="00976AAC">
            <w:pPr>
              <w:pStyle w:val="HTML"/>
              <w:tabs>
                <w:tab w:val="clear" w:pos="14656"/>
              </w:tabs>
              <w:jc w:val="both"/>
              <w:rPr>
                <w:rFonts w:ascii="Times New Roman" w:hAnsi="Times New Roman" w:cs="Times New Roman"/>
                <w:b/>
                <w:sz w:val="26"/>
                <w:szCs w:val="26"/>
                <w:lang w:eastAsia="en-US"/>
              </w:rPr>
            </w:pPr>
            <w:r w:rsidRPr="00976AAC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Видатки для забез</w:t>
            </w: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-</w:t>
            </w:r>
            <w:r w:rsidRPr="00976AAC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печення діагностичн</w:t>
            </w: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им</w:t>
            </w:r>
            <w:r w:rsidRPr="006E7F23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та лікувальн</w:t>
            </w: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им</w:t>
            </w:r>
            <w:r w:rsidRPr="006E7F23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облад</w:t>
            </w:r>
            <w:r w:rsidR="00AB2758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-</w:t>
            </w:r>
            <w:r w:rsidRPr="006E7F23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нання</w:t>
            </w: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м</w:t>
            </w:r>
          </w:p>
        </w:tc>
        <w:tc>
          <w:tcPr>
            <w:tcW w:w="1130" w:type="dxa"/>
          </w:tcPr>
          <w:p w:rsidR="007E0FD9" w:rsidRPr="006E7F23" w:rsidRDefault="007E0FD9" w:rsidP="00C41AA3">
            <w:pPr>
              <w:pStyle w:val="HTML"/>
              <w:tabs>
                <w:tab w:val="clear" w:pos="14656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6E7F23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тис. грн</w:t>
            </w:r>
          </w:p>
        </w:tc>
        <w:tc>
          <w:tcPr>
            <w:tcW w:w="1130" w:type="dxa"/>
          </w:tcPr>
          <w:p w:rsidR="007E0FD9" w:rsidRPr="006E7F23" w:rsidRDefault="007E0FD9" w:rsidP="005E69A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2620</w:t>
            </w:r>
          </w:p>
        </w:tc>
        <w:tc>
          <w:tcPr>
            <w:tcW w:w="990" w:type="dxa"/>
          </w:tcPr>
          <w:p w:rsidR="007E0FD9" w:rsidRPr="006E7F23" w:rsidRDefault="007E0FD9" w:rsidP="005E69A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2320</w:t>
            </w:r>
          </w:p>
        </w:tc>
        <w:tc>
          <w:tcPr>
            <w:tcW w:w="989" w:type="dxa"/>
          </w:tcPr>
          <w:p w:rsidR="007E0FD9" w:rsidRPr="006E7F23" w:rsidRDefault="007E0FD9" w:rsidP="00C41AA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6E7F23">
              <w:rPr>
                <w:rFonts w:ascii="Times New Roman" w:hAnsi="Times New Roman"/>
                <w:sz w:val="26"/>
                <w:szCs w:val="26"/>
                <w:lang w:val="uk-UA"/>
              </w:rPr>
              <w:t>300</w:t>
            </w:r>
          </w:p>
        </w:tc>
        <w:tc>
          <w:tcPr>
            <w:tcW w:w="989" w:type="dxa"/>
          </w:tcPr>
          <w:p w:rsidR="007E0FD9" w:rsidRPr="006E7F23" w:rsidRDefault="007E0FD9" w:rsidP="00C41AA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6E7F23">
              <w:rPr>
                <w:rFonts w:ascii="Times New Roman" w:hAnsi="Times New Roman"/>
                <w:sz w:val="26"/>
                <w:szCs w:val="26"/>
                <w:lang w:val="uk-UA"/>
              </w:rPr>
              <w:t>-</w:t>
            </w:r>
          </w:p>
        </w:tc>
      </w:tr>
      <w:tr w:rsidR="007E0FD9" w:rsidRPr="0044595F" w:rsidTr="00E1576D">
        <w:trPr>
          <w:trHeight w:val="84"/>
        </w:trPr>
        <w:tc>
          <w:tcPr>
            <w:tcW w:w="2232" w:type="dxa"/>
            <w:vMerge/>
            <w:vAlign w:val="center"/>
          </w:tcPr>
          <w:p w:rsidR="007E0FD9" w:rsidRPr="006E7F23" w:rsidRDefault="007E0FD9" w:rsidP="00A72975">
            <w:pPr>
              <w:pStyle w:val="HTML"/>
              <w:tabs>
                <w:tab w:val="clear" w:pos="14656"/>
              </w:tabs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2825" w:type="dxa"/>
          </w:tcPr>
          <w:p w:rsidR="007E0FD9" w:rsidRPr="00AB2758" w:rsidRDefault="007E0FD9" w:rsidP="00AE2B32">
            <w:pPr>
              <w:pStyle w:val="HTML"/>
              <w:tabs>
                <w:tab w:val="clear" w:pos="14656"/>
              </w:tabs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AB2758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Показник продукту </w:t>
            </w:r>
          </w:p>
        </w:tc>
        <w:tc>
          <w:tcPr>
            <w:tcW w:w="1130" w:type="dxa"/>
          </w:tcPr>
          <w:p w:rsidR="007E0FD9" w:rsidRPr="00AB2758" w:rsidRDefault="007E0FD9" w:rsidP="00AE2B32">
            <w:pPr>
              <w:pStyle w:val="HTML"/>
              <w:tabs>
                <w:tab w:val="clear" w:pos="14656"/>
              </w:tabs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130" w:type="dxa"/>
          </w:tcPr>
          <w:p w:rsidR="007E0FD9" w:rsidRPr="006E7F23" w:rsidRDefault="007E0FD9" w:rsidP="00AE2B32">
            <w:pPr>
              <w:pStyle w:val="HTML"/>
              <w:tabs>
                <w:tab w:val="clear" w:pos="14656"/>
              </w:tabs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990" w:type="dxa"/>
          </w:tcPr>
          <w:p w:rsidR="007E0FD9" w:rsidRPr="006E7F23" w:rsidRDefault="007E0FD9" w:rsidP="00AE2B32">
            <w:pPr>
              <w:pStyle w:val="HTML"/>
              <w:tabs>
                <w:tab w:val="clear" w:pos="14656"/>
              </w:tabs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989" w:type="dxa"/>
          </w:tcPr>
          <w:p w:rsidR="007E0FD9" w:rsidRPr="006E7F23" w:rsidRDefault="007E0FD9" w:rsidP="00AE2B32">
            <w:pPr>
              <w:pStyle w:val="HTML"/>
              <w:tabs>
                <w:tab w:val="clear" w:pos="14656"/>
              </w:tabs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989" w:type="dxa"/>
          </w:tcPr>
          <w:p w:rsidR="007E0FD9" w:rsidRPr="006E7F23" w:rsidRDefault="007E0FD9" w:rsidP="00AE2B32">
            <w:pPr>
              <w:pStyle w:val="HTML"/>
              <w:tabs>
                <w:tab w:val="clear" w:pos="14656"/>
              </w:tabs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</w:tr>
      <w:tr w:rsidR="007E0FD9" w:rsidRPr="0044595F" w:rsidTr="00E1576D">
        <w:trPr>
          <w:trHeight w:val="84"/>
        </w:trPr>
        <w:tc>
          <w:tcPr>
            <w:tcW w:w="2232" w:type="dxa"/>
            <w:vMerge/>
            <w:vAlign w:val="center"/>
          </w:tcPr>
          <w:p w:rsidR="007E0FD9" w:rsidRPr="006E7F23" w:rsidRDefault="007E0FD9" w:rsidP="00A72975">
            <w:pPr>
              <w:pStyle w:val="HTML"/>
              <w:tabs>
                <w:tab w:val="clear" w:pos="14656"/>
              </w:tabs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2825" w:type="dxa"/>
          </w:tcPr>
          <w:p w:rsidR="007E0FD9" w:rsidRPr="006E7F23" w:rsidRDefault="007E0FD9" w:rsidP="00AE2B32">
            <w:pPr>
              <w:pStyle w:val="HTML"/>
              <w:tabs>
                <w:tab w:val="clear" w:pos="14656"/>
              </w:tabs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6E7F23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Кількість хворих</w:t>
            </w: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,</w:t>
            </w:r>
            <w:r w:rsidRPr="006E7F23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які будуть обстежені діагностичним обладнанням</w:t>
            </w:r>
          </w:p>
        </w:tc>
        <w:tc>
          <w:tcPr>
            <w:tcW w:w="1130" w:type="dxa"/>
          </w:tcPr>
          <w:p w:rsidR="007E0FD9" w:rsidRPr="006E7F23" w:rsidRDefault="007E0FD9" w:rsidP="00AE2B32">
            <w:pPr>
              <w:pStyle w:val="HTML"/>
              <w:tabs>
                <w:tab w:val="clear" w:pos="14656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6E7F23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осіб</w:t>
            </w:r>
          </w:p>
        </w:tc>
        <w:tc>
          <w:tcPr>
            <w:tcW w:w="1130" w:type="dxa"/>
          </w:tcPr>
          <w:p w:rsidR="007E0FD9" w:rsidRPr="006E7F23" w:rsidRDefault="007E0FD9" w:rsidP="00AE2B32">
            <w:pPr>
              <w:pStyle w:val="HTML"/>
              <w:tabs>
                <w:tab w:val="clear" w:pos="14656"/>
              </w:tabs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6E7F23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1972</w:t>
            </w:r>
          </w:p>
        </w:tc>
        <w:tc>
          <w:tcPr>
            <w:tcW w:w="990" w:type="dxa"/>
          </w:tcPr>
          <w:p w:rsidR="007E0FD9" w:rsidRPr="006E7F23" w:rsidRDefault="007E0FD9" w:rsidP="00AE2B32">
            <w:pPr>
              <w:pStyle w:val="HTML"/>
              <w:tabs>
                <w:tab w:val="clear" w:pos="14656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6E7F23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1972</w:t>
            </w:r>
          </w:p>
        </w:tc>
        <w:tc>
          <w:tcPr>
            <w:tcW w:w="989" w:type="dxa"/>
          </w:tcPr>
          <w:p w:rsidR="007E0FD9" w:rsidRPr="006E7F23" w:rsidRDefault="007E0FD9" w:rsidP="00AE2B32">
            <w:pPr>
              <w:pStyle w:val="HTML"/>
              <w:tabs>
                <w:tab w:val="clear" w:pos="14656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6E7F23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1972</w:t>
            </w:r>
          </w:p>
        </w:tc>
        <w:tc>
          <w:tcPr>
            <w:tcW w:w="989" w:type="dxa"/>
          </w:tcPr>
          <w:p w:rsidR="007E0FD9" w:rsidRPr="006E7F23" w:rsidRDefault="007E0FD9" w:rsidP="00AE2B32">
            <w:pPr>
              <w:pStyle w:val="HTML"/>
              <w:tabs>
                <w:tab w:val="clear" w:pos="14656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6E7F23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-</w:t>
            </w:r>
          </w:p>
        </w:tc>
      </w:tr>
      <w:tr w:rsidR="007E0FD9" w:rsidRPr="0044595F" w:rsidTr="00E1576D">
        <w:trPr>
          <w:trHeight w:val="84"/>
        </w:trPr>
        <w:tc>
          <w:tcPr>
            <w:tcW w:w="2232" w:type="dxa"/>
            <w:vMerge/>
          </w:tcPr>
          <w:p w:rsidR="007E0FD9" w:rsidRPr="006E7F23" w:rsidRDefault="007E0FD9" w:rsidP="00A72975">
            <w:pPr>
              <w:pStyle w:val="HTML"/>
              <w:tabs>
                <w:tab w:val="clear" w:pos="14656"/>
              </w:tabs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2825" w:type="dxa"/>
          </w:tcPr>
          <w:p w:rsidR="007E0FD9" w:rsidRPr="00AB2758" w:rsidRDefault="007E0FD9" w:rsidP="00AE2B32">
            <w:pPr>
              <w:pStyle w:val="HTML"/>
              <w:tabs>
                <w:tab w:val="clear" w:pos="14656"/>
              </w:tabs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AB2758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Показник ефективності</w:t>
            </w:r>
          </w:p>
        </w:tc>
        <w:tc>
          <w:tcPr>
            <w:tcW w:w="1130" w:type="dxa"/>
          </w:tcPr>
          <w:p w:rsidR="007E0FD9" w:rsidRPr="006E7F23" w:rsidRDefault="007E0FD9" w:rsidP="00AE2B32">
            <w:pPr>
              <w:pStyle w:val="HTML"/>
              <w:tabs>
                <w:tab w:val="clear" w:pos="14656"/>
              </w:tabs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130" w:type="dxa"/>
          </w:tcPr>
          <w:p w:rsidR="007E0FD9" w:rsidRPr="006E7F23" w:rsidRDefault="007E0FD9" w:rsidP="00AE2B32">
            <w:pPr>
              <w:pStyle w:val="HTML"/>
              <w:tabs>
                <w:tab w:val="clear" w:pos="14656"/>
              </w:tabs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990" w:type="dxa"/>
          </w:tcPr>
          <w:p w:rsidR="007E0FD9" w:rsidRPr="006E7F23" w:rsidRDefault="007E0FD9" w:rsidP="00AE2B32">
            <w:pPr>
              <w:pStyle w:val="HTML"/>
              <w:tabs>
                <w:tab w:val="clear" w:pos="14656"/>
              </w:tabs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989" w:type="dxa"/>
          </w:tcPr>
          <w:p w:rsidR="007E0FD9" w:rsidRPr="006E7F23" w:rsidRDefault="007E0FD9" w:rsidP="00AE2B32">
            <w:pPr>
              <w:pStyle w:val="HTML"/>
              <w:tabs>
                <w:tab w:val="clear" w:pos="14656"/>
              </w:tabs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989" w:type="dxa"/>
          </w:tcPr>
          <w:p w:rsidR="007E0FD9" w:rsidRPr="006E7F23" w:rsidRDefault="007E0FD9" w:rsidP="00AE2B32">
            <w:pPr>
              <w:pStyle w:val="HTML"/>
              <w:tabs>
                <w:tab w:val="clear" w:pos="14656"/>
              </w:tabs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</w:tr>
      <w:tr w:rsidR="007E0FD9" w:rsidRPr="0044595F" w:rsidTr="00E1576D">
        <w:trPr>
          <w:trHeight w:val="252"/>
        </w:trPr>
        <w:tc>
          <w:tcPr>
            <w:tcW w:w="2232" w:type="dxa"/>
            <w:vMerge/>
          </w:tcPr>
          <w:p w:rsidR="007E0FD9" w:rsidRPr="006E7F23" w:rsidRDefault="007E0FD9" w:rsidP="00A72975">
            <w:pPr>
              <w:pStyle w:val="HTML"/>
              <w:tabs>
                <w:tab w:val="clear" w:pos="14656"/>
              </w:tabs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2825" w:type="dxa"/>
          </w:tcPr>
          <w:p w:rsidR="007E0FD9" w:rsidRPr="006E7F23" w:rsidRDefault="007E0FD9" w:rsidP="003E0693">
            <w:pPr>
              <w:pStyle w:val="HTML"/>
              <w:tabs>
                <w:tab w:val="clear" w:pos="14656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E7F23">
              <w:rPr>
                <w:rFonts w:ascii="Times New Roman" w:hAnsi="Times New Roman" w:cs="Times New Roman"/>
                <w:sz w:val="26"/>
                <w:szCs w:val="26"/>
              </w:rPr>
              <w:t>Сума коштів на одного обстеженого хворого</w:t>
            </w:r>
          </w:p>
        </w:tc>
        <w:tc>
          <w:tcPr>
            <w:tcW w:w="1130" w:type="dxa"/>
          </w:tcPr>
          <w:p w:rsidR="007E0FD9" w:rsidRPr="006E7F23" w:rsidRDefault="007E0FD9" w:rsidP="003E0693">
            <w:pPr>
              <w:pStyle w:val="HTML"/>
              <w:tabs>
                <w:tab w:val="clear" w:pos="14656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6E7F23">
              <w:rPr>
                <w:rFonts w:ascii="Times New Roman" w:hAnsi="Times New Roman" w:cs="Times New Roman"/>
                <w:sz w:val="26"/>
                <w:szCs w:val="26"/>
              </w:rPr>
              <w:t>грн</w:t>
            </w:r>
          </w:p>
        </w:tc>
        <w:tc>
          <w:tcPr>
            <w:tcW w:w="1130" w:type="dxa"/>
          </w:tcPr>
          <w:p w:rsidR="007E0FD9" w:rsidRPr="006E7F23" w:rsidRDefault="007E0FD9" w:rsidP="005E69A7">
            <w:pPr>
              <w:pStyle w:val="HTML"/>
              <w:tabs>
                <w:tab w:val="clear" w:pos="14656"/>
              </w:tabs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1328</w:t>
            </w:r>
          </w:p>
        </w:tc>
        <w:tc>
          <w:tcPr>
            <w:tcW w:w="990" w:type="dxa"/>
          </w:tcPr>
          <w:p w:rsidR="007E0FD9" w:rsidRPr="006E7F23" w:rsidRDefault="007E0FD9" w:rsidP="005E69A7">
            <w:pPr>
              <w:pStyle w:val="HTML"/>
              <w:tabs>
                <w:tab w:val="clear" w:pos="14656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1176</w:t>
            </w:r>
          </w:p>
        </w:tc>
        <w:tc>
          <w:tcPr>
            <w:tcW w:w="989" w:type="dxa"/>
          </w:tcPr>
          <w:p w:rsidR="007E0FD9" w:rsidRPr="006E7F23" w:rsidRDefault="007E0FD9" w:rsidP="003E0693">
            <w:pPr>
              <w:pStyle w:val="HTML"/>
              <w:tabs>
                <w:tab w:val="clear" w:pos="14656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6E7F23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152</w:t>
            </w:r>
          </w:p>
        </w:tc>
        <w:tc>
          <w:tcPr>
            <w:tcW w:w="989" w:type="dxa"/>
          </w:tcPr>
          <w:p w:rsidR="007E0FD9" w:rsidRPr="006E7F23" w:rsidRDefault="007E0FD9" w:rsidP="003E0693">
            <w:pPr>
              <w:pStyle w:val="HTML"/>
              <w:tabs>
                <w:tab w:val="clear" w:pos="14656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E7F23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</w:tbl>
    <w:p w:rsidR="007E0FD9" w:rsidRDefault="007E0FD9" w:rsidP="00E1576D">
      <w:pPr>
        <w:pStyle w:val="11"/>
        <w:spacing w:after="0"/>
        <w:ind w:firstLine="0"/>
        <w:rPr>
          <w:sz w:val="28"/>
          <w:szCs w:val="28"/>
          <w:lang w:val="uk-UA"/>
        </w:rPr>
      </w:pPr>
    </w:p>
    <w:p w:rsidR="009936F7" w:rsidRDefault="009936F7" w:rsidP="00E1576D">
      <w:pPr>
        <w:pStyle w:val="11"/>
        <w:spacing w:after="0"/>
        <w:ind w:firstLine="0"/>
        <w:rPr>
          <w:sz w:val="28"/>
          <w:szCs w:val="28"/>
          <w:lang w:val="uk-UA"/>
        </w:rPr>
      </w:pPr>
    </w:p>
    <w:p w:rsidR="009936F7" w:rsidRDefault="007E0FD9" w:rsidP="009936F7">
      <w:pPr>
        <w:pStyle w:val="11"/>
        <w:spacing w:after="0"/>
        <w:ind w:firstLine="0"/>
        <w:rPr>
          <w:sz w:val="28"/>
          <w:szCs w:val="28"/>
          <w:lang w:val="uk-UA"/>
        </w:rPr>
      </w:pPr>
      <w:r w:rsidRPr="00DE3F89">
        <w:rPr>
          <w:sz w:val="28"/>
          <w:szCs w:val="28"/>
        </w:rPr>
        <w:t>Головний лікар</w:t>
      </w:r>
      <w:r w:rsidR="009936F7">
        <w:rPr>
          <w:sz w:val="28"/>
          <w:szCs w:val="28"/>
          <w:lang w:val="uk-UA"/>
        </w:rPr>
        <w:t xml:space="preserve"> </w:t>
      </w:r>
      <w:r w:rsidR="009936F7" w:rsidRPr="00A62EE9">
        <w:rPr>
          <w:sz w:val="28"/>
          <w:szCs w:val="28"/>
          <w:lang w:val="uk-UA"/>
        </w:rPr>
        <w:t xml:space="preserve">комунального </w:t>
      </w:r>
    </w:p>
    <w:p w:rsidR="009936F7" w:rsidRDefault="009936F7" w:rsidP="009936F7">
      <w:pPr>
        <w:pStyle w:val="11"/>
        <w:spacing w:after="0"/>
        <w:ind w:firstLine="0"/>
        <w:rPr>
          <w:sz w:val="28"/>
          <w:szCs w:val="28"/>
          <w:lang w:val="uk-UA"/>
        </w:rPr>
      </w:pPr>
      <w:r w:rsidRPr="00A62EE9">
        <w:rPr>
          <w:sz w:val="28"/>
          <w:szCs w:val="28"/>
          <w:lang w:val="uk-UA"/>
        </w:rPr>
        <w:t xml:space="preserve">некомерційного підприємства </w:t>
      </w:r>
    </w:p>
    <w:p w:rsidR="009936F7" w:rsidRDefault="009936F7" w:rsidP="009936F7">
      <w:pPr>
        <w:pStyle w:val="11"/>
        <w:spacing w:after="0"/>
        <w:ind w:firstLine="0"/>
        <w:rPr>
          <w:sz w:val="28"/>
          <w:szCs w:val="28"/>
          <w:lang w:val="uk-UA"/>
        </w:rPr>
      </w:pPr>
      <w:r w:rsidRPr="00A62EE9">
        <w:rPr>
          <w:sz w:val="28"/>
          <w:szCs w:val="28"/>
          <w:lang w:val="uk-UA"/>
        </w:rPr>
        <w:t>«Первомайська</w:t>
      </w:r>
      <w:r>
        <w:rPr>
          <w:sz w:val="28"/>
          <w:szCs w:val="28"/>
          <w:lang w:val="uk-UA"/>
        </w:rPr>
        <w:t xml:space="preserve"> </w:t>
      </w:r>
      <w:r w:rsidRPr="00A62EE9">
        <w:rPr>
          <w:sz w:val="28"/>
          <w:szCs w:val="28"/>
          <w:lang w:val="uk-UA"/>
        </w:rPr>
        <w:t xml:space="preserve">центральна міська </w:t>
      </w:r>
    </w:p>
    <w:p w:rsidR="007E0FD9" w:rsidRPr="00671A13" w:rsidRDefault="009936F7" w:rsidP="009936F7">
      <w:pPr>
        <w:widowControl w:val="0"/>
        <w:tabs>
          <w:tab w:val="right" w:pos="0"/>
        </w:tabs>
        <w:adjustRightInd w:val="0"/>
        <w:spacing w:after="0" w:line="240" w:lineRule="auto"/>
        <w:jc w:val="both"/>
        <w:textAlignment w:val="baseline"/>
        <w:outlineLvl w:val="0"/>
        <w:rPr>
          <w:lang w:val="uk-UA"/>
        </w:rPr>
      </w:pPr>
      <w:r w:rsidRPr="00A62EE9">
        <w:rPr>
          <w:rFonts w:ascii="Times New Roman" w:hAnsi="Times New Roman"/>
          <w:sz w:val="28"/>
          <w:szCs w:val="28"/>
          <w:lang w:val="uk-UA"/>
        </w:rPr>
        <w:t xml:space="preserve">багатопрофільна лікарня»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</w:t>
      </w:r>
      <w:r w:rsidRPr="009936F7">
        <w:rPr>
          <w:rFonts w:ascii="Times New Roman" w:hAnsi="Times New Roman"/>
          <w:sz w:val="28"/>
          <w:szCs w:val="28"/>
        </w:rPr>
        <w:t>Олег ЧЕКРИЖОВ</w:t>
      </w:r>
    </w:p>
    <w:p w:rsidR="007E0FD9" w:rsidRPr="00A076A3" w:rsidRDefault="007E0FD9" w:rsidP="00877E86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sectPr w:rsidR="007E0FD9" w:rsidRPr="00A076A3" w:rsidSect="00691D1A">
      <w:headerReference w:type="default" r:id="rId8"/>
      <w:footerReference w:type="even" r:id="rId9"/>
      <w:foot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12745" w:rsidRDefault="00712745" w:rsidP="00175186">
      <w:pPr>
        <w:spacing w:after="0" w:line="240" w:lineRule="auto"/>
      </w:pPr>
      <w:r>
        <w:separator/>
      </w:r>
    </w:p>
  </w:endnote>
  <w:endnote w:type="continuationSeparator" w:id="1">
    <w:p w:rsidR="00712745" w:rsidRDefault="00712745" w:rsidP="001751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2758" w:rsidRDefault="00BE1071" w:rsidP="00AE2B32">
    <w:pPr>
      <w:pStyle w:val="a8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 w:rsidR="00AB2758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AB2758" w:rsidRDefault="00AB2758" w:rsidP="00AE2B32">
    <w:pPr>
      <w:pStyle w:val="a8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2758" w:rsidRDefault="00AB2758" w:rsidP="00AE2B32">
    <w:pPr>
      <w:pStyle w:val="a8"/>
      <w:framePr w:wrap="around" w:vAnchor="text" w:hAnchor="margin" w:xAlign="right" w:y="1"/>
      <w:rPr>
        <w:rStyle w:val="ac"/>
      </w:rPr>
    </w:pPr>
  </w:p>
  <w:p w:rsidR="00AB2758" w:rsidRPr="00A80197" w:rsidRDefault="00AB2758" w:rsidP="001E56D9">
    <w:pPr>
      <w:pStyle w:val="docdata"/>
      <w:spacing w:before="0" w:beforeAutospacing="0" w:after="0" w:afterAutospacing="0" w:line="240" w:lineRule="atLeast"/>
      <w:ind w:right="360"/>
      <w:jc w:val="center"/>
      <w:rPr>
        <w:b/>
        <w:lang w:val="uk-UA"/>
      </w:rPr>
    </w:pPr>
    <w:r w:rsidRPr="00A80197">
      <w:rPr>
        <w:b/>
        <w:color w:val="000000"/>
        <w:sz w:val="18"/>
        <w:szCs w:val="18"/>
        <w:lang w:val="uk-UA"/>
      </w:rPr>
      <w:t>Рішення Первомайської міської ради</w:t>
    </w:r>
  </w:p>
  <w:p w:rsidR="00AB2758" w:rsidRDefault="00AB2758" w:rsidP="001E56D9">
    <w:pPr>
      <w:pStyle w:val="ab"/>
      <w:spacing w:before="0" w:beforeAutospacing="0" w:after="0" w:afterAutospacing="0"/>
      <w:ind w:right="-882"/>
      <w:jc w:val="center"/>
      <w:rPr>
        <w:b/>
        <w:color w:val="000000"/>
        <w:sz w:val="18"/>
        <w:szCs w:val="18"/>
        <w:lang w:val="uk-UA"/>
      </w:rPr>
    </w:pPr>
    <w:r>
      <w:rPr>
        <w:b/>
        <w:color w:val="000000"/>
        <w:sz w:val="18"/>
        <w:szCs w:val="18"/>
        <w:lang w:val="uk-UA"/>
      </w:rPr>
      <w:t>Про</w:t>
    </w:r>
    <w:r w:rsidRPr="00A80197">
      <w:rPr>
        <w:b/>
        <w:color w:val="000000"/>
        <w:sz w:val="18"/>
        <w:szCs w:val="18"/>
        <w:lang w:val="uk-UA"/>
      </w:rPr>
      <w:t xml:space="preserve"> </w:t>
    </w:r>
    <w:r>
      <w:rPr>
        <w:b/>
        <w:color w:val="000000"/>
        <w:sz w:val="18"/>
        <w:szCs w:val="18"/>
        <w:lang w:val="uk-UA"/>
      </w:rPr>
      <w:t>внесення змін до рішення міської ради від 29.09.2022 року № 1</w:t>
    </w:r>
  </w:p>
  <w:p w:rsidR="00AB2758" w:rsidRPr="00796144" w:rsidRDefault="00AB2758" w:rsidP="001E56D9">
    <w:pPr>
      <w:pStyle w:val="ab"/>
      <w:spacing w:before="0" w:beforeAutospacing="0" w:after="0" w:afterAutospacing="0"/>
      <w:ind w:right="-882"/>
      <w:jc w:val="center"/>
      <w:rPr>
        <w:b/>
        <w:color w:val="000000"/>
        <w:sz w:val="18"/>
        <w:szCs w:val="18"/>
        <w:lang w:val="uk-UA"/>
      </w:rPr>
    </w:pPr>
    <w:r>
      <w:rPr>
        <w:b/>
        <w:color w:val="000000"/>
        <w:sz w:val="18"/>
        <w:szCs w:val="18"/>
        <w:lang w:val="uk-UA"/>
      </w:rPr>
      <w:t xml:space="preserve">«Про </w:t>
    </w:r>
    <w:r w:rsidRPr="00A80197">
      <w:rPr>
        <w:b/>
        <w:color w:val="000000"/>
        <w:sz w:val="18"/>
        <w:szCs w:val="18"/>
        <w:lang w:val="uk-UA"/>
      </w:rPr>
      <w:t>затвердженн</w:t>
    </w:r>
    <w:r>
      <w:rPr>
        <w:b/>
        <w:color w:val="000000"/>
        <w:sz w:val="18"/>
        <w:szCs w:val="18"/>
        <w:lang w:val="uk-UA"/>
      </w:rPr>
      <w:t>я цільової Програми «Онкологія»</w:t>
    </w:r>
    <w:r w:rsidRPr="00A80197">
      <w:rPr>
        <w:b/>
        <w:color w:val="000000"/>
        <w:sz w:val="18"/>
        <w:szCs w:val="18"/>
        <w:lang w:val="uk-UA"/>
      </w:rPr>
      <w:t xml:space="preserve"> на 2023</w:t>
    </w:r>
    <w:r>
      <w:rPr>
        <w:b/>
        <w:color w:val="000000"/>
        <w:sz w:val="18"/>
        <w:szCs w:val="18"/>
        <w:lang w:val="uk-UA"/>
      </w:rPr>
      <w:t xml:space="preserve"> </w:t>
    </w:r>
    <w:r w:rsidRPr="00A80197">
      <w:rPr>
        <w:b/>
        <w:color w:val="000000"/>
        <w:sz w:val="18"/>
        <w:szCs w:val="18"/>
        <w:lang w:val="uk-UA"/>
      </w:rPr>
      <w:t>- 2025  роки</w:t>
    </w:r>
    <w:r w:rsidR="009936F7">
      <w:rPr>
        <w:b/>
        <w:color w:val="000000"/>
        <w:sz w:val="18"/>
        <w:szCs w:val="18"/>
        <w:lang w:val="uk-UA"/>
      </w:rPr>
      <w:t>»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12745" w:rsidRDefault="00712745" w:rsidP="00175186">
      <w:pPr>
        <w:spacing w:after="0" w:line="240" w:lineRule="auto"/>
      </w:pPr>
      <w:r>
        <w:separator/>
      </w:r>
    </w:p>
  </w:footnote>
  <w:footnote w:type="continuationSeparator" w:id="1">
    <w:p w:rsidR="00712745" w:rsidRDefault="00712745" w:rsidP="001751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2758" w:rsidRPr="00B70204" w:rsidRDefault="00BE1071" w:rsidP="00660F25">
    <w:pPr>
      <w:pStyle w:val="a6"/>
      <w:jc w:val="center"/>
      <w:rPr>
        <w:rFonts w:ascii="Times New Roman" w:hAnsi="Times New Roman"/>
        <w:lang w:val="uk-UA"/>
      </w:rPr>
    </w:pPr>
    <w:r w:rsidRPr="00B70204">
      <w:rPr>
        <w:rFonts w:ascii="Times New Roman" w:hAnsi="Times New Roman"/>
      </w:rPr>
      <w:fldChar w:fldCharType="begin"/>
    </w:r>
    <w:r w:rsidR="00AB2758" w:rsidRPr="00B70204">
      <w:rPr>
        <w:rFonts w:ascii="Times New Roman" w:hAnsi="Times New Roman"/>
      </w:rPr>
      <w:instrText>PAGE   \* MERGEFORMAT</w:instrText>
    </w:r>
    <w:r w:rsidRPr="00B70204">
      <w:rPr>
        <w:rFonts w:ascii="Times New Roman" w:hAnsi="Times New Roman"/>
      </w:rPr>
      <w:fldChar w:fldCharType="separate"/>
    </w:r>
    <w:r w:rsidR="008D2223">
      <w:rPr>
        <w:rFonts w:ascii="Times New Roman" w:hAnsi="Times New Roman"/>
        <w:noProof/>
      </w:rPr>
      <w:t>3</w:t>
    </w:r>
    <w:r w:rsidRPr="00B70204">
      <w:rPr>
        <w:rFonts w:ascii="Times New Roman" w:hAnsi="Times New Roman"/>
      </w:rPr>
      <w:fldChar w:fldCharType="end"/>
    </w:r>
    <w:r w:rsidR="00AB2758" w:rsidRPr="00B70204">
      <w:rPr>
        <w:rFonts w:ascii="Times New Roman" w:hAnsi="Times New Roman"/>
        <w:lang w:val="uk-UA"/>
      </w:rPr>
      <w:t xml:space="preserve"> із </w:t>
    </w:r>
    <w:r w:rsidR="00AB2758">
      <w:rPr>
        <w:rFonts w:ascii="Times New Roman" w:hAnsi="Times New Roman"/>
        <w:lang w:val="uk-UA"/>
      </w:rPr>
      <w:t>4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9E906DD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6AC0BF7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0E1A4DB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74FC411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9832277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5ADC33E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ACCC8BC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2FEA9DF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3E4D1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477CE37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44A43AD"/>
    <w:multiLevelType w:val="hybridMultilevel"/>
    <w:tmpl w:val="13F88040"/>
    <w:lvl w:ilvl="0" w:tplc="4D6EE2E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1">
    <w:nsid w:val="04944F24"/>
    <w:multiLevelType w:val="hybridMultilevel"/>
    <w:tmpl w:val="FABCB756"/>
    <w:lvl w:ilvl="0" w:tplc="F244D2B4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2">
    <w:nsid w:val="265301C6"/>
    <w:multiLevelType w:val="hybridMultilevel"/>
    <w:tmpl w:val="CAD4E03A"/>
    <w:lvl w:ilvl="0" w:tplc="58A89842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70694ED8"/>
    <w:multiLevelType w:val="hybridMultilevel"/>
    <w:tmpl w:val="E7BA58E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3"/>
  </w:num>
  <w:num w:numId="2">
    <w:abstractNumId w:val="12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11"/>
  </w:num>
  <w:num w:numId="14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1199F"/>
    <w:rsid w:val="00035AC9"/>
    <w:rsid w:val="00037009"/>
    <w:rsid w:val="00045F80"/>
    <w:rsid w:val="00073C19"/>
    <w:rsid w:val="00077CE4"/>
    <w:rsid w:val="00080650"/>
    <w:rsid w:val="00096659"/>
    <w:rsid w:val="000A2E26"/>
    <w:rsid w:val="000A45AB"/>
    <w:rsid w:val="000B7396"/>
    <w:rsid w:val="000C50E6"/>
    <w:rsid w:val="000D764A"/>
    <w:rsid w:val="000E7CF7"/>
    <w:rsid w:val="000F275E"/>
    <w:rsid w:val="000F423E"/>
    <w:rsid w:val="00101E6A"/>
    <w:rsid w:val="00105819"/>
    <w:rsid w:val="00123476"/>
    <w:rsid w:val="00124D0E"/>
    <w:rsid w:val="00131DFC"/>
    <w:rsid w:val="001342A6"/>
    <w:rsid w:val="00136859"/>
    <w:rsid w:val="001402A2"/>
    <w:rsid w:val="00151331"/>
    <w:rsid w:val="00160ECB"/>
    <w:rsid w:val="00171EAA"/>
    <w:rsid w:val="001722D5"/>
    <w:rsid w:val="00175186"/>
    <w:rsid w:val="001779AB"/>
    <w:rsid w:val="00182BEB"/>
    <w:rsid w:val="00191814"/>
    <w:rsid w:val="001943B1"/>
    <w:rsid w:val="00194BDB"/>
    <w:rsid w:val="001A1E2A"/>
    <w:rsid w:val="001A5CF3"/>
    <w:rsid w:val="001B467D"/>
    <w:rsid w:val="001C1304"/>
    <w:rsid w:val="001C51D2"/>
    <w:rsid w:val="001D1799"/>
    <w:rsid w:val="001D46E2"/>
    <w:rsid w:val="001D6AC9"/>
    <w:rsid w:val="001E1F4F"/>
    <w:rsid w:val="001E56D9"/>
    <w:rsid w:val="00204A76"/>
    <w:rsid w:val="00220CD1"/>
    <w:rsid w:val="00235194"/>
    <w:rsid w:val="00240A44"/>
    <w:rsid w:val="0024693A"/>
    <w:rsid w:val="0027411F"/>
    <w:rsid w:val="00277E4A"/>
    <w:rsid w:val="002A1CB3"/>
    <w:rsid w:val="002B16AB"/>
    <w:rsid w:val="002B6F11"/>
    <w:rsid w:val="002C6279"/>
    <w:rsid w:val="002D093A"/>
    <w:rsid w:val="002D6FFA"/>
    <w:rsid w:val="002F05CB"/>
    <w:rsid w:val="00303E58"/>
    <w:rsid w:val="0032261A"/>
    <w:rsid w:val="003268AB"/>
    <w:rsid w:val="00332B94"/>
    <w:rsid w:val="00364647"/>
    <w:rsid w:val="00381B5E"/>
    <w:rsid w:val="003920BA"/>
    <w:rsid w:val="00394946"/>
    <w:rsid w:val="003A0277"/>
    <w:rsid w:val="003B0C24"/>
    <w:rsid w:val="003B4923"/>
    <w:rsid w:val="003C5F4C"/>
    <w:rsid w:val="003D4AA0"/>
    <w:rsid w:val="003E0693"/>
    <w:rsid w:val="003E1AC9"/>
    <w:rsid w:val="003E1EE4"/>
    <w:rsid w:val="003F3F82"/>
    <w:rsid w:val="004041D4"/>
    <w:rsid w:val="004041FA"/>
    <w:rsid w:val="00426DFF"/>
    <w:rsid w:val="00431EA6"/>
    <w:rsid w:val="004362B8"/>
    <w:rsid w:val="0044595F"/>
    <w:rsid w:val="004468D0"/>
    <w:rsid w:val="00463E65"/>
    <w:rsid w:val="00471DE0"/>
    <w:rsid w:val="004724BC"/>
    <w:rsid w:val="00480F60"/>
    <w:rsid w:val="004A5C60"/>
    <w:rsid w:val="004B0EB9"/>
    <w:rsid w:val="004B46DB"/>
    <w:rsid w:val="004E119C"/>
    <w:rsid w:val="004E28C8"/>
    <w:rsid w:val="004E71BE"/>
    <w:rsid w:val="004F640D"/>
    <w:rsid w:val="00505791"/>
    <w:rsid w:val="00516CE8"/>
    <w:rsid w:val="00523873"/>
    <w:rsid w:val="00527C90"/>
    <w:rsid w:val="00531A7B"/>
    <w:rsid w:val="005758D4"/>
    <w:rsid w:val="0059404E"/>
    <w:rsid w:val="005A3C89"/>
    <w:rsid w:val="005A5D04"/>
    <w:rsid w:val="005C427F"/>
    <w:rsid w:val="005C6136"/>
    <w:rsid w:val="005C64DE"/>
    <w:rsid w:val="005D6C0C"/>
    <w:rsid w:val="005E67FB"/>
    <w:rsid w:val="005E69A7"/>
    <w:rsid w:val="00614627"/>
    <w:rsid w:val="0064458A"/>
    <w:rsid w:val="00660F25"/>
    <w:rsid w:val="00663C7A"/>
    <w:rsid w:val="00665508"/>
    <w:rsid w:val="00671A13"/>
    <w:rsid w:val="00676658"/>
    <w:rsid w:val="00687621"/>
    <w:rsid w:val="00691D1A"/>
    <w:rsid w:val="00693AB1"/>
    <w:rsid w:val="00694607"/>
    <w:rsid w:val="006B4702"/>
    <w:rsid w:val="006C0C28"/>
    <w:rsid w:val="006C21F7"/>
    <w:rsid w:val="006E7F23"/>
    <w:rsid w:val="006F6D89"/>
    <w:rsid w:val="00700217"/>
    <w:rsid w:val="00704D10"/>
    <w:rsid w:val="0071199F"/>
    <w:rsid w:val="00712745"/>
    <w:rsid w:val="00713E65"/>
    <w:rsid w:val="00724372"/>
    <w:rsid w:val="00740A5D"/>
    <w:rsid w:val="007438A0"/>
    <w:rsid w:val="007464AF"/>
    <w:rsid w:val="00755B57"/>
    <w:rsid w:val="007570F2"/>
    <w:rsid w:val="00780B5B"/>
    <w:rsid w:val="00782F6C"/>
    <w:rsid w:val="007912AC"/>
    <w:rsid w:val="00796144"/>
    <w:rsid w:val="007D5068"/>
    <w:rsid w:val="007D5E2C"/>
    <w:rsid w:val="007E0FD9"/>
    <w:rsid w:val="007E171E"/>
    <w:rsid w:val="007E1915"/>
    <w:rsid w:val="007F249B"/>
    <w:rsid w:val="007F4699"/>
    <w:rsid w:val="007F4FC2"/>
    <w:rsid w:val="00802D78"/>
    <w:rsid w:val="00803E79"/>
    <w:rsid w:val="0080722C"/>
    <w:rsid w:val="00814433"/>
    <w:rsid w:val="00833577"/>
    <w:rsid w:val="00835D70"/>
    <w:rsid w:val="0085006F"/>
    <w:rsid w:val="0085601B"/>
    <w:rsid w:val="00871F2F"/>
    <w:rsid w:val="00877E86"/>
    <w:rsid w:val="00887728"/>
    <w:rsid w:val="00887E56"/>
    <w:rsid w:val="00894336"/>
    <w:rsid w:val="008A57FC"/>
    <w:rsid w:val="008B1E4A"/>
    <w:rsid w:val="008B4BE3"/>
    <w:rsid w:val="008B64D3"/>
    <w:rsid w:val="008C71EE"/>
    <w:rsid w:val="008D2223"/>
    <w:rsid w:val="008D30D3"/>
    <w:rsid w:val="008D4E34"/>
    <w:rsid w:val="008E24EE"/>
    <w:rsid w:val="008E4F4A"/>
    <w:rsid w:val="008F1BAF"/>
    <w:rsid w:val="009049AB"/>
    <w:rsid w:val="009069B4"/>
    <w:rsid w:val="00911265"/>
    <w:rsid w:val="00914184"/>
    <w:rsid w:val="00930CE5"/>
    <w:rsid w:val="00967E04"/>
    <w:rsid w:val="009717AA"/>
    <w:rsid w:val="00972699"/>
    <w:rsid w:val="00976AAC"/>
    <w:rsid w:val="0098454D"/>
    <w:rsid w:val="009873C6"/>
    <w:rsid w:val="00987477"/>
    <w:rsid w:val="009936F7"/>
    <w:rsid w:val="00994A25"/>
    <w:rsid w:val="00995FC8"/>
    <w:rsid w:val="00996DA4"/>
    <w:rsid w:val="009A1C88"/>
    <w:rsid w:val="009A3ECB"/>
    <w:rsid w:val="009B5511"/>
    <w:rsid w:val="009C29E7"/>
    <w:rsid w:val="009C2D81"/>
    <w:rsid w:val="009C6B6B"/>
    <w:rsid w:val="009C7C88"/>
    <w:rsid w:val="009F1184"/>
    <w:rsid w:val="00A076A3"/>
    <w:rsid w:val="00A165AD"/>
    <w:rsid w:val="00A2161E"/>
    <w:rsid w:val="00A3339B"/>
    <w:rsid w:val="00A714E1"/>
    <w:rsid w:val="00A72975"/>
    <w:rsid w:val="00A744F9"/>
    <w:rsid w:val="00A75654"/>
    <w:rsid w:val="00A80197"/>
    <w:rsid w:val="00AA22A1"/>
    <w:rsid w:val="00AB253C"/>
    <w:rsid w:val="00AB2758"/>
    <w:rsid w:val="00AB5E81"/>
    <w:rsid w:val="00AC0F86"/>
    <w:rsid w:val="00AC2111"/>
    <w:rsid w:val="00AD0358"/>
    <w:rsid w:val="00AD1C3B"/>
    <w:rsid w:val="00AE2B32"/>
    <w:rsid w:val="00AF5A5F"/>
    <w:rsid w:val="00AF5AFD"/>
    <w:rsid w:val="00B00795"/>
    <w:rsid w:val="00B0201B"/>
    <w:rsid w:val="00B109FD"/>
    <w:rsid w:val="00B16E1B"/>
    <w:rsid w:val="00B3573D"/>
    <w:rsid w:val="00B44A4B"/>
    <w:rsid w:val="00B611AA"/>
    <w:rsid w:val="00B70204"/>
    <w:rsid w:val="00B950F3"/>
    <w:rsid w:val="00B9634A"/>
    <w:rsid w:val="00BA2C26"/>
    <w:rsid w:val="00BA7756"/>
    <w:rsid w:val="00BB61FC"/>
    <w:rsid w:val="00BC54E1"/>
    <w:rsid w:val="00BC721E"/>
    <w:rsid w:val="00BD15D6"/>
    <w:rsid w:val="00BE0ACB"/>
    <w:rsid w:val="00BE1071"/>
    <w:rsid w:val="00BE51C7"/>
    <w:rsid w:val="00BF0EFD"/>
    <w:rsid w:val="00C01EF1"/>
    <w:rsid w:val="00C06A82"/>
    <w:rsid w:val="00C20170"/>
    <w:rsid w:val="00C20718"/>
    <w:rsid w:val="00C35838"/>
    <w:rsid w:val="00C37F55"/>
    <w:rsid w:val="00C41AA3"/>
    <w:rsid w:val="00C57EFD"/>
    <w:rsid w:val="00C64EB2"/>
    <w:rsid w:val="00C706F0"/>
    <w:rsid w:val="00C715C6"/>
    <w:rsid w:val="00C7401F"/>
    <w:rsid w:val="00C8268D"/>
    <w:rsid w:val="00C9673E"/>
    <w:rsid w:val="00CA035E"/>
    <w:rsid w:val="00CA054B"/>
    <w:rsid w:val="00CB2E56"/>
    <w:rsid w:val="00CC4D33"/>
    <w:rsid w:val="00CC6DFD"/>
    <w:rsid w:val="00CD163C"/>
    <w:rsid w:val="00CD667F"/>
    <w:rsid w:val="00CE0884"/>
    <w:rsid w:val="00CE153D"/>
    <w:rsid w:val="00CE27FA"/>
    <w:rsid w:val="00CE49CC"/>
    <w:rsid w:val="00D242D6"/>
    <w:rsid w:val="00D45971"/>
    <w:rsid w:val="00D45D30"/>
    <w:rsid w:val="00D47D51"/>
    <w:rsid w:val="00D72E5F"/>
    <w:rsid w:val="00D863E2"/>
    <w:rsid w:val="00D86F1A"/>
    <w:rsid w:val="00D9000D"/>
    <w:rsid w:val="00D91E96"/>
    <w:rsid w:val="00DA1FD2"/>
    <w:rsid w:val="00DA5F3A"/>
    <w:rsid w:val="00DB3FC2"/>
    <w:rsid w:val="00DB44C5"/>
    <w:rsid w:val="00DB5ECC"/>
    <w:rsid w:val="00DC0DF3"/>
    <w:rsid w:val="00DD5A04"/>
    <w:rsid w:val="00DE1898"/>
    <w:rsid w:val="00DE3F89"/>
    <w:rsid w:val="00E100EE"/>
    <w:rsid w:val="00E14F02"/>
    <w:rsid w:val="00E1576D"/>
    <w:rsid w:val="00E252E8"/>
    <w:rsid w:val="00E2783C"/>
    <w:rsid w:val="00E37581"/>
    <w:rsid w:val="00E41E77"/>
    <w:rsid w:val="00E44AE7"/>
    <w:rsid w:val="00E46CCE"/>
    <w:rsid w:val="00E53785"/>
    <w:rsid w:val="00E55036"/>
    <w:rsid w:val="00E6778F"/>
    <w:rsid w:val="00E71C1E"/>
    <w:rsid w:val="00E74273"/>
    <w:rsid w:val="00E76B4A"/>
    <w:rsid w:val="00E836F8"/>
    <w:rsid w:val="00E83C08"/>
    <w:rsid w:val="00E9284D"/>
    <w:rsid w:val="00EA3556"/>
    <w:rsid w:val="00EB09EA"/>
    <w:rsid w:val="00EB0ED8"/>
    <w:rsid w:val="00EB17A4"/>
    <w:rsid w:val="00EC046B"/>
    <w:rsid w:val="00EC0CE4"/>
    <w:rsid w:val="00EC0DAC"/>
    <w:rsid w:val="00EE3CB2"/>
    <w:rsid w:val="00EF0FE2"/>
    <w:rsid w:val="00EF4A3E"/>
    <w:rsid w:val="00F0100F"/>
    <w:rsid w:val="00F03E84"/>
    <w:rsid w:val="00F23EDA"/>
    <w:rsid w:val="00F40788"/>
    <w:rsid w:val="00F5703B"/>
    <w:rsid w:val="00F57F3F"/>
    <w:rsid w:val="00F6516E"/>
    <w:rsid w:val="00F677C4"/>
    <w:rsid w:val="00F715E5"/>
    <w:rsid w:val="00F85455"/>
    <w:rsid w:val="00F86625"/>
    <w:rsid w:val="00F919B2"/>
    <w:rsid w:val="00F91E7A"/>
    <w:rsid w:val="00F9376B"/>
    <w:rsid w:val="00F965FA"/>
    <w:rsid w:val="00FA0CB3"/>
    <w:rsid w:val="00FC3B68"/>
    <w:rsid w:val="00FD1027"/>
    <w:rsid w:val="00FF20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Preformatted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1E2A"/>
    <w:pPr>
      <w:spacing w:after="200" w:line="276" w:lineRule="auto"/>
    </w:pPr>
    <w:rPr>
      <w:sz w:val="22"/>
      <w:szCs w:val="22"/>
      <w:lang w:val="ru-RU" w:eastAsia="en-US"/>
    </w:rPr>
  </w:style>
  <w:style w:type="paragraph" w:styleId="2">
    <w:name w:val="heading 2"/>
    <w:basedOn w:val="a"/>
    <w:next w:val="a"/>
    <w:link w:val="20"/>
    <w:uiPriority w:val="99"/>
    <w:qFormat/>
    <w:rsid w:val="00AE2B32"/>
    <w:pPr>
      <w:keepNext/>
      <w:spacing w:before="240" w:after="60" w:line="259" w:lineRule="auto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AE2B32"/>
    <w:rPr>
      <w:rFonts w:ascii="Cambria" w:hAnsi="Cambria" w:cs="Times New Roman"/>
      <w:b/>
      <w:i/>
      <w:sz w:val="28"/>
      <w:lang w:val="ru-RU" w:eastAsia="en-US"/>
    </w:rPr>
  </w:style>
  <w:style w:type="paragraph" w:styleId="a3">
    <w:name w:val="List Paragraph"/>
    <w:basedOn w:val="a"/>
    <w:uiPriority w:val="99"/>
    <w:qFormat/>
    <w:rsid w:val="00EB09EA"/>
    <w:pPr>
      <w:ind w:left="720"/>
      <w:contextualSpacing/>
    </w:pPr>
  </w:style>
  <w:style w:type="table" w:styleId="a4">
    <w:name w:val="Table Grid"/>
    <w:basedOn w:val="a1"/>
    <w:uiPriority w:val="99"/>
    <w:rsid w:val="00B950F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99"/>
    <w:qFormat/>
    <w:rsid w:val="00235194"/>
    <w:rPr>
      <w:sz w:val="22"/>
      <w:szCs w:val="22"/>
      <w:lang w:val="ru-RU" w:eastAsia="en-US"/>
    </w:rPr>
  </w:style>
  <w:style w:type="paragraph" w:styleId="a6">
    <w:name w:val="header"/>
    <w:basedOn w:val="a"/>
    <w:link w:val="a7"/>
    <w:uiPriority w:val="99"/>
    <w:rsid w:val="0017518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175186"/>
    <w:rPr>
      <w:rFonts w:cs="Times New Roman"/>
      <w:sz w:val="22"/>
      <w:lang w:eastAsia="en-US"/>
    </w:rPr>
  </w:style>
  <w:style w:type="paragraph" w:styleId="a8">
    <w:name w:val="footer"/>
    <w:basedOn w:val="a"/>
    <w:link w:val="a9"/>
    <w:uiPriority w:val="99"/>
    <w:rsid w:val="0017518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locked/>
    <w:rsid w:val="00175186"/>
    <w:rPr>
      <w:rFonts w:cs="Times New Roman"/>
      <w:sz w:val="22"/>
      <w:lang w:eastAsia="en-US"/>
    </w:rPr>
  </w:style>
  <w:style w:type="paragraph" w:styleId="aa">
    <w:name w:val="caption"/>
    <w:basedOn w:val="a"/>
    <w:next w:val="a"/>
    <w:uiPriority w:val="99"/>
    <w:qFormat/>
    <w:rsid w:val="00E14F02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customStyle="1" w:styleId="1">
    <w:name w:val="Абзац списка1"/>
    <w:basedOn w:val="a"/>
    <w:uiPriority w:val="99"/>
    <w:rsid w:val="008A57FC"/>
    <w:pPr>
      <w:ind w:left="720"/>
      <w:contextualSpacing/>
    </w:pPr>
    <w:rPr>
      <w:rFonts w:eastAsia="Times New Roman"/>
    </w:rPr>
  </w:style>
  <w:style w:type="paragraph" w:customStyle="1" w:styleId="10">
    <w:name w:val="Без интервала1"/>
    <w:uiPriority w:val="99"/>
    <w:rsid w:val="008A57FC"/>
    <w:rPr>
      <w:rFonts w:eastAsia="Times New Roman"/>
      <w:sz w:val="22"/>
      <w:szCs w:val="22"/>
      <w:lang w:val="ru-RU" w:eastAsia="en-US"/>
    </w:rPr>
  </w:style>
  <w:style w:type="paragraph" w:styleId="HTML">
    <w:name w:val="HTML Preformatted"/>
    <w:basedOn w:val="a"/>
    <w:link w:val="HTML0"/>
    <w:uiPriority w:val="99"/>
    <w:rsid w:val="00AE2B3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locked/>
    <w:rsid w:val="006E7F23"/>
    <w:rPr>
      <w:rFonts w:ascii="Courier New" w:hAnsi="Courier New" w:cs="Courier New"/>
    </w:rPr>
  </w:style>
  <w:style w:type="paragraph" w:customStyle="1" w:styleId="31">
    <w:name w:val="Основной текст с отступом 31"/>
    <w:basedOn w:val="a"/>
    <w:uiPriority w:val="99"/>
    <w:rsid w:val="00AE2B32"/>
    <w:pPr>
      <w:suppressAutoHyphens/>
      <w:spacing w:after="0" w:line="240" w:lineRule="auto"/>
      <w:ind w:firstLine="709"/>
      <w:jc w:val="both"/>
    </w:pPr>
    <w:rPr>
      <w:rFonts w:ascii="Times New Roman" w:eastAsia="Times New Roman" w:hAnsi="Times New Roman"/>
      <w:sz w:val="28"/>
      <w:szCs w:val="20"/>
      <w:lang w:val="uk-UA" w:eastAsia="ar-SA"/>
    </w:rPr>
  </w:style>
  <w:style w:type="paragraph" w:customStyle="1" w:styleId="docdata">
    <w:name w:val="docdata"/>
    <w:aliases w:val="docy,v5,7551,baiaagaaboqcaaadnhmaaaveew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AE2B3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b">
    <w:name w:val="Normal (Web)"/>
    <w:basedOn w:val="a"/>
    <w:uiPriority w:val="99"/>
    <w:rsid w:val="00AE2B3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c">
    <w:name w:val="page number"/>
    <w:basedOn w:val="a0"/>
    <w:uiPriority w:val="99"/>
    <w:rsid w:val="00AE2B32"/>
    <w:rPr>
      <w:rFonts w:cs="Times New Roman"/>
    </w:rPr>
  </w:style>
  <w:style w:type="paragraph" w:styleId="ad">
    <w:name w:val="Balloon Text"/>
    <w:basedOn w:val="a"/>
    <w:link w:val="ae"/>
    <w:uiPriority w:val="99"/>
    <w:semiHidden/>
    <w:rsid w:val="00C9673E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locked/>
    <w:rsid w:val="00C9673E"/>
    <w:rPr>
      <w:rFonts w:ascii="Tahoma" w:hAnsi="Tahoma" w:cs="Times New Roman"/>
      <w:sz w:val="16"/>
      <w:lang w:eastAsia="en-US"/>
    </w:rPr>
  </w:style>
  <w:style w:type="character" w:styleId="af">
    <w:name w:val="Strong"/>
    <w:basedOn w:val="a0"/>
    <w:uiPriority w:val="99"/>
    <w:qFormat/>
    <w:rsid w:val="0044595F"/>
    <w:rPr>
      <w:rFonts w:cs="Times New Roman"/>
      <w:b/>
    </w:rPr>
  </w:style>
  <w:style w:type="character" w:customStyle="1" w:styleId="af0">
    <w:name w:val="Основной текст_"/>
    <w:link w:val="11"/>
    <w:uiPriority w:val="99"/>
    <w:locked/>
    <w:rsid w:val="00E1576D"/>
    <w:rPr>
      <w:rFonts w:ascii="Times New Roman" w:hAnsi="Times New Roman"/>
      <w:sz w:val="19"/>
    </w:rPr>
  </w:style>
  <w:style w:type="paragraph" w:customStyle="1" w:styleId="11">
    <w:name w:val="Основной текст1"/>
    <w:basedOn w:val="a"/>
    <w:link w:val="af0"/>
    <w:uiPriority w:val="99"/>
    <w:rsid w:val="00E1576D"/>
    <w:pPr>
      <w:widowControl w:val="0"/>
      <w:spacing w:after="80" w:line="240" w:lineRule="auto"/>
      <w:ind w:firstLine="400"/>
    </w:pPr>
    <w:rPr>
      <w:rFonts w:ascii="Times New Roman" w:hAnsi="Times New Roman"/>
      <w:sz w:val="19"/>
      <w:szCs w:val="20"/>
      <w:lang/>
    </w:rPr>
  </w:style>
  <w:style w:type="paragraph" w:styleId="af1">
    <w:name w:val="Document Map"/>
    <w:basedOn w:val="a"/>
    <w:link w:val="af2"/>
    <w:uiPriority w:val="99"/>
    <w:semiHidden/>
    <w:rsid w:val="00CB2E56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2">
    <w:name w:val="Схема документа Знак"/>
    <w:basedOn w:val="a0"/>
    <w:link w:val="af1"/>
    <w:uiPriority w:val="99"/>
    <w:semiHidden/>
    <w:locked/>
    <w:rsid w:val="00967E04"/>
    <w:rPr>
      <w:rFonts w:ascii="Times New Roman" w:hAnsi="Times New Roman" w:cs="Times New Roman"/>
      <w:sz w:val="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307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7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7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1378</TotalTime>
  <Pages>4</Pages>
  <Words>3054</Words>
  <Characters>1742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</vt:lpstr>
    </vt:vector>
  </TitlesOfParts>
  <Company>Grizli777</Company>
  <LinksUpToDate>false</LinksUpToDate>
  <CharactersWithSpaces>4787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</dc:title>
  <dc:subject/>
  <dc:creator>Анжела Петровна</dc:creator>
  <cp:keywords/>
  <dc:description/>
  <cp:lastModifiedBy>Arachkovska</cp:lastModifiedBy>
  <cp:revision>61</cp:revision>
  <cp:lastPrinted>2023-06-30T14:52:00Z</cp:lastPrinted>
  <dcterms:created xsi:type="dcterms:W3CDTF">2022-09-07T08:51:00Z</dcterms:created>
  <dcterms:modified xsi:type="dcterms:W3CDTF">2023-07-06T07:17:00Z</dcterms:modified>
</cp:coreProperties>
</file>