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509" w:rsidRPr="008C3509" w:rsidRDefault="008C3509" w:rsidP="008C3509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8C3509">
        <w:rPr>
          <w:rFonts w:ascii="Times New Roman" w:hAnsi="Times New Roman" w:cs="Times New Roman"/>
          <w:noProof/>
        </w:rPr>
        <w:t xml:space="preserve">   </w:t>
      </w:r>
      <w:r w:rsidRPr="008C3509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509" w:rsidRPr="008C3509" w:rsidRDefault="008C3509" w:rsidP="008C3509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C3509">
        <w:rPr>
          <w:rFonts w:ascii="Times New Roman" w:hAnsi="Times New Roman" w:cs="Times New Roman"/>
          <w:sz w:val="40"/>
          <w:szCs w:val="40"/>
        </w:rPr>
        <w:t>ПЕРВОМАЙСЬКА   МІСЬКА</w:t>
      </w:r>
      <w:r w:rsidRPr="008C3509">
        <w:rPr>
          <w:rFonts w:ascii="Times New Roman" w:hAnsi="Times New Roman" w:cs="Times New Roman"/>
          <w:sz w:val="36"/>
          <w:szCs w:val="36"/>
        </w:rPr>
        <w:t xml:space="preserve">   </w:t>
      </w:r>
      <w:r w:rsidRPr="008C3509">
        <w:rPr>
          <w:rFonts w:ascii="Times New Roman" w:hAnsi="Times New Roman" w:cs="Times New Roman"/>
          <w:sz w:val="40"/>
          <w:szCs w:val="40"/>
        </w:rPr>
        <w:t>РАДА</w:t>
      </w:r>
    </w:p>
    <w:p w:rsidR="008C3509" w:rsidRPr="008C3509" w:rsidRDefault="008C3509" w:rsidP="008C350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C3509">
        <w:rPr>
          <w:rFonts w:ascii="Times New Roman" w:hAnsi="Times New Roman" w:cs="Times New Roman"/>
          <w:sz w:val="40"/>
          <w:szCs w:val="40"/>
        </w:rPr>
        <w:t xml:space="preserve">Миколаївської </w:t>
      </w:r>
      <w:r w:rsidRPr="008C3509">
        <w:rPr>
          <w:rFonts w:ascii="Times New Roman" w:hAnsi="Times New Roman" w:cs="Times New Roman"/>
          <w:sz w:val="32"/>
          <w:szCs w:val="32"/>
        </w:rPr>
        <w:t xml:space="preserve"> </w:t>
      </w:r>
      <w:r w:rsidRPr="008C3509">
        <w:rPr>
          <w:rFonts w:ascii="Times New Roman" w:hAnsi="Times New Roman" w:cs="Times New Roman"/>
          <w:sz w:val="40"/>
          <w:szCs w:val="40"/>
        </w:rPr>
        <w:t>області</w:t>
      </w:r>
    </w:p>
    <w:p w:rsidR="008C3509" w:rsidRPr="008C3509" w:rsidRDefault="008C3509" w:rsidP="008C3509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40</w:t>
      </w:r>
      <w:r w:rsidRPr="008C3509">
        <w:rPr>
          <w:rFonts w:ascii="Times New Roman" w:hAnsi="Times New Roman" w:cs="Times New Roman"/>
          <w:sz w:val="32"/>
          <w:szCs w:val="32"/>
        </w:rPr>
        <w:t xml:space="preserve"> СЕСІЯ      </w:t>
      </w:r>
      <w:r w:rsidRPr="008C3509">
        <w:rPr>
          <w:rFonts w:ascii="Times New Roman" w:hAnsi="Times New Roman" w:cs="Times New Roman"/>
          <w:sz w:val="32"/>
          <w:szCs w:val="32"/>
          <w:u w:val="single"/>
          <w:lang w:val="en-US"/>
        </w:rPr>
        <w:t>VIII</w:t>
      </w:r>
      <w:r w:rsidRPr="008C3509">
        <w:rPr>
          <w:rFonts w:ascii="Times New Roman" w:hAnsi="Times New Roman" w:cs="Times New Roman"/>
          <w:sz w:val="32"/>
          <w:szCs w:val="32"/>
        </w:rPr>
        <w:t xml:space="preserve"> СКЛИКАННЯ</w:t>
      </w:r>
      <w:r w:rsidRPr="008C3509">
        <w:rPr>
          <w:rFonts w:ascii="Times New Roman" w:hAnsi="Times New Roman" w:cs="Times New Roman"/>
          <w:sz w:val="32"/>
          <w:szCs w:val="32"/>
        </w:rPr>
        <w:tab/>
      </w:r>
      <w:r w:rsidRPr="008C3509">
        <w:rPr>
          <w:rFonts w:ascii="Times New Roman" w:hAnsi="Times New Roman" w:cs="Times New Roman"/>
          <w:sz w:val="32"/>
          <w:szCs w:val="32"/>
        </w:rPr>
        <w:tab/>
      </w:r>
      <w:r w:rsidRPr="008C3509">
        <w:rPr>
          <w:rFonts w:ascii="Times New Roman" w:hAnsi="Times New Roman" w:cs="Times New Roman"/>
          <w:sz w:val="32"/>
          <w:szCs w:val="32"/>
        </w:rPr>
        <w:tab/>
      </w:r>
    </w:p>
    <w:p w:rsidR="008C3509" w:rsidRPr="00447D04" w:rsidRDefault="008C3509" w:rsidP="008C3509">
      <w:pPr>
        <w:spacing w:after="0" w:line="240" w:lineRule="auto"/>
        <w:jc w:val="center"/>
        <w:rPr>
          <w:b/>
          <w:sz w:val="40"/>
          <w:szCs w:val="40"/>
        </w:rPr>
      </w:pPr>
      <w:r w:rsidRPr="008C3509"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8C3509" w:rsidRPr="0046505D" w:rsidRDefault="008C3509" w:rsidP="008C3509">
      <w:pPr>
        <w:spacing w:after="0" w:line="240" w:lineRule="auto"/>
        <w:rPr>
          <w:rFonts w:ascii="Arial" w:hAnsi="Arial" w:cs="Arial"/>
          <w:u w:val="single"/>
        </w:rPr>
      </w:pPr>
      <w:r w:rsidRPr="0046505D">
        <w:rPr>
          <w:rFonts w:ascii="Arial" w:hAnsi="Arial" w:cs="Arial"/>
        </w:rPr>
        <w:t xml:space="preserve"> від  </w:t>
      </w:r>
      <w:r w:rsidRPr="0046505D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3</w:t>
      </w:r>
      <w:r w:rsidRPr="0046505D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02</w:t>
      </w:r>
      <w:r w:rsidRPr="0046505D">
        <w:rPr>
          <w:rFonts w:ascii="Arial" w:hAnsi="Arial" w:cs="Arial"/>
          <w:u w:val="single"/>
        </w:rPr>
        <w:t>.2023</w:t>
      </w:r>
      <w:r w:rsidRPr="0046505D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</w:rPr>
        <w:t>7</w:t>
      </w:r>
    </w:p>
    <w:p w:rsidR="008C3509" w:rsidRDefault="008C3509" w:rsidP="008C3509">
      <w:pPr>
        <w:spacing w:after="0" w:line="240" w:lineRule="auto"/>
        <w:rPr>
          <w:rFonts w:ascii="Arial" w:hAnsi="Arial" w:cs="Arial"/>
        </w:rPr>
      </w:pPr>
      <w:r w:rsidRPr="0046505D">
        <w:rPr>
          <w:rFonts w:ascii="Arial" w:hAnsi="Arial" w:cs="Arial"/>
        </w:rPr>
        <w:t xml:space="preserve">      м. Первомайськ</w:t>
      </w:r>
    </w:p>
    <w:p w:rsidR="008C3509" w:rsidRPr="0046505D" w:rsidRDefault="008C3509" w:rsidP="008C3509">
      <w:pPr>
        <w:spacing w:after="0" w:line="240" w:lineRule="auto"/>
        <w:rPr>
          <w:rFonts w:ascii="Arial" w:hAnsi="Arial" w:cs="Arial"/>
        </w:rPr>
      </w:pPr>
    </w:p>
    <w:p w:rsidR="00CD5C0F" w:rsidRDefault="00702BA8" w:rsidP="0041739E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</w:pPr>
      <w:bookmarkStart w:id="0" w:name="_Hlk126827384"/>
      <w:r w:rsidRPr="00DB6159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Про </w:t>
      </w:r>
      <w:r w:rsidR="00761CE7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внесення змін до</w:t>
      </w:r>
      <w:r w:rsidRPr="00DB6159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 </w:t>
      </w:r>
      <w:bookmarkStart w:id="1" w:name="_Hlk61284939"/>
      <w:bookmarkStart w:id="2" w:name="_Hlk126665348"/>
      <w:r w:rsidR="0041739E" w:rsidRPr="00DB6159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цільової</w:t>
      </w:r>
      <w:r w:rsidR="00CD5C0F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 </w:t>
      </w:r>
      <w:r w:rsidRPr="00DB6159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Програми</w:t>
      </w:r>
    </w:p>
    <w:p w:rsidR="001874CE" w:rsidRDefault="00CD5C0F" w:rsidP="0041739E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</w:pPr>
      <w:bookmarkStart w:id="3" w:name="_Hlk126665491"/>
      <w:r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«</w:t>
      </w:r>
      <w:r w:rsidR="00DE06F7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Онкологія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»</w:t>
      </w:r>
      <w:r w:rsidR="0041739E" w:rsidRPr="00DB6159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 на </w:t>
      </w:r>
      <w:r w:rsidR="00653393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202</w:t>
      </w:r>
      <w:r w:rsidR="00DE06F7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3</w:t>
      </w:r>
      <w:r w:rsidR="00653393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-</w:t>
      </w:r>
      <w:r w:rsidR="0041739E" w:rsidRPr="00DB6159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202</w:t>
      </w:r>
      <w:r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5</w:t>
      </w:r>
      <w:r w:rsidR="0041739E" w:rsidRPr="00DB6159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 рок</w:t>
      </w:r>
      <w:bookmarkEnd w:id="1"/>
      <w:r w:rsidR="00653393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и</w:t>
      </w:r>
      <w:r w:rsidR="00094151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, </w:t>
      </w:r>
    </w:p>
    <w:p w:rsidR="001874CE" w:rsidRDefault="00094151" w:rsidP="0041739E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затвердженої рішенням міської ради </w:t>
      </w:r>
    </w:p>
    <w:p w:rsidR="00702BA8" w:rsidRPr="00DB6159" w:rsidRDefault="00094151" w:rsidP="0041739E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</w:pPr>
      <w:r w:rsidRPr="00D357F5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2</w:t>
      </w:r>
      <w:r w:rsidR="00DE06F7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9.09</w:t>
      </w:r>
      <w:r w:rsidRPr="00D357F5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.20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2</w:t>
      </w:r>
      <w:r w:rsidR="00DE06F7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2</w:t>
      </w:r>
      <w:r w:rsidRPr="00D357F5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 року №</w:t>
      </w:r>
      <w:r w:rsidR="00143CB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 </w:t>
      </w:r>
      <w:r w:rsidR="00DE17F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1</w:t>
      </w:r>
      <w:bookmarkEnd w:id="0"/>
      <w:bookmarkEnd w:id="3"/>
    </w:p>
    <w:bookmarkEnd w:id="2"/>
    <w:p w:rsidR="00702BA8" w:rsidRPr="00AF11C5" w:rsidRDefault="00702BA8" w:rsidP="00702BA8">
      <w:pPr>
        <w:suppressAutoHyphens/>
        <w:spacing w:after="0" w:line="100" w:lineRule="atLeast"/>
        <w:ind w:left="20" w:right="20" w:firstLine="400"/>
        <w:jc w:val="both"/>
        <w:rPr>
          <w:rFonts w:ascii="Times New Roman" w:eastAsia="Calibri" w:hAnsi="Times New Roman" w:cs="Times New Roman"/>
          <w:kern w:val="1"/>
          <w:sz w:val="18"/>
          <w:lang w:eastAsia="uk-UA"/>
        </w:rPr>
      </w:pPr>
    </w:p>
    <w:p w:rsidR="00702BA8" w:rsidRPr="00AF11C5" w:rsidRDefault="00702BA8" w:rsidP="00702BA8">
      <w:pPr>
        <w:suppressAutoHyphens/>
        <w:spacing w:after="0" w:line="100" w:lineRule="atLeast"/>
        <w:ind w:left="20" w:right="20" w:firstLine="400"/>
        <w:jc w:val="both"/>
        <w:rPr>
          <w:rFonts w:ascii="Times New Roman" w:eastAsia="Calibri" w:hAnsi="Times New Roman" w:cs="Times New Roman"/>
          <w:kern w:val="1"/>
          <w:sz w:val="18"/>
          <w:lang w:eastAsia="uk-UA"/>
        </w:rPr>
      </w:pPr>
    </w:p>
    <w:p w:rsidR="00702BA8" w:rsidRPr="00DB6159" w:rsidRDefault="003364FB" w:rsidP="001930E5">
      <w:pPr>
        <w:suppressAutoHyphens/>
        <w:spacing w:after="0" w:line="100" w:lineRule="atLeast"/>
        <w:ind w:left="20" w:right="20" w:firstLine="54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</w:rPr>
      </w:pPr>
      <w:r w:rsidRPr="003364FB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Відповідно до </w:t>
      </w:r>
      <w:r w:rsidR="00227AE4" w:rsidRPr="003364FB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>частин</w:t>
      </w:r>
      <w:r w:rsidR="00227AE4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>и</w:t>
      </w:r>
      <w:r w:rsidR="00227AE4" w:rsidRPr="003364FB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 1 пункту 22 статті 26 Закону України «Про місцеве самоврядування України»</w:t>
      </w:r>
      <w:r w:rsidR="00227AE4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 </w:t>
      </w:r>
      <w:r w:rsidR="00227AE4">
        <w:rPr>
          <w:rFonts w:ascii="Times New Roman" w:eastAsia="Calibri" w:hAnsi="Times New Roman"/>
          <w:color w:val="000000"/>
          <w:kern w:val="1"/>
          <w:sz w:val="28"/>
          <w:szCs w:val="28"/>
          <w:lang w:eastAsia="uk-UA"/>
        </w:rPr>
        <w:t>від 21.05.1997 року № 280/97-ВР зі змінами та доповненнями,</w:t>
      </w:r>
      <w:r w:rsidR="00227AE4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3364FB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>Закону України «Основи законодавства України про охорону здоров’я» від 19.11.1992 року № 2801-ХІІ, наказу Міністерства охорони здоров’я України</w:t>
      </w:r>
      <w:r w:rsidR="008A7FEA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 від</w:t>
      </w:r>
      <w:r w:rsidRPr="003364FB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 01.10.2013 року № 845 «Про систему онкологічної допомоги населенню України», з метою </w:t>
      </w:r>
      <w:r w:rsidR="00A11939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забезпечення </w:t>
      </w:r>
      <w:r w:rsidR="00B547A4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>паліативних пацієнтів ефективним знеболенням</w:t>
      </w:r>
      <w:r w:rsidR="006D47D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 та</w:t>
      </w:r>
      <w:r w:rsidR="00143CBC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 поліпшення яко</w:t>
      </w:r>
      <w:r w:rsidRPr="003364FB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>сті життя онкологічних хворих</w:t>
      </w:r>
      <w:r w:rsidR="006D47D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 на термінальни</w:t>
      </w:r>
      <w:r w:rsidR="00CD2244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>х стадіях захворювань</w:t>
      </w:r>
      <w:r w:rsidR="00227AE4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 xml:space="preserve"> </w:t>
      </w:r>
      <w:r w:rsidR="00702BA8" w:rsidRPr="00DB6159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uk-UA"/>
        </w:rPr>
        <w:t>міська рада</w:t>
      </w:r>
    </w:p>
    <w:p w:rsidR="00702BA8" w:rsidRPr="00DB6159" w:rsidRDefault="00702BA8" w:rsidP="00F26B6F">
      <w:pPr>
        <w:suppressAutoHyphens/>
        <w:spacing w:after="0" w:line="100" w:lineRule="atLeast"/>
        <w:ind w:left="20" w:right="20" w:firstLine="700"/>
        <w:jc w:val="both"/>
        <w:rPr>
          <w:rFonts w:ascii="Times New Roman" w:eastAsia="Calibri" w:hAnsi="Times New Roman" w:cs="Times New Roman"/>
          <w:kern w:val="1"/>
          <w:sz w:val="24"/>
          <w:szCs w:val="28"/>
        </w:rPr>
      </w:pPr>
    </w:p>
    <w:p w:rsidR="00702BA8" w:rsidRPr="00DB6159" w:rsidRDefault="00702BA8" w:rsidP="00F26B6F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DB6159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ВИРІШИЛА:</w:t>
      </w:r>
    </w:p>
    <w:p w:rsidR="00702BA8" w:rsidRPr="00DB6159" w:rsidRDefault="00702BA8" w:rsidP="00F26B6F">
      <w:pPr>
        <w:suppressAutoHyphens/>
        <w:spacing w:after="0" w:line="100" w:lineRule="atLeast"/>
        <w:ind w:left="20"/>
        <w:jc w:val="both"/>
        <w:rPr>
          <w:rFonts w:ascii="Times New Roman" w:eastAsia="Calibri" w:hAnsi="Times New Roman" w:cs="Times New Roman"/>
          <w:kern w:val="1"/>
          <w:sz w:val="20"/>
          <w:szCs w:val="28"/>
        </w:rPr>
      </w:pPr>
    </w:p>
    <w:p w:rsidR="00A541AC" w:rsidRDefault="00761CE7" w:rsidP="00A45171">
      <w:pPr>
        <w:numPr>
          <w:ilvl w:val="0"/>
          <w:numId w:val="13"/>
        </w:numPr>
        <w:tabs>
          <w:tab w:val="left" w:pos="678"/>
        </w:tabs>
        <w:suppressAutoHyphens/>
        <w:spacing w:after="0" w:line="100" w:lineRule="atLeast"/>
        <w:ind w:left="20" w:right="-21" w:firstLine="68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  <w:r w:rsidRPr="00140290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Внести зміни</w:t>
      </w:r>
      <w:r w:rsidR="002665A7" w:rsidRPr="00140290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 до</w:t>
      </w:r>
      <w:r w:rsidR="00702BA8" w:rsidRPr="00140290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 </w:t>
      </w:r>
      <w:bookmarkStart w:id="4" w:name="_Hlk61285594"/>
      <w:r w:rsidR="0035533E" w:rsidRPr="00140290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цільов</w:t>
      </w:r>
      <w:r w:rsidR="002665A7" w:rsidRPr="00140290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ої</w:t>
      </w:r>
      <w:r w:rsidR="0035533E" w:rsidRPr="00140290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 Програм</w:t>
      </w:r>
      <w:r w:rsidR="002665A7" w:rsidRPr="00140290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и</w:t>
      </w:r>
      <w:r w:rsidR="0035533E" w:rsidRPr="00140290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 </w:t>
      </w:r>
      <w:bookmarkEnd w:id="4"/>
      <w:r w:rsidR="00140290" w:rsidRPr="00140290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«Онкологія» на 2023-2025 роки, затвердженої рішенням міс</w:t>
      </w:r>
      <w:r w:rsidR="00143CBC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ької ради від 29.09.2022 року № </w:t>
      </w:r>
      <w:r w:rsidR="00140290" w:rsidRPr="00140290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1</w:t>
      </w:r>
      <w:r w:rsidR="00EB0F08" w:rsidRPr="00140290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, а саме</w:t>
      </w:r>
      <w:r w:rsidR="00A541A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:</w:t>
      </w:r>
    </w:p>
    <w:p w:rsidR="008C3509" w:rsidRDefault="008C3509" w:rsidP="008C3509">
      <w:pPr>
        <w:tabs>
          <w:tab w:val="left" w:pos="678"/>
        </w:tabs>
        <w:suppressAutoHyphens/>
        <w:spacing w:after="0" w:line="100" w:lineRule="atLeast"/>
        <w:ind w:left="20" w:right="-2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</w:p>
    <w:p w:rsidR="00F008D3" w:rsidRPr="008C3509" w:rsidRDefault="00F008D3" w:rsidP="005F0B72">
      <w:pPr>
        <w:pStyle w:val="a5"/>
        <w:numPr>
          <w:ilvl w:val="1"/>
          <w:numId w:val="16"/>
        </w:numPr>
        <w:tabs>
          <w:tab w:val="left" w:pos="993"/>
        </w:tabs>
        <w:suppressAutoHyphens/>
        <w:spacing w:after="0" w:line="100" w:lineRule="atLeast"/>
        <w:ind w:left="0" w:right="-21"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  <w:r w:rsidRPr="008A7C15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uk-UA"/>
        </w:rPr>
        <w:t>доповнити Розділ 8 «Напрями діяльності та заходи Програми» пунктом 9, що додається</w:t>
      </w:r>
      <w:r w:rsidR="00143CBC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uk-UA"/>
        </w:rPr>
        <w:t>.</w:t>
      </w:r>
    </w:p>
    <w:p w:rsidR="008C3509" w:rsidRDefault="008C3509" w:rsidP="008C3509">
      <w:pPr>
        <w:pStyle w:val="a5"/>
        <w:tabs>
          <w:tab w:val="left" w:pos="993"/>
        </w:tabs>
        <w:suppressAutoHyphens/>
        <w:spacing w:after="0" w:line="100" w:lineRule="atLeast"/>
        <w:ind w:left="709" w:right="-2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</w:p>
    <w:p w:rsidR="00BA5A16" w:rsidRDefault="00C05A94" w:rsidP="005F0B72">
      <w:pPr>
        <w:pStyle w:val="a5"/>
        <w:numPr>
          <w:ilvl w:val="1"/>
          <w:numId w:val="16"/>
        </w:numPr>
        <w:tabs>
          <w:tab w:val="left" w:pos="993"/>
        </w:tabs>
        <w:suppressAutoHyphens/>
        <w:spacing w:after="0" w:line="100" w:lineRule="atLeast"/>
        <w:ind w:left="0" w:right="-21"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  <w:r w:rsidRPr="00A541A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викласти в новій редакції, що додається</w:t>
      </w:r>
      <w:r w:rsidR="00EB0F08" w:rsidRPr="00A541A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:</w:t>
      </w:r>
    </w:p>
    <w:p w:rsidR="008C3509" w:rsidRPr="008C3509" w:rsidRDefault="008C3509" w:rsidP="008C3509">
      <w:pPr>
        <w:tabs>
          <w:tab w:val="left" w:pos="993"/>
        </w:tabs>
        <w:suppressAutoHyphens/>
        <w:spacing w:after="0" w:line="100" w:lineRule="atLeast"/>
        <w:ind w:right="-2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</w:p>
    <w:p w:rsidR="00A541AC" w:rsidRDefault="00C05A94" w:rsidP="00E02A0C">
      <w:pPr>
        <w:pStyle w:val="a5"/>
        <w:numPr>
          <w:ilvl w:val="2"/>
          <w:numId w:val="16"/>
        </w:numPr>
        <w:tabs>
          <w:tab w:val="left" w:pos="993"/>
          <w:tab w:val="left" w:pos="1418"/>
        </w:tabs>
        <w:suppressAutoHyphens/>
        <w:spacing w:after="0" w:line="100" w:lineRule="atLeast"/>
        <w:ind w:left="0" w:right="-21"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  <w:r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підпункт 9.3 «коштів місцевого бюджету» і пункт 9 «Загальний обсяг фінансових ресурсів, необхідних для реалізації Програми, </w:t>
      </w:r>
      <w:r w:rsidR="00227AE4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у</w:t>
      </w:r>
      <w:r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сього»   </w:t>
      </w:r>
      <w:r w:rsidR="00227AE4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Р</w:t>
      </w:r>
      <w:r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озділу 1 «Паспорт </w:t>
      </w:r>
      <w:r w:rsidR="003D77D1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цільової </w:t>
      </w:r>
      <w:r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Програми</w:t>
      </w:r>
      <w:r w:rsidR="003D77D1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 «Онкологія</w:t>
      </w:r>
      <w:r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»</w:t>
      </w:r>
      <w:r w:rsidR="003D77D1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 на 2023-2025 роки</w:t>
      </w:r>
      <w:r w:rsidR="00744752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»;</w:t>
      </w:r>
    </w:p>
    <w:p w:rsidR="008C3509" w:rsidRPr="008C3509" w:rsidRDefault="008C3509" w:rsidP="008C3509">
      <w:pPr>
        <w:tabs>
          <w:tab w:val="left" w:pos="993"/>
          <w:tab w:val="left" w:pos="1418"/>
        </w:tabs>
        <w:suppressAutoHyphens/>
        <w:spacing w:after="0" w:line="100" w:lineRule="atLeast"/>
        <w:ind w:right="-2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</w:p>
    <w:p w:rsidR="00A541AC" w:rsidRPr="001F2873" w:rsidRDefault="00AF7CE1" w:rsidP="00E02A0C">
      <w:pPr>
        <w:pStyle w:val="a5"/>
        <w:numPr>
          <w:ilvl w:val="2"/>
          <w:numId w:val="16"/>
        </w:numPr>
        <w:tabs>
          <w:tab w:val="left" w:pos="993"/>
          <w:tab w:val="left" w:pos="1418"/>
        </w:tabs>
        <w:suppressAutoHyphens/>
        <w:spacing w:after="0" w:line="100" w:lineRule="atLeast"/>
        <w:ind w:left="0" w:right="-21"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  <w:r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пункти </w:t>
      </w:r>
      <w:r w:rsidR="0038019E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«Захід 1.3 Лікування </w:t>
      </w:r>
      <w:proofErr w:type="spellStart"/>
      <w:r w:rsidR="0038019E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онкохворих</w:t>
      </w:r>
      <w:proofErr w:type="spellEnd"/>
      <w:r w:rsidR="0038019E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»</w:t>
      </w:r>
      <w:r w:rsidR="002C4BF3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 та </w:t>
      </w:r>
      <w:r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«</w:t>
      </w:r>
      <w:r w:rsidRPr="001F2873">
        <w:rPr>
          <w:rFonts w:ascii="Times New Roman" w:eastAsia="Calibri" w:hAnsi="Times New Roman" w:cs="Times New Roman"/>
          <w:sz w:val="28"/>
          <w:szCs w:val="28"/>
        </w:rPr>
        <w:t>Загальний обсяг ресурсів, у тому числі:</w:t>
      </w:r>
      <w:r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»</w:t>
      </w:r>
      <w:r w:rsidR="0038019E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 </w:t>
      </w:r>
      <w:r w:rsidR="00227AE4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Р</w:t>
      </w:r>
      <w:r w:rsidR="000D01E9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озділу 9 «Ресурсне забезпечення цільової Програми «Онкологія</w:t>
      </w:r>
      <w:r w:rsidR="00035F82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» на 2023-2025 роки</w:t>
      </w:r>
      <w:r w:rsidR="000D01E9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»</w:t>
      </w:r>
      <w:r w:rsidR="00035F82" w:rsidRPr="001F2873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;</w:t>
      </w:r>
    </w:p>
    <w:p w:rsidR="00143CBC" w:rsidRDefault="00143CBC" w:rsidP="00143CBC">
      <w:pPr>
        <w:tabs>
          <w:tab w:val="left" w:pos="993"/>
          <w:tab w:val="left" w:pos="1418"/>
        </w:tabs>
        <w:suppressAutoHyphens/>
        <w:spacing w:after="0" w:line="100" w:lineRule="atLeast"/>
        <w:ind w:right="-2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</w:p>
    <w:p w:rsidR="00A94A7D" w:rsidRDefault="00A94A7D" w:rsidP="00143CBC">
      <w:pPr>
        <w:tabs>
          <w:tab w:val="left" w:pos="993"/>
          <w:tab w:val="left" w:pos="1418"/>
        </w:tabs>
        <w:suppressAutoHyphens/>
        <w:spacing w:after="0" w:line="100" w:lineRule="atLeast"/>
        <w:ind w:right="-2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</w:p>
    <w:p w:rsidR="008C3509" w:rsidRDefault="008C3509" w:rsidP="00143CBC">
      <w:pPr>
        <w:tabs>
          <w:tab w:val="left" w:pos="993"/>
          <w:tab w:val="left" w:pos="1418"/>
        </w:tabs>
        <w:suppressAutoHyphens/>
        <w:spacing w:after="0" w:line="100" w:lineRule="atLeast"/>
        <w:ind w:right="-2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</w:p>
    <w:p w:rsidR="00143CBC" w:rsidRPr="009E6E9C" w:rsidRDefault="009E6E9C" w:rsidP="009E6E9C">
      <w:pPr>
        <w:tabs>
          <w:tab w:val="left" w:pos="993"/>
          <w:tab w:val="left" w:pos="1418"/>
        </w:tabs>
        <w:suppressAutoHyphens/>
        <w:spacing w:after="0" w:line="100" w:lineRule="atLeast"/>
        <w:ind w:right="-21"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1.2.3.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ab/>
      </w:r>
      <w:r w:rsidR="00143CBC" w:rsidRPr="009E6E9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пункт «Завдання 3: Забезпечення препаратами для симптоматичного</w:t>
      </w:r>
    </w:p>
    <w:p w:rsidR="002671AE" w:rsidRPr="009E6E9C" w:rsidRDefault="005E79E6" w:rsidP="009E6E9C">
      <w:pPr>
        <w:tabs>
          <w:tab w:val="left" w:pos="993"/>
          <w:tab w:val="left" w:pos="1418"/>
        </w:tabs>
        <w:suppressAutoHyphens/>
        <w:spacing w:after="0" w:line="100" w:lineRule="atLeast"/>
        <w:ind w:right="-2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  <w:r w:rsidRPr="009E6E9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лікування хворих з онкологічними захворюваннями, забезпечення безкоштовного отримання підконтрольних лікарських засобів за рецептами</w:t>
      </w:r>
      <w:r w:rsidR="00CB57AB" w:rsidRPr="009E6E9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»</w:t>
      </w:r>
      <w:r w:rsidR="00E96E01" w:rsidRPr="009E6E9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 xml:space="preserve"> </w:t>
      </w:r>
      <w:r w:rsidR="00227AE4" w:rsidRPr="009E6E9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Р</w:t>
      </w:r>
      <w:r w:rsidR="00E96E01" w:rsidRPr="009E6E9C"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  <w:t>озділу 11 «Розрахунок очікуваних результатів».</w:t>
      </w:r>
    </w:p>
    <w:p w:rsidR="00227AE4" w:rsidRDefault="00227AE4" w:rsidP="00227AE4">
      <w:pPr>
        <w:pStyle w:val="a5"/>
        <w:tabs>
          <w:tab w:val="left" w:pos="993"/>
          <w:tab w:val="left" w:pos="1418"/>
        </w:tabs>
        <w:suppressAutoHyphens/>
        <w:spacing w:after="0" w:line="100" w:lineRule="atLeast"/>
        <w:ind w:left="709" w:right="-2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</w:p>
    <w:p w:rsidR="00227AE4" w:rsidRPr="00F008D3" w:rsidRDefault="00227AE4" w:rsidP="00227AE4">
      <w:pPr>
        <w:pStyle w:val="a5"/>
        <w:tabs>
          <w:tab w:val="left" w:pos="993"/>
          <w:tab w:val="left" w:pos="1418"/>
        </w:tabs>
        <w:suppressAutoHyphens/>
        <w:spacing w:after="0" w:line="100" w:lineRule="atLeast"/>
        <w:ind w:left="709" w:right="-2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uk-UA"/>
        </w:rPr>
      </w:pPr>
    </w:p>
    <w:p w:rsidR="00702BA8" w:rsidRPr="002671AE" w:rsidRDefault="0035533E" w:rsidP="007745A2">
      <w:pPr>
        <w:pStyle w:val="a5"/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</w:pPr>
      <w:r w:rsidRPr="002671AE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 xml:space="preserve">Контроль за виконанням рішення покласти на </w:t>
      </w:r>
      <w:bookmarkStart w:id="5" w:name="_Hlk61288039"/>
      <w:r w:rsidRPr="002671AE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bookmarkEnd w:id="5"/>
      <w:r w:rsidRPr="002671AE">
        <w:rPr>
          <w:rFonts w:ascii="Times New Roman" w:eastAsia="Calibri" w:hAnsi="Times New Roman" w:cs="Times New Roman"/>
          <w:kern w:val="1"/>
          <w:sz w:val="28"/>
          <w:szCs w:val="28"/>
          <w:lang w:eastAsia="uk-UA"/>
        </w:rPr>
        <w:t>.</w:t>
      </w:r>
    </w:p>
    <w:p w:rsidR="00702BA8" w:rsidRDefault="00702BA8" w:rsidP="00702BA8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14"/>
          <w:szCs w:val="28"/>
        </w:rPr>
      </w:pPr>
    </w:p>
    <w:p w:rsidR="00094151" w:rsidRDefault="00094151" w:rsidP="00702BA8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14"/>
          <w:szCs w:val="28"/>
        </w:rPr>
      </w:pPr>
    </w:p>
    <w:p w:rsidR="00B927A7" w:rsidRDefault="00B927A7" w:rsidP="00702BA8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14"/>
          <w:szCs w:val="28"/>
        </w:rPr>
      </w:pPr>
    </w:p>
    <w:p w:rsidR="009E6E9C" w:rsidRDefault="009E6E9C" w:rsidP="00702BA8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14"/>
          <w:szCs w:val="28"/>
        </w:rPr>
      </w:pPr>
    </w:p>
    <w:p w:rsidR="009E6E9C" w:rsidRDefault="009E6E9C" w:rsidP="00702BA8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14"/>
          <w:szCs w:val="28"/>
        </w:rPr>
      </w:pPr>
    </w:p>
    <w:p w:rsidR="00B927A7" w:rsidRPr="00DB6159" w:rsidRDefault="00B927A7" w:rsidP="00702BA8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14"/>
          <w:szCs w:val="28"/>
        </w:rPr>
      </w:pPr>
    </w:p>
    <w:p w:rsidR="00702BA8" w:rsidRDefault="00702BA8" w:rsidP="00702BA8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DB6159">
        <w:rPr>
          <w:rFonts w:ascii="Times New Roman" w:eastAsia="Calibri" w:hAnsi="Times New Roman" w:cs="Times New Roman"/>
          <w:kern w:val="1"/>
          <w:sz w:val="28"/>
          <w:szCs w:val="28"/>
        </w:rPr>
        <w:t>Міський голова</w:t>
      </w:r>
      <w:r w:rsidRPr="00DB6159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Pr="00DB6159">
        <w:rPr>
          <w:rFonts w:ascii="Times New Roman" w:eastAsia="Calibri" w:hAnsi="Times New Roman" w:cs="Times New Roman"/>
          <w:kern w:val="1"/>
          <w:sz w:val="28"/>
          <w:szCs w:val="28"/>
        </w:rPr>
        <w:tab/>
      </w:r>
      <w:r w:rsidR="00983951">
        <w:rPr>
          <w:rFonts w:ascii="Times New Roman" w:eastAsia="Calibri" w:hAnsi="Times New Roman" w:cs="Times New Roman"/>
          <w:kern w:val="1"/>
          <w:sz w:val="28"/>
          <w:szCs w:val="28"/>
        </w:rPr>
        <w:t>Олег</w:t>
      </w:r>
      <w:r w:rsidR="0035533E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ДЕМЧЕНКО</w:t>
      </w:r>
    </w:p>
    <w:p w:rsidR="00227AE4" w:rsidRPr="00DB6159" w:rsidRDefault="00227AE4" w:rsidP="00702BA8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</w:p>
    <w:p w:rsidR="00702BA8" w:rsidRDefault="00702BA8" w:rsidP="00702BA8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0"/>
          <w:szCs w:val="24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227AE4" w:rsidRDefault="00227AE4" w:rsidP="00227AE4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227AE4" w:rsidRDefault="00227AE4" w:rsidP="00227AE4">
      <w:pPr>
        <w:tabs>
          <w:tab w:val="left" w:pos="5670"/>
        </w:tabs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  <w:r>
        <w:rPr>
          <w:rFonts w:ascii="Times New Roman" w:eastAsia="Calibri" w:hAnsi="Times New Roman" w:cs="Times New Roman"/>
          <w:kern w:val="1"/>
          <w:sz w:val="28"/>
          <w:szCs w:val="36"/>
        </w:rPr>
        <w:lastRenderedPageBreak/>
        <w:tab/>
      </w:r>
      <w:r w:rsidR="00141581">
        <w:rPr>
          <w:rFonts w:ascii="Times New Roman" w:eastAsia="Calibri" w:hAnsi="Times New Roman" w:cs="Times New Roman"/>
          <w:kern w:val="1"/>
          <w:sz w:val="28"/>
          <w:szCs w:val="36"/>
        </w:rPr>
        <w:t xml:space="preserve">Додаток </w:t>
      </w:r>
    </w:p>
    <w:p w:rsidR="00094151" w:rsidRDefault="00227AE4" w:rsidP="00227AE4">
      <w:pPr>
        <w:tabs>
          <w:tab w:val="left" w:pos="5670"/>
        </w:tabs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  <w:r>
        <w:rPr>
          <w:rFonts w:ascii="Times New Roman" w:eastAsia="Calibri" w:hAnsi="Times New Roman" w:cs="Times New Roman"/>
          <w:kern w:val="1"/>
          <w:sz w:val="28"/>
          <w:szCs w:val="36"/>
        </w:rPr>
        <w:tab/>
      </w:r>
      <w:r w:rsidR="00141581">
        <w:rPr>
          <w:rFonts w:ascii="Times New Roman" w:eastAsia="Calibri" w:hAnsi="Times New Roman" w:cs="Times New Roman"/>
          <w:kern w:val="1"/>
          <w:sz w:val="28"/>
          <w:szCs w:val="36"/>
        </w:rPr>
        <w:t>до рішення міської ради</w:t>
      </w:r>
    </w:p>
    <w:p w:rsidR="00227AE4" w:rsidRDefault="00227AE4" w:rsidP="00227AE4">
      <w:pPr>
        <w:tabs>
          <w:tab w:val="left" w:pos="5670"/>
        </w:tabs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  <w:r>
        <w:rPr>
          <w:rFonts w:ascii="Times New Roman" w:eastAsia="Calibri" w:hAnsi="Times New Roman" w:cs="Times New Roman"/>
          <w:kern w:val="1"/>
          <w:sz w:val="28"/>
          <w:szCs w:val="36"/>
        </w:rPr>
        <w:tab/>
      </w:r>
      <w:r w:rsidR="00D80CAB" w:rsidRPr="00D80CAB">
        <w:rPr>
          <w:rFonts w:ascii="Times New Roman" w:eastAsia="Calibri" w:hAnsi="Times New Roman" w:cs="Times New Roman"/>
          <w:kern w:val="1"/>
          <w:sz w:val="28"/>
          <w:szCs w:val="36"/>
          <w:u w:val="single"/>
        </w:rPr>
        <w:t xml:space="preserve">23.02.2023 </w:t>
      </w:r>
      <w:r>
        <w:rPr>
          <w:rFonts w:ascii="Times New Roman" w:eastAsia="Calibri" w:hAnsi="Times New Roman" w:cs="Times New Roman"/>
          <w:kern w:val="1"/>
          <w:sz w:val="28"/>
          <w:szCs w:val="36"/>
        </w:rPr>
        <w:t xml:space="preserve">№ </w:t>
      </w:r>
      <w:r w:rsidR="00D80CAB" w:rsidRPr="00D80CAB">
        <w:rPr>
          <w:rFonts w:ascii="Times New Roman" w:eastAsia="Calibri" w:hAnsi="Times New Roman" w:cs="Times New Roman"/>
          <w:kern w:val="1"/>
          <w:sz w:val="28"/>
          <w:szCs w:val="36"/>
          <w:u w:val="single"/>
        </w:rPr>
        <w:t>7</w:t>
      </w:r>
    </w:p>
    <w:p w:rsidR="005431A9" w:rsidRPr="00E72CC0" w:rsidRDefault="005431A9" w:rsidP="005431A9">
      <w:pPr>
        <w:tabs>
          <w:tab w:val="left" w:pos="0"/>
        </w:tabs>
        <w:suppressAutoHyphens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72C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Розділ 8. Напрями діяльності та заходи Програми</w:t>
      </w:r>
    </w:p>
    <w:p w:rsidR="005431A9" w:rsidRPr="00E72CC0" w:rsidRDefault="005431A9" w:rsidP="005431A9">
      <w:pPr>
        <w:tabs>
          <w:tab w:val="left" w:pos="0"/>
        </w:tabs>
        <w:suppressAutoHyphens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6"/>
        <w:gridCol w:w="680"/>
        <w:gridCol w:w="999"/>
        <w:gridCol w:w="844"/>
        <w:gridCol w:w="1418"/>
        <w:gridCol w:w="1984"/>
        <w:gridCol w:w="1730"/>
      </w:tblGrid>
      <w:tr w:rsidR="005431A9" w:rsidRPr="00227AE4" w:rsidTr="00227AE4">
        <w:trPr>
          <w:cantSplit/>
          <w:trHeight w:val="160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№ з/п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227AE4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Назва напряму діяльності </w:t>
            </w:r>
          </w:p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(пріоритетні завдання)</w:t>
            </w:r>
          </w:p>
        </w:tc>
        <w:tc>
          <w:tcPr>
            <w:tcW w:w="680" w:type="dxa"/>
            <w:vMerge w:val="restart"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Перелік заходів Програми</w:t>
            </w:r>
          </w:p>
        </w:tc>
        <w:tc>
          <w:tcPr>
            <w:tcW w:w="999" w:type="dxa"/>
            <w:vMerge w:val="restart"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287" w:right="113" w:hanging="174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Термін виконання заходу</w:t>
            </w:r>
          </w:p>
        </w:tc>
        <w:tc>
          <w:tcPr>
            <w:tcW w:w="844" w:type="dxa"/>
            <w:vMerge w:val="restart"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Виконавці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Джерела фінансування</w:t>
            </w:r>
          </w:p>
        </w:tc>
        <w:tc>
          <w:tcPr>
            <w:tcW w:w="1984" w:type="dxa"/>
          </w:tcPr>
          <w:p w:rsidR="00227AE4" w:rsidRDefault="005431A9" w:rsidP="00227A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Орієнтов</w:t>
            </w:r>
            <w:r w:rsidR="00227AE4">
              <w:rPr>
                <w:rFonts w:ascii="Times New Roman" w:eastAsia="Calibri" w:hAnsi="Times New Roman" w:cs="Times New Roman"/>
                <w:sz w:val="27"/>
                <w:szCs w:val="27"/>
              </w:rPr>
              <w:t>ні обсяги фінансування (вартіс</w:t>
            </w: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ть), </w:t>
            </w:r>
          </w:p>
          <w:p w:rsidR="005431A9" w:rsidRPr="00227AE4" w:rsidRDefault="005431A9" w:rsidP="00227A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тис. грн., в тому числі:</w:t>
            </w:r>
          </w:p>
        </w:tc>
        <w:tc>
          <w:tcPr>
            <w:tcW w:w="1730" w:type="dxa"/>
            <w:vMerge w:val="restart"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Очікуваний результат</w:t>
            </w:r>
          </w:p>
        </w:tc>
      </w:tr>
      <w:tr w:rsidR="005431A9" w:rsidRPr="00227AE4" w:rsidTr="00227AE4">
        <w:trPr>
          <w:cantSplit/>
          <w:trHeight w:val="4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80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9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844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vAlign w:val="center"/>
          </w:tcPr>
          <w:p w:rsidR="005431A9" w:rsidRPr="00227AE4" w:rsidRDefault="005431A9" w:rsidP="00227A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І етап:   2023р.</w:t>
            </w:r>
          </w:p>
        </w:tc>
        <w:tc>
          <w:tcPr>
            <w:tcW w:w="1730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5431A9" w:rsidRPr="00227AE4" w:rsidTr="00227AE4">
        <w:trPr>
          <w:cantSplit/>
          <w:trHeight w:val="4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80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9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844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ІІ етап:  2024р.</w:t>
            </w:r>
          </w:p>
        </w:tc>
        <w:tc>
          <w:tcPr>
            <w:tcW w:w="1730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5431A9" w:rsidRPr="00227AE4" w:rsidTr="00227AE4">
        <w:trPr>
          <w:cantSplit/>
          <w:trHeight w:val="60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80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9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844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vAlign w:val="center"/>
          </w:tcPr>
          <w:p w:rsidR="005431A9" w:rsidRPr="00227AE4" w:rsidRDefault="005431A9" w:rsidP="00227A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ІІІ етап</w:t>
            </w:r>
            <w:r w:rsidR="00227AE4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: </w:t>
            </w: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2025р.</w:t>
            </w:r>
          </w:p>
        </w:tc>
        <w:tc>
          <w:tcPr>
            <w:tcW w:w="1730" w:type="dxa"/>
            <w:vMerge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5431A9" w:rsidRPr="00227AE4" w:rsidTr="00227AE4">
        <w:trPr>
          <w:trHeight w:val="26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126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680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999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844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418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984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730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8</w:t>
            </w:r>
          </w:p>
        </w:tc>
      </w:tr>
      <w:tr w:rsidR="005431A9" w:rsidRPr="00227AE4" w:rsidTr="008E6F84">
        <w:trPr>
          <w:cantSplit/>
          <w:trHeight w:val="1134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2126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bookmarkStart w:id="6" w:name="_Hlk126756012"/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Придбання підконтрольних знеболюючих лікарських засобів для безкоштовного забезпечення </w:t>
            </w:r>
            <w:proofErr w:type="spellStart"/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>онкохворих</w:t>
            </w:r>
            <w:proofErr w:type="spellEnd"/>
            <w:r w:rsidRPr="00227AE4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пацієнтів з хронічним больовим синдромом</w:t>
            </w:r>
            <w:bookmarkEnd w:id="6"/>
          </w:p>
        </w:tc>
        <w:tc>
          <w:tcPr>
            <w:tcW w:w="680" w:type="dxa"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hAnsi="Times New Roman"/>
                <w:sz w:val="27"/>
                <w:szCs w:val="27"/>
              </w:rPr>
              <w:t>Придбання</w:t>
            </w:r>
          </w:p>
        </w:tc>
        <w:tc>
          <w:tcPr>
            <w:tcW w:w="999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27AE4">
              <w:rPr>
                <w:rFonts w:ascii="Times New Roman" w:hAnsi="Times New Roman"/>
                <w:sz w:val="27"/>
                <w:szCs w:val="27"/>
              </w:rPr>
              <w:t>2023</w:t>
            </w:r>
            <w:r w:rsidR="00227AE4">
              <w:rPr>
                <w:rFonts w:ascii="Times New Roman" w:hAnsi="Times New Roman"/>
                <w:sz w:val="27"/>
                <w:szCs w:val="27"/>
              </w:rPr>
              <w:t>р.</w:t>
            </w:r>
          </w:p>
          <w:p w:rsidR="005431A9" w:rsidRPr="00227AE4" w:rsidRDefault="005431A9" w:rsidP="00143CBC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227AE4">
              <w:rPr>
                <w:rFonts w:ascii="Times New Roman" w:hAnsi="Times New Roman"/>
                <w:sz w:val="27"/>
                <w:szCs w:val="27"/>
              </w:rPr>
              <w:t>2024</w:t>
            </w:r>
            <w:r w:rsidR="00227AE4">
              <w:rPr>
                <w:rFonts w:ascii="Times New Roman" w:hAnsi="Times New Roman"/>
                <w:sz w:val="27"/>
                <w:szCs w:val="27"/>
              </w:rPr>
              <w:t>р.</w:t>
            </w:r>
          </w:p>
          <w:p w:rsidR="005431A9" w:rsidRPr="00227AE4" w:rsidRDefault="005431A9" w:rsidP="00143CBC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hAnsi="Times New Roman"/>
                <w:sz w:val="27"/>
                <w:szCs w:val="27"/>
              </w:rPr>
              <w:t>2025</w:t>
            </w:r>
            <w:r w:rsidR="00227AE4">
              <w:rPr>
                <w:rFonts w:ascii="Times New Roman" w:hAnsi="Times New Roman"/>
                <w:sz w:val="27"/>
                <w:szCs w:val="27"/>
              </w:rPr>
              <w:t>р.</w:t>
            </w:r>
          </w:p>
        </w:tc>
        <w:tc>
          <w:tcPr>
            <w:tcW w:w="844" w:type="dxa"/>
            <w:textDirection w:val="btLr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227AE4">
              <w:rPr>
                <w:rFonts w:ascii="Times New Roman" w:hAnsi="Times New Roman"/>
                <w:sz w:val="27"/>
                <w:szCs w:val="27"/>
              </w:rPr>
              <w:t>КП</w:t>
            </w:r>
            <w:proofErr w:type="spellEnd"/>
            <w:r w:rsidRPr="00227AE4">
              <w:rPr>
                <w:rFonts w:ascii="Times New Roman" w:hAnsi="Times New Roman"/>
                <w:sz w:val="27"/>
                <w:szCs w:val="27"/>
              </w:rPr>
              <w:t xml:space="preserve"> «ПМЦПМСД»</w:t>
            </w:r>
          </w:p>
        </w:tc>
        <w:tc>
          <w:tcPr>
            <w:tcW w:w="1418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hAnsi="Times New Roman"/>
                <w:sz w:val="27"/>
                <w:szCs w:val="27"/>
              </w:rPr>
              <w:t>Місцевий бюджет</w:t>
            </w:r>
          </w:p>
        </w:tc>
        <w:tc>
          <w:tcPr>
            <w:tcW w:w="1984" w:type="dxa"/>
            <w:vAlign w:val="center"/>
          </w:tcPr>
          <w:p w:rsidR="005431A9" w:rsidRPr="00227AE4" w:rsidRDefault="005431A9" w:rsidP="00143CB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27AE4">
              <w:rPr>
                <w:rFonts w:ascii="Times New Roman" w:hAnsi="Times New Roman"/>
                <w:sz w:val="27"/>
                <w:szCs w:val="27"/>
              </w:rPr>
              <w:t>10</w:t>
            </w:r>
            <w:r w:rsidR="008E6F84">
              <w:rPr>
                <w:rFonts w:ascii="Times New Roman" w:hAnsi="Times New Roman"/>
                <w:sz w:val="27"/>
                <w:szCs w:val="27"/>
              </w:rPr>
              <w:t>00,</w:t>
            </w:r>
            <w:r w:rsidRPr="00227AE4">
              <w:rPr>
                <w:rFonts w:ascii="Times New Roman" w:hAnsi="Times New Roman"/>
                <w:sz w:val="27"/>
                <w:szCs w:val="27"/>
              </w:rPr>
              <w:t>0</w:t>
            </w:r>
          </w:p>
          <w:p w:rsidR="005431A9" w:rsidRPr="00227AE4" w:rsidRDefault="005431A9" w:rsidP="00143CB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27AE4">
              <w:rPr>
                <w:rFonts w:ascii="Times New Roman" w:hAnsi="Times New Roman"/>
                <w:sz w:val="27"/>
                <w:szCs w:val="27"/>
              </w:rPr>
              <w:t>12</w:t>
            </w:r>
            <w:r w:rsidR="008E6F84">
              <w:rPr>
                <w:rFonts w:ascii="Times New Roman" w:hAnsi="Times New Roman"/>
                <w:sz w:val="27"/>
                <w:szCs w:val="27"/>
              </w:rPr>
              <w:t>00,</w:t>
            </w:r>
            <w:r w:rsidRPr="00227AE4">
              <w:rPr>
                <w:rFonts w:ascii="Times New Roman" w:hAnsi="Times New Roman"/>
                <w:sz w:val="27"/>
                <w:szCs w:val="27"/>
              </w:rPr>
              <w:t>0</w:t>
            </w:r>
          </w:p>
          <w:p w:rsidR="005431A9" w:rsidRPr="00227AE4" w:rsidRDefault="005431A9" w:rsidP="0014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hAnsi="Times New Roman"/>
                <w:sz w:val="27"/>
                <w:szCs w:val="27"/>
              </w:rPr>
              <w:t xml:space="preserve">  14</w:t>
            </w:r>
            <w:r w:rsidR="008E6F84">
              <w:rPr>
                <w:rFonts w:ascii="Times New Roman" w:hAnsi="Times New Roman"/>
                <w:sz w:val="27"/>
                <w:szCs w:val="27"/>
              </w:rPr>
              <w:t>00,</w:t>
            </w:r>
            <w:r w:rsidRPr="00227AE4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730" w:type="dxa"/>
          </w:tcPr>
          <w:p w:rsidR="005431A9" w:rsidRPr="00227AE4" w:rsidRDefault="005431A9" w:rsidP="008E6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27AE4">
              <w:rPr>
                <w:rFonts w:ascii="Times New Roman" w:hAnsi="Times New Roman"/>
                <w:sz w:val="27"/>
                <w:szCs w:val="27"/>
              </w:rPr>
              <w:t xml:space="preserve">Підвищення якості життя хворих, які страждають на злоякісні </w:t>
            </w:r>
            <w:proofErr w:type="spellStart"/>
            <w:r w:rsidRPr="00227AE4">
              <w:rPr>
                <w:rFonts w:ascii="Times New Roman" w:hAnsi="Times New Roman"/>
                <w:sz w:val="27"/>
                <w:szCs w:val="27"/>
              </w:rPr>
              <w:t>новоутво</w:t>
            </w:r>
            <w:r w:rsidR="008E6F84">
              <w:rPr>
                <w:rFonts w:ascii="Times New Roman" w:hAnsi="Times New Roman"/>
                <w:sz w:val="27"/>
                <w:szCs w:val="27"/>
              </w:rPr>
              <w:t>-</w:t>
            </w:r>
            <w:r w:rsidRPr="00227AE4">
              <w:rPr>
                <w:rFonts w:ascii="Times New Roman" w:hAnsi="Times New Roman"/>
                <w:sz w:val="27"/>
                <w:szCs w:val="27"/>
              </w:rPr>
              <w:t>рення</w:t>
            </w:r>
            <w:proofErr w:type="spellEnd"/>
            <w:r w:rsidRPr="00227AE4">
              <w:rPr>
                <w:rFonts w:ascii="Times New Roman" w:hAnsi="Times New Roman"/>
                <w:sz w:val="27"/>
                <w:szCs w:val="27"/>
              </w:rPr>
              <w:t xml:space="preserve"> у термінальній стадії</w:t>
            </w:r>
          </w:p>
        </w:tc>
      </w:tr>
    </w:tbl>
    <w:p w:rsidR="005431A9" w:rsidRDefault="005431A9" w:rsidP="005431A9">
      <w:pPr>
        <w:suppressAutoHyphens/>
        <w:spacing w:after="0" w:line="100" w:lineRule="atLeast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5431A9" w:rsidRDefault="005431A9" w:rsidP="00CE6D63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75770C" w:rsidRPr="0075770C" w:rsidRDefault="0075770C" w:rsidP="00CE6D63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8"/>
          <w:szCs w:val="36"/>
        </w:rPr>
      </w:pPr>
      <w:r w:rsidRPr="0075770C">
        <w:rPr>
          <w:rFonts w:ascii="Times New Roman" w:eastAsia="Calibri" w:hAnsi="Times New Roman" w:cs="Times New Roman"/>
          <w:kern w:val="1"/>
          <w:sz w:val="28"/>
          <w:szCs w:val="36"/>
        </w:rPr>
        <w:t>Розділ 1. ПАСПОРТ</w:t>
      </w:r>
    </w:p>
    <w:p w:rsidR="00141581" w:rsidRDefault="0075770C" w:rsidP="00CE6D63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8"/>
          <w:szCs w:val="36"/>
        </w:rPr>
      </w:pPr>
      <w:r w:rsidRPr="0075770C">
        <w:rPr>
          <w:rFonts w:ascii="Times New Roman" w:eastAsia="Calibri" w:hAnsi="Times New Roman" w:cs="Times New Roman"/>
          <w:kern w:val="1"/>
          <w:sz w:val="28"/>
          <w:szCs w:val="36"/>
        </w:rPr>
        <w:t>цільової Програми «Онкологія» на 2023-2025 роки</w:t>
      </w:r>
    </w:p>
    <w:p w:rsidR="007D0BD1" w:rsidRDefault="007D0BD1" w:rsidP="00CE6D63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8"/>
          <w:szCs w:val="36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5517"/>
        <w:gridCol w:w="3555"/>
      </w:tblGrid>
      <w:tr w:rsidR="00141581" w:rsidRPr="00141581" w:rsidTr="00F73930">
        <w:tc>
          <w:tcPr>
            <w:tcW w:w="852" w:type="dxa"/>
          </w:tcPr>
          <w:p w:rsidR="00141581" w:rsidRPr="00141581" w:rsidRDefault="00141581" w:rsidP="00141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517" w:type="dxa"/>
          </w:tcPr>
          <w:p w:rsidR="00141581" w:rsidRPr="00141581" w:rsidRDefault="00141581" w:rsidP="007D0B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Загальний обсяг фінансових ресурсів, необхідних для реалізації Програми, </w:t>
            </w:r>
            <w:r w:rsidR="007D0BD1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сього</w:t>
            </w:r>
          </w:p>
        </w:tc>
        <w:tc>
          <w:tcPr>
            <w:tcW w:w="3555" w:type="dxa"/>
          </w:tcPr>
          <w:p w:rsidR="00141581" w:rsidRPr="00200380" w:rsidRDefault="002913E0" w:rsidP="001415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20038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12 610 000</w:t>
            </w:r>
            <w:r w:rsidR="00141581" w:rsidRPr="0020038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41581" w:rsidRPr="0020038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141581" w:rsidRPr="00141581" w:rsidTr="00F73930">
        <w:tc>
          <w:tcPr>
            <w:tcW w:w="852" w:type="dxa"/>
          </w:tcPr>
          <w:p w:rsidR="00141581" w:rsidRPr="00141581" w:rsidRDefault="00141581" w:rsidP="00141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17" w:type="dxa"/>
          </w:tcPr>
          <w:p w:rsidR="00141581" w:rsidRPr="00141581" w:rsidRDefault="00141581" w:rsidP="00141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3555" w:type="dxa"/>
          </w:tcPr>
          <w:p w:rsidR="00141581" w:rsidRPr="00200380" w:rsidRDefault="00141581" w:rsidP="001415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0038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41581" w:rsidRPr="00141581" w:rsidTr="00F73930">
        <w:tc>
          <w:tcPr>
            <w:tcW w:w="852" w:type="dxa"/>
          </w:tcPr>
          <w:p w:rsidR="00141581" w:rsidRPr="00141581" w:rsidRDefault="00141581" w:rsidP="00141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5517" w:type="dxa"/>
          </w:tcPr>
          <w:p w:rsidR="00141581" w:rsidRPr="00141581" w:rsidRDefault="00141581" w:rsidP="00141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коштів державного бюджету</w:t>
            </w:r>
          </w:p>
        </w:tc>
        <w:tc>
          <w:tcPr>
            <w:tcW w:w="3555" w:type="dxa"/>
          </w:tcPr>
          <w:p w:rsidR="00141581" w:rsidRPr="00200380" w:rsidRDefault="00141581" w:rsidP="001415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0038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41581" w:rsidRPr="00141581" w:rsidTr="00F73930">
        <w:tc>
          <w:tcPr>
            <w:tcW w:w="852" w:type="dxa"/>
          </w:tcPr>
          <w:p w:rsidR="00141581" w:rsidRPr="00141581" w:rsidRDefault="00141581" w:rsidP="00141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9.2.</w:t>
            </w:r>
          </w:p>
        </w:tc>
        <w:tc>
          <w:tcPr>
            <w:tcW w:w="5517" w:type="dxa"/>
          </w:tcPr>
          <w:p w:rsidR="00141581" w:rsidRPr="00141581" w:rsidRDefault="00141581" w:rsidP="00141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коштів обласного бюджету</w:t>
            </w:r>
          </w:p>
        </w:tc>
        <w:tc>
          <w:tcPr>
            <w:tcW w:w="3555" w:type="dxa"/>
          </w:tcPr>
          <w:p w:rsidR="00141581" w:rsidRPr="00200380" w:rsidRDefault="00141581" w:rsidP="001415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0038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141581" w:rsidRPr="00141581" w:rsidTr="00F73930">
        <w:tc>
          <w:tcPr>
            <w:tcW w:w="852" w:type="dxa"/>
          </w:tcPr>
          <w:p w:rsidR="00141581" w:rsidRPr="00141581" w:rsidRDefault="00141581" w:rsidP="00141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9.3.</w:t>
            </w:r>
          </w:p>
        </w:tc>
        <w:tc>
          <w:tcPr>
            <w:tcW w:w="5517" w:type="dxa"/>
          </w:tcPr>
          <w:p w:rsidR="00141581" w:rsidRPr="00141581" w:rsidRDefault="00141581" w:rsidP="00141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коштів місцевого бюджету</w:t>
            </w:r>
          </w:p>
        </w:tc>
        <w:tc>
          <w:tcPr>
            <w:tcW w:w="3555" w:type="dxa"/>
          </w:tcPr>
          <w:p w:rsidR="00141581" w:rsidRPr="00200380" w:rsidRDefault="002913E0" w:rsidP="001415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0038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12 610 000</w:t>
            </w:r>
            <w:r w:rsidR="00141581" w:rsidRPr="0020038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141581" w:rsidRPr="0020038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141581" w:rsidRPr="00141581" w:rsidTr="00F73930">
        <w:tc>
          <w:tcPr>
            <w:tcW w:w="852" w:type="dxa"/>
          </w:tcPr>
          <w:p w:rsidR="00141581" w:rsidRPr="00141581" w:rsidRDefault="00141581" w:rsidP="00141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9.4.</w:t>
            </w:r>
          </w:p>
        </w:tc>
        <w:tc>
          <w:tcPr>
            <w:tcW w:w="5517" w:type="dxa"/>
          </w:tcPr>
          <w:p w:rsidR="00141581" w:rsidRPr="00141581" w:rsidRDefault="00141581" w:rsidP="001415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коштів інших джерел</w:t>
            </w:r>
          </w:p>
        </w:tc>
        <w:tc>
          <w:tcPr>
            <w:tcW w:w="3555" w:type="dxa"/>
          </w:tcPr>
          <w:p w:rsidR="00141581" w:rsidRPr="00141581" w:rsidRDefault="00141581" w:rsidP="001415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158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1930E5" w:rsidRDefault="001930E5" w:rsidP="001930E5">
      <w:pPr>
        <w:tabs>
          <w:tab w:val="right" w:pos="9638"/>
        </w:tabs>
        <w:rPr>
          <w:rFonts w:ascii="Times New Roman" w:eastAsia="Calibri" w:hAnsi="Times New Roman" w:cs="Times New Roman"/>
          <w:kern w:val="1"/>
          <w:sz w:val="28"/>
          <w:szCs w:val="36"/>
        </w:rPr>
      </w:pPr>
      <w:r w:rsidRPr="001930E5">
        <w:rPr>
          <w:rFonts w:ascii="Times New Roman" w:eastAsia="Calibri" w:hAnsi="Times New Roman" w:cs="Times New Roman"/>
          <w:sz w:val="28"/>
          <w:szCs w:val="36"/>
        </w:rPr>
        <w:br w:type="page"/>
      </w:r>
      <w:r>
        <w:rPr>
          <w:rFonts w:ascii="Times New Roman" w:eastAsia="Calibri" w:hAnsi="Times New Roman" w:cs="Times New Roman"/>
          <w:kern w:val="1"/>
          <w:sz w:val="28"/>
          <w:szCs w:val="36"/>
        </w:rPr>
        <w:lastRenderedPageBreak/>
        <w:tab/>
      </w:r>
    </w:p>
    <w:p w:rsidR="00B12919" w:rsidRPr="00B12919" w:rsidRDefault="00B12919" w:rsidP="00B12919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8"/>
          <w:szCs w:val="36"/>
        </w:rPr>
      </w:pPr>
      <w:r w:rsidRPr="00B12919">
        <w:rPr>
          <w:rFonts w:ascii="Times New Roman" w:eastAsia="Calibri" w:hAnsi="Times New Roman" w:cs="Times New Roman"/>
          <w:kern w:val="1"/>
          <w:sz w:val="28"/>
          <w:szCs w:val="36"/>
        </w:rPr>
        <w:t>Розділ 9. Ресурсне забезпечення цільової Програми «Онкологія»</w:t>
      </w:r>
    </w:p>
    <w:p w:rsidR="00DF2E83" w:rsidRDefault="00B12919" w:rsidP="00B12919">
      <w:pPr>
        <w:suppressAutoHyphens/>
        <w:spacing w:after="120" w:line="100" w:lineRule="atLeast"/>
        <w:jc w:val="center"/>
        <w:rPr>
          <w:rFonts w:ascii="Times New Roman" w:eastAsia="Calibri" w:hAnsi="Times New Roman" w:cs="Times New Roman"/>
          <w:kern w:val="1"/>
          <w:sz w:val="28"/>
          <w:szCs w:val="36"/>
        </w:rPr>
      </w:pPr>
      <w:r w:rsidRPr="00B12919">
        <w:rPr>
          <w:rFonts w:ascii="Times New Roman" w:eastAsia="Calibri" w:hAnsi="Times New Roman" w:cs="Times New Roman"/>
          <w:kern w:val="1"/>
          <w:sz w:val="28"/>
          <w:szCs w:val="36"/>
        </w:rPr>
        <w:t>на 2023-2025 роки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1"/>
        <w:gridCol w:w="1417"/>
        <w:gridCol w:w="1276"/>
        <w:gridCol w:w="1134"/>
        <w:gridCol w:w="1559"/>
      </w:tblGrid>
      <w:tr w:rsidR="00DF2E83" w:rsidRPr="00DF2E83" w:rsidTr="00F73930">
        <w:trPr>
          <w:cantSplit/>
          <w:trHeight w:val="244"/>
        </w:trPr>
        <w:tc>
          <w:tcPr>
            <w:tcW w:w="4821" w:type="dxa"/>
            <w:vMerge w:val="restart"/>
            <w:vAlign w:val="center"/>
          </w:tcPr>
          <w:p w:rsidR="00DF2E83" w:rsidRPr="00DF2E83" w:rsidRDefault="00DF2E83" w:rsidP="00DF2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E83">
              <w:rPr>
                <w:rFonts w:ascii="Times New Roman" w:eastAsia="Calibri" w:hAnsi="Times New Roman" w:cs="Times New Roman"/>
                <w:sz w:val="28"/>
                <w:szCs w:val="28"/>
              </w:rPr>
              <w:t>Заходи</w:t>
            </w:r>
          </w:p>
        </w:tc>
        <w:tc>
          <w:tcPr>
            <w:tcW w:w="5386" w:type="dxa"/>
            <w:gridSpan w:val="4"/>
            <w:vAlign w:val="center"/>
          </w:tcPr>
          <w:p w:rsidR="00DF2E83" w:rsidRPr="00DF2E83" w:rsidRDefault="00DF2E83" w:rsidP="00DF2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E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Обсяги фінансових ресурсів </w:t>
            </w:r>
          </w:p>
          <w:p w:rsidR="00DF2E83" w:rsidRPr="00DF2E83" w:rsidRDefault="00DF2E83" w:rsidP="00DF2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E83">
              <w:rPr>
                <w:rFonts w:ascii="Times New Roman" w:eastAsia="Calibri" w:hAnsi="Times New Roman" w:cs="Times New Roman"/>
                <w:sz w:val="28"/>
                <w:szCs w:val="28"/>
              </w:rPr>
              <w:t>(тис. грн.)</w:t>
            </w:r>
          </w:p>
          <w:p w:rsidR="00DF2E83" w:rsidRPr="00DF2E83" w:rsidRDefault="00DF2E83" w:rsidP="00DF2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F2E83" w:rsidRPr="00DF2E83" w:rsidTr="00F73930">
        <w:trPr>
          <w:cantSplit/>
          <w:trHeight w:val="130"/>
        </w:trPr>
        <w:tc>
          <w:tcPr>
            <w:tcW w:w="4821" w:type="dxa"/>
            <w:vMerge/>
            <w:vAlign w:val="center"/>
          </w:tcPr>
          <w:p w:rsidR="00DF2E83" w:rsidRPr="00DF2E83" w:rsidRDefault="00DF2E83" w:rsidP="00DF2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F2E83" w:rsidRPr="00DF2E83" w:rsidRDefault="007D0BD1" w:rsidP="00DF2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DF2E83" w:rsidRPr="00DF2E83">
              <w:rPr>
                <w:rFonts w:ascii="Times New Roman" w:eastAsia="Calibri" w:hAnsi="Times New Roman" w:cs="Times New Roman"/>
                <w:sz w:val="28"/>
                <w:szCs w:val="28"/>
              </w:rPr>
              <w:t>сього</w:t>
            </w:r>
          </w:p>
        </w:tc>
        <w:tc>
          <w:tcPr>
            <w:tcW w:w="3969" w:type="dxa"/>
            <w:gridSpan w:val="3"/>
            <w:vAlign w:val="center"/>
          </w:tcPr>
          <w:p w:rsidR="00DF2E83" w:rsidRPr="00DF2E83" w:rsidRDefault="00DF2E83" w:rsidP="00DF2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E83">
              <w:rPr>
                <w:rFonts w:ascii="Times New Roman" w:eastAsia="Calibri" w:hAnsi="Times New Roman" w:cs="Times New Roman"/>
                <w:sz w:val="28"/>
                <w:szCs w:val="28"/>
              </w:rPr>
              <w:t>у тому числі по роках</w:t>
            </w:r>
          </w:p>
        </w:tc>
      </w:tr>
      <w:tr w:rsidR="00DF2E83" w:rsidRPr="00DF2E83" w:rsidTr="00F73930">
        <w:trPr>
          <w:cantSplit/>
          <w:trHeight w:val="351"/>
        </w:trPr>
        <w:tc>
          <w:tcPr>
            <w:tcW w:w="4821" w:type="dxa"/>
            <w:vMerge/>
            <w:vAlign w:val="center"/>
          </w:tcPr>
          <w:p w:rsidR="00DF2E83" w:rsidRPr="00DF2E83" w:rsidRDefault="00DF2E83" w:rsidP="00DF2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F2E83" w:rsidRPr="00DF2E83" w:rsidRDefault="00DF2E83" w:rsidP="00DF2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F2E83" w:rsidRPr="00DF2E83" w:rsidRDefault="00DF2E83" w:rsidP="00DF2E83">
            <w:pPr>
              <w:spacing w:after="0" w:line="240" w:lineRule="auto"/>
              <w:ind w:left="-438" w:firstLine="43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E83">
              <w:rPr>
                <w:rFonts w:ascii="Times New Roman" w:eastAsia="Calibri" w:hAnsi="Times New Roman" w:cs="Times New Roman"/>
                <w:sz w:val="28"/>
                <w:szCs w:val="28"/>
              </w:rPr>
              <w:t>2023р.</w:t>
            </w:r>
          </w:p>
        </w:tc>
        <w:tc>
          <w:tcPr>
            <w:tcW w:w="1134" w:type="dxa"/>
            <w:vAlign w:val="center"/>
          </w:tcPr>
          <w:p w:rsidR="00DF2E83" w:rsidRPr="00DF2E83" w:rsidRDefault="00DF2E83" w:rsidP="00DF2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E83">
              <w:rPr>
                <w:rFonts w:ascii="Times New Roman" w:eastAsia="Calibri" w:hAnsi="Times New Roman" w:cs="Times New Roman"/>
                <w:sz w:val="28"/>
                <w:szCs w:val="28"/>
              </w:rPr>
              <w:t>2024р.</w:t>
            </w:r>
          </w:p>
        </w:tc>
        <w:tc>
          <w:tcPr>
            <w:tcW w:w="1559" w:type="dxa"/>
          </w:tcPr>
          <w:p w:rsidR="00DF2E83" w:rsidRPr="00DF2E83" w:rsidRDefault="00DF2E83" w:rsidP="00DF2E83">
            <w:pPr>
              <w:spacing w:after="0" w:line="240" w:lineRule="auto"/>
              <w:ind w:right="17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E83">
              <w:rPr>
                <w:rFonts w:ascii="Times New Roman" w:eastAsia="Calibri" w:hAnsi="Times New Roman" w:cs="Times New Roman"/>
                <w:sz w:val="28"/>
                <w:szCs w:val="28"/>
              </w:rPr>
              <w:t>2025р.</w:t>
            </w:r>
          </w:p>
        </w:tc>
      </w:tr>
      <w:tr w:rsidR="00CE5C84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BC60F0" w:rsidP="00BC6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BC60F0" w:rsidP="00BC6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BC60F0" w:rsidP="00BC6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BC60F0" w:rsidP="00BC6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BC60F0" w:rsidP="00BC6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E5C84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ЗАХІД 1.3 Лікування </w:t>
            </w:r>
            <w:proofErr w:type="spellStart"/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онкохворих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CE5C84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Всього,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993CCC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A41FF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CE5C84"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A41FF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 w:rsidR="00CE5C84"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A41FF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  <w:r w:rsidR="00CE5C84"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CE5C84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у тому числі кошти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CE5C84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державного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CE5C84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обласного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993CCC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CC" w:rsidRPr="00CE5C84" w:rsidRDefault="00993CCC" w:rsidP="00993CCC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місцевого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CC" w:rsidRPr="00CE5C84" w:rsidRDefault="00993CCC" w:rsidP="00993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CC" w:rsidRPr="00CE5C84" w:rsidRDefault="00993CCC" w:rsidP="00993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CC" w:rsidRPr="00CE5C84" w:rsidRDefault="00993CCC" w:rsidP="00993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CCC" w:rsidRPr="00CE5C84" w:rsidRDefault="00993CCC" w:rsidP="00993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CE5C84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інших джерел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84" w:rsidRPr="00CE5C84" w:rsidRDefault="00CE5C84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5C8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C65210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E5C84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E5C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65210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Загальний обсяг ресурсів,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2913E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04913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4D2D08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04913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93137F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="00C65210" w:rsidRPr="00257FB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65210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державний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65210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3137F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7F" w:rsidRPr="00CE5C84" w:rsidRDefault="0093137F" w:rsidP="0093137F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місцевого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7F" w:rsidRPr="00CE5C84" w:rsidRDefault="002913E0" w:rsidP="00931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7F" w:rsidRPr="00CE5C84" w:rsidRDefault="0093137F" w:rsidP="00931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7F" w:rsidRPr="00CE5C84" w:rsidRDefault="0093137F" w:rsidP="00931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37F" w:rsidRPr="00CE5C84" w:rsidRDefault="0093137F" w:rsidP="009313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Pr="00257FB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65210" w:rsidRPr="00CE5C84" w:rsidTr="00F73930">
        <w:trPr>
          <w:trHeight w:val="23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ind w:right="4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кошти інших джерел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0" w:rsidRPr="00CE5C84" w:rsidRDefault="00C65210" w:rsidP="00C652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7FB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CE6D63" w:rsidRDefault="00CE6D63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EC4451" w:rsidRDefault="00EC4451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EC4451" w:rsidRDefault="00EC4451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EC4451" w:rsidRDefault="00EC4451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EC4451" w:rsidRDefault="00EC4451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EC4451" w:rsidRDefault="00EC4451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EC4451" w:rsidRDefault="00EC4451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EC4451" w:rsidRDefault="00EC4451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EC4451" w:rsidRDefault="00EC4451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</w:p>
    <w:p w:rsidR="006D4BF3" w:rsidRDefault="006D4BF3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  <w:sectPr w:rsidR="006D4BF3" w:rsidSect="001930E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12919" w:rsidRDefault="00293F79" w:rsidP="00293F79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kern w:val="1"/>
          <w:sz w:val="28"/>
          <w:szCs w:val="36"/>
        </w:rPr>
      </w:pPr>
      <w:r w:rsidRPr="00293F79">
        <w:rPr>
          <w:rFonts w:ascii="Times New Roman" w:eastAsia="Calibri" w:hAnsi="Times New Roman" w:cs="Times New Roman"/>
          <w:kern w:val="1"/>
          <w:sz w:val="28"/>
          <w:szCs w:val="36"/>
        </w:rPr>
        <w:lastRenderedPageBreak/>
        <w:t>Розділ 11. Розрахунок очікуваних результатів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2551"/>
        <w:gridCol w:w="1276"/>
        <w:gridCol w:w="992"/>
        <w:gridCol w:w="993"/>
        <w:gridCol w:w="992"/>
        <w:gridCol w:w="992"/>
      </w:tblGrid>
      <w:tr w:rsidR="0075691E" w:rsidRPr="007D0BD1" w:rsidTr="006A66D5">
        <w:trPr>
          <w:trHeight w:val="379"/>
        </w:trPr>
        <w:tc>
          <w:tcPr>
            <w:tcW w:w="2411" w:type="dxa"/>
            <w:vMerge w:val="restart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Найменування завдання</w:t>
            </w:r>
          </w:p>
        </w:tc>
        <w:tc>
          <w:tcPr>
            <w:tcW w:w="2551" w:type="dxa"/>
            <w:vMerge w:val="restart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Одиниця виміру</w:t>
            </w:r>
          </w:p>
        </w:tc>
        <w:tc>
          <w:tcPr>
            <w:tcW w:w="3969" w:type="dxa"/>
            <w:gridSpan w:val="4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Значення показника</w:t>
            </w:r>
          </w:p>
        </w:tc>
      </w:tr>
      <w:tr w:rsidR="0075691E" w:rsidRPr="007D0BD1" w:rsidTr="006A66D5">
        <w:trPr>
          <w:trHeight w:val="352"/>
        </w:trPr>
        <w:tc>
          <w:tcPr>
            <w:tcW w:w="2411" w:type="dxa"/>
            <w:vMerge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551" w:type="dxa"/>
            <w:vMerge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276" w:type="dxa"/>
            <w:vMerge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5691E" w:rsidRPr="007D0BD1" w:rsidRDefault="0075691E" w:rsidP="000B4B1C">
            <w:pPr>
              <w:tabs>
                <w:tab w:val="left" w:pos="7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ind w:hanging="112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Усього</w:t>
            </w:r>
          </w:p>
        </w:tc>
        <w:tc>
          <w:tcPr>
            <w:tcW w:w="2977" w:type="dxa"/>
            <w:gridSpan w:val="3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у тому числі за роками</w:t>
            </w:r>
          </w:p>
        </w:tc>
      </w:tr>
      <w:tr w:rsidR="0075691E" w:rsidRPr="007D0BD1" w:rsidTr="006A66D5">
        <w:trPr>
          <w:trHeight w:val="351"/>
        </w:trPr>
        <w:tc>
          <w:tcPr>
            <w:tcW w:w="2411" w:type="dxa"/>
            <w:vMerge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551" w:type="dxa"/>
            <w:vMerge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276" w:type="dxa"/>
            <w:vMerge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92" w:type="dxa"/>
            <w:vMerge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93" w:type="dxa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2023р.</w:t>
            </w:r>
          </w:p>
        </w:tc>
        <w:tc>
          <w:tcPr>
            <w:tcW w:w="992" w:type="dxa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2024р.</w:t>
            </w:r>
          </w:p>
        </w:tc>
        <w:tc>
          <w:tcPr>
            <w:tcW w:w="992" w:type="dxa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2025р</w:t>
            </w:r>
          </w:p>
        </w:tc>
      </w:tr>
      <w:tr w:rsidR="0075691E" w:rsidRPr="007D0BD1" w:rsidTr="006A66D5">
        <w:trPr>
          <w:trHeight w:val="341"/>
        </w:trPr>
        <w:tc>
          <w:tcPr>
            <w:tcW w:w="2411" w:type="dxa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1</w:t>
            </w:r>
          </w:p>
        </w:tc>
        <w:tc>
          <w:tcPr>
            <w:tcW w:w="2551" w:type="dxa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2</w:t>
            </w:r>
          </w:p>
        </w:tc>
        <w:tc>
          <w:tcPr>
            <w:tcW w:w="1276" w:type="dxa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3</w:t>
            </w:r>
          </w:p>
        </w:tc>
        <w:tc>
          <w:tcPr>
            <w:tcW w:w="992" w:type="dxa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4</w:t>
            </w:r>
          </w:p>
        </w:tc>
        <w:tc>
          <w:tcPr>
            <w:tcW w:w="993" w:type="dxa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5</w:t>
            </w:r>
          </w:p>
        </w:tc>
        <w:tc>
          <w:tcPr>
            <w:tcW w:w="992" w:type="dxa"/>
            <w:vAlign w:val="center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6</w:t>
            </w:r>
          </w:p>
        </w:tc>
        <w:tc>
          <w:tcPr>
            <w:tcW w:w="992" w:type="dxa"/>
          </w:tcPr>
          <w:p w:rsidR="0075691E" w:rsidRPr="007D0BD1" w:rsidRDefault="0075691E" w:rsidP="00756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7D0B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7</w:t>
            </w:r>
          </w:p>
        </w:tc>
      </w:tr>
      <w:tr w:rsidR="00823ED7" w:rsidRPr="007D0BD1" w:rsidTr="006A66D5">
        <w:trPr>
          <w:trHeight w:val="349"/>
        </w:trPr>
        <w:tc>
          <w:tcPr>
            <w:tcW w:w="2411" w:type="dxa"/>
            <w:vMerge w:val="restart"/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Завдання 3: Забезпечення лікарськими засобами для лікування хронічного больового синдрому та симптоматичного лікування хворих з онкологічними </w:t>
            </w:r>
          </w:p>
          <w:p w:rsidR="00823ED7" w:rsidRPr="007D0BD1" w:rsidRDefault="00823ED7" w:rsidP="00756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захворюваннями, забезпечення безкоштовного отримання підконтрольних лікарських засобів за рецептами</w:t>
            </w:r>
          </w:p>
        </w:tc>
        <w:tc>
          <w:tcPr>
            <w:tcW w:w="2551" w:type="dxa"/>
          </w:tcPr>
          <w:p w:rsidR="00823ED7" w:rsidRPr="007D0BD1" w:rsidRDefault="00823ED7" w:rsidP="0075691E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Показник витрат:</w:t>
            </w:r>
          </w:p>
        </w:tc>
        <w:tc>
          <w:tcPr>
            <w:tcW w:w="1276" w:type="dxa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823ED7" w:rsidRPr="007D0BD1" w:rsidTr="006A66D5">
        <w:trPr>
          <w:trHeight w:val="228"/>
        </w:trPr>
        <w:tc>
          <w:tcPr>
            <w:tcW w:w="2411" w:type="dxa"/>
            <w:vMerge/>
            <w:shd w:val="clear" w:color="auto" w:fill="auto"/>
          </w:tcPr>
          <w:p w:rsidR="00823ED7" w:rsidRPr="007D0BD1" w:rsidRDefault="00823ED7" w:rsidP="0099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993C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Видатки на медикаменти для знеболення та симптоматичної терапії, для забезпечення безкоштовного отримання підконтрольних лікарських засобів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993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тис.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993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9450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993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2550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993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2800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993C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4100</w:t>
            </w:r>
          </w:p>
        </w:tc>
      </w:tr>
      <w:tr w:rsidR="00823ED7" w:rsidRPr="007D0BD1" w:rsidTr="006A66D5">
        <w:trPr>
          <w:trHeight w:val="187"/>
        </w:trPr>
        <w:tc>
          <w:tcPr>
            <w:tcW w:w="2411" w:type="dxa"/>
            <w:vMerge/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Показник ефективності: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823ED7" w:rsidRPr="007D0BD1" w:rsidTr="006A66D5">
        <w:trPr>
          <w:trHeight w:val="657"/>
        </w:trPr>
        <w:tc>
          <w:tcPr>
            <w:tcW w:w="2411" w:type="dxa"/>
            <w:vMerge/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Сума коштів на одного онкологічного хворого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грн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5930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6511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9534</w:t>
            </w:r>
          </w:p>
        </w:tc>
      </w:tr>
      <w:tr w:rsidR="00823ED7" w:rsidRPr="007D0BD1" w:rsidTr="006A66D5">
        <w:trPr>
          <w:trHeight w:val="255"/>
        </w:trPr>
        <w:tc>
          <w:tcPr>
            <w:tcW w:w="2411" w:type="dxa"/>
            <w:vMerge/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Показник продукту: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823ED7" w:rsidRPr="007D0BD1" w:rsidTr="006A66D5">
        <w:trPr>
          <w:trHeight w:val="255"/>
        </w:trPr>
        <w:tc>
          <w:tcPr>
            <w:tcW w:w="2411" w:type="dxa"/>
            <w:vMerge/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Кількість онкологічних хворих, яким необхідні ліки для знеболення, симптоматичного лікування та безкоштовного отримання лікарських засобів за рецептами.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осіб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val="ru-RU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430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val="ru-RU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430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val="ru-RU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430</w:t>
            </w:r>
          </w:p>
        </w:tc>
      </w:tr>
      <w:tr w:rsidR="00823ED7" w:rsidRPr="007D0BD1" w:rsidTr="006A66D5">
        <w:trPr>
          <w:trHeight w:val="240"/>
        </w:trPr>
        <w:tc>
          <w:tcPr>
            <w:tcW w:w="2411" w:type="dxa"/>
            <w:vMerge/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Показник якості: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823ED7" w:rsidRPr="007D0BD1" w:rsidTr="006A66D5">
        <w:trPr>
          <w:trHeight w:val="529"/>
        </w:trPr>
        <w:tc>
          <w:tcPr>
            <w:tcW w:w="2411" w:type="dxa"/>
            <w:vMerge/>
            <w:shd w:val="clear" w:color="auto" w:fill="auto"/>
          </w:tcPr>
          <w:p w:rsidR="00823ED7" w:rsidRPr="007D0BD1" w:rsidRDefault="00823ED7" w:rsidP="00756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ind w:left="-97" w:right="-108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Відсоток пацієнтів, які забезпеченні знеболюючими та симптоматичними лікарськими засобами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val="ru-RU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val="ru-RU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D7" w:rsidRPr="007D0BD1" w:rsidRDefault="00823ED7" w:rsidP="00756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val="ru-RU"/>
              </w:rPr>
            </w:pPr>
            <w:r w:rsidRPr="007D0BD1">
              <w:rPr>
                <w:rFonts w:ascii="Times New Roman" w:eastAsia="Calibri" w:hAnsi="Times New Roman" w:cs="Times New Roman"/>
                <w:sz w:val="27"/>
                <w:szCs w:val="27"/>
              </w:rPr>
              <w:t>100</w:t>
            </w:r>
          </w:p>
        </w:tc>
      </w:tr>
    </w:tbl>
    <w:p w:rsidR="005E38C3" w:rsidRPr="005E38C3" w:rsidRDefault="005E38C3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Cs w:val="28"/>
        </w:rPr>
      </w:pPr>
    </w:p>
    <w:p w:rsidR="00217688" w:rsidRPr="00915FEB" w:rsidRDefault="00217688" w:rsidP="00F00DBD">
      <w:p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kern w:val="1"/>
          <w:sz w:val="28"/>
          <w:szCs w:val="36"/>
        </w:rPr>
      </w:pPr>
      <w:r>
        <w:rPr>
          <w:rFonts w:ascii="Times New Roman" w:eastAsia="Calibri" w:hAnsi="Times New Roman" w:cs="Times New Roman"/>
          <w:kern w:val="1"/>
          <w:sz w:val="28"/>
          <w:szCs w:val="36"/>
        </w:rPr>
        <w:t>Головний лікар</w:t>
      </w:r>
      <w:r w:rsidR="007D0BD1">
        <w:rPr>
          <w:rFonts w:ascii="Times New Roman" w:eastAsia="Calibri" w:hAnsi="Times New Roman" w:cs="Times New Roman"/>
          <w:kern w:val="1"/>
          <w:sz w:val="28"/>
          <w:szCs w:val="36"/>
        </w:rPr>
        <w:t xml:space="preserve"> </w:t>
      </w:r>
      <w:proofErr w:type="spellStart"/>
      <w:r w:rsidR="007D0BD1">
        <w:rPr>
          <w:rFonts w:ascii="Times New Roman" w:eastAsia="Calibri" w:hAnsi="Times New Roman" w:cs="Times New Roman"/>
          <w:kern w:val="1"/>
          <w:sz w:val="28"/>
          <w:szCs w:val="36"/>
        </w:rPr>
        <w:t>КП</w:t>
      </w:r>
      <w:proofErr w:type="spellEnd"/>
      <w:r w:rsidR="007D0BD1">
        <w:rPr>
          <w:rFonts w:ascii="Times New Roman" w:eastAsia="Calibri" w:hAnsi="Times New Roman" w:cs="Times New Roman"/>
          <w:kern w:val="1"/>
          <w:sz w:val="28"/>
          <w:szCs w:val="36"/>
        </w:rPr>
        <w:t xml:space="preserve"> «ПМЦПМСД»    </w:t>
      </w:r>
      <w:r>
        <w:rPr>
          <w:rFonts w:ascii="Times New Roman" w:eastAsia="Calibri" w:hAnsi="Times New Roman" w:cs="Times New Roman"/>
          <w:kern w:val="1"/>
          <w:sz w:val="28"/>
          <w:szCs w:val="36"/>
        </w:rPr>
        <w:tab/>
      </w:r>
      <w:r>
        <w:rPr>
          <w:rFonts w:ascii="Times New Roman" w:eastAsia="Calibri" w:hAnsi="Times New Roman" w:cs="Times New Roman"/>
          <w:kern w:val="1"/>
          <w:sz w:val="28"/>
          <w:szCs w:val="36"/>
        </w:rPr>
        <w:tab/>
      </w:r>
      <w:r>
        <w:rPr>
          <w:rFonts w:ascii="Times New Roman" w:eastAsia="Calibri" w:hAnsi="Times New Roman" w:cs="Times New Roman"/>
          <w:kern w:val="1"/>
          <w:sz w:val="28"/>
          <w:szCs w:val="36"/>
        </w:rPr>
        <w:tab/>
        <w:t>Тетяна ОБОЛЕНСЬКА</w:t>
      </w:r>
    </w:p>
    <w:sectPr w:rsidR="00217688" w:rsidRPr="00915FEB" w:rsidSect="00227A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BA4" w:rsidRDefault="00D72BA4" w:rsidP="007F37E9">
      <w:pPr>
        <w:spacing w:after="0" w:line="240" w:lineRule="auto"/>
      </w:pPr>
      <w:r>
        <w:separator/>
      </w:r>
    </w:p>
  </w:endnote>
  <w:endnote w:type="continuationSeparator" w:id="1">
    <w:p w:rsidR="00D72BA4" w:rsidRDefault="00D72BA4" w:rsidP="007F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A4" w:rsidRDefault="00D72BA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A4" w:rsidRDefault="00D72BA4" w:rsidP="007D0BD1">
    <w:pPr>
      <w:pStyle w:val="a8"/>
      <w:jc w:val="center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D72BA4" w:rsidRPr="007D0BD1" w:rsidRDefault="00D72BA4" w:rsidP="007D0BD1">
    <w:pPr>
      <w:tabs>
        <w:tab w:val="left" w:pos="4052"/>
      </w:tabs>
      <w:suppressAutoHyphens/>
      <w:spacing w:after="0" w:line="100" w:lineRule="atLeast"/>
      <w:ind w:left="20"/>
      <w:jc w:val="center"/>
      <w:rPr>
        <w:rFonts w:ascii="Times New Roman" w:eastAsia="Calibri" w:hAnsi="Times New Roman" w:cs="Times New Roman"/>
        <w:b/>
        <w:kern w:val="1"/>
        <w:sz w:val="18"/>
        <w:szCs w:val="18"/>
        <w:lang w:eastAsia="uk-UA"/>
      </w:rPr>
    </w:pPr>
    <w:r w:rsidRPr="007D0BD1">
      <w:rPr>
        <w:rFonts w:ascii="Times New Roman" w:eastAsia="Calibri" w:hAnsi="Times New Roman" w:cs="Times New Roman"/>
        <w:b/>
        <w:kern w:val="1"/>
        <w:sz w:val="18"/>
        <w:szCs w:val="18"/>
        <w:lang w:eastAsia="uk-UA"/>
      </w:rPr>
      <w:t>Про внесення змін до цільової Програми</w:t>
    </w:r>
    <w:r>
      <w:rPr>
        <w:rFonts w:ascii="Times New Roman" w:eastAsia="Calibri" w:hAnsi="Times New Roman" w:cs="Times New Roman"/>
        <w:b/>
        <w:kern w:val="1"/>
        <w:sz w:val="18"/>
        <w:szCs w:val="18"/>
        <w:lang w:eastAsia="uk-UA"/>
      </w:rPr>
      <w:t xml:space="preserve"> </w:t>
    </w:r>
    <w:r w:rsidRPr="007D0BD1">
      <w:rPr>
        <w:rFonts w:ascii="Times New Roman" w:eastAsia="Calibri" w:hAnsi="Times New Roman" w:cs="Times New Roman"/>
        <w:b/>
        <w:kern w:val="1"/>
        <w:sz w:val="18"/>
        <w:szCs w:val="18"/>
        <w:lang w:eastAsia="uk-UA"/>
      </w:rPr>
      <w:t>«Онкологія» на 2023-2025 роки,</w:t>
    </w:r>
  </w:p>
  <w:p w:rsidR="00D72BA4" w:rsidRPr="007D0BD1" w:rsidRDefault="00D72BA4" w:rsidP="007D0BD1">
    <w:pPr>
      <w:tabs>
        <w:tab w:val="left" w:pos="4052"/>
      </w:tabs>
      <w:suppressAutoHyphens/>
      <w:spacing w:after="0" w:line="100" w:lineRule="atLeast"/>
      <w:ind w:left="20"/>
      <w:jc w:val="center"/>
      <w:rPr>
        <w:rFonts w:ascii="Times New Roman" w:eastAsia="Calibri" w:hAnsi="Times New Roman" w:cs="Times New Roman"/>
        <w:b/>
        <w:kern w:val="1"/>
        <w:sz w:val="18"/>
        <w:szCs w:val="18"/>
        <w:lang w:eastAsia="uk-UA"/>
      </w:rPr>
    </w:pPr>
    <w:r w:rsidRPr="007D0BD1">
      <w:rPr>
        <w:rFonts w:ascii="Times New Roman" w:eastAsia="Calibri" w:hAnsi="Times New Roman" w:cs="Times New Roman"/>
        <w:b/>
        <w:kern w:val="1"/>
        <w:sz w:val="18"/>
        <w:szCs w:val="18"/>
        <w:lang w:eastAsia="uk-UA"/>
      </w:rPr>
      <w:t>затвердженої рішенням міської ради</w:t>
    </w:r>
    <w:r>
      <w:rPr>
        <w:rFonts w:ascii="Times New Roman" w:eastAsia="Calibri" w:hAnsi="Times New Roman" w:cs="Times New Roman"/>
        <w:b/>
        <w:kern w:val="1"/>
        <w:sz w:val="18"/>
        <w:szCs w:val="18"/>
        <w:lang w:eastAsia="uk-UA"/>
      </w:rPr>
      <w:t xml:space="preserve"> </w:t>
    </w:r>
    <w:r w:rsidRPr="007D0BD1">
      <w:rPr>
        <w:rFonts w:ascii="Times New Roman" w:eastAsia="Times New Roman" w:hAnsi="Times New Roman" w:cs="Times New Roman"/>
        <w:b/>
        <w:kern w:val="1"/>
        <w:sz w:val="18"/>
        <w:szCs w:val="18"/>
        <w:lang w:eastAsia="uk-UA"/>
      </w:rPr>
      <w:t>від 29.09.2022 року №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A4" w:rsidRDefault="00D72BA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BA4" w:rsidRDefault="00D72BA4" w:rsidP="007F37E9">
      <w:pPr>
        <w:spacing w:after="0" w:line="240" w:lineRule="auto"/>
      </w:pPr>
      <w:r>
        <w:separator/>
      </w:r>
    </w:p>
  </w:footnote>
  <w:footnote w:type="continuationSeparator" w:id="1">
    <w:p w:rsidR="00D72BA4" w:rsidRDefault="00D72BA4" w:rsidP="007F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A4" w:rsidRDefault="00D72BA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A4" w:rsidRDefault="00D72BA4" w:rsidP="00210BF2">
    <w:pPr>
      <w:pStyle w:val="a6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D80CAB">
      <w:rPr>
        <w:rFonts w:ascii="Times New Roman" w:hAnsi="Times New Roman" w:cs="Times New Roman"/>
        <w:noProof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</w:rPr>
      <w:t xml:space="preserve"> із </w:t>
    </w:r>
    <w:fldSimple w:instr=" NUMPAGES   \* MERGEFORMAT ">
      <w:r w:rsidR="00D80CAB" w:rsidRPr="00D80CAB">
        <w:rPr>
          <w:rFonts w:ascii="Times New Roman" w:hAnsi="Times New Roman" w:cs="Times New Roman"/>
          <w:noProof/>
          <w:sz w:val="24"/>
          <w:szCs w:val="24"/>
        </w:rPr>
        <w:t>5</w:t>
      </w:r>
    </w:fldSimple>
  </w:p>
  <w:p w:rsidR="00D72BA4" w:rsidRPr="001930E5" w:rsidRDefault="00D72BA4" w:rsidP="001930E5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t xml:space="preserve">               </w:t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A4" w:rsidRDefault="00D72BA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A2AE59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1">
    <w:nsid w:val="0ACA2700"/>
    <w:multiLevelType w:val="hybridMultilevel"/>
    <w:tmpl w:val="B8F04396"/>
    <w:lvl w:ilvl="0" w:tplc="D4D0B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74CE2"/>
    <w:multiLevelType w:val="hybridMultilevel"/>
    <w:tmpl w:val="A308FB4C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13E4D"/>
    <w:multiLevelType w:val="hybridMultilevel"/>
    <w:tmpl w:val="D2C0A0B0"/>
    <w:lvl w:ilvl="0" w:tplc="86F277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B62C25"/>
    <w:multiLevelType w:val="multilevel"/>
    <w:tmpl w:val="D94E06F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cs="Times New Roman" w:hint="default"/>
      </w:rPr>
    </w:lvl>
  </w:abstractNum>
  <w:abstractNum w:abstractNumId="5">
    <w:nsid w:val="23E23DE0"/>
    <w:multiLevelType w:val="hybridMultilevel"/>
    <w:tmpl w:val="C660F0E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55D0A"/>
    <w:multiLevelType w:val="hybridMultilevel"/>
    <w:tmpl w:val="6004E8D8"/>
    <w:lvl w:ilvl="0" w:tplc="474C8F1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E4FB3"/>
    <w:multiLevelType w:val="hybridMultilevel"/>
    <w:tmpl w:val="9632A2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23DC5"/>
    <w:multiLevelType w:val="multilevel"/>
    <w:tmpl w:val="E2D20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40FB22B9"/>
    <w:multiLevelType w:val="hybridMultilevel"/>
    <w:tmpl w:val="A18E570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094076"/>
    <w:multiLevelType w:val="hybridMultilevel"/>
    <w:tmpl w:val="66E4C1DC"/>
    <w:lvl w:ilvl="0" w:tplc="DD92BC6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53DB390D"/>
    <w:multiLevelType w:val="multilevel"/>
    <w:tmpl w:val="ABFEB8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B4C3A3A"/>
    <w:multiLevelType w:val="hybridMultilevel"/>
    <w:tmpl w:val="8410C9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24154"/>
    <w:multiLevelType w:val="hybridMultilevel"/>
    <w:tmpl w:val="0A5E0490"/>
    <w:lvl w:ilvl="0" w:tplc="D4D0B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D14403"/>
    <w:multiLevelType w:val="hybridMultilevel"/>
    <w:tmpl w:val="E70C6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B5528E"/>
    <w:multiLevelType w:val="hybridMultilevel"/>
    <w:tmpl w:val="27A2D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53EB7"/>
    <w:multiLevelType w:val="hybridMultilevel"/>
    <w:tmpl w:val="45147B2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15"/>
  </w:num>
  <w:num w:numId="8">
    <w:abstractNumId w:val="14"/>
  </w:num>
  <w:num w:numId="9">
    <w:abstractNumId w:val="3"/>
  </w:num>
  <w:num w:numId="10">
    <w:abstractNumId w:val="7"/>
  </w:num>
  <w:num w:numId="11">
    <w:abstractNumId w:val="8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702BA8"/>
    <w:rsid w:val="00004FEB"/>
    <w:rsid w:val="0000675C"/>
    <w:rsid w:val="000125D0"/>
    <w:rsid w:val="00014E24"/>
    <w:rsid w:val="00016D81"/>
    <w:rsid w:val="0002577E"/>
    <w:rsid w:val="000322EB"/>
    <w:rsid w:val="00035F82"/>
    <w:rsid w:val="00036C39"/>
    <w:rsid w:val="000408F6"/>
    <w:rsid w:val="000575A0"/>
    <w:rsid w:val="000677AC"/>
    <w:rsid w:val="00094151"/>
    <w:rsid w:val="000A3565"/>
    <w:rsid w:val="000B2CA9"/>
    <w:rsid w:val="000B2F9C"/>
    <w:rsid w:val="000B4B1C"/>
    <w:rsid w:val="000C21B2"/>
    <w:rsid w:val="000D01E9"/>
    <w:rsid w:val="000E715B"/>
    <w:rsid w:val="000F394C"/>
    <w:rsid w:val="000F5CE4"/>
    <w:rsid w:val="000F62EF"/>
    <w:rsid w:val="00101E22"/>
    <w:rsid w:val="00106AF2"/>
    <w:rsid w:val="00111B3B"/>
    <w:rsid w:val="00134321"/>
    <w:rsid w:val="00140290"/>
    <w:rsid w:val="00141581"/>
    <w:rsid w:val="00142E46"/>
    <w:rsid w:val="00143CBC"/>
    <w:rsid w:val="00143D1E"/>
    <w:rsid w:val="00143D7D"/>
    <w:rsid w:val="0014610A"/>
    <w:rsid w:val="00170EEB"/>
    <w:rsid w:val="00183A1B"/>
    <w:rsid w:val="001874CE"/>
    <w:rsid w:val="001930E5"/>
    <w:rsid w:val="001A7DCD"/>
    <w:rsid w:val="001B34C9"/>
    <w:rsid w:val="001B6E66"/>
    <w:rsid w:val="001C403C"/>
    <w:rsid w:val="001D33CE"/>
    <w:rsid w:val="001F2873"/>
    <w:rsid w:val="001F7756"/>
    <w:rsid w:val="00200380"/>
    <w:rsid w:val="00210BF2"/>
    <w:rsid w:val="00212947"/>
    <w:rsid w:val="00217688"/>
    <w:rsid w:val="00227AE4"/>
    <w:rsid w:val="002368E6"/>
    <w:rsid w:val="00251240"/>
    <w:rsid w:val="002526AA"/>
    <w:rsid w:val="002638A5"/>
    <w:rsid w:val="002665A7"/>
    <w:rsid w:val="00266E0F"/>
    <w:rsid w:val="002671AE"/>
    <w:rsid w:val="002913E0"/>
    <w:rsid w:val="00293F79"/>
    <w:rsid w:val="0029664B"/>
    <w:rsid w:val="002C43CE"/>
    <w:rsid w:val="002C4BF3"/>
    <w:rsid w:val="002C5382"/>
    <w:rsid w:val="002D2218"/>
    <w:rsid w:val="002E4B9C"/>
    <w:rsid w:val="00303350"/>
    <w:rsid w:val="00313608"/>
    <w:rsid w:val="003364FB"/>
    <w:rsid w:val="0033697F"/>
    <w:rsid w:val="00354976"/>
    <w:rsid w:val="0035533E"/>
    <w:rsid w:val="00355EDC"/>
    <w:rsid w:val="0037193D"/>
    <w:rsid w:val="00375191"/>
    <w:rsid w:val="00376F86"/>
    <w:rsid w:val="0038019E"/>
    <w:rsid w:val="003A1CE3"/>
    <w:rsid w:val="003C5674"/>
    <w:rsid w:val="003C570D"/>
    <w:rsid w:val="003D05B5"/>
    <w:rsid w:val="003D77D1"/>
    <w:rsid w:val="003E6C73"/>
    <w:rsid w:val="004142CD"/>
    <w:rsid w:val="0041739E"/>
    <w:rsid w:val="004239CC"/>
    <w:rsid w:val="00440BF6"/>
    <w:rsid w:val="004575A7"/>
    <w:rsid w:val="00474768"/>
    <w:rsid w:val="004D284C"/>
    <w:rsid w:val="004D2D08"/>
    <w:rsid w:val="004F782F"/>
    <w:rsid w:val="00503349"/>
    <w:rsid w:val="00511372"/>
    <w:rsid w:val="0052070D"/>
    <w:rsid w:val="00530B18"/>
    <w:rsid w:val="005431A9"/>
    <w:rsid w:val="0054678D"/>
    <w:rsid w:val="00554C6D"/>
    <w:rsid w:val="00557436"/>
    <w:rsid w:val="00561CB3"/>
    <w:rsid w:val="0057479A"/>
    <w:rsid w:val="00586D27"/>
    <w:rsid w:val="005B55BB"/>
    <w:rsid w:val="005D4046"/>
    <w:rsid w:val="005D40E6"/>
    <w:rsid w:val="005E38C3"/>
    <w:rsid w:val="005E6B81"/>
    <w:rsid w:val="005E79E6"/>
    <w:rsid w:val="005F0B72"/>
    <w:rsid w:val="005F1342"/>
    <w:rsid w:val="005F36F8"/>
    <w:rsid w:val="00614087"/>
    <w:rsid w:val="00644F5B"/>
    <w:rsid w:val="00650C60"/>
    <w:rsid w:val="00653393"/>
    <w:rsid w:val="00682E02"/>
    <w:rsid w:val="00682F13"/>
    <w:rsid w:val="00693767"/>
    <w:rsid w:val="006A66D5"/>
    <w:rsid w:val="006B652F"/>
    <w:rsid w:val="006C2760"/>
    <w:rsid w:val="006C70B9"/>
    <w:rsid w:val="006C7FE9"/>
    <w:rsid w:val="006D47D5"/>
    <w:rsid w:val="006D4BF3"/>
    <w:rsid w:val="006D7998"/>
    <w:rsid w:val="006F57CB"/>
    <w:rsid w:val="00702BA8"/>
    <w:rsid w:val="00714524"/>
    <w:rsid w:val="00714A56"/>
    <w:rsid w:val="00744752"/>
    <w:rsid w:val="0075691E"/>
    <w:rsid w:val="0075770C"/>
    <w:rsid w:val="00761CE7"/>
    <w:rsid w:val="00761DEF"/>
    <w:rsid w:val="007741F2"/>
    <w:rsid w:val="007745A2"/>
    <w:rsid w:val="00781487"/>
    <w:rsid w:val="0078590A"/>
    <w:rsid w:val="007B063D"/>
    <w:rsid w:val="007D0BD1"/>
    <w:rsid w:val="007D12FC"/>
    <w:rsid w:val="007E39EB"/>
    <w:rsid w:val="007F37E9"/>
    <w:rsid w:val="007F3FA7"/>
    <w:rsid w:val="00811845"/>
    <w:rsid w:val="00821A9E"/>
    <w:rsid w:val="00823ED7"/>
    <w:rsid w:val="008858A4"/>
    <w:rsid w:val="008A7C15"/>
    <w:rsid w:val="008A7FEA"/>
    <w:rsid w:val="008B0FD7"/>
    <w:rsid w:val="008C34CC"/>
    <w:rsid w:val="008C3509"/>
    <w:rsid w:val="008E6F84"/>
    <w:rsid w:val="00915FEB"/>
    <w:rsid w:val="0093137F"/>
    <w:rsid w:val="00945C38"/>
    <w:rsid w:val="00983951"/>
    <w:rsid w:val="00983CF9"/>
    <w:rsid w:val="00993CCC"/>
    <w:rsid w:val="00994588"/>
    <w:rsid w:val="009A2B3F"/>
    <w:rsid w:val="009C08E1"/>
    <w:rsid w:val="009C3993"/>
    <w:rsid w:val="009D0B72"/>
    <w:rsid w:val="009D7819"/>
    <w:rsid w:val="009E5BDC"/>
    <w:rsid w:val="009E6E9C"/>
    <w:rsid w:val="009F1A60"/>
    <w:rsid w:val="009F71B1"/>
    <w:rsid w:val="00A026FF"/>
    <w:rsid w:val="00A069B2"/>
    <w:rsid w:val="00A11939"/>
    <w:rsid w:val="00A24C16"/>
    <w:rsid w:val="00A30A36"/>
    <w:rsid w:val="00A36295"/>
    <w:rsid w:val="00A41FF4"/>
    <w:rsid w:val="00A4297E"/>
    <w:rsid w:val="00A45171"/>
    <w:rsid w:val="00A456A2"/>
    <w:rsid w:val="00A541AC"/>
    <w:rsid w:val="00A71052"/>
    <w:rsid w:val="00A717A8"/>
    <w:rsid w:val="00A84410"/>
    <w:rsid w:val="00A91CD0"/>
    <w:rsid w:val="00A94A7D"/>
    <w:rsid w:val="00AA498C"/>
    <w:rsid w:val="00AA4AE9"/>
    <w:rsid w:val="00AB2695"/>
    <w:rsid w:val="00AC3F82"/>
    <w:rsid w:val="00AD0C73"/>
    <w:rsid w:val="00AE20D5"/>
    <w:rsid w:val="00AF11C5"/>
    <w:rsid w:val="00AF602E"/>
    <w:rsid w:val="00AF7CE1"/>
    <w:rsid w:val="00B11324"/>
    <w:rsid w:val="00B12919"/>
    <w:rsid w:val="00B27290"/>
    <w:rsid w:val="00B424EA"/>
    <w:rsid w:val="00B42EB5"/>
    <w:rsid w:val="00B547A4"/>
    <w:rsid w:val="00B56E8C"/>
    <w:rsid w:val="00B609A2"/>
    <w:rsid w:val="00B67D6C"/>
    <w:rsid w:val="00B927A7"/>
    <w:rsid w:val="00BA5A16"/>
    <w:rsid w:val="00BB3E62"/>
    <w:rsid w:val="00BC60F0"/>
    <w:rsid w:val="00BD6ECB"/>
    <w:rsid w:val="00BE161C"/>
    <w:rsid w:val="00BE5689"/>
    <w:rsid w:val="00BE5BBE"/>
    <w:rsid w:val="00BE74E0"/>
    <w:rsid w:val="00BF6046"/>
    <w:rsid w:val="00C04913"/>
    <w:rsid w:val="00C05A94"/>
    <w:rsid w:val="00C50BEA"/>
    <w:rsid w:val="00C63C00"/>
    <w:rsid w:val="00C65210"/>
    <w:rsid w:val="00C73004"/>
    <w:rsid w:val="00C7427B"/>
    <w:rsid w:val="00C86441"/>
    <w:rsid w:val="00C878FC"/>
    <w:rsid w:val="00CB57AB"/>
    <w:rsid w:val="00CD0747"/>
    <w:rsid w:val="00CD2244"/>
    <w:rsid w:val="00CD5C0F"/>
    <w:rsid w:val="00CE064E"/>
    <w:rsid w:val="00CE5C84"/>
    <w:rsid w:val="00CE6D63"/>
    <w:rsid w:val="00CE73D3"/>
    <w:rsid w:val="00D02B0B"/>
    <w:rsid w:val="00D15989"/>
    <w:rsid w:val="00D31B9A"/>
    <w:rsid w:val="00D40E21"/>
    <w:rsid w:val="00D464F2"/>
    <w:rsid w:val="00D65FEE"/>
    <w:rsid w:val="00D72BA4"/>
    <w:rsid w:val="00D80CAB"/>
    <w:rsid w:val="00D8463B"/>
    <w:rsid w:val="00D84E7D"/>
    <w:rsid w:val="00DA521D"/>
    <w:rsid w:val="00DB09D4"/>
    <w:rsid w:val="00DB6159"/>
    <w:rsid w:val="00DB7069"/>
    <w:rsid w:val="00DC3235"/>
    <w:rsid w:val="00DE06F7"/>
    <w:rsid w:val="00DE17FC"/>
    <w:rsid w:val="00DF16E8"/>
    <w:rsid w:val="00DF2E83"/>
    <w:rsid w:val="00DF4055"/>
    <w:rsid w:val="00E01FFB"/>
    <w:rsid w:val="00E02A0C"/>
    <w:rsid w:val="00E05917"/>
    <w:rsid w:val="00E16147"/>
    <w:rsid w:val="00E35BE5"/>
    <w:rsid w:val="00E37C88"/>
    <w:rsid w:val="00E423D2"/>
    <w:rsid w:val="00E67DF5"/>
    <w:rsid w:val="00E72CC0"/>
    <w:rsid w:val="00E75871"/>
    <w:rsid w:val="00E776D8"/>
    <w:rsid w:val="00E86CFC"/>
    <w:rsid w:val="00E96E01"/>
    <w:rsid w:val="00E96EED"/>
    <w:rsid w:val="00EA4296"/>
    <w:rsid w:val="00EA7F0E"/>
    <w:rsid w:val="00EA7FCD"/>
    <w:rsid w:val="00EB0F08"/>
    <w:rsid w:val="00EC4217"/>
    <w:rsid w:val="00EC4451"/>
    <w:rsid w:val="00EE5FFA"/>
    <w:rsid w:val="00F008D3"/>
    <w:rsid w:val="00F00DBD"/>
    <w:rsid w:val="00F0676D"/>
    <w:rsid w:val="00F231B1"/>
    <w:rsid w:val="00F24CF5"/>
    <w:rsid w:val="00F26B6F"/>
    <w:rsid w:val="00F35A17"/>
    <w:rsid w:val="00F73930"/>
    <w:rsid w:val="00F75983"/>
    <w:rsid w:val="00F81A24"/>
    <w:rsid w:val="00F86121"/>
    <w:rsid w:val="00F86D4E"/>
    <w:rsid w:val="00FF3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BA8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945C3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F3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7E9"/>
    <w:rPr>
      <w:lang w:val="uk-UA"/>
    </w:rPr>
  </w:style>
  <w:style w:type="paragraph" w:styleId="a8">
    <w:name w:val="footer"/>
    <w:basedOn w:val="a"/>
    <w:link w:val="a9"/>
    <w:uiPriority w:val="99"/>
    <w:unhideWhenUsed/>
    <w:rsid w:val="007F3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7E9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2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5BAC8-3F23-4AB5-99B4-3A76EE89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5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User</cp:lastModifiedBy>
  <cp:revision>16</cp:revision>
  <cp:lastPrinted>2023-02-23T14:39:00Z</cp:lastPrinted>
  <dcterms:created xsi:type="dcterms:W3CDTF">2023-02-07T10:20:00Z</dcterms:created>
  <dcterms:modified xsi:type="dcterms:W3CDTF">2023-02-23T15:08:00Z</dcterms:modified>
</cp:coreProperties>
</file>