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579" w:rsidRPr="00434579" w:rsidRDefault="00434579" w:rsidP="00434579">
      <w:pPr>
        <w:spacing w:after="0" w:line="240" w:lineRule="auto"/>
        <w:jc w:val="center"/>
        <w:rPr>
          <w:rFonts w:ascii="Times New Roman" w:eastAsia="Times New Roman" w:hAnsi="Times New Roman" w:cs="Times New Roman"/>
          <w:sz w:val="40"/>
          <w:szCs w:val="40"/>
        </w:rPr>
      </w:pPr>
      <w:r>
        <w:rPr>
          <w:rFonts w:ascii="Times New Roman" w:eastAsia="Times New Roman" w:hAnsi="Times New Roman" w:cs="Times New Roman"/>
          <w:noProof/>
          <w:sz w:val="24"/>
          <w:szCs w:val="24"/>
        </w:rPr>
        <w:drawing>
          <wp:inline distT="0" distB="0" distL="0" distR="0">
            <wp:extent cx="504825" cy="581025"/>
            <wp:effectExtent l="19050" t="0" r="9525" b="0"/>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434579" w:rsidRPr="00434579" w:rsidRDefault="00434579" w:rsidP="00434579">
      <w:pPr>
        <w:tabs>
          <w:tab w:val="center" w:pos="4819"/>
          <w:tab w:val="left" w:pos="8700"/>
        </w:tabs>
        <w:spacing w:after="0" w:line="240" w:lineRule="auto"/>
        <w:jc w:val="center"/>
        <w:rPr>
          <w:rFonts w:ascii="Times New Roman" w:eastAsia="Times New Roman" w:hAnsi="Times New Roman" w:cs="Times New Roman"/>
          <w:sz w:val="36"/>
          <w:szCs w:val="36"/>
        </w:rPr>
      </w:pPr>
      <w:r w:rsidRPr="00434579">
        <w:rPr>
          <w:rFonts w:ascii="Times New Roman" w:eastAsia="Times New Roman" w:hAnsi="Times New Roman" w:cs="Times New Roman"/>
          <w:sz w:val="40"/>
          <w:szCs w:val="40"/>
        </w:rPr>
        <w:t>ПЕРВОМАЙСЬКА   МІСЬКА</w:t>
      </w:r>
      <w:r w:rsidRPr="00434579">
        <w:rPr>
          <w:rFonts w:ascii="Times New Roman" w:eastAsia="Times New Roman" w:hAnsi="Times New Roman" w:cs="Times New Roman"/>
          <w:sz w:val="36"/>
          <w:szCs w:val="36"/>
        </w:rPr>
        <w:t xml:space="preserve">   </w:t>
      </w:r>
      <w:r w:rsidRPr="00434579">
        <w:rPr>
          <w:rFonts w:ascii="Times New Roman" w:eastAsia="Times New Roman" w:hAnsi="Times New Roman" w:cs="Times New Roman"/>
          <w:sz w:val="40"/>
          <w:szCs w:val="40"/>
        </w:rPr>
        <w:t>РАДА</w:t>
      </w:r>
    </w:p>
    <w:p w:rsidR="00434579" w:rsidRPr="00434579" w:rsidRDefault="00434579" w:rsidP="00434579">
      <w:pPr>
        <w:tabs>
          <w:tab w:val="center" w:pos="4819"/>
          <w:tab w:val="right" w:pos="9638"/>
        </w:tabs>
        <w:spacing w:after="0" w:line="240" w:lineRule="auto"/>
        <w:jc w:val="center"/>
        <w:rPr>
          <w:rFonts w:ascii="Times New Roman" w:eastAsia="Times New Roman" w:hAnsi="Times New Roman" w:cs="Times New Roman"/>
          <w:sz w:val="24"/>
          <w:szCs w:val="28"/>
        </w:rPr>
      </w:pPr>
      <w:proofErr w:type="spellStart"/>
      <w:r w:rsidRPr="00434579">
        <w:rPr>
          <w:rFonts w:ascii="Times New Roman" w:eastAsia="Times New Roman" w:hAnsi="Times New Roman" w:cs="Times New Roman"/>
          <w:sz w:val="40"/>
          <w:szCs w:val="40"/>
        </w:rPr>
        <w:t>Миколаївської</w:t>
      </w:r>
      <w:proofErr w:type="spellEnd"/>
      <w:r w:rsidRPr="00434579">
        <w:rPr>
          <w:rFonts w:ascii="Times New Roman" w:eastAsia="Times New Roman" w:hAnsi="Times New Roman" w:cs="Times New Roman"/>
          <w:sz w:val="40"/>
          <w:szCs w:val="40"/>
        </w:rPr>
        <w:t xml:space="preserve"> </w:t>
      </w:r>
      <w:r w:rsidRPr="00434579">
        <w:rPr>
          <w:rFonts w:ascii="Times New Roman" w:eastAsia="Times New Roman" w:hAnsi="Times New Roman" w:cs="Times New Roman"/>
          <w:sz w:val="32"/>
          <w:szCs w:val="32"/>
        </w:rPr>
        <w:t xml:space="preserve"> </w:t>
      </w:r>
      <w:proofErr w:type="spellStart"/>
      <w:r w:rsidRPr="00434579">
        <w:rPr>
          <w:rFonts w:ascii="Times New Roman" w:eastAsia="Times New Roman" w:hAnsi="Times New Roman" w:cs="Times New Roman"/>
          <w:sz w:val="40"/>
          <w:szCs w:val="40"/>
        </w:rPr>
        <w:t>області</w:t>
      </w:r>
      <w:proofErr w:type="spellEnd"/>
    </w:p>
    <w:p w:rsidR="00434579" w:rsidRPr="00434579" w:rsidRDefault="00434579" w:rsidP="00434579">
      <w:pPr>
        <w:spacing w:after="0" w:line="240" w:lineRule="auto"/>
        <w:ind w:left="1416" w:firstLine="708"/>
        <w:jc w:val="center"/>
        <w:rPr>
          <w:rFonts w:ascii="Times New Roman" w:eastAsia="Times New Roman" w:hAnsi="Times New Roman" w:cs="Times New Roman"/>
          <w:sz w:val="24"/>
          <w:szCs w:val="24"/>
        </w:rPr>
      </w:pPr>
      <w:r w:rsidRPr="00434579">
        <w:rPr>
          <w:rFonts w:ascii="Times New Roman" w:eastAsia="Times New Roman" w:hAnsi="Times New Roman" w:cs="Times New Roman"/>
          <w:sz w:val="32"/>
          <w:szCs w:val="32"/>
          <w:u w:val="single"/>
        </w:rPr>
        <w:t>51</w:t>
      </w:r>
      <w:r w:rsidRPr="00434579">
        <w:rPr>
          <w:rFonts w:ascii="Times New Roman" w:eastAsia="Times New Roman" w:hAnsi="Times New Roman" w:cs="Times New Roman"/>
          <w:sz w:val="32"/>
          <w:szCs w:val="32"/>
        </w:rPr>
        <w:t xml:space="preserve"> СЕСІЯ      </w:t>
      </w:r>
      <w:r w:rsidRPr="00434579">
        <w:rPr>
          <w:rFonts w:ascii="Times New Roman" w:eastAsia="Times New Roman" w:hAnsi="Times New Roman" w:cs="Times New Roman"/>
          <w:sz w:val="32"/>
          <w:szCs w:val="32"/>
          <w:u w:val="single"/>
          <w:lang w:val="en-US"/>
        </w:rPr>
        <w:t>VIII</w:t>
      </w:r>
      <w:r w:rsidRPr="00434579">
        <w:rPr>
          <w:rFonts w:ascii="Times New Roman" w:eastAsia="Times New Roman" w:hAnsi="Times New Roman" w:cs="Times New Roman"/>
          <w:sz w:val="32"/>
          <w:szCs w:val="32"/>
        </w:rPr>
        <w:t xml:space="preserve"> СКЛИКАННЯ</w:t>
      </w:r>
      <w:r w:rsidRPr="00434579">
        <w:rPr>
          <w:rFonts w:ascii="Times New Roman" w:eastAsia="Times New Roman" w:hAnsi="Times New Roman" w:cs="Times New Roman"/>
          <w:sz w:val="32"/>
          <w:szCs w:val="32"/>
        </w:rPr>
        <w:tab/>
      </w:r>
      <w:r w:rsidRPr="00434579">
        <w:rPr>
          <w:rFonts w:ascii="Times New Roman" w:eastAsia="Times New Roman" w:hAnsi="Times New Roman" w:cs="Times New Roman"/>
          <w:sz w:val="32"/>
          <w:szCs w:val="32"/>
        </w:rPr>
        <w:tab/>
      </w:r>
      <w:r w:rsidRPr="00434579">
        <w:rPr>
          <w:rFonts w:ascii="Times New Roman" w:eastAsia="Times New Roman" w:hAnsi="Times New Roman" w:cs="Times New Roman"/>
          <w:sz w:val="32"/>
          <w:szCs w:val="32"/>
        </w:rPr>
        <w:tab/>
      </w:r>
    </w:p>
    <w:p w:rsidR="00434579" w:rsidRPr="00434579" w:rsidRDefault="00434579" w:rsidP="00434579">
      <w:pPr>
        <w:spacing w:after="0" w:line="240" w:lineRule="auto"/>
        <w:jc w:val="center"/>
        <w:rPr>
          <w:rFonts w:ascii="Times New Roman" w:eastAsia="Times New Roman" w:hAnsi="Times New Roman" w:cs="Times New Roman"/>
          <w:b/>
          <w:sz w:val="40"/>
          <w:szCs w:val="40"/>
        </w:rPr>
      </w:pPr>
      <w:proofErr w:type="gramStart"/>
      <w:r w:rsidRPr="00434579">
        <w:rPr>
          <w:rFonts w:ascii="Times New Roman" w:eastAsia="Times New Roman" w:hAnsi="Times New Roman" w:cs="Times New Roman"/>
          <w:b/>
          <w:sz w:val="40"/>
          <w:szCs w:val="40"/>
        </w:rPr>
        <w:t>Р</w:t>
      </w:r>
      <w:proofErr w:type="gramEnd"/>
      <w:r w:rsidRPr="00434579">
        <w:rPr>
          <w:rFonts w:ascii="Times New Roman" w:eastAsia="Times New Roman" w:hAnsi="Times New Roman" w:cs="Times New Roman"/>
          <w:b/>
          <w:sz w:val="40"/>
          <w:szCs w:val="40"/>
        </w:rPr>
        <w:t>ІШЕННЯ</w:t>
      </w:r>
    </w:p>
    <w:p w:rsidR="00434579" w:rsidRPr="00434579" w:rsidRDefault="00434579" w:rsidP="00434579">
      <w:pPr>
        <w:spacing w:after="0" w:line="240" w:lineRule="auto"/>
        <w:rPr>
          <w:rFonts w:ascii="Arial" w:eastAsia="Times New Roman" w:hAnsi="Arial" w:cs="Arial"/>
          <w:u w:val="single"/>
          <w:lang w:val="uk-UA"/>
        </w:rPr>
      </w:pPr>
      <w:proofErr w:type="spellStart"/>
      <w:r w:rsidRPr="00434579">
        <w:rPr>
          <w:rFonts w:ascii="Arial" w:eastAsia="Times New Roman" w:hAnsi="Arial" w:cs="Arial"/>
        </w:rPr>
        <w:t>від</w:t>
      </w:r>
      <w:proofErr w:type="spellEnd"/>
      <w:r w:rsidRPr="00434579">
        <w:rPr>
          <w:rFonts w:ascii="Arial" w:eastAsia="Times New Roman" w:hAnsi="Arial" w:cs="Arial"/>
        </w:rPr>
        <w:t xml:space="preserve">  </w:t>
      </w:r>
      <w:r w:rsidRPr="00434579">
        <w:rPr>
          <w:rFonts w:ascii="Arial" w:eastAsia="Times New Roman" w:hAnsi="Arial" w:cs="Arial"/>
          <w:u w:val="single"/>
        </w:rPr>
        <w:t>28.09.2023</w:t>
      </w:r>
      <w:r w:rsidRPr="00434579">
        <w:rPr>
          <w:rFonts w:ascii="Arial" w:eastAsia="Times New Roman" w:hAnsi="Arial" w:cs="Arial"/>
        </w:rPr>
        <w:t xml:space="preserve"> року № </w:t>
      </w:r>
      <w:r>
        <w:rPr>
          <w:rFonts w:ascii="Arial" w:eastAsia="Times New Roman" w:hAnsi="Arial" w:cs="Arial"/>
          <w:u w:val="single"/>
          <w:lang w:val="uk-UA"/>
        </w:rPr>
        <w:t>29</w:t>
      </w:r>
    </w:p>
    <w:p w:rsidR="00434579" w:rsidRPr="00434579" w:rsidRDefault="00434579" w:rsidP="00434579">
      <w:pPr>
        <w:spacing w:after="0" w:line="240" w:lineRule="auto"/>
        <w:rPr>
          <w:rFonts w:ascii="Arial" w:eastAsia="Times New Roman" w:hAnsi="Arial" w:cs="Arial"/>
        </w:rPr>
      </w:pPr>
      <w:r w:rsidRPr="00434579">
        <w:rPr>
          <w:rFonts w:ascii="Arial" w:eastAsia="Times New Roman" w:hAnsi="Arial" w:cs="Arial"/>
        </w:rPr>
        <w:t xml:space="preserve">      м. </w:t>
      </w:r>
      <w:proofErr w:type="spellStart"/>
      <w:r w:rsidRPr="00434579">
        <w:rPr>
          <w:rFonts w:ascii="Arial" w:eastAsia="Times New Roman" w:hAnsi="Arial" w:cs="Arial"/>
        </w:rPr>
        <w:t>Первомайськ</w:t>
      </w:r>
      <w:proofErr w:type="spellEnd"/>
    </w:p>
    <w:p w:rsidR="0074537E" w:rsidRPr="0074537E" w:rsidRDefault="0074537E" w:rsidP="00434579">
      <w:pPr>
        <w:autoSpaceDE w:val="0"/>
        <w:autoSpaceDN w:val="0"/>
        <w:adjustRightInd w:val="0"/>
        <w:spacing w:after="0" w:line="240" w:lineRule="auto"/>
        <w:jc w:val="both"/>
        <w:rPr>
          <w:rFonts w:ascii="Times New Roman" w:hAnsi="Times New Roman" w:cs="Times New Roman"/>
          <w:bCs/>
          <w:sz w:val="28"/>
          <w:szCs w:val="28"/>
          <w:lang w:val="uk-UA"/>
        </w:rPr>
      </w:pP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820833">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p>
    <w:p w:rsidR="00A15338" w:rsidRPr="000E45D2" w:rsidRDefault="00B907C9" w:rsidP="00FF415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0E45D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 xml:space="preserve">громади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на 202</w:t>
      </w:r>
      <w:r w:rsidR="009D67EB">
        <w:rPr>
          <w:rFonts w:ascii="Times New Roman" w:hAnsi="Times New Roman" w:cs="Times New Roman"/>
          <w:sz w:val="28"/>
          <w:szCs w:val="28"/>
          <w:lang w:val="uk-UA"/>
        </w:rPr>
        <w:t xml:space="preserve">3 </w:t>
      </w:r>
      <w:r w:rsidR="00A15338" w:rsidRPr="000E45D2">
        <w:rPr>
          <w:rFonts w:ascii="Times New Roman" w:hAnsi="Times New Roman" w:cs="Times New Roman"/>
          <w:sz w:val="28"/>
          <w:szCs w:val="28"/>
          <w:lang w:val="uk-UA"/>
        </w:rPr>
        <w:t>рік</w:t>
      </w:r>
    </w:p>
    <w:p w:rsidR="00DA103D" w:rsidRPr="000E45D2" w:rsidRDefault="00DA103D" w:rsidP="00FF4154">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F4154">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F4154">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F4154">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FC7887" w:rsidP="00434579">
      <w:pPr>
        <w:widowControl w:val="0"/>
        <w:spacing w:after="0" w:line="240" w:lineRule="auto"/>
        <w:ind w:firstLine="567"/>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sidR="00434579">
        <w:rPr>
          <w:rFonts w:ascii="Times New Roman" w:hAnsi="Times New Roman" w:cs="Times New Roman"/>
          <w:sz w:val="28"/>
          <w:szCs w:val="28"/>
          <w:lang w:val="uk-UA"/>
        </w:rPr>
        <w:t>ни від 07 листопада 2022 року № </w:t>
      </w:r>
      <w:r w:rsidRPr="00B414BC">
        <w:rPr>
          <w:rFonts w:ascii="Times New Roman" w:hAnsi="Times New Roman" w:cs="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sidR="00434579">
        <w:rPr>
          <w:rFonts w:ascii="Times New Roman" w:hAnsi="Times New Roman" w:cs="Times New Roman"/>
          <w:sz w:val="28"/>
          <w:szCs w:val="28"/>
          <w:lang w:val="uk-UA"/>
        </w:rPr>
        <w:t xml:space="preserve">            2022 року № </w:t>
      </w:r>
      <w:r w:rsidRPr="00B414BC">
        <w:rPr>
          <w:rFonts w:ascii="Times New Roman" w:hAnsi="Times New Roman" w:cs="Times New Roman"/>
          <w:sz w:val="28"/>
          <w:szCs w:val="28"/>
          <w:lang w:val="uk-UA"/>
        </w:rPr>
        <w:t>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755547" w:rsidRPr="00755547">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755547" w:rsidRPr="00755547">
        <w:rPr>
          <w:rFonts w:ascii="Times New Roman" w:hAnsi="Times New Roman" w:cs="Times New Roman"/>
          <w:sz w:val="28"/>
          <w:szCs w:val="28"/>
          <w:lang w:val="uk-UA"/>
        </w:rPr>
        <w:t xml:space="preserve"> № 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21.05.1997 року №</w:t>
      </w:r>
      <w:r w:rsidR="00434579">
        <w:rPr>
          <w:rFonts w:ascii="Times New Roman" w:hAnsi="Times New Roman" w:cs="Times New Roman"/>
          <w:sz w:val="28"/>
          <w:szCs w:val="28"/>
          <w:lang w:val="uk-UA"/>
        </w:rPr>
        <w:t>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AD118C" w:rsidP="00405964">
      <w:pPr>
        <w:widowControl w:val="0"/>
        <w:tabs>
          <w:tab w:val="left" w:pos="7080"/>
        </w:tabs>
        <w:spacing w:after="0" w:line="240" w:lineRule="auto"/>
        <w:ind w:firstLine="1134"/>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DA103D" w:rsidRDefault="00B414BC" w:rsidP="00405964">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767688" w:rsidRDefault="00767688" w:rsidP="00405964">
      <w:pPr>
        <w:widowControl w:val="0"/>
        <w:tabs>
          <w:tab w:val="left" w:pos="11482"/>
        </w:tabs>
        <w:spacing w:after="0" w:line="240" w:lineRule="auto"/>
        <w:jc w:val="both"/>
        <w:outlineLvl w:val="0"/>
        <w:rPr>
          <w:rFonts w:ascii="Times New Roman" w:hAnsi="Times New Roman" w:cs="Times New Roman"/>
          <w:sz w:val="28"/>
          <w:szCs w:val="28"/>
          <w:lang w:val="uk-UA"/>
        </w:rPr>
      </w:pPr>
    </w:p>
    <w:p w:rsidR="000D267A" w:rsidRDefault="00434579" w:rsidP="00434579">
      <w:pPr>
        <w:pStyle w:val="aa"/>
        <w:widowControl w:val="0"/>
        <w:tabs>
          <w:tab w:val="left" w:pos="0"/>
          <w:tab w:val="left" w:pos="567"/>
        </w:tabs>
        <w:spacing w:after="0" w:line="240" w:lineRule="auto"/>
        <w:ind w:left="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D267A">
        <w:rPr>
          <w:rFonts w:ascii="Times New Roman" w:hAnsi="Times New Roman" w:cs="Times New Roman"/>
          <w:sz w:val="28"/>
          <w:szCs w:val="28"/>
          <w:lang w:val="uk-UA"/>
        </w:rPr>
        <w:t xml:space="preserve">1. </w:t>
      </w:r>
      <w:r w:rsidR="000D267A">
        <w:rPr>
          <w:rFonts w:ascii="Times New Roman" w:hAnsi="Times New Roman" w:cs="Times New Roman"/>
          <w:sz w:val="28"/>
          <w:szCs w:val="28"/>
        </w:rPr>
        <w:t>Внести</w:t>
      </w:r>
      <w:r w:rsidR="000D267A">
        <w:rPr>
          <w:rFonts w:ascii="Times New Roman" w:hAnsi="Times New Roman" w:cs="Times New Roman"/>
          <w:sz w:val="28"/>
          <w:szCs w:val="28"/>
          <w:lang w:val="uk-UA"/>
        </w:rPr>
        <w:t xml:space="preserve"> </w:t>
      </w:r>
      <w:r w:rsidR="000D267A">
        <w:rPr>
          <w:rFonts w:ascii="Times New Roman" w:hAnsi="Times New Roman" w:cs="Times New Roman"/>
          <w:sz w:val="28"/>
          <w:szCs w:val="28"/>
        </w:rPr>
        <w:t>та</w:t>
      </w:r>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затвердити</w:t>
      </w:r>
      <w:proofErr w:type="spellEnd"/>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зміни</w:t>
      </w:r>
      <w:proofErr w:type="spellEnd"/>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загального</w:t>
      </w:r>
      <w:proofErr w:type="spellEnd"/>
      <w:r w:rsidR="000D267A">
        <w:rPr>
          <w:rFonts w:ascii="Times New Roman" w:hAnsi="Times New Roman" w:cs="Times New Roman"/>
          <w:sz w:val="28"/>
          <w:szCs w:val="28"/>
          <w:lang w:val="uk-UA"/>
        </w:rPr>
        <w:t xml:space="preserve"> </w:t>
      </w:r>
      <w:r w:rsidR="000D267A">
        <w:rPr>
          <w:rFonts w:ascii="Times New Roman" w:hAnsi="Times New Roman" w:cs="Times New Roman"/>
          <w:sz w:val="28"/>
          <w:szCs w:val="28"/>
        </w:rPr>
        <w:t>фонду бюджету</w:t>
      </w:r>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міської</w:t>
      </w:r>
      <w:proofErr w:type="spellEnd"/>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територіальної</w:t>
      </w:r>
      <w:proofErr w:type="spellEnd"/>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громади</w:t>
      </w:r>
      <w:proofErr w:type="spellEnd"/>
      <w:r w:rsidR="000D267A">
        <w:rPr>
          <w:rFonts w:ascii="Times New Roman" w:hAnsi="Times New Roman" w:cs="Times New Roman"/>
          <w:sz w:val="28"/>
          <w:szCs w:val="28"/>
        </w:rPr>
        <w:t xml:space="preserve">  на 202</w:t>
      </w:r>
      <w:r w:rsidR="000D267A">
        <w:rPr>
          <w:rFonts w:ascii="Times New Roman" w:hAnsi="Times New Roman" w:cs="Times New Roman"/>
          <w:sz w:val="28"/>
          <w:szCs w:val="28"/>
          <w:lang w:val="uk-UA"/>
        </w:rPr>
        <w:t xml:space="preserve">3 </w:t>
      </w:r>
      <w:proofErr w:type="spellStart"/>
      <w:proofErr w:type="gramStart"/>
      <w:r w:rsidR="000D267A">
        <w:rPr>
          <w:rFonts w:ascii="Times New Roman" w:hAnsi="Times New Roman" w:cs="Times New Roman"/>
          <w:sz w:val="28"/>
          <w:szCs w:val="28"/>
        </w:rPr>
        <w:t>р</w:t>
      </w:r>
      <w:proofErr w:type="gramEnd"/>
      <w:r w:rsidR="000D267A">
        <w:rPr>
          <w:rFonts w:ascii="Times New Roman" w:hAnsi="Times New Roman" w:cs="Times New Roman"/>
          <w:sz w:val="28"/>
          <w:szCs w:val="28"/>
        </w:rPr>
        <w:t>ік</w:t>
      </w:r>
      <w:proofErr w:type="spellEnd"/>
      <w:r w:rsidR="00AF6C82">
        <w:rPr>
          <w:rFonts w:ascii="Times New Roman" w:hAnsi="Times New Roman" w:cs="Times New Roman"/>
          <w:sz w:val="28"/>
          <w:szCs w:val="28"/>
          <w:lang w:val="uk-UA"/>
        </w:rPr>
        <w:t xml:space="preserve">  (додатки 1, 3, 5, 7)</w:t>
      </w:r>
      <w:r w:rsidR="000D267A">
        <w:rPr>
          <w:rFonts w:ascii="Times New Roman" w:hAnsi="Times New Roman" w:cs="Times New Roman"/>
          <w:sz w:val="28"/>
          <w:szCs w:val="28"/>
          <w:lang w:val="uk-UA"/>
        </w:rPr>
        <w:t>:</w:t>
      </w:r>
    </w:p>
    <w:p w:rsidR="002537BC" w:rsidRPr="00DC7BCE" w:rsidRDefault="00434579" w:rsidP="00DC7BCE">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C7BCE">
        <w:rPr>
          <w:rFonts w:ascii="Times New Roman" w:hAnsi="Times New Roman" w:cs="Times New Roman"/>
          <w:sz w:val="28"/>
          <w:szCs w:val="28"/>
          <w:lang w:val="uk-UA"/>
        </w:rPr>
        <w:t xml:space="preserve">1.1. </w:t>
      </w:r>
      <w:r w:rsidR="00C470A2" w:rsidRPr="00DC7BCE">
        <w:rPr>
          <w:rFonts w:ascii="Times New Roman" w:hAnsi="Times New Roman" w:cs="Times New Roman"/>
          <w:sz w:val="28"/>
          <w:szCs w:val="28"/>
          <w:lang w:val="uk-UA"/>
        </w:rPr>
        <w:t>Збільшити доходи:</w:t>
      </w:r>
    </w:p>
    <w:p w:rsidR="00AC0A70" w:rsidRPr="00DC7BCE" w:rsidRDefault="00434579" w:rsidP="00DC7BCE">
      <w:pPr>
        <w:tabs>
          <w:tab w:val="left" w:pos="0"/>
        </w:tabs>
        <w:spacing w:after="0" w:line="240" w:lineRule="auto"/>
        <w:ind w:left="360"/>
        <w:jc w:val="both"/>
        <w:outlineLvl w:val="0"/>
        <w:rPr>
          <w:rStyle w:val="ad"/>
          <w:rFonts w:ascii="Times New Roman" w:hAnsi="Times New Roman" w:cs="Times New Roman"/>
          <w:i w:val="0"/>
          <w:iCs w:val="0"/>
          <w:sz w:val="28"/>
          <w:szCs w:val="28"/>
          <w:lang w:val="uk-UA"/>
        </w:rPr>
      </w:pPr>
      <w:r>
        <w:rPr>
          <w:rFonts w:ascii="Times New Roman" w:hAnsi="Times New Roman" w:cs="Times New Roman"/>
          <w:color w:val="333333"/>
          <w:sz w:val="28"/>
          <w:szCs w:val="28"/>
          <w:shd w:val="clear" w:color="auto" w:fill="FFFFFF"/>
          <w:lang w:val="uk-UA"/>
        </w:rPr>
        <w:t xml:space="preserve"> </w:t>
      </w:r>
      <w:r w:rsidR="00DC7BCE">
        <w:rPr>
          <w:rFonts w:ascii="Times New Roman" w:hAnsi="Times New Roman" w:cs="Times New Roman"/>
          <w:color w:val="333333"/>
          <w:sz w:val="28"/>
          <w:szCs w:val="28"/>
          <w:shd w:val="clear" w:color="auto" w:fill="FFFFFF"/>
          <w:lang w:val="uk-UA"/>
        </w:rPr>
        <w:t xml:space="preserve"> -</w:t>
      </w:r>
      <w:r w:rsidR="00F87124">
        <w:rPr>
          <w:rFonts w:ascii="Times New Roman" w:hAnsi="Times New Roman" w:cs="Times New Roman"/>
          <w:color w:val="333333"/>
          <w:sz w:val="28"/>
          <w:szCs w:val="28"/>
          <w:shd w:val="clear" w:color="auto" w:fill="FFFFFF"/>
          <w:lang w:val="uk-UA"/>
        </w:rPr>
        <w:t xml:space="preserve"> інші дотації з місцевого бюджету </w:t>
      </w:r>
      <w:r w:rsidR="00AC0A70" w:rsidRPr="00F87124">
        <w:rPr>
          <w:rStyle w:val="ad"/>
          <w:rFonts w:ascii="Times New Roman" w:hAnsi="Times New Roman" w:cs="Times New Roman"/>
          <w:i w:val="0"/>
          <w:sz w:val="28"/>
          <w:szCs w:val="28"/>
          <w:lang w:val="uk-UA"/>
        </w:rPr>
        <w:t>–</w:t>
      </w:r>
      <w:r w:rsidR="00AC0A70" w:rsidRPr="00DC7BCE">
        <w:rPr>
          <w:rStyle w:val="ad"/>
          <w:rFonts w:ascii="Times New Roman" w:hAnsi="Times New Roman" w:cs="Times New Roman"/>
          <w:i w:val="0"/>
          <w:sz w:val="28"/>
          <w:szCs w:val="28"/>
          <w:lang w:val="uk-UA"/>
        </w:rPr>
        <w:t xml:space="preserve"> 216 914 грн.</w:t>
      </w:r>
    </w:p>
    <w:p w:rsidR="00C470A2" w:rsidRPr="00C470A2" w:rsidRDefault="00434579" w:rsidP="00434579">
      <w:pPr>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65B65">
        <w:rPr>
          <w:rFonts w:ascii="Times New Roman" w:hAnsi="Times New Roman" w:cs="Times New Roman"/>
          <w:sz w:val="28"/>
          <w:szCs w:val="28"/>
          <w:lang w:val="uk-UA"/>
        </w:rPr>
        <w:t>Збільшити  видатки:</w:t>
      </w:r>
    </w:p>
    <w:p w:rsidR="002942B1" w:rsidRDefault="002942B1" w:rsidP="00FE3A4D">
      <w:pPr>
        <w:pStyle w:val="4"/>
        <w:spacing w:before="0" w:after="0"/>
        <w:ind w:firstLine="567"/>
        <w:jc w:val="both"/>
        <w:rPr>
          <w:rFonts w:ascii="Times New Roman" w:hAnsi="Times New Roman"/>
        </w:rPr>
      </w:pPr>
      <w:r>
        <w:rPr>
          <w:rFonts w:ascii="Times New Roman" w:hAnsi="Times New Roman"/>
          <w:b w:val="0"/>
          <w:bCs w:val="0"/>
        </w:rPr>
        <w:lastRenderedPageBreak/>
        <w:t xml:space="preserve">Управлінню соціального захисту населення міської ради, територіальний центр соціального обслуговування (надання соціальних послуг)  </w:t>
      </w:r>
      <w:r w:rsidR="00434579">
        <w:rPr>
          <w:rFonts w:ascii="Times New Roman" w:hAnsi="Times New Roman"/>
          <w:b w:val="0"/>
          <w:bCs w:val="0"/>
        </w:rPr>
        <w:t xml:space="preserve">                                </w:t>
      </w:r>
      <w:r>
        <w:rPr>
          <w:rFonts w:ascii="Times New Roman" w:hAnsi="Times New Roman"/>
          <w:b w:val="0"/>
          <w:bCs w:val="0"/>
        </w:rPr>
        <w:t xml:space="preserve">м. Первомайська   - 216914 грн. </w:t>
      </w:r>
    </w:p>
    <w:p w:rsidR="0047331E" w:rsidRDefault="00434579" w:rsidP="00434579">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063AD">
        <w:rPr>
          <w:rFonts w:ascii="Times New Roman" w:hAnsi="Times New Roman" w:cs="Times New Roman"/>
          <w:sz w:val="28"/>
          <w:szCs w:val="28"/>
          <w:lang w:val="uk-UA"/>
        </w:rPr>
        <w:t xml:space="preserve">1.2. </w:t>
      </w:r>
      <w:r w:rsidR="0047331E">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D9492A" w:rsidRDefault="00D9492A" w:rsidP="00405964">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9492A">
        <w:rPr>
          <w:rFonts w:ascii="Times New Roman" w:hAnsi="Times New Roman" w:cs="Times New Roman"/>
          <w:sz w:val="28"/>
          <w:szCs w:val="28"/>
          <w:lang w:val="uk-UA"/>
        </w:rPr>
        <w:t>Зменшити видатки:</w:t>
      </w:r>
    </w:p>
    <w:p w:rsidR="0007186B" w:rsidRDefault="0007186B" w:rsidP="00434579">
      <w:pPr>
        <w:widowControl w:val="0"/>
        <w:spacing w:after="0" w:line="240" w:lineRule="auto"/>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Управлінню культури, національностей, релігій, молоді та спорту міської ради</w:t>
      </w:r>
      <w:r w:rsidR="00FE3A4D">
        <w:rPr>
          <w:rFonts w:ascii="Times New Roman" w:eastAsia="Calibri" w:hAnsi="Times New Roman" w:cs="Times New Roman"/>
          <w:sz w:val="28"/>
          <w:szCs w:val="28"/>
          <w:lang w:val="uk-UA"/>
        </w:rPr>
        <w:t xml:space="preserve"> 322</w:t>
      </w:r>
      <w:r>
        <w:rPr>
          <w:rFonts w:ascii="Times New Roman" w:eastAsia="Calibri" w:hAnsi="Times New Roman" w:cs="Times New Roman"/>
          <w:sz w:val="28"/>
          <w:szCs w:val="28"/>
          <w:lang w:val="uk-UA"/>
        </w:rPr>
        <w:t> 000 грн.</w:t>
      </w:r>
      <w:r w:rsidR="00FE3A4D">
        <w:rPr>
          <w:rFonts w:ascii="Times New Roman" w:eastAsia="Calibri" w:hAnsi="Times New Roman" w:cs="Times New Roman"/>
          <w:sz w:val="28"/>
          <w:szCs w:val="28"/>
          <w:lang w:val="uk-UA"/>
        </w:rPr>
        <w:t>;</w:t>
      </w:r>
    </w:p>
    <w:p w:rsidR="00B97336" w:rsidRDefault="00F5302A" w:rsidP="00FE3A4D">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4579">
        <w:rPr>
          <w:rFonts w:ascii="Times New Roman" w:hAnsi="Times New Roman" w:cs="Times New Roman"/>
          <w:sz w:val="28"/>
          <w:szCs w:val="28"/>
          <w:lang w:val="uk-UA"/>
        </w:rPr>
        <w:t xml:space="preserve"> </w:t>
      </w:r>
      <w:r w:rsidR="00B97336">
        <w:rPr>
          <w:rFonts w:ascii="Times New Roman" w:hAnsi="Times New Roman" w:cs="Times New Roman"/>
          <w:sz w:val="28"/>
          <w:szCs w:val="28"/>
          <w:lang w:val="uk-UA"/>
        </w:rPr>
        <w:t>К</w:t>
      </w:r>
      <w:r w:rsidR="00434579">
        <w:rPr>
          <w:rFonts w:ascii="Times New Roman" w:hAnsi="Times New Roman" w:cs="Times New Roman"/>
          <w:sz w:val="28"/>
          <w:szCs w:val="28"/>
          <w:lang w:val="uk-UA"/>
        </w:rPr>
        <w:t xml:space="preserve">ошти, </w:t>
      </w:r>
      <w:r w:rsidR="00B97336" w:rsidRPr="00A83F98">
        <w:rPr>
          <w:rFonts w:ascii="Times New Roman" w:hAnsi="Times New Roman" w:cs="Times New Roman"/>
          <w:sz w:val="28"/>
          <w:szCs w:val="28"/>
          <w:lang w:val="uk-UA"/>
        </w:rPr>
        <w:t>що передають</w:t>
      </w:r>
      <w:r w:rsidR="00434579">
        <w:rPr>
          <w:rFonts w:ascii="Times New Roman" w:hAnsi="Times New Roman" w:cs="Times New Roman"/>
          <w:sz w:val="28"/>
          <w:szCs w:val="28"/>
          <w:lang w:val="uk-UA"/>
        </w:rPr>
        <w:t xml:space="preserve">ся із загального фонду бюджету </w:t>
      </w:r>
      <w:r w:rsidR="00B97336" w:rsidRPr="00A83F98">
        <w:rPr>
          <w:rFonts w:ascii="Times New Roman" w:hAnsi="Times New Roman" w:cs="Times New Roman"/>
          <w:sz w:val="28"/>
          <w:szCs w:val="28"/>
          <w:lang w:val="uk-UA"/>
        </w:rPr>
        <w:t>до бюджету розвитку (спеціального фонду)</w:t>
      </w:r>
      <w:r w:rsidR="00434579">
        <w:rPr>
          <w:rFonts w:ascii="Times New Roman" w:hAnsi="Times New Roman" w:cs="Times New Roman"/>
          <w:sz w:val="28"/>
          <w:szCs w:val="28"/>
          <w:lang w:val="uk-UA"/>
        </w:rPr>
        <w:t xml:space="preserve"> - </w:t>
      </w:r>
      <w:r w:rsidR="00B97336" w:rsidRPr="005C372D">
        <w:rPr>
          <w:rFonts w:ascii="Times New Roman" w:hAnsi="Times New Roman" w:cs="Times New Roman"/>
          <w:sz w:val="28"/>
          <w:szCs w:val="28"/>
          <w:lang w:val="uk-UA"/>
        </w:rPr>
        <w:t xml:space="preserve">7 </w:t>
      </w:r>
      <w:r w:rsidR="00FE3A4D">
        <w:rPr>
          <w:rFonts w:ascii="Times New Roman" w:hAnsi="Times New Roman" w:cs="Times New Roman"/>
          <w:sz w:val="28"/>
          <w:szCs w:val="28"/>
          <w:lang w:val="uk-UA"/>
        </w:rPr>
        <w:t>598</w:t>
      </w:r>
      <w:r w:rsidR="00B97336" w:rsidRPr="005C372D">
        <w:rPr>
          <w:rFonts w:ascii="Times New Roman" w:hAnsi="Times New Roman" w:cs="Times New Roman"/>
          <w:sz w:val="28"/>
          <w:szCs w:val="28"/>
          <w:lang w:val="uk-UA"/>
        </w:rPr>
        <w:t xml:space="preserve"> 000 грн.</w:t>
      </w:r>
    </w:p>
    <w:p w:rsidR="00D9492A" w:rsidRDefault="002537BC" w:rsidP="00434579">
      <w:pPr>
        <w:spacing w:after="0" w:line="240" w:lineRule="auto"/>
        <w:ind w:firstLine="567"/>
        <w:jc w:val="both"/>
        <w:rPr>
          <w:rFonts w:ascii="Times New Roman" w:hAnsi="Times New Roman" w:cs="Times New Roman"/>
          <w:sz w:val="28"/>
          <w:szCs w:val="28"/>
          <w:lang w:val="uk-UA"/>
        </w:rPr>
      </w:pPr>
      <w:r w:rsidRPr="00D752A8">
        <w:rPr>
          <w:rFonts w:ascii="Times New Roman" w:hAnsi="Times New Roman" w:cs="Times New Roman"/>
          <w:sz w:val="28"/>
          <w:szCs w:val="28"/>
          <w:lang w:val="uk-UA"/>
        </w:rPr>
        <w:t>Збільшити  видатки:</w:t>
      </w:r>
    </w:p>
    <w:p w:rsidR="00382E84" w:rsidRPr="00C00B1F" w:rsidRDefault="00434579" w:rsidP="00FE3A4D">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82E84">
        <w:rPr>
          <w:rFonts w:ascii="Times New Roman" w:hAnsi="Times New Roman" w:cs="Times New Roman"/>
          <w:bCs/>
          <w:iCs/>
          <w:sz w:val="28"/>
          <w:szCs w:val="28"/>
          <w:lang w:val="uk-UA"/>
        </w:rPr>
        <w:t>Фінансовому управлінню міської ради</w:t>
      </w:r>
      <w:r w:rsidR="00382E84" w:rsidRPr="003041B9">
        <w:rPr>
          <w:rFonts w:ascii="Times New Roman" w:hAnsi="Times New Roman" w:cs="Times New Roman"/>
          <w:bCs/>
          <w:sz w:val="28"/>
          <w:szCs w:val="28"/>
        </w:rPr>
        <w:t xml:space="preserve">  - </w:t>
      </w:r>
      <w:r w:rsidR="00382E84">
        <w:rPr>
          <w:rFonts w:ascii="Times New Roman" w:hAnsi="Times New Roman" w:cs="Times New Roman"/>
          <w:bCs/>
          <w:sz w:val="28"/>
          <w:szCs w:val="28"/>
          <w:lang w:val="uk-UA"/>
        </w:rPr>
        <w:t>202</w:t>
      </w:r>
      <w:r w:rsidR="00FE3A4D">
        <w:rPr>
          <w:rFonts w:ascii="Times New Roman" w:hAnsi="Times New Roman" w:cs="Times New Roman"/>
          <w:bCs/>
          <w:sz w:val="28"/>
          <w:szCs w:val="28"/>
          <w:lang w:val="uk-UA"/>
        </w:rPr>
        <w:t xml:space="preserve"> </w:t>
      </w:r>
      <w:r w:rsidR="00382E84">
        <w:rPr>
          <w:rFonts w:ascii="Times New Roman" w:hAnsi="Times New Roman" w:cs="Times New Roman"/>
          <w:bCs/>
          <w:sz w:val="28"/>
          <w:szCs w:val="28"/>
          <w:lang w:val="uk-UA"/>
        </w:rPr>
        <w:t>000</w:t>
      </w:r>
      <w:r w:rsidR="00382E84" w:rsidRPr="003041B9">
        <w:rPr>
          <w:rFonts w:ascii="Times New Roman" w:hAnsi="Times New Roman" w:cs="Times New Roman"/>
          <w:bCs/>
          <w:sz w:val="28"/>
          <w:szCs w:val="28"/>
        </w:rPr>
        <w:t xml:space="preserve"> </w:t>
      </w:r>
      <w:r w:rsidR="00DC7BCE">
        <w:rPr>
          <w:rFonts w:ascii="Times New Roman" w:hAnsi="Times New Roman" w:cs="Times New Roman"/>
          <w:bCs/>
          <w:sz w:val="28"/>
          <w:szCs w:val="28"/>
          <w:lang w:val="uk-UA"/>
        </w:rPr>
        <w:t xml:space="preserve"> </w:t>
      </w:r>
      <w:proofErr w:type="spellStart"/>
      <w:r w:rsidR="00382E84" w:rsidRPr="003041B9">
        <w:rPr>
          <w:rFonts w:ascii="Times New Roman" w:hAnsi="Times New Roman" w:cs="Times New Roman"/>
          <w:bCs/>
          <w:sz w:val="28"/>
          <w:szCs w:val="28"/>
        </w:rPr>
        <w:t>грн</w:t>
      </w:r>
      <w:proofErr w:type="spellEnd"/>
      <w:r w:rsidR="00382E84" w:rsidRPr="003041B9">
        <w:rPr>
          <w:rFonts w:ascii="Times New Roman" w:hAnsi="Times New Roman" w:cs="Times New Roman"/>
          <w:bCs/>
          <w:sz w:val="28"/>
          <w:szCs w:val="28"/>
        </w:rPr>
        <w:t>.</w:t>
      </w:r>
      <w:r w:rsidR="00DC7BCE">
        <w:rPr>
          <w:rFonts w:ascii="Times New Roman" w:hAnsi="Times New Roman" w:cs="Times New Roman"/>
          <w:bCs/>
          <w:sz w:val="28"/>
          <w:szCs w:val="28"/>
          <w:lang w:val="uk-UA"/>
        </w:rPr>
        <w:t xml:space="preserve"> </w:t>
      </w:r>
      <w:r w:rsidR="00382E84">
        <w:rPr>
          <w:rFonts w:ascii="Times New Roman" w:hAnsi="Times New Roman" w:cs="Times New Roman"/>
          <w:bCs/>
          <w:sz w:val="28"/>
          <w:szCs w:val="28"/>
          <w:lang w:val="uk-UA"/>
        </w:rPr>
        <w:t xml:space="preserve"> </w:t>
      </w:r>
    </w:p>
    <w:p w:rsidR="00AF64B1" w:rsidRDefault="00434579" w:rsidP="00FE3A4D">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82E84" w:rsidRPr="001D1455">
        <w:rPr>
          <w:rFonts w:ascii="Times New Roman" w:hAnsi="Times New Roman" w:cs="Times New Roman"/>
          <w:sz w:val="28"/>
          <w:szCs w:val="28"/>
          <w:lang w:val="uk-UA"/>
        </w:rPr>
        <w:t>Управлінню освіти міської  ради</w:t>
      </w:r>
      <w:r w:rsidR="00382E84">
        <w:rPr>
          <w:rFonts w:ascii="Times New Roman" w:hAnsi="Times New Roman" w:cs="Times New Roman"/>
          <w:sz w:val="28"/>
          <w:szCs w:val="28"/>
          <w:lang w:val="uk-UA"/>
        </w:rPr>
        <w:t>,</w:t>
      </w:r>
      <w:r w:rsidR="0028129E">
        <w:rPr>
          <w:rFonts w:ascii="Times New Roman" w:hAnsi="Times New Roman" w:cs="Times New Roman"/>
          <w:sz w:val="28"/>
          <w:szCs w:val="28"/>
          <w:lang w:val="uk-UA"/>
        </w:rPr>
        <w:t xml:space="preserve"> всього </w:t>
      </w:r>
      <w:r w:rsidR="00FE3A4D">
        <w:rPr>
          <w:rFonts w:ascii="Times New Roman" w:hAnsi="Times New Roman" w:cs="Times New Roman"/>
          <w:sz w:val="28"/>
          <w:szCs w:val="28"/>
          <w:lang w:val="uk-UA"/>
        </w:rPr>
        <w:t>7 718 000</w:t>
      </w:r>
      <w:r w:rsidR="0028129E">
        <w:rPr>
          <w:rFonts w:ascii="Times New Roman" w:hAnsi="Times New Roman" w:cs="Times New Roman"/>
          <w:sz w:val="28"/>
          <w:szCs w:val="28"/>
          <w:lang w:val="uk-UA"/>
        </w:rPr>
        <w:t xml:space="preserve"> грн. </w:t>
      </w:r>
    </w:p>
    <w:p w:rsidR="002C1382" w:rsidRDefault="00D9492A" w:rsidP="00B97336">
      <w:pPr>
        <w:pStyle w:val="af0"/>
        <w:jc w:val="both"/>
        <w:rPr>
          <w:color w:val="000000"/>
          <w:lang w:val="uk-UA"/>
        </w:rPr>
      </w:pPr>
      <w:r>
        <w:rPr>
          <w:color w:val="000000"/>
          <w:lang w:val="uk-UA"/>
        </w:rPr>
        <w:t xml:space="preserve">            </w:t>
      </w:r>
      <w:r w:rsidR="00E44641">
        <w:rPr>
          <w:color w:val="000000"/>
          <w:lang w:val="uk-UA"/>
        </w:rPr>
        <w:t xml:space="preserve">   </w:t>
      </w:r>
    </w:p>
    <w:p w:rsidR="00127107" w:rsidRPr="00A83F98" w:rsidRDefault="002C1382" w:rsidP="00B97336">
      <w:pPr>
        <w:pStyle w:val="af0"/>
        <w:jc w:val="both"/>
        <w:rPr>
          <w:rFonts w:ascii="Times New Roman" w:hAnsi="Times New Roman" w:cs="Times New Roman"/>
          <w:sz w:val="28"/>
          <w:szCs w:val="28"/>
          <w:lang w:val="uk-UA"/>
        </w:rPr>
      </w:pPr>
      <w:r>
        <w:rPr>
          <w:color w:val="000000"/>
          <w:lang w:val="uk-UA"/>
        </w:rPr>
        <w:t xml:space="preserve">            </w:t>
      </w:r>
      <w:r w:rsidR="002D22C4" w:rsidRPr="002C3367">
        <w:rPr>
          <w:rFonts w:ascii="Times New Roman" w:hAnsi="Times New Roman" w:cs="Times New Roman"/>
          <w:sz w:val="28"/>
          <w:szCs w:val="28"/>
          <w:lang w:val="uk-UA"/>
        </w:rPr>
        <w:t xml:space="preserve">2. </w:t>
      </w:r>
      <w:r w:rsidR="00127107" w:rsidRPr="00A83F98">
        <w:rPr>
          <w:rFonts w:ascii="Times New Roman" w:hAnsi="Times New Roman" w:cs="Times New Roman"/>
          <w:sz w:val="28"/>
          <w:szCs w:val="28"/>
          <w:lang w:val="uk-UA"/>
        </w:rPr>
        <w:t>Внести та затве</w:t>
      </w:r>
      <w:r w:rsidR="00434579">
        <w:rPr>
          <w:rFonts w:ascii="Times New Roman" w:hAnsi="Times New Roman" w:cs="Times New Roman"/>
          <w:sz w:val="28"/>
          <w:szCs w:val="28"/>
          <w:lang w:val="uk-UA"/>
        </w:rPr>
        <w:t xml:space="preserve">рдити зміни спеціального фонду </w:t>
      </w:r>
      <w:r w:rsidR="00127107" w:rsidRPr="00A83F98">
        <w:rPr>
          <w:rFonts w:ascii="Times New Roman" w:hAnsi="Times New Roman" w:cs="Times New Roman"/>
          <w:sz w:val="28"/>
          <w:szCs w:val="28"/>
          <w:lang w:val="uk-UA"/>
        </w:rPr>
        <w:t>бюджету міської територіальної громади  на 2023 рік, які виникли у процесі виконання бюджету 2023 року  (кошти,  що передаються із загального фонду бюджету  до бюджету розвитку (спеціального фонду))</w:t>
      </w:r>
      <w:r w:rsidR="00AF6C82">
        <w:rPr>
          <w:rFonts w:ascii="Times New Roman" w:hAnsi="Times New Roman" w:cs="Times New Roman"/>
          <w:sz w:val="28"/>
          <w:szCs w:val="28"/>
          <w:lang w:val="uk-UA"/>
        </w:rPr>
        <w:t xml:space="preserve"> (додатки 1, 3, 7)</w:t>
      </w:r>
      <w:r w:rsidR="00127107" w:rsidRPr="00A83F98">
        <w:rPr>
          <w:rFonts w:ascii="Times New Roman" w:hAnsi="Times New Roman" w:cs="Times New Roman"/>
          <w:sz w:val="28"/>
          <w:szCs w:val="28"/>
          <w:lang w:val="uk-UA"/>
        </w:rPr>
        <w:t>:</w:t>
      </w:r>
    </w:p>
    <w:p w:rsidR="001D1455" w:rsidRDefault="001D1455" w:rsidP="00434579">
      <w:pPr>
        <w:pStyle w:val="aa"/>
        <w:tabs>
          <w:tab w:val="left" w:pos="567"/>
          <w:tab w:val="left" w:pos="105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Зменшити</w:t>
      </w:r>
      <w:r w:rsidR="00870461">
        <w:rPr>
          <w:rFonts w:ascii="Times New Roman" w:hAnsi="Times New Roman" w:cs="Times New Roman"/>
          <w:sz w:val="28"/>
          <w:szCs w:val="28"/>
          <w:lang w:val="uk-UA"/>
        </w:rPr>
        <w:t xml:space="preserve">  видатки</w:t>
      </w:r>
      <w:r>
        <w:rPr>
          <w:rFonts w:ascii="Times New Roman" w:hAnsi="Times New Roman" w:cs="Times New Roman"/>
          <w:sz w:val="28"/>
          <w:szCs w:val="28"/>
          <w:lang w:val="uk-UA"/>
        </w:rPr>
        <w:t>:</w:t>
      </w:r>
    </w:p>
    <w:p w:rsidR="00434579" w:rsidRDefault="00AF64B1" w:rsidP="00434579">
      <w:pPr>
        <w:pStyle w:val="aa"/>
        <w:tabs>
          <w:tab w:val="left" w:pos="1050"/>
        </w:tabs>
        <w:spacing w:after="0" w:line="240" w:lineRule="auto"/>
        <w:ind w:left="0" w:firstLine="567"/>
        <w:jc w:val="both"/>
        <w:rPr>
          <w:rFonts w:ascii="Times New Roman" w:hAnsi="Times New Roman" w:cs="Times New Roman"/>
          <w:sz w:val="28"/>
          <w:szCs w:val="28"/>
          <w:lang w:val="uk-UA"/>
        </w:rPr>
      </w:pPr>
      <w:r w:rsidRPr="00AF64B1">
        <w:rPr>
          <w:rFonts w:ascii="Times New Roman" w:hAnsi="Times New Roman" w:cs="Times New Roman"/>
          <w:sz w:val="28"/>
          <w:szCs w:val="28"/>
          <w:lang w:val="uk-UA"/>
        </w:rPr>
        <w:t>Управлінню освіти міської ради</w:t>
      </w:r>
      <w:r w:rsidR="00FE3A4D">
        <w:rPr>
          <w:rFonts w:ascii="Times New Roman" w:hAnsi="Times New Roman" w:cs="Times New Roman"/>
          <w:sz w:val="28"/>
          <w:szCs w:val="28"/>
          <w:lang w:val="uk-UA"/>
        </w:rPr>
        <w:t xml:space="preserve"> </w:t>
      </w:r>
      <w:r w:rsidRPr="00AF64B1">
        <w:rPr>
          <w:rFonts w:ascii="Times New Roman" w:hAnsi="Times New Roman" w:cs="Times New Roman"/>
          <w:sz w:val="28"/>
          <w:szCs w:val="28"/>
          <w:lang w:val="uk-UA"/>
        </w:rPr>
        <w:t xml:space="preserve"> - 7 920 000 грн. </w:t>
      </w:r>
    </w:p>
    <w:p w:rsidR="001D1455" w:rsidRDefault="00127107" w:rsidP="00434579">
      <w:pPr>
        <w:pStyle w:val="aa"/>
        <w:tabs>
          <w:tab w:val="left" w:pos="105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Збільшити</w:t>
      </w:r>
      <w:r w:rsidR="00870461">
        <w:rPr>
          <w:rFonts w:ascii="Times New Roman" w:hAnsi="Times New Roman" w:cs="Times New Roman"/>
          <w:sz w:val="28"/>
          <w:szCs w:val="28"/>
          <w:lang w:val="uk-UA"/>
        </w:rPr>
        <w:t xml:space="preserve">  видатки</w:t>
      </w:r>
      <w:r>
        <w:rPr>
          <w:rFonts w:ascii="Times New Roman" w:hAnsi="Times New Roman" w:cs="Times New Roman"/>
          <w:sz w:val="28"/>
          <w:szCs w:val="28"/>
          <w:lang w:val="uk-UA"/>
        </w:rPr>
        <w:t>:</w:t>
      </w:r>
    </w:p>
    <w:p w:rsidR="00F53D9D" w:rsidRDefault="00F53D9D" w:rsidP="00FE3A4D">
      <w:pPr>
        <w:pStyle w:val="aa"/>
        <w:tabs>
          <w:tab w:val="left" w:pos="1050"/>
        </w:tabs>
        <w:spacing w:after="0" w:line="240" w:lineRule="auto"/>
        <w:ind w:left="0"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Управлінню культури, національностей, релігій, молоді та спорту міської ради </w:t>
      </w:r>
      <w:r w:rsidR="00FE3A4D">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322 000 грн. </w:t>
      </w:r>
      <w:r w:rsidR="00DC7BCE">
        <w:rPr>
          <w:rFonts w:ascii="Times New Roman" w:eastAsia="Calibri" w:hAnsi="Times New Roman" w:cs="Times New Roman"/>
          <w:sz w:val="28"/>
          <w:szCs w:val="28"/>
          <w:lang w:val="uk-UA"/>
        </w:rPr>
        <w:t xml:space="preserve"> </w:t>
      </w:r>
    </w:p>
    <w:p w:rsidR="002C3367" w:rsidRPr="00E55933" w:rsidRDefault="001D1455" w:rsidP="00B97336">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67688">
        <w:rPr>
          <w:rFonts w:ascii="Times New Roman" w:hAnsi="Times New Roman" w:cs="Times New Roman"/>
          <w:sz w:val="28"/>
          <w:szCs w:val="28"/>
          <w:lang w:val="uk-UA"/>
        </w:rPr>
        <w:t xml:space="preserve">  </w:t>
      </w:r>
    </w:p>
    <w:p w:rsidR="00D048B8" w:rsidRPr="00A83F98" w:rsidRDefault="00434579" w:rsidP="00B97336">
      <w:pPr>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3</w:t>
      </w:r>
      <w:r w:rsidR="00404927" w:rsidRPr="00A83F98">
        <w:rPr>
          <w:rFonts w:ascii="Times New Roman" w:hAnsi="Times New Roman" w:cs="Times New Roman"/>
          <w:sz w:val="28"/>
          <w:szCs w:val="28"/>
          <w:lang w:val="uk-UA"/>
        </w:rPr>
        <w:t xml:space="preserve">. </w:t>
      </w:r>
      <w:r w:rsidR="009E6B1D" w:rsidRPr="00A83F98">
        <w:rPr>
          <w:rFonts w:ascii="Times New Roman" w:hAnsi="Times New Roman" w:cs="Times New Roman"/>
          <w:bCs/>
          <w:sz w:val="28"/>
          <w:szCs w:val="28"/>
          <w:lang w:val="uk-UA"/>
        </w:rPr>
        <w:t xml:space="preserve">Затвердити зміни у </w:t>
      </w:r>
      <w:r w:rsidR="00DC7C85">
        <w:rPr>
          <w:rFonts w:ascii="Times New Roman" w:hAnsi="Times New Roman" w:cs="Times New Roman"/>
          <w:bCs/>
          <w:sz w:val="28"/>
          <w:szCs w:val="28"/>
          <w:lang w:val="uk-UA"/>
        </w:rPr>
        <w:t>д</w:t>
      </w:r>
      <w:r w:rsidR="009E6B1D" w:rsidRPr="00A83F98">
        <w:rPr>
          <w:rFonts w:ascii="Times New Roman" w:hAnsi="Times New Roman" w:cs="Times New Roman"/>
          <w:bCs/>
          <w:sz w:val="28"/>
          <w:szCs w:val="28"/>
          <w:lang w:val="uk-UA"/>
        </w:rPr>
        <w:t xml:space="preserve">оходи  бюджету </w:t>
      </w:r>
      <w:r w:rsidR="007C4A1E" w:rsidRPr="00A83F98">
        <w:rPr>
          <w:rFonts w:ascii="Times New Roman" w:hAnsi="Times New Roman" w:cs="Times New Roman"/>
          <w:bCs/>
          <w:sz w:val="28"/>
          <w:szCs w:val="28"/>
          <w:lang w:val="uk-UA"/>
        </w:rPr>
        <w:t>Первомайської</w:t>
      </w:r>
      <w:r w:rsidR="00951E58" w:rsidRPr="00A83F98">
        <w:rPr>
          <w:rFonts w:ascii="Times New Roman" w:hAnsi="Times New Roman" w:cs="Times New Roman"/>
          <w:bCs/>
          <w:sz w:val="28"/>
          <w:szCs w:val="28"/>
          <w:lang w:val="uk-UA"/>
        </w:rPr>
        <w:t xml:space="preserve"> </w:t>
      </w:r>
      <w:r w:rsidR="009E6B1D" w:rsidRPr="00A83F98">
        <w:rPr>
          <w:rFonts w:ascii="Times New Roman" w:hAnsi="Times New Roman" w:cs="Times New Roman"/>
          <w:sz w:val="28"/>
          <w:szCs w:val="28"/>
          <w:lang w:val="uk-UA"/>
        </w:rPr>
        <w:t xml:space="preserve">міської територіальної громади </w:t>
      </w:r>
      <w:r w:rsidR="009E6B1D" w:rsidRPr="00A83F98">
        <w:rPr>
          <w:rFonts w:ascii="Times New Roman" w:hAnsi="Times New Roman" w:cs="Times New Roman"/>
          <w:bCs/>
          <w:sz w:val="28"/>
          <w:szCs w:val="28"/>
          <w:lang w:val="uk-UA"/>
        </w:rPr>
        <w:t>2023 рік</w:t>
      </w:r>
      <w:r w:rsidR="00AF6C82">
        <w:rPr>
          <w:rFonts w:ascii="Times New Roman" w:hAnsi="Times New Roman" w:cs="Times New Roman"/>
          <w:bCs/>
          <w:sz w:val="28"/>
          <w:szCs w:val="28"/>
          <w:lang w:val="uk-UA"/>
        </w:rPr>
        <w:t xml:space="preserve"> (додаток 1)</w:t>
      </w:r>
      <w:r w:rsidR="009E6B1D" w:rsidRPr="00A83F98">
        <w:rPr>
          <w:rFonts w:ascii="Times New Roman" w:hAnsi="Times New Roman" w:cs="Times New Roman"/>
          <w:bCs/>
          <w:sz w:val="28"/>
          <w:szCs w:val="28"/>
          <w:lang w:val="uk-UA"/>
        </w:rPr>
        <w:t xml:space="preserve">. </w:t>
      </w:r>
    </w:p>
    <w:p w:rsidR="001672D6" w:rsidRDefault="00F15426" w:rsidP="00B9733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p>
    <w:p w:rsidR="00E25CBF" w:rsidRDefault="00434579" w:rsidP="00B9733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4</w:t>
      </w:r>
      <w:r w:rsidR="00E25CBF" w:rsidRPr="00A83F98">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2023 рік</w:t>
      </w:r>
      <w:r w:rsidR="00AF6C82">
        <w:rPr>
          <w:rFonts w:ascii="Times New Roman" w:hAnsi="Times New Roman" w:cs="Times New Roman"/>
          <w:sz w:val="28"/>
          <w:szCs w:val="28"/>
          <w:lang w:val="uk-UA"/>
        </w:rPr>
        <w:t xml:space="preserve"> (додаток 2)</w:t>
      </w:r>
      <w:r w:rsidR="00E25CBF">
        <w:rPr>
          <w:rFonts w:ascii="Times New Roman" w:hAnsi="Times New Roman" w:cs="Times New Roman"/>
          <w:sz w:val="28"/>
          <w:szCs w:val="28"/>
          <w:lang w:val="uk-UA"/>
        </w:rPr>
        <w:t>:</w:t>
      </w:r>
    </w:p>
    <w:p w:rsidR="00E25CBF" w:rsidRDefault="00434579" w:rsidP="00B97336">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 дефіцит  за загальним фондом  бюджету міської  територіальної громади     у сумі </w:t>
      </w:r>
      <w:r w:rsidR="0007081B">
        <w:rPr>
          <w:rFonts w:ascii="Times New Roman" w:hAnsi="Times New Roman" w:cs="Times New Roman"/>
          <w:sz w:val="28"/>
          <w:szCs w:val="28"/>
          <w:lang w:val="uk-UA"/>
        </w:rPr>
        <w:t>140549982</w:t>
      </w:r>
      <w:r w:rsidR="00E25CBF">
        <w:rPr>
          <w:rFonts w:ascii="Times New Roman" w:hAnsi="Times New Roman" w:cs="Times New Roman"/>
          <w:sz w:val="28"/>
          <w:szCs w:val="28"/>
          <w:lang w:val="uk-UA"/>
        </w:rPr>
        <w:t xml:space="preserve">,18  грн.,  джерелом покриття якого визначити: </w:t>
      </w:r>
    </w:p>
    <w:p w:rsidR="00E25CBF" w:rsidRDefault="00434579" w:rsidP="00B97336">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E25CBF">
        <w:rPr>
          <w:rFonts w:ascii="Times New Roman" w:hAnsi="Times New Roman" w:cs="Times New Roman"/>
          <w:sz w:val="28"/>
          <w:szCs w:val="28"/>
          <w:lang w:val="uk-UA"/>
        </w:rPr>
        <w:t>залучення вільного залишку бюджетних коштів на початок року                                   у  сумі 199 289 648,38 грн.;</w:t>
      </w:r>
    </w:p>
    <w:p w:rsidR="00E25CBF" w:rsidRDefault="00434579" w:rsidP="00B97336">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E25CBF">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07081B">
        <w:rPr>
          <w:rFonts w:ascii="Times New Roman" w:hAnsi="Times New Roman" w:cs="Times New Roman"/>
          <w:sz w:val="28"/>
          <w:szCs w:val="28"/>
          <w:lang w:val="uk-UA"/>
        </w:rPr>
        <w:t>58 739</w:t>
      </w:r>
      <w:r w:rsidR="00E25CBF">
        <w:rPr>
          <w:rFonts w:ascii="Times New Roman" w:hAnsi="Times New Roman" w:cs="Times New Roman"/>
          <w:sz w:val="28"/>
          <w:szCs w:val="28"/>
          <w:lang w:val="uk-UA"/>
        </w:rPr>
        <w:t> </w:t>
      </w:r>
      <w:r w:rsidR="004718DC">
        <w:rPr>
          <w:rFonts w:ascii="Times New Roman" w:hAnsi="Times New Roman" w:cs="Times New Roman"/>
          <w:sz w:val="28"/>
          <w:szCs w:val="28"/>
          <w:lang w:val="uk-UA"/>
        </w:rPr>
        <w:t>666</w:t>
      </w:r>
      <w:r w:rsidR="00E25CBF">
        <w:rPr>
          <w:rFonts w:ascii="Times New Roman" w:hAnsi="Times New Roman" w:cs="Times New Roman"/>
          <w:sz w:val="28"/>
          <w:szCs w:val="28"/>
          <w:lang w:val="uk-UA"/>
        </w:rPr>
        <w:t>,20  грн.</w:t>
      </w:r>
    </w:p>
    <w:p w:rsidR="00E25CBF" w:rsidRDefault="00434579" w:rsidP="00B97336">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C7BCE">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 дефіцит за спеціальним фондом  бюджету міської територіальної громади  у </w:t>
      </w:r>
      <w:r w:rsidR="00E44641">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сумі  </w:t>
      </w:r>
      <w:r w:rsidR="0007081B">
        <w:rPr>
          <w:rFonts w:ascii="Times New Roman" w:hAnsi="Times New Roman" w:cs="Times New Roman"/>
          <w:sz w:val="28"/>
          <w:szCs w:val="28"/>
          <w:lang w:val="uk-UA"/>
        </w:rPr>
        <w:t>59 336 477</w:t>
      </w:r>
      <w:r w:rsidR="00E25CBF">
        <w:rPr>
          <w:rFonts w:ascii="Times New Roman" w:hAnsi="Times New Roman" w:cs="Times New Roman"/>
          <w:sz w:val="28"/>
          <w:szCs w:val="28"/>
          <w:lang w:val="uk-UA"/>
        </w:rPr>
        <w:t xml:space="preserve">,20 грн., джерелом покриття якого визначити: </w:t>
      </w:r>
    </w:p>
    <w:p w:rsidR="00E25CBF" w:rsidRDefault="00434579" w:rsidP="00B97336">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C7BCE">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залучення залишку бюджетних коштів на початок року у сумі                     596  811 грн.</w:t>
      </w:r>
    </w:p>
    <w:p w:rsidR="00E25CBF" w:rsidRDefault="00434579" w:rsidP="00B97336">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у сумі  </w:t>
      </w:r>
      <w:r w:rsidR="0007081B">
        <w:rPr>
          <w:rFonts w:ascii="Times New Roman" w:hAnsi="Times New Roman" w:cs="Times New Roman"/>
          <w:sz w:val="28"/>
          <w:szCs w:val="28"/>
          <w:lang w:val="uk-UA"/>
        </w:rPr>
        <w:t>58 739 666,20</w:t>
      </w:r>
      <w:r w:rsidR="00EB5645">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грн.</w:t>
      </w:r>
    </w:p>
    <w:p w:rsidR="00DC0BFF" w:rsidRDefault="00E25CBF" w:rsidP="00B9733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25CBF" w:rsidRPr="00A83F98" w:rsidRDefault="00434579" w:rsidP="00434579">
      <w:pPr>
        <w:tabs>
          <w:tab w:val="left" w:pos="567"/>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lastRenderedPageBreak/>
        <w:t xml:space="preserve">        </w:t>
      </w:r>
      <w:r w:rsidR="00E25CBF">
        <w:rPr>
          <w:rFonts w:ascii="Times New Roman" w:hAnsi="Times New Roman" w:cs="Times New Roman"/>
          <w:sz w:val="28"/>
          <w:szCs w:val="28"/>
          <w:lang w:val="uk-UA"/>
        </w:rPr>
        <w:t>5</w:t>
      </w:r>
      <w:r w:rsidR="00E25CBF" w:rsidRPr="00A83F98">
        <w:rPr>
          <w:rFonts w:ascii="Times New Roman" w:hAnsi="Times New Roman" w:cs="Times New Roman"/>
          <w:sz w:val="28"/>
          <w:szCs w:val="28"/>
          <w:lang w:val="uk-UA"/>
        </w:rPr>
        <w:t xml:space="preserve">. </w:t>
      </w:r>
      <w:r w:rsidR="00E25CBF" w:rsidRPr="00A83F98">
        <w:rPr>
          <w:rFonts w:ascii="Times New Roman" w:hAnsi="Times New Roman" w:cs="Times New Roman"/>
          <w:bCs/>
          <w:sz w:val="28"/>
          <w:szCs w:val="28"/>
          <w:lang w:val="uk-UA"/>
        </w:rPr>
        <w:t xml:space="preserve">Затвердити зміни у </w:t>
      </w:r>
      <w:r w:rsidR="00E25CBF">
        <w:rPr>
          <w:rFonts w:ascii="Times New Roman" w:hAnsi="Times New Roman" w:cs="Times New Roman"/>
          <w:bCs/>
          <w:sz w:val="28"/>
          <w:szCs w:val="28"/>
          <w:lang w:val="uk-UA"/>
        </w:rPr>
        <w:t xml:space="preserve"> р</w:t>
      </w:r>
      <w:r w:rsidR="00E25CBF" w:rsidRPr="00A83F98">
        <w:rPr>
          <w:rFonts w:ascii="Times New Roman" w:hAnsi="Times New Roman" w:cs="Times New Roman"/>
          <w:bCs/>
          <w:sz w:val="28"/>
          <w:szCs w:val="28"/>
          <w:lang w:val="uk-UA"/>
        </w:rPr>
        <w:t>озподіл  видатків</w:t>
      </w:r>
      <w:r w:rsidR="00E25CBF">
        <w:rPr>
          <w:rFonts w:ascii="Times New Roman" w:hAnsi="Times New Roman" w:cs="Times New Roman"/>
          <w:bCs/>
          <w:sz w:val="28"/>
          <w:szCs w:val="28"/>
          <w:lang w:val="uk-UA"/>
        </w:rPr>
        <w:t xml:space="preserve">  головних розпорядниках коштів </w:t>
      </w:r>
      <w:r w:rsidR="00E25CBF" w:rsidRPr="00A83F98">
        <w:rPr>
          <w:rFonts w:ascii="Times New Roman" w:hAnsi="Times New Roman" w:cs="Times New Roman"/>
          <w:bCs/>
          <w:sz w:val="28"/>
          <w:szCs w:val="28"/>
          <w:lang w:val="uk-UA"/>
        </w:rPr>
        <w:t xml:space="preserve"> бюджету Первомайської міської територіальної громади на 2023 рік</w:t>
      </w:r>
      <w:r w:rsidR="00AF6C82">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AF6C82">
        <w:rPr>
          <w:rFonts w:ascii="Times New Roman" w:hAnsi="Times New Roman" w:cs="Times New Roman"/>
          <w:bCs/>
          <w:sz w:val="28"/>
          <w:szCs w:val="28"/>
          <w:lang w:val="uk-UA"/>
        </w:rPr>
        <w:t>(додаток 3)</w:t>
      </w:r>
      <w:r w:rsidR="00E25CBF" w:rsidRPr="00A83F98">
        <w:rPr>
          <w:rFonts w:ascii="Times New Roman" w:hAnsi="Times New Roman" w:cs="Times New Roman"/>
          <w:bCs/>
          <w:sz w:val="28"/>
          <w:szCs w:val="28"/>
          <w:lang w:val="uk-UA"/>
        </w:rPr>
        <w:t>.</w:t>
      </w:r>
    </w:p>
    <w:p w:rsidR="00DC0BFF" w:rsidRDefault="00E25CBF" w:rsidP="00B97336">
      <w:pPr>
        <w:pStyle w:val="ac"/>
        <w:widowControl w:val="0"/>
        <w:tabs>
          <w:tab w:val="left" w:pos="0"/>
          <w:tab w:val="left" w:pos="567"/>
          <w:tab w:val="left" w:pos="6521"/>
        </w:tabs>
        <w:spacing w:after="0"/>
        <w:jc w:val="both"/>
        <w:rPr>
          <w:rFonts w:ascii="Times New Roman" w:hAnsi="Times New Roman"/>
          <w:bCs/>
          <w:sz w:val="28"/>
          <w:szCs w:val="28"/>
        </w:rPr>
      </w:pPr>
      <w:r>
        <w:rPr>
          <w:rFonts w:ascii="Times New Roman" w:hAnsi="Times New Roman"/>
          <w:bCs/>
          <w:sz w:val="28"/>
          <w:szCs w:val="28"/>
        </w:rPr>
        <w:t xml:space="preserve">              </w:t>
      </w:r>
    </w:p>
    <w:p w:rsidR="00E25CBF" w:rsidRPr="00A83F98" w:rsidRDefault="00434579" w:rsidP="00B97336">
      <w:pPr>
        <w:pStyle w:val="ac"/>
        <w:widowControl w:val="0"/>
        <w:tabs>
          <w:tab w:val="left" w:pos="0"/>
          <w:tab w:val="left" w:pos="567"/>
          <w:tab w:val="left" w:pos="6521"/>
        </w:tabs>
        <w:spacing w:after="0"/>
        <w:jc w:val="both"/>
        <w:rPr>
          <w:rFonts w:ascii="Times New Roman" w:hAnsi="Times New Roman"/>
          <w:bCs/>
          <w:sz w:val="28"/>
          <w:szCs w:val="28"/>
        </w:rPr>
      </w:pPr>
      <w:r>
        <w:rPr>
          <w:rFonts w:ascii="Times New Roman" w:hAnsi="Times New Roman"/>
          <w:bCs/>
          <w:sz w:val="28"/>
          <w:szCs w:val="28"/>
        </w:rPr>
        <w:t xml:space="preserve">        </w:t>
      </w:r>
      <w:r w:rsidR="00E25CBF">
        <w:rPr>
          <w:rFonts w:ascii="Times New Roman" w:hAnsi="Times New Roman"/>
          <w:bCs/>
          <w:sz w:val="28"/>
          <w:szCs w:val="28"/>
        </w:rPr>
        <w:t>6</w:t>
      </w:r>
      <w:r w:rsidR="00E25CBF" w:rsidRPr="00A83F98">
        <w:rPr>
          <w:rFonts w:ascii="Times New Roman" w:hAnsi="Times New Roman"/>
          <w:bCs/>
          <w:sz w:val="28"/>
          <w:szCs w:val="28"/>
        </w:rPr>
        <w:t xml:space="preserve">. </w:t>
      </w:r>
      <w:r w:rsidR="00E25CBF" w:rsidRPr="00A83F98">
        <w:rPr>
          <w:rFonts w:ascii="Times New Roman" w:hAnsi="Times New Roman"/>
          <w:sz w:val="28"/>
          <w:szCs w:val="28"/>
        </w:rPr>
        <w:t xml:space="preserve">Затвердити зміни у </w:t>
      </w:r>
      <w:r w:rsidR="00E25CBF">
        <w:rPr>
          <w:rFonts w:ascii="Times New Roman" w:hAnsi="Times New Roman"/>
          <w:sz w:val="28"/>
          <w:szCs w:val="28"/>
        </w:rPr>
        <w:t>м</w:t>
      </w:r>
      <w:r w:rsidR="00E25CBF" w:rsidRPr="00A83F98">
        <w:rPr>
          <w:rFonts w:ascii="Times New Roman" w:hAnsi="Times New Roman"/>
          <w:bCs/>
          <w:sz w:val="28"/>
          <w:szCs w:val="28"/>
        </w:rPr>
        <w:t>іжбюджетні трансферти бюджету Первомайської міської територіальної громади на 2023 рік</w:t>
      </w:r>
      <w:r w:rsidR="00AF6C82">
        <w:rPr>
          <w:rFonts w:ascii="Times New Roman" w:hAnsi="Times New Roman"/>
          <w:bCs/>
          <w:sz w:val="28"/>
          <w:szCs w:val="28"/>
        </w:rPr>
        <w:t xml:space="preserve"> (додаток 5)</w:t>
      </w:r>
      <w:r w:rsidR="00E25CBF" w:rsidRPr="00A83F98">
        <w:rPr>
          <w:rFonts w:ascii="Times New Roman" w:hAnsi="Times New Roman"/>
          <w:bCs/>
          <w:sz w:val="28"/>
          <w:szCs w:val="28"/>
        </w:rPr>
        <w:t>.</w:t>
      </w:r>
    </w:p>
    <w:p w:rsidR="00DC0BFF" w:rsidRDefault="00E25CBF" w:rsidP="00B97336">
      <w:pPr>
        <w:widowControl w:val="0"/>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25CBF" w:rsidRDefault="00434579" w:rsidP="00B97336">
      <w:pPr>
        <w:widowControl w:val="0"/>
        <w:tabs>
          <w:tab w:val="left" w:pos="0"/>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7</w:t>
      </w:r>
      <w:r w:rsidR="00E25CBF" w:rsidRPr="00A83F98">
        <w:rPr>
          <w:rFonts w:ascii="Times New Roman" w:hAnsi="Times New Roman" w:cs="Times New Roman"/>
          <w:sz w:val="28"/>
          <w:szCs w:val="28"/>
          <w:lang w:val="uk-UA"/>
        </w:rPr>
        <w:t>. Затвердити уточнений</w:t>
      </w:r>
      <w:r w:rsidR="0046696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обсяг капітальних вкладень </w:t>
      </w:r>
      <w:r w:rsidR="0046696A" w:rsidRPr="00C976D2">
        <w:rPr>
          <w:rFonts w:ascii="Times New Roman" w:hAnsi="Times New Roman" w:cs="Times New Roman"/>
          <w:sz w:val="28"/>
          <w:szCs w:val="28"/>
          <w:lang w:val="uk-UA"/>
        </w:rPr>
        <w:t>у розрізі інвестиційних проектів</w:t>
      </w:r>
      <w:r w:rsidR="0046696A">
        <w:rPr>
          <w:rFonts w:ascii="Times New Roman" w:hAnsi="Times New Roman" w:cs="Times New Roman"/>
          <w:sz w:val="28"/>
          <w:szCs w:val="28"/>
          <w:lang w:val="uk-UA"/>
        </w:rPr>
        <w:t xml:space="preserve"> (додаток 6) та</w:t>
      </w:r>
      <w:r w:rsidR="00E25CBF" w:rsidRPr="00A83F98">
        <w:rPr>
          <w:rFonts w:ascii="Times New Roman" w:hAnsi="Times New Roman" w:cs="Times New Roman"/>
          <w:sz w:val="28"/>
          <w:szCs w:val="28"/>
          <w:lang w:val="uk-UA"/>
        </w:rPr>
        <w:t xml:space="preserve"> </w:t>
      </w:r>
      <w:r w:rsidR="00E25CBF" w:rsidRPr="00A83F98">
        <w:rPr>
          <w:rFonts w:ascii="Times New Roman" w:hAnsi="Times New Roman" w:cs="Times New Roman"/>
          <w:bCs/>
          <w:sz w:val="28"/>
          <w:szCs w:val="28"/>
          <w:lang w:val="uk-UA"/>
        </w:rPr>
        <w:t>розподіл витрат бюджету міської територіальної</w:t>
      </w:r>
      <w:r w:rsidR="0046696A">
        <w:rPr>
          <w:rFonts w:ascii="Times New Roman" w:hAnsi="Times New Roman" w:cs="Times New Roman"/>
          <w:bCs/>
          <w:sz w:val="28"/>
          <w:szCs w:val="28"/>
          <w:lang w:val="uk-UA"/>
        </w:rPr>
        <w:t xml:space="preserve"> </w:t>
      </w:r>
      <w:r w:rsidR="00E25CBF" w:rsidRPr="00A83F98">
        <w:rPr>
          <w:rFonts w:ascii="Times New Roman" w:hAnsi="Times New Roman" w:cs="Times New Roman"/>
          <w:bCs/>
          <w:sz w:val="28"/>
          <w:szCs w:val="28"/>
          <w:lang w:val="uk-UA"/>
        </w:rPr>
        <w:t xml:space="preserve"> громади  на реалізацію міських/регіональних програм</w:t>
      </w:r>
      <w:r w:rsidR="0046696A">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46696A">
        <w:rPr>
          <w:rFonts w:ascii="Times New Roman" w:hAnsi="Times New Roman" w:cs="Times New Roman"/>
          <w:bCs/>
          <w:sz w:val="28"/>
          <w:szCs w:val="28"/>
          <w:lang w:val="uk-UA"/>
        </w:rPr>
        <w:t>(додаток 7)</w:t>
      </w:r>
      <w:r w:rsidR="00E25CBF">
        <w:rPr>
          <w:rFonts w:ascii="Times New Roman" w:hAnsi="Times New Roman" w:cs="Times New Roman"/>
          <w:bCs/>
          <w:sz w:val="28"/>
          <w:szCs w:val="28"/>
          <w:lang w:val="uk-UA"/>
        </w:rPr>
        <w:t>.</w:t>
      </w:r>
      <w:r w:rsidR="00E25CBF" w:rsidRPr="00A83F98">
        <w:rPr>
          <w:rFonts w:ascii="Times New Roman" w:hAnsi="Times New Roman" w:cs="Times New Roman"/>
          <w:bCs/>
          <w:sz w:val="28"/>
          <w:szCs w:val="28"/>
          <w:lang w:val="uk-UA"/>
        </w:rPr>
        <w:t xml:space="preserve">        </w:t>
      </w:r>
    </w:p>
    <w:p w:rsidR="00E25CBF" w:rsidRDefault="00E25CBF" w:rsidP="00B97336">
      <w:pPr>
        <w:widowControl w:val="0"/>
        <w:tabs>
          <w:tab w:val="left" w:pos="0"/>
        </w:tabs>
        <w:spacing w:after="0" w:line="240" w:lineRule="auto"/>
        <w:jc w:val="both"/>
        <w:rPr>
          <w:rFonts w:ascii="Times New Roman" w:hAnsi="Times New Roman" w:cs="Times New Roman"/>
          <w:bCs/>
          <w:sz w:val="28"/>
          <w:szCs w:val="28"/>
          <w:lang w:val="uk-UA"/>
        </w:rPr>
      </w:pPr>
    </w:p>
    <w:p w:rsidR="00E25CBF" w:rsidRPr="00A83F98" w:rsidRDefault="00434579" w:rsidP="00B97336">
      <w:pPr>
        <w:widowControl w:val="0"/>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E25CBF">
        <w:rPr>
          <w:rFonts w:ascii="Times New Roman" w:hAnsi="Times New Roman" w:cs="Times New Roman"/>
          <w:bCs/>
          <w:sz w:val="28"/>
          <w:szCs w:val="28"/>
          <w:lang w:val="uk-UA"/>
        </w:rPr>
        <w:t>8</w:t>
      </w:r>
      <w:r w:rsidR="00E25CBF" w:rsidRPr="00A83F98">
        <w:rPr>
          <w:rFonts w:ascii="Times New Roman" w:hAnsi="Times New Roman" w:cs="Times New Roman"/>
          <w:bCs/>
          <w:sz w:val="28"/>
          <w:szCs w:val="28"/>
          <w:lang w:val="uk-UA"/>
        </w:rPr>
        <w:t xml:space="preserve">. </w:t>
      </w:r>
      <w:r w:rsidR="00E25CBF" w:rsidRPr="00A83F98">
        <w:rPr>
          <w:rFonts w:ascii="Times New Roman" w:hAnsi="Times New Roman" w:cs="Times New Roman"/>
          <w:sz w:val="28"/>
          <w:szCs w:val="28"/>
          <w:lang w:val="uk-UA"/>
        </w:rPr>
        <w:t>Пояснювальна записка  та додатки до  рішення є його невід’ємною частиною.</w:t>
      </w:r>
    </w:p>
    <w:p w:rsidR="00E25CBF" w:rsidRDefault="00E25CBF" w:rsidP="00B97336">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25CBF" w:rsidRPr="00A83F98" w:rsidRDefault="00434579" w:rsidP="00B97336">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9</w:t>
      </w:r>
      <w:r w:rsidR="00E25CBF" w:rsidRPr="00A83F9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8517F8" w:rsidRDefault="008517F8" w:rsidP="00B97336">
      <w:pPr>
        <w:widowControl w:val="0"/>
        <w:spacing w:after="0" w:line="240" w:lineRule="auto"/>
        <w:jc w:val="both"/>
        <w:rPr>
          <w:rFonts w:ascii="Times New Roman" w:hAnsi="Times New Roman" w:cs="Times New Roman"/>
          <w:sz w:val="28"/>
          <w:szCs w:val="28"/>
          <w:lang w:val="uk-UA"/>
        </w:rPr>
      </w:pPr>
    </w:p>
    <w:p w:rsidR="00434579" w:rsidRDefault="00434579" w:rsidP="00B97336">
      <w:pPr>
        <w:widowControl w:val="0"/>
        <w:spacing w:after="0" w:line="240" w:lineRule="auto"/>
        <w:jc w:val="both"/>
        <w:rPr>
          <w:rFonts w:ascii="Times New Roman" w:hAnsi="Times New Roman" w:cs="Times New Roman"/>
          <w:sz w:val="28"/>
          <w:szCs w:val="28"/>
          <w:lang w:val="uk-UA"/>
        </w:rPr>
      </w:pPr>
    </w:p>
    <w:p w:rsidR="00434579" w:rsidRPr="00A83F98" w:rsidRDefault="00434579" w:rsidP="00B97336">
      <w:pPr>
        <w:widowControl w:val="0"/>
        <w:spacing w:after="0" w:line="240" w:lineRule="auto"/>
        <w:jc w:val="both"/>
        <w:rPr>
          <w:rFonts w:ascii="Times New Roman" w:hAnsi="Times New Roman" w:cs="Times New Roman"/>
          <w:sz w:val="28"/>
          <w:szCs w:val="28"/>
          <w:lang w:val="uk-UA"/>
        </w:rPr>
      </w:pPr>
    </w:p>
    <w:p w:rsidR="007E31C4" w:rsidRDefault="00D27045" w:rsidP="00B97336">
      <w:pPr>
        <w:widowControl w:val="0"/>
        <w:tabs>
          <w:tab w:val="left" w:pos="0"/>
          <w:tab w:val="left" w:pos="567"/>
        </w:tabs>
        <w:spacing w:after="0" w:line="240" w:lineRule="auto"/>
        <w:jc w:val="both"/>
        <w:rPr>
          <w:rFonts w:ascii="Times New Roman" w:hAnsi="Times New Roman" w:cs="Times New Roman"/>
          <w:b/>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AF6C82">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sectPr w:rsidR="007E31C4" w:rsidSect="00434579">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2B5" w:rsidRDefault="001142B5" w:rsidP="004B15D0">
      <w:pPr>
        <w:spacing w:after="0" w:line="240" w:lineRule="auto"/>
      </w:pPr>
      <w:r>
        <w:separator/>
      </w:r>
    </w:p>
  </w:endnote>
  <w:endnote w:type="continuationSeparator" w:id="1">
    <w:p w:rsidR="001142B5" w:rsidRDefault="001142B5"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79" w:rsidRDefault="0043457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4B1" w:rsidRPr="00C74F2F" w:rsidRDefault="00AF64B1"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AF64B1" w:rsidRPr="00C74F2F" w:rsidRDefault="00AF64B1"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Pr="00C74F2F">
      <w:rPr>
        <w:rFonts w:ascii="Times New Roman" w:hAnsi="Times New Roman" w:cs="Times New Roman"/>
        <w:b/>
        <w:sz w:val="18"/>
        <w:szCs w:val="18"/>
        <w:lang w:val="uk-UA"/>
      </w:rPr>
      <w:t xml:space="preserve">3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4B1" w:rsidRPr="0074537E" w:rsidRDefault="00AF64B1" w:rsidP="00A33BAE">
    <w:pPr>
      <w:pStyle w:val="a8"/>
      <w:jc w:val="center"/>
      <w:rPr>
        <w:rFonts w:ascii="Times New Roman" w:hAnsi="Times New Roman" w:cs="Times New Roman"/>
        <w:sz w:val="18"/>
        <w:szCs w:val="18"/>
      </w:rPr>
    </w:pPr>
  </w:p>
  <w:p w:rsidR="00AF64B1" w:rsidRPr="0074537E" w:rsidRDefault="00AF64B1" w:rsidP="00A33BAE">
    <w:pPr>
      <w:pStyle w:val="a8"/>
      <w:rPr>
        <w:rFonts w:ascii="Times New Roman" w:hAnsi="Times New Roman" w:cs="Times New Roman"/>
      </w:rPr>
    </w:pPr>
  </w:p>
  <w:p w:rsidR="00AF64B1" w:rsidRDefault="00AF64B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2B5" w:rsidRDefault="001142B5" w:rsidP="004B15D0">
      <w:pPr>
        <w:spacing w:after="0" w:line="240" w:lineRule="auto"/>
      </w:pPr>
      <w:r>
        <w:separator/>
      </w:r>
    </w:p>
  </w:footnote>
  <w:footnote w:type="continuationSeparator" w:id="1">
    <w:p w:rsidR="001142B5" w:rsidRDefault="001142B5"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79" w:rsidRDefault="0043457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4B1" w:rsidRDefault="00AF64B1"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0378E2"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0378E2" w:rsidRPr="00C54BED">
      <w:rPr>
        <w:rFonts w:ascii="Times New Roman" w:hAnsi="Times New Roman" w:cs="Times New Roman"/>
        <w:sz w:val="24"/>
        <w:szCs w:val="24"/>
      </w:rPr>
      <w:fldChar w:fldCharType="separate"/>
    </w:r>
    <w:r w:rsidR="00434579">
      <w:rPr>
        <w:rFonts w:ascii="Times New Roman" w:hAnsi="Times New Roman" w:cs="Times New Roman"/>
        <w:noProof/>
        <w:sz w:val="24"/>
        <w:szCs w:val="24"/>
      </w:rPr>
      <w:t>3</w:t>
    </w:r>
    <w:r w:rsidR="000378E2"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EB5645">
      <w:rPr>
        <w:rFonts w:ascii="Times New Roman" w:hAnsi="Times New Roman" w:cs="Times New Roman"/>
        <w:sz w:val="24"/>
        <w:szCs w:val="24"/>
        <w:lang w:val="uk-UA"/>
      </w:rPr>
      <w:t>2</w:t>
    </w:r>
    <w:r w:rsidR="00384141">
      <w:rPr>
        <w:rFonts w:ascii="Times New Roman" w:hAnsi="Times New Roman" w:cs="Times New Roman"/>
        <w:sz w:val="24"/>
        <w:szCs w:val="24"/>
        <w:lang w:val="uk-UA"/>
      </w:rPr>
      <w:t>4</w:t>
    </w:r>
  </w:p>
  <w:p w:rsidR="00AF64B1" w:rsidRDefault="00AF64B1"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79" w:rsidRDefault="0043457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4">
    <w:nsid w:val="1D7B1C32"/>
    <w:multiLevelType w:val="hybridMultilevel"/>
    <w:tmpl w:val="8034DBD2"/>
    <w:lvl w:ilvl="0" w:tplc="E38E5F54">
      <w:start w:val="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E293FCB"/>
    <w:multiLevelType w:val="hybridMultilevel"/>
    <w:tmpl w:val="338E1C30"/>
    <w:lvl w:ilvl="0" w:tplc="611611D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8">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9">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10">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1">
    <w:nsid w:val="27923A32"/>
    <w:multiLevelType w:val="hybridMultilevel"/>
    <w:tmpl w:val="9B7C5782"/>
    <w:lvl w:ilvl="0" w:tplc="FCAACD40">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5">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nsid w:val="408A356D"/>
    <w:multiLevelType w:val="hybridMultilevel"/>
    <w:tmpl w:val="DB422B8A"/>
    <w:lvl w:ilvl="0" w:tplc="ED2EA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18">
    <w:nsid w:val="483851B8"/>
    <w:multiLevelType w:val="multilevel"/>
    <w:tmpl w:val="9ED4DB24"/>
    <w:lvl w:ilvl="0">
      <w:start w:val="1"/>
      <w:numFmt w:val="decimal"/>
      <w:lvlText w:val="%1."/>
      <w:lvlJc w:val="left"/>
      <w:pPr>
        <w:ind w:left="495" w:hanging="495"/>
      </w:pPr>
      <w:rPr>
        <w:rFonts w:hint="default"/>
      </w:rPr>
    </w:lvl>
    <w:lvl w:ilvl="1">
      <w:start w:val="1"/>
      <w:numFmt w:val="decimal"/>
      <w:lvlText w:val="%1.%2."/>
      <w:lvlJc w:val="left"/>
      <w:pPr>
        <w:ind w:left="1830" w:hanging="720"/>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460" w:hanging="180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abstractNum w:abstractNumId="19">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2">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4">
    <w:nsid w:val="5527086A"/>
    <w:multiLevelType w:val="hybridMultilevel"/>
    <w:tmpl w:val="8192476A"/>
    <w:lvl w:ilvl="0" w:tplc="04848144">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6">
    <w:nsid w:val="57273A5B"/>
    <w:multiLevelType w:val="hybridMultilevel"/>
    <w:tmpl w:val="EDE8826C"/>
    <w:lvl w:ilvl="0" w:tplc="B4584B4A">
      <w:start w:val="1"/>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
    <w:nsid w:val="5BBA3EB9"/>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28">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4648B6"/>
    <w:multiLevelType w:val="hybridMultilevel"/>
    <w:tmpl w:val="7F380A40"/>
    <w:lvl w:ilvl="0" w:tplc="10166AA4">
      <w:numFmt w:val="bullet"/>
      <w:lvlText w:val="-"/>
      <w:lvlJc w:val="left"/>
      <w:pPr>
        <w:ind w:left="720" w:hanging="360"/>
      </w:pPr>
      <w:rPr>
        <w:rFonts w:ascii="Times New Roman" w:eastAsiaTheme="minorHAns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1B2844"/>
    <w:multiLevelType w:val="hybridMultilevel"/>
    <w:tmpl w:val="AABEBE96"/>
    <w:lvl w:ilvl="0" w:tplc="B978C6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5">
    <w:nsid w:val="6A687263"/>
    <w:multiLevelType w:val="hybridMultilevel"/>
    <w:tmpl w:val="1344884A"/>
    <w:lvl w:ilvl="0" w:tplc="93B4F5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7">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9">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40">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1"/>
  </w:num>
  <w:num w:numId="2">
    <w:abstractNumId w:val="1"/>
  </w:num>
  <w:num w:numId="3">
    <w:abstractNumId w:val="12"/>
  </w:num>
  <w:num w:numId="4">
    <w:abstractNumId w:val="22"/>
  </w:num>
  <w:num w:numId="5">
    <w:abstractNumId w:val="0"/>
  </w:num>
  <w:num w:numId="6">
    <w:abstractNumId w:val="37"/>
  </w:num>
  <w:num w:numId="7">
    <w:abstractNumId w:val="17"/>
  </w:num>
  <w:num w:numId="8">
    <w:abstractNumId w:val="15"/>
  </w:num>
  <w:num w:numId="9">
    <w:abstractNumId w:val="10"/>
  </w:num>
  <w:num w:numId="10">
    <w:abstractNumId w:val="39"/>
  </w:num>
  <w:num w:numId="11">
    <w:abstractNumId w:val="7"/>
  </w:num>
  <w:num w:numId="12">
    <w:abstractNumId w:val="34"/>
  </w:num>
  <w:num w:numId="13">
    <w:abstractNumId w:val="28"/>
  </w:num>
  <w:num w:numId="14">
    <w:abstractNumId w:val="13"/>
  </w:num>
  <w:num w:numId="15">
    <w:abstractNumId w:val="14"/>
  </w:num>
  <w:num w:numId="16">
    <w:abstractNumId w:val="9"/>
  </w:num>
  <w:num w:numId="17">
    <w:abstractNumId w:val="19"/>
  </w:num>
  <w:num w:numId="18">
    <w:abstractNumId w:val="33"/>
  </w:num>
  <w:num w:numId="19">
    <w:abstractNumId w:val="38"/>
  </w:num>
  <w:num w:numId="20">
    <w:abstractNumId w:val="25"/>
  </w:num>
  <w:num w:numId="21">
    <w:abstractNumId w:val="30"/>
  </w:num>
  <w:num w:numId="22">
    <w:abstractNumId w:val="23"/>
  </w:num>
  <w:num w:numId="23">
    <w:abstractNumId w:val="20"/>
  </w:num>
  <w:num w:numId="24">
    <w:abstractNumId w:val="40"/>
  </w:num>
  <w:num w:numId="25">
    <w:abstractNumId w:val="6"/>
  </w:num>
  <w:num w:numId="26">
    <w:abstractNumId w:val="8"/>
  </w:num>
  <w:num w:numId="27">
    <w:abstractNumId w:val="26"/>
  </w:num>
  <w:num w:numId="28">
    <w:abstractNumId w:val="35"/>
  </w:num>
  <w:num w:numId="29">
    <w:abstractNumId w:val="16"/>
  </w:num>
  <w:num w:numId="30">
    <w:abstractNumId w:val="32"/>
  </w:num>
  <w:num w:numId="31">
    <w:abstractNumId w:val="29"/>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1"/>
  </w:num>
  <w:num w:numId="35">
    <w:abstractNumId w:val="11"/>
  </w:num>
  <w:num w:numId="36">
    <w:abstractNumId w:val="36"/>
  </w:num>
  <w:num w:numId="37">
    <w:abstractNumId w:val="27"/>
  </w:num>
  <w:num w:numId="3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4"/>
  </w:num>
  <w:num w:numId="41">
    <w:abstractNumId w:val="4"/>
  </w:num>
  <w:num w:numId="4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162241"/>
  </w:hdrShapeDefaults>
  <w:footnotePr>
    <w:footnote w:id="0"/>
    <w:footnote w:id="1"/>
  </w:footnotePr>
  <w:endnotePr>
    <w:endnote w:id="0"/>
    <w:endnote w:id="1"/>
  </w:endnotePr>
  <w:compat>
    <w:useFELayout/>
  </w:compat>
  <w:rsids>
    <w:rsidRoot w:val="008B6C6C"/>
    <w:rsid w:val="00001E24"/>
    <w:rsid w:val="00002378"/>
    <w:rsid w:val="000025CE"/>
    <w:rsid w:val="000050AB"/>
    <w:rsid w:val="000116C2"/>
    <w:rsid w:val="00011972"/>
    <w:rsid w:val="0001259C"/>
    <w:rsid w:val="0001259E"/>
    <w:rsid w:val="00012928"/>
    <w:rsid w:val="00013BC1"/>
    <w:rsid w:val="00014FA3"/>
    <w:rsid w:val="00016C9F"/>
    <w:rsid w:val="00021A5E"/>
    <w:rsid w:val="00021F67"/>
    <w:rsid w:val="00022AD0"/>
    <w:rsid w:val="00024426"/>
    <w:rsid w:val="00024B56"/>
    <w:rsid w:val="000264A4"/>
    <w:rsid w:val="00027665"/>
    <w:rsid w:val="000301DA"/>
    <w:rsid w:val="00030B2B"/>
    <w:rsid w:val="00031035"/>
    <w:rsid w:val="000325F9"/>
    <w:rsid w:val="00033DE4"/>
    <w:rsid w:val="00035173"/>
    <w:rsid w:val="0003519F"/>
    <w:rsid w:val="000378E2"/>
    <w:rsid w:val="00041FE4"/>
    <w:rsid w:val="00043657"/>
    <w:rsid w:val="0004443C"/>
    <w:rsid w:val="0004774D"/>
    <w:rsid w:val="000513B7"/>
    <w:rsid w:val="00052B91"/>
    <w:rsid w:val="00054EE1"/>
    <w:rsid w:val="00055621"/>
    <w:rsid w:val="00055885"/>
    <w:rsid w:val="000568E4"/>
    <w:rsid w:val="00056C71"/>
    <w:rsid w:val="000575E7"/>
    <w:rsid w:val="00061925"/>
    <w:rsid w:val="0006219E"/>
    <w:rsid w:val="0006353D"/>
    <w:rsid w:val="000641D1"/>
    <w:rsid w:val="00064FFC"/>
    <w:rsid w:val="00065E79"/>
    <w:rsid w:val="00066CB9"/>
    <w:rsid w:val="00066D66"/>
    <w:rsid w:val="0006743F"/>
    <w:rsid w:val="0007081B"/>
    <w:rsid w:val="0007186B"/>
    <w:rsid w:val="000726C6"/>
    <w:rsid w:val="000747C6"/>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B4A04"/>
    <w:rsid w:val="000C0AF1"/>
    <w:rsid w:val="000C0C0C"/>
    <w:rsid w:val="000C3639"/>
    <w:rsid w:val="000C3918"/>
    <w:rsid w:val="000C4339"/>
    <w:rsid w:val="000C49E3"/>
    <w:rsid w:val="000D0268"/>
    <w:rsid w:val="000D0A48"/>
    <w:rsid w:val="000D267A"/>
    <w:rsid w:val="000D3156"/>
    <w:rsid w:val="000D40DE"/>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4FC2"/>
    <w:rsid w:val="000F752F"/>
    <w:rsid w:val="0010005E"/>
    <w:rsid w:val="00104028"/>
    <w:rsid w:val="001067EF"/>
    <w:rsid w:val="00106A6B"/>
    <w:rsid w:val="001110F3"/>
    <w:rsid w:val="00113895"/>
    <w:rsid w:val="001138DF"/>
    <w:rsid w:val="001142B5"/>
    <w:rsid w:val="00115F4A"/>
    <w:rsid w:val="00116EB2"/>
    <w:rsid w:val="00117474"/>
    <w:rsid w:val="001206DD"/>
    <w:rsid w:val="00121633"/>
    <w:rsid w:val="00127107"/>
    <w:rsid w:val="00130CBA"/>
    <w:rsid w:val="0013201D"/>
    <w:rsid w:val="00133411"/>
    <w:rsid w:val="00136FB1"/>
    <w:rsid w:val="00141421"/>
    <w:rsid w:val="0014165C"/>
    <w:rsid w:val="001418AF"/>
    <w:rsid w:val="00143F06"/>
    <w:rsid w:val="00145A48"/>
    <w:rsid w:val="00150111"/>
    <w:rsid w:val="001513BF"/>
    <w:rsid w:val="00152053"/>
    <w:rsid w:val="001542AD"/>
    <w:rsid w:val="001604B3"/>
    <w:rsid w:val="00160654"/>
    <w:rsid w:val="00161F02"/>
    <w:rsid w:val="00162C11"/>
    <w:rsid w:val="00164F5D"/>
    <w:rsid w:val="001652AC"/>
    <w:rsid w:val="0016552F"/>
    <w:rsid w:val="001672D6"/>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377A"/>
    <w:rsid w:val="00195341"/>
    <w:rsid w:val="001A07ED"/>
    <w:rsid w:val="001A1250"/>
    <w:rsid w:val="001A1508"/>
    <w:rsid w:val="001A26DE"/>
    <w:rsid w:val="001A3526"/>
    <w:rsid w:val="001A399A"/>
    <w:rsid w:val="001A651E"/>
    <w:rsid w:val="001A6C48"/>
    <w:rsid w:val="001A7314"/>
    <w:rsid w:val="001B1E05"/>
    <w:rsid w:val="001B3379"/>
    <w:rsid w:val="001B4277"/>
    <w:rsid w:val="001C0C9F"/>
    <w:rsid w:val="001C350E"/>
    <w:rsid w:val="001C6E2A"/>
    <w:rsid w:val="001C7D61"/>
    <w:rsid w:val="001D1455"/>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3D92"/>
    <w:rsid w:val="00204C69"/>
    <w:rsid w:val="002061CB"/>
    <w:rsid w:val="002063AD"/>
    <w:rsid w:val="00207805"/>
    <w:rsid w:val="0020780D"/>
    <w:rsid w:val="00211362"/>
    <w:rsid w:val="002115AE"/>
    <w:rsid w:val="0021195C"/>
    <w:rsid w:val="002134D8"/>
    <w:rsid w:val="002138B2"/>
    <w:rsid w:val="0021462C"/>
    <w:rsid w:val="002204B1"/>
    <w:rsid w:val="00220FD0"/>
    <w:rsid w:val="002220A8"/>
    <w:rsid w:val="00227B42"/>
    <w:rsid w:val="00230B77"/>
    <w:rsid w:val="00230C3E"/>
    <w:rsid w:val="002318EB"/>
    <w:rsid w:val="00231DB1"/>
    <w:rsid w:val="002344FD"/>
    <w:rsid w:val="00237F92"/>
    <w:rsid w:val="00242350"/>
    <w:rsid w:val="00243FFD"/>
    <w:rsid w:val="00245844"/>
    <w:rsid w:val="0024655C"/>
    <w:rsid w:val="00247172"/>
    <w:rsid w:val="0025221C"/>
    <w:rsid w:val="002537BC"/>
    <w:rsid w:val="00256EDD"/>
    <w:rsid w:val="002571DF"/>
    <w:rsid w:val="00257A6B"/>
    <w:rsid w:val="00257BB2"/>
    <w:rsid w:val="00260535"/>
    <w:rsid w:val="00262828"/>
    <w:rsid w:val="00263A02"/>
    <w:rsid w:val="00263F27"/>
    <w:rsid w:val="0026575A"/>
    <w:rsid w:val="002669EA"/>
    <w:rsid w:val="0026728D"/>
    <w:rsid w:val="00267FB6"/>
    <w:rsid w:val="00271421"/>
    <w:rsid w:val="002725A3"/>
    <w:rsid w:val="002739F1"/>
    <w:rsid w:val="00277258"/>
    <w:rsid w:val="0028129E"/>
    <w:rsid w:val="002825F1"/>
    <w:rsid w:val="00283858"/>
    <w:rsid w:val="0028536B"/>
    <w:rsid w:val="00285DA5"/>
    <w:rsid w:val="0028667C"/>
    <w:rsid w:val="0028695D"/>
    <w:rsid w:val="002919B0"/>
    <w:rsid w:val="002942B1"/>
    <w:rsid w:val="00294366"/>
    <w:rsid w:val="00294530"/>
    <w:rsid w:val="002948E6"/>
    <w:rsid w:val="00297870"/>
    <w:rsid w:val="00297C27"/>
    <w:rsid w:val="002A054C"/>
    <w:rsid w:val="002A118D"/>
    <w:rsid w:val="002A1A39"/>
    <w:rsid w:val="002A4708"/>
    <w:rsid w:val="002A4CDD"/>
    <w:rsid w:val="002B0901"/>
    <w:rsid w:val="002B209A"/>
    <w:rsid w:val="002B2D60"/>
    <w:rsid w:val="002C111A"/>
    <w:rsid w:val="002C1382"/>
    <w:rsid w:val="002C2C57"/>
    <w:rsid w:val="002C3367"/>
    <w:rsid w:val="002C4DFB"/>
    <w:rsid w:val="002C5563"/>
    <w:rsid w:val="002C7288"/>
    <w:rsid w:val="002D06A7"/>
    <w:rsid w:val="002D0AB5"/>
    <w:rsid w:val="002D1164"/>
    <w:rsid w:val="002D20A4"/>
    <w:rsid w:val="002D22C4"/>
    <w:rsid w:val="002D3919"/>
    <w:rsid w:val="002D430B"/>
    <w:rsid w:val="002D46EC"/>
    <w:rsid w:val="002D4FAA"/>
    <w:rsid w:val="002D6E16"/>
    <w:rsid w:val="002E1CD5"/>
    <w:rsid w:val="002E2CCA"/>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9D3"/>
    <w:rsid w:val="00343FE6"/>
    <w:rsid w:val="003449F7"/>
    <w:rsid w:val="00346713"/>
    <w:rsid w:val="00350563"/>
    <w:rsid w:val="00351835"/>
    <w:rsid w:val="0035368F"/>
    <w:rsid w:val="00353E0F"/>
    <w:rsid w:val="00355CD9"/>
    <w:rsid w:val="00357BF1"/>
    <w:rsid w:val="003601A6"/>
    <w:rsid w:val="00360F07"/>
    <w:rsid w:val="00361DA1"/>
    <w:rsid w:val="003648EA"/>
    <w:rsid w:val="00364C3D"/>
    <w:rsid w:val="00366DA9"/>
    <w:rsid w:val="00370CFD"/>
    <w:rsid w:val="00370F06"/>
    <w:rsid w:val="0037104F"/>
    <w:rsid w:val="00371D46"/>
    <w:rsid w:val="00374696"/>
    <w:rsid w:val="00374DAF"/>
    <w:rsid w:val="00376845"/>
    <w:rsid w:val="003816B1"/>
    <w:rsid w:val="00382E84"/>
    <w:rsid w:val="00384141"/>
    <w:rsid w:val="00390623"/>
    <w:rsid w:val="00391717"/>
    <w:rsid w:val="00391751"/>
    <w:rsid w:val="003A27D3"/>
    <w:rsid w:val="003A626B"/>
    <w:rsid w:val="003A740C"/>
    <w:rsid w:val="003A7717"/>
    <w:rsid w:val="003B03AD"/>
    <w:rsid w:val="003B1F9F"/>
    <w:rsid w:val="003B2F80"/>
    <w:rsid w:val="003B3A9C"/>
    <w:rsid w:val="003B3B91"/>
    <w:rsid w:val="003B3D41"/>
    <w:rsid w:val="003B467E"/>
    <w:rsid w:val="003B662C"/>
    <w:rsid w:val="003C5282"/>
    <w:rsid w:val="003C60AE"/>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05964"/>
    <w:rsid w:val="004169EE"/>
    <w:rsid w:val="00416A2F"/>
    <w:rsid w:val="00422159"/>
    <w:rsid w:val="00422445"/>
    <w:rsid w:val="004245FA"/>
    <w:rsid w:val="004249A8"/>
    <w:rsid w:val="004265AD"/>
    <w:rsid w:val="00426820"/>
    <w:rsid w:val="00427C04"/>
    <w:rsid w:val="00427F58"/>
    <w:rsid w:val="00430679"/>
    <w:rsid w:val="004308B5"/>
    <w:rsid w:val="004326C1"/>
    <w:rsid w:val="00434579"/>
    <w:rsid w:val="00434FC9"/>
    <w:rsid w:val="00436728"/>
    <w:rsid w:val="00437C11"/>
    <w:rsid w:val="0044449F"/>
    <w:rsid w:val="0044565B"/>
    <w:rsid w:val="00447C04"/>
    <w:rsid w:val="00451A76"/>
    <w:rsid w:val="0045462D"/>
    <w:rsid w:val="00454A3F"/>
    <w:rsid w:val="004558B7"/>
    <w:rsid w:val="00457791"/>
    <w:rsid w:val="00460269"/>
    <w:rsid w:val="004605BA"/>
    <w:rsid w:val="004609F4"/>
    <w:rsid w:val="00462115"/>
    <w:rsid w:val="00463E76"/>
    <w:rsid w:val="00465098"/>
    <w:rsid w:val="00465277"/>
    <w:rsid w:val="004653E8"/>
    <w:rsid w:val="00465B65"/>
    <w:rsid w:val="00466093"/>
    <w:rsid w:val="00466459"/>
    <w:rsid w:val="0046696A"/>
    <w:rsid w:val="00466F3C"/>
    <w:rsid w:val="00467494"/>
    <w:rsid w:val="004707B7"/>
    <w:rsid w:val="00470B23"/>
    <w:rsid w:val="004718DC"/>
    <w:rsid w:val="0047234E"/>
    <w:rsid w:val="0047331E"/>
    <w:rsid w:val="0047363F"/>
    <w:rsid w:val="004769B4"/>
    <w:rsid w:val="00477380"/>
    <w:rsid w:val="00477E15"/>
    <w:rsid w:val="00481B83"/>
    <w:rsid w:val="00482936"/>
    <w:rsid w:val="00484341"/>
    <w:rsid w:val="004875C8"/>
    <w:rsid w:val="00497AB0"/>
    <w:rsid w:val="004A22E8"/>
    <w:rsid w:val="004A24A8"/>
    <w:rsid w:val="004A5DEA"/>
    <w:rsid w:val="004A61CB"/>
    <w:rsid w:val="004B0522"/>
    <w:rsid w:val="004B15D0"/>
    <w:rsid w:val="004B1F33"/>
    <w:rsid w:val="004B7097"/>
    <w:rsid w:val="004B7EE0"/>
    <w:rsid w:val="004C1D85"/>
    <w:rsid w:val="004C317F"/>
    <w:rsid w:val="004C40C2"/>
    <w:rsid w:val="004C4406"/>
    <w:rsid w:val="004C4EC1"/>
    <w:rsid w:val="004C5A92"/>
    <w:rsid w:val="004C61B1"/>
    <w:rsid w:val="004C6EE1"/>
    <w:rsid w:val="004C73E2"/>
    <w:rsid w:val="004C78EB"/>
    <w:rsid w:val="004C7936"/>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F38AE"/>
    <w:rsid w:val="004F4E43"/>
    <w:rsid w:val="004F5C38"/>
    <w:rsid w:val="00500DB8"/>
    <w:rsid w:val="00500E5F"/>
    <w:rsid w:val="00502FC1"/>
    <w:rsid w:val="005031F3"/>
    <w:rsid w:val="005038C0"/>
    <w:rsid w:val="00505C50"/>
    <w:rsid w:val="005069E3"/>
    <w:rsid w:val="005172B3"/>
    <w:rsid w:val="00523C5E"/>
    <w:rsid w:val="00523D63"/>
    <w:rsid w:val="005243B0"/>
    <w:rsid w:val="005246A1"/>
    <w:rsid w:val="00525803"/>
    <w:rsid w:val="00526EBD"/>
    <w:rsid w:val="00526F8A"/>
    <w:rsid w:val="00531998"/>
    <w:rsid w:val="005329FC"/>
    <w:rsid w:val="00533221"/>
    <w:rsid w:val="0053425F"/>
    <w:rsid w:val="00540088"/>
    <w:rsid w:val="005424A8"/>
    <w:rsid w:val="00543479"/>
    <w:rsid w:val="005462EE"/>
    <w:rsid w:val="00546B0B"/>
    <w:rsid w:val="00547057"/>
    <w:rsid w:val="00547F22"/>
    <w:rsid w:val="00550CB3"/>
    <w:rsid w:val="00554704"/>
    <w:rsid w:val="005552BA"/>
    <w:rsid w:val="00555BDF"/>
    <w:rsid w:val="0055640C"/>
    <w:rsid w:val="00560068"/>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135E"/>
    <w:rsid w:val="005932AF"/>
    <w:rsid w:val="00593580"/>
    <w:rsid w:val="00593D58"/>
    <w:rsid w:val="00594D32"/>
    <w:rsid w:val="00597AF7"/>
    <w:rsid w:val="005A206A"/>
    <w:rsid w:val="005A223F"/>
    <w:rsid w:val="005A3ED1"/>
    <w:rsid w:val="005A4100"/>
    <w:rsid w:val="005A4362"/>
    <w:rsid w:val="005A460A"/>
    <w:rsid w:val="005A4DE4"/>
    <w:rsid w:val="005B001B"/>
    <w:rsid w:val="005B1FB9"/>
    <w:rsid w:val="005B328B"/>
    <w:rsid w:val="005B3740"/>
    <w:rsid w:val="005B7E50"/>
    <w:rsid w:val="005C0B87"/>
    <w:rsid w:val="005C1669"/>
    <w:rsid w:val="005C16B0"/>
    <w:rsid w:val="005C1965"/>
    <w:rsid w:val="005C1C55"/>
    <w:rsid w:val="005C28D3"/>
    <w:rsid w:val="005C329E"/>
    <w:rsid w:val="005C372D"/>
    <w:rsid w:val="005C468C"/>
    <w:rsid w:val="005C4E38"/>
    <w:rsid w:val="005C5482"/>
    <w:rsid w:val="005C5F48"/>
    <w:rsid w:val="005D10E0"/>
    <w:rsid w:val="005D289A"/>
    <w:rsid w:val="005D373A"/>
    <w:rsid w:val="005D703F"/>
    <w:rsid w:val="005D7310"/>
    <w:rsid w:val="005E0209"/>
    <w:rsid w:val="005E1105"/>
    <w:rsid w:val="005E155C"/>
    <w:rsid w:val="005E35E6"/>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7B49"/>
    <w:rsid w:val="00634A8B"/>
    <w:rsid w:val="00636F74"/>
    <w:rsid w:val="00641050"/>
    <w:rsid w:val="006427A1"/>
    <w:rsid w:val="00642C37"/>
    <w:rsid w:val="00642D7C"/>
    <w:rsid w:val="00643F9E"/>
    <w:rsid w:val="00643FE5"/>
    <w:rsid w:val="006441FD"/>
    <w:rsid w:val="00647D9F"/>
    <w:rsid w:val="006507A4"/>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2ADE"/>
    <w:rsid w:val="00683426"/>
    <w:rsid w:val="006843A9"/>
    <w:rsid w:val="006850EE"/>
    <w:rsid w:val="00685F0C"/>
    <w:rsid w:val="00686785"/>
    <w:rsid w:val="00686E80"/>
    <w:rsid w:val="00687F02"/>
    <w:rsid w:val="006915CA"/>
    <w:rsid w:val="00692A89"/>
    <w:rsid w:val="00692DFC"/>
    <w:rsid w:val="00694C05"/>
    <w:rsid w:val="00695796"/>
    <w:rsid w:val="006A1011"/>
    <w:rsid w:val="006A3D8F"/>
    <w:rsid w:val="006A42AD"/>
    <w:rsid w:val="006A6BCE"/>
    <w:rsid w:val="006B1FB5"/>
    <w:rsid w:val="006B26E1"/>
    <w:rsid w:val="006B2C45"/>
    <w:rsid w:val="006B4F3F"/>
    <w:rsid w:val="006B4F4E"/>
    <w:rsid w:val="006B61DF"/>
    <w:rsid w:val="006B6B6A"/>
    <w:rsid w:val="006B7155"/>
    <w:rsid w:val="006B7AA4"/>
    <w:rsid w:val="006C0523"/>
    <w:rsid w:val="006C113A"/>
    <w:rsid w:val="006C2058"/>
    <w:rsid w:val="006C30F8"/>
    <w:rsid w:val="006C36B9"/>
    <w:rsid w:val="006C6268"/>
    <w:rsid w:val="006C6571"/>
    <w:rsid w:val="006C739A"/>
    <w:rsid w:val="006C7803"/>
    <w:rsid w:val="006D0AB1"/>
    <w:rsid w:val="006D0DF5"/>
    <w:rsid w:val="006D47C5"/>
    <w:rsid w:val="006D5713"/>
    <w:rsid w:val="006D6576"/>
    <w:rsid w:val="006E0479"/>
    <w:rsid w:val="006E0677"/>
    <w:rsid w:val="006E0F77"/>
    <w:rsid w:val="006E1D1B"/>
    <w:rsid w:val="006E34C7"/>
    <w:rsid w:val="006E3E5E"/>
    <w:rsid w:val="006E6179"/>
    <w:rsid w:val="006E65F2"/>
    <w:rsid w:val="006E6743"/>
    <w:rsid w:val="006E6954"/>
    <w:rsid w:val="006F2C15"/>
    <w:rsid w:val="006F3ABB"/>
    <w:rsid w:val="006F3C6E"/>
    <w:rsid w:val="006F7979"/>
    <w:rsid w:val="00700A63"/>
    <w:rsid w:val="00702903"/>
    <w:rsid w:val="00703AF2"/>
    <w:rsid w:val="00703B54"/>
    <w:rsid w:val="0070416F"/>
    <w:rsid w:val="00704BAB"/>
    <w:rsid w:val="00706C31"/>
    <w:rsid w:val="0071160B"/>
    <w:rsid w:val="00712CE9"/>
    <w:rsid w:val="00713F4F"/>
    <w:rsid w:val="0071745E"/>
    <w:rsid w:val="00717786"/>
    <w:rsid w:val="00720EF3"/>
    <w:rsid w:val="00721FD3"/>
    <w:rsid w:val="00722A90"/>
    <w:rsid w:val="007243A7"/>
    <w:rsid w:val="007263C0"/>
    <w:rsid w:val="00726775"/>
    <w:rsid w:val="00731B45"/>
    <w:rsid w:val="00734137"/>
    <w:rsid w:val="00734288"/>
    <w:rsid w:val="00734355"/>
    <w:rsid w:val="00734BEC"/>
    <w:rsid w:val="00735646"/>
    <w:rsid w:val="00735753"/>
    <w:rsid w:val="007367C3"/>
    <w:rsid w:val="007368FD"/>
    <w:rsid w:val="00737E3B"/>
    <w:rsid w:val="00737F0B"/>
    <w:rsid w:val="00741523"/>
    <w:rsid w:val="00741E26"/>
    <w:rsid w:val="0074204F"/>
    <w:rsid w:val="00744278"/>
    <w:rsid w:val="0074537E"/>
    <w:rsid w:val="007515D1"/>
    <w:rsid w:val="00754FD4"/>
    <w:rsid w:val="0075551A"/>
    <w:rsid w:val="00755547"/>
    <w:rsid w:val="00761AD8"/>
    <w:rsid w:val="007621A4"/>
    <w:rsid w:val="00762FBE"/>
    <w:rsid w:val="00763AE8"/>
    <w:rsid w:val="00764710"/>
    <w:rsid w:val="00767401"/>
    <w:rsid w:val="00767688"/>
    <w:rsid w:val="007707B1"/>
    <w:rsid w:val="00771217"/>
    <w:rsid w:val="007724A5"/>
    <w:rsid w:val="00774C25"/>
    <w:rsid w:val="00775094"/>
    <w:rsid w:val="0078122D"/>
    <w:rsid w:val="00781339"/>
    <w:rsid w:val="007840BA"/>
    <w:rsid w:val="00785041"/>
    <w:rsid w:val="00785DD0"/>
    <w:rsid w:val="007876BB"/>
    <w:rsid w:val="00787BFC"/>
    <w:rsid w:val="00790FD9"/>
    <w:rsid w:val="00794802"/>
    <w:rsid w:val="007963B8"/>
    <w:rsid w:val="0079717F"/>
    <w:rsid w:val="007A07D9"/>
    <w:rsid w:val="007A0B73"/>
    <w:rsid w:val="007A0C8B"/>
    <w:rsid w:val="007A0D3D"/>
    <w:rsid w:val="007A11F5"/>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2666"/>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15"/>
    <w:rsid w:val="007E6DEC"/>
    <w:rsid w:val="007E7644"/>
    <w:rsid w:val="007E7BEE"/>
    <w:rsid w:val="007E7E78"/>
    <w:rsid w:val="007F2828"/>
    <w:rsid w:val="007F3890"/>
    <w:rsid w:val="0080154D"/>
    <w:rsid w:val="008032CC"/>
    <w:rsid w:val="00804AAB"/>
    <w:rsid w:val="00805CDE"/>
    <w:rsid w:val="00806DC1"/>
    <w:rsid w:val="0080707A"/>
    <w:rsid w:val="008079E5"/>
    <w:rsid w:val="00807AE7"/>
    <w:rsid w:val="0081061C"/>
    <w:rsid w:val="00811B68"/>
    <w:rsid w:val="00813766"/>
    <w:rsid w:val="00813A79"/>
    <w:rsid w:val="0081457E"/>
    <w:rsid w:val="008149BA"/>
    <w:rsid w:val="008173E5"/>
    <w:rsid w:val="008176E8"/>
    <w:rsid w:val="00820201"/>
    <w:rsid w:val="00820833"/>
    <w:rsid w:val="00820AB7"/>
    <w:rsid w:val="00821A92"/>
    <w:rsid w:val="00822FB5"/>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0D"/>
    <w:rsid w:val="00842654"/>
    <w:rsid w:val="008430DF"/>
    <w:rsid w:val="00843CFD"/>
    <w:rsid w:val="008449D9"/>
    <w:rsid w:val="0084523F"/>
    <w:rsid w:val="00846702"/>
    <w:rsid w:val="0084674B"/>
    <w:rsid w:val="008517F8"/>
    <w:rsid w:val="00852341"/>
    <w:rsid w:val="008527EE"/>
    <w:rsid w:val="00852D89"/>
    <w:rsid w:val="00855762"/>
    <w:rsid w:val="00855FC5"/>
    <w:rsid w:val="00857070"/>
    <w:rsid w:val="00860616"/>
    <w:rsid w:val="00860F0F"/>
    <w:rsid w:val="0086275D"/>
    <w:rsid w:val="00862C47"/>
    <w:rsid w:val="008632B4"/>
    <w:rsid w:val="00866669"/>
    <w:rsid w:val="00866878"/>
    <w:rsid w:val="00866D10"/>
    <w:rsid w:val="00867726"/>
    <w:rsid w:val="00870461"/>
    <w:rsid w:val="00870A92"/>
    <w:rsid w:val="00871438"/>
    <w:rsid w:val="00871E38"/>
    <w:rsid w:val="008731D8"/>
    <w:rsid w:val="008741C6"/>
    <w:rsid w:val="008742FF"/>
    <w:rsid w:val="0087623B"/>
    <w:rsid w:val="00877A76"/>
    <w:rsid w:val="008811B6"/>
    <w:rsid w:val="00882076"/>
    <w:rsid w:val="00882CDF"/>
    <w:rsid w:val="00883660"/>
    <w:rsid w:val="00883AE5"/>
    <w:rsid w:val="00885A07"/>
    <w:rsid w:val="008861AF"/>
    <w:rsid w:val="0089479E"/>
    <w:rsid w:val="00894C2C"/>
    <w:rsid w:val="008A021C"/>
    <w:rsid w:val="008A1DE3"/>
    <w:rsid w:val="008A2220"/>
    <w:rsid w:val="008A3FE4"/>
    <w:rsid w:val="008A4B33"/>
    <w:rsid w:val="008A4D85"/>
    <w:rsid w:val="008A7291"/>
    <w:rsid w:val="008A7BD7"/>
    <w:rsid w:val="008B02F8"/>
    <w:rsid w:val="008B329F"/>
    <w:rsid w:val="008B3E0B"/>
    <w:rsid w:val="008B6C6C"/>
    <w:rsid w:val="008B7EA1"/>
    <w:rsid w:val="008C0E29"/>
    <w:rsid w:val="008C2240"/>
    <w:rsid w:val="008C54BE"/>
    <w:rsid w:val="008C7917"/>
    <w:rsid w:val="008D4C30"/>
    <w:rsid w:val="008D54EE"/>
    <w:rsid w:val="008D563C"/>
    <w:rsid w:val="008D783F"/>
    <w:rsid w:val="008E07CF"/>
    <w:rsid w:val="008E0F79"/>
    <w:rsid w:val="008E150D"/>
    <w:rsid w:val="008E1D09"/>
    <w:rsid w:val="008E1E77"/>
    <w:rsid w:val="008E2061"/>
    <w:rsid w:val="008E2B13"/>
    <w:rsid w:val="008E5EF7"/>
    <w:rsid w:val="008E69DE"/>
    <w:rsid w:val="008E71B3"/>
    <w:rsid w:val="008E72B9"/>
    <w:rsid w:val="008F0AD5"/>
    <w:rsid w:val="008F3E21"/>
    <w:rsid w:val="008F5BB4"/>
    <w:rsid w:val="008F6ADA"/>
    <w:rsid w:val="008F7ABF"/>
    <w:rsid w:val="00900944"/>
    <w:rsid w:val="009024C9"/>
    <w:rsid w:val="009031EC"/>
    <w:rsid w:val="00903CD4"/>
    <w:rsid w:val="00903CE9"/>
    <w:rsid w:val="009050DC"/>
    <w:rsid w:val="0090576A"/>
    <w:rsid w:val="009078B8"/>
    <w:rsid w:val="009108A9"/>
    <w:rsid w:val="009123D3"/>
    <w:rsid w:val="00912617"/>
    <w:rsid w:val="00912BD8"/>
    <w:rsid w:val="00912C58"/>
    <w:rsid w:val="0091366A"/>
    <w:rsid w:val="0091433E"/>
    <w:rsid w:val="0091495B"/>
    <w:rsid w:val="00922341"/>
    <w:rsid w:val="00930387"/>
    <w:rsid w:val="00931674"/>
    <w:rsid w:val="00931AD7"/>
    <w:rsid w:val="00931CC5"/>
    <w:rsid w:val="00932898"/>
    <w:rsid w:val="009328A0"/>
    <w:rsid w:val="00935B52"/>
    <w:rsid w:val="00935B5B"/>
    <w:rsid w:val="0093686F"/>
    <w:rsid w:val="009431AE"/>
    <w:rsid w:val="00951E58"/>
    <w:rsid w:val="00953536"/>
    <w:rsid w:val="00954164"/>
    <w:rsid w:val="00954E9F"/>
    <w:rsid w:val="00954F7F"/>
    <w:rsid w:val="009577D5"/>
    <w:rsid w:val="00962BCD"/>
    <w:rsid w:val="00962EE4"/>
    <w:rsid w:val="00962F27"/>
    <w:rsid w:val="00963414"/>
    <w:rsid w:val="00963A2E"/>
    <w:rsid w:val="00964CCC"/>
    <w:rsid w:val="00967468"/>
    <w:rsid w:val="00967F2E"/>
    <w:rsid w:val="0097150C"/>
    <w:rsid w:val="0097491C"/>
    <w:rsid w:val="0097727F"/>
    <w:rsid w:val="00977654"/>
    <w:rsid w:val="00982ACC"/>
    <w:rsid w:val="0098356D"/>
    <w:rsid w:val="0098358D"/>
    <w:rsid w:val="00983601"/>
    <w:rsid w:val="0098408A"/>
    <w:rsid w:val="0098461D"/>
    <w:rsid w:val="00984E94"/>
    <w:rsid w:val="0098558D"/>
    <w:rsid w:val="009859A0"/>
    <w:rsid w:val="009904B4"/>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51A7"/>
    <w:rsid w:val="009B5EB2"/>
    <w:rsid w:val="009B7F31"/>
    <w:rsid w:val="009C02CF"/>
    <w:rsid w:val="009C076F"/>
    <w:rsid w:val="009C101E"/>
    <w:rsid w:val="009C21C1"/>
    <w:rsid w:val="009C24B8"/>
    <w:rsid w:val="009C27DF"/>
    <w:rsid w:val="009C37B9"/>
    <w:rsid w:val="009C4E0C"/>
    <w:rsid w:val="009C5158"/>
    <w:rsid w:val="009C73E7"/>
    <w:rsid w:val="009D02C1"/>
    <w:rsid w:val="009D065B"/>
    <w:rsid w:val="009D0896"/>
    <w:rsid w:val="009D274A"/>
    <w:rsid w:val="009D2895"/>
    <w:rsid w:val="009D2980"/>
    <w:rsid w:val="009D37B6"/>
    <w:rsid w:val="009D67EB"/>
    <w:rsid w:val="009E1136"/>
    <w:rsid w:val="009E42ED"/>
    <w:rsid w:val="009E45D1"/>
    <w:rsid w:val="009E4F3D"/>
    <w:rsid w:val="009E5ECE"/>
    <w:rsid w:val="009E6B02"/>
    <w:rsid w:val="009E6B1D"/>
    <w:rsid w:val="009E7A72"/>
    <w:rsid w:val="009E7E13"/>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E5D"/>
    <w:rsid w:val="00A25054"/>
    <w:rsid w:val="00A26C48"/>
    <w:rsid w:val="00A26E0C"/>
    <w:rsid w:val="00A3094F"/>
    <w:rsid w:val="00A30AC1"/>
    <w:rsid w:val="00A33BAE"/>
    <w:rsid w:val="00A34E6C"/>
    <w:rsid w:val="00A350CE"/>
    <w:rsid w:val="00A366ED"/>
    <w:rsid w:val="00A376C2"/>
    <w:rsid w:val="00A40983"/>
    <w:rsid w:val="00A43137"/>
    <w:rsid w:val="00A43476"/>
    <w:rsid w:val="00A44225"/>
    <w:rsid w:val="00A47099"/>
    <w:rsid w:val="00A474A6"/>
    <w:rsid w:val="00A5221F"/>
    <w:rsid w:val="00A53E16"/>
    <w:rsid w:val="00A5704C"/>
    <w:rsid w:val="00A600B5"/>
    <w:rsid w:val="00A60573"/>
    <w:rsid w:val="00A66065"/>
    <w:rsid w:val="00A66701"/>
    <w:rsid w:val="00A71B70"/>
    <w:rsid w:val="00A72D88"/>
    <w:rsid w:val="00A72E26"/>
    <w:rsid w:val="00A733D6"/>
    <w:rsid w:val="00A738C9"/>
    <w:rsid w:val="00A75DB5"/>
    <w:rsid w:val="00A75E44"/>
    <w:rsid w:val="00A77EB8"/>
    <w:rsid w:val="00A82F65"/>
    <w:rsid w:val="00A83F98"/>
    <w:rsid w:val="00A85D72"/>
    <w:rsid w:val="00A86426"/>
    <w:rsid w:val="00A871DF"/>
    <w:rsid w:val="00A90881"/>
    <w:rsid w:val="00A92617"/>
    <w:rsid w:val="00A943BF"/>
    <w:rsid w:val="00A9449A"/>
    <w:rsid w:val="00A963DE"/>
    <w:rsid w:val="00A9661C"/>
    <w:rsid w:val="00A9758E"/>
    <w:rsid w:val="00AA52CF"/>
    <w:rsid w:val="00AA7418"/>
    <w:rsid w:val="00AA77FA"/>
    <w:rsid w:val="00AB2F2A"/>
    <w:rsid w:val="00AB3E26"/>
    <w:rsid w:val="00AB66E7"/>
    <w:rsid w:val="00AB6D28"/>
    <w:rsid w:val="00AC0A70"/>
    <w:rsid w:val="00AC4CB8"/>
    <w:rsid w:val="00AC7296"/>
    <w:rsid w:val="00AD118C"/>
    <w:rsid w:val="00AD4247"/>
    <w:rsid w:val="00AD460A"/>
    <w:rsid w:val="00AD50A6"/>
    <w:rsid w:val="00AD78ED"/>
    <w:rsid w:val="00AE1EFB"/>
    <w:rsid w:val="00AE2833"/>
    <w:rsid w:val="00AE4D3D"/>
    <w:rsid w:val="00AE51D1"/>
    <w:rsid w:val="00AE5368"/>
    <w:rsid w:val="00AE5668"/>
    <w:rsid w:val="00AE744E"/>
    <w:rsid w:val="00AE7542"/>
    <w:rsid w:val="00AF0039"/>
    <w:rsid w:val="00AF0E7E"/>
    <w:rsid w:val="00AF12A3"/>
    <w:rsid w:val="00AF19B7"/>
    <w:rsid w:val="00AF243A"/>
    <w:rsid w:val="00AF2B79"/>
    <w:rsid w:val="00AF64B1"/>
    <w:rsid w:val="00AF6C82"/>
    <w:rsid w:val="00B0141B"/>
    <w:rsid w:val="00B0142C"/>
    <w:rsid w:val="00B01A5C"/>
    <w:rsid w:val="00B0690E"/>
    <w:rsid w:val="00B06AD9"/>
    <w:rsid w:val="00B10FA8"/>
    <w:rsid w:val="00B123EF"/>
    <w:rsid w:val="00B13663"/>
    <w:rsid w:val="00B14C58"/>
    <w:rsid w:val="00B15788"/>
    <w:rsid w:val="00B15A00"/>
    <w:rsid w:val="00B16652"/>
    <w:rsid w:val="00B20C4C"/>
    <w:rsid w:val="00B21EFB"/>
    <w:rsid w:val="00B23BC7"/>
    <w:rsid w:val="00B24778"/>
    <w:rsid w:val="00B24B93"/>
    <w:rsid w:val="00B27DED"/>
    <w:rsid w:val="00B33296"/>
    <w:rsid w:val="00B37154"/>
    <w:rsid w:val="00B408E1"/>
    <w:rsid w:val="00B414BC"/>
    <w:rsid w:val="00B4379F"/>
    <w:rsid w:val="00B441DB"/>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412"/>
    <w:rsid w:val="00B66843"/>
    <w:rsid w:val="00B67A5D"/>
    <w:rsid w:val="00B700FC"/>
    <w:rsid w:val="00B70402"/>
    <w:rsid w:val="00B70982"/>
    <w:rsid w:val="00B713A5"/>
    <w:rsid w:val="00B72374"/>
    <w:rsid w:val="00B73D06"/>
    <w:rsid w:val="00B76B7E"/>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766"/>
    <w:rsid w:val="00B95D45"/>
    <w:rsid w:val="00B96502"/>
    <w:rsid w:val="00B97336"/>
    <w:rsid w:val="00BA0F63"/>
    <w:rsid w:val="00BA33EE"/>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1B0D"/>
    <w:rsid w:val="00C34736"/>
    <w:rsid w:val="00C35AA7"/>
    <w:rsid w:val="00C36390"/>
    <w:rsid w:val="00C37230"/>
    <w:rsid w:val="00C40B83"/>
    <w:rsid w:val="00C40D45"/>
    <w:rsid w:val="00C41DB9"/>
    <w:rsid w:val="00C42318"/>
    <w:rsid w:val="00C43947"/>
    <w:rsid w:val="00C470A2"/>
    <w:rsid w:val="00C50DF6"/>
    <w:rsid w:val="00C50DF8"/>
    <w:rsid w:val="00C52EB3"/>
    <w:rsid w:val="00C54BED"/>
    <w:rsid w:val="00C61404"/>
    <w:rsid w:val="00C61439"/>
    <w:rsid w:val="00C623FF"/>
    <w:rsid w:val="00C63069"/>
    <w:rsid w:val="00C66304"/>
    <w:rsid w:val="00C66913"/>
    <w:rsid w:val="00C7078F"/>
    <w:rsid w:val="00C72060"/>
    <w:rsid w:val="00C720B6"/>
    <w:rsid w:val="00C74251"/>
    <w:rsid w:val="00C74F2F"/>
    <w:rsid w:val="00C7698E"/>
    <w:rsid w:val="00C773FD"/>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030"/>
    <w:rsid w:val="00CB13BA"/>
    <w:rsid w:val="00CB19EF"/>
    <w:rsid w:val="00CB2747"/>
    <w:rsid w:val="00CB2AA9"/>
    <w:rsid w:val="00CB3C0D"/>
    <w:rsid w:val="00CB4A10"/>
    <w:rsid w:val="00CB52E5"/>
    <w:rsid w:val="00CB58D1"/>
    <w:rsid w:val="00CB75DA"/>
    <w:rsid w:val="00CB7ED3"/>
    <w:rsid w:val="00CC1A57"/>
    <w:rsid w:val="00CC4CC8"/>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2650"/>
    <w:rsid w:val="00CF4067"/>
    <w:rsid w:val="00CF5A7D"/>
    <w:rsid w:val="00CF628A"/>
    <w:rsid w:val="00CF780C"/>
    <w:rsid w:val="00D006A8"/>
    <w:rsid w:val="00D01299"/>
    <w:rsid w:val="00D02DC4"/>
    <w:rsid w:val="00D03BB3"/>
    <w:rsid w:val="00D048B8"/>
    <w:rsid w:val="00D0746B"/>
    <w:rsid w:val="00D14114"/>
    <w:rsid w:val="00D204B6"/>
    <w:rsid w:val="00D23ED6"/>
    <w:rsid w:val="00D2586D"/>
    <w:rsid w:val="00D2618A"/>
    <w:rsid w:val="00D26365"/>
    <w:rsid w:val="00D27045"/>
    <w:rsid w:val="00D27B1E"/>
    <w:rsid w:val="00D30296"/>
    <w:rsid w:val="00D36B66"/>
    <w:rsid w:val="00D37FFD"/>
    <w:rsid w:val="00D435FB"/>
    <w:rsid w:val="00D44841"/>
    <w:rsid w:val="00D4537F"/>
    <w:rsid w:val="00D472B0"/>
    <w:rsid w:val="00D502E9"/>
    <w:rsid w:val="00D53552"/>
    <w:rsid w:val="00D555F2"/>
    <w:rsid w:val="00D573F6"/>
    <w:rsid w:val="00D62FC1"/>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C0BFF"/>
    <w:rsid w:val="00DC0FB4"/>
    <w:rsid w:val="00DC3E7A"/>
    <w:rsid w:val="00DC3F3A"/>
    <w:rsid w:val="00DC419E"/>
    <w:rsid w:val="00DC49BE"/>
    <w:rsid w:val="00DC55A8"/>
    <w:rsid w:val="00DC60A0"/>
    <w:rsid w:val="00DC610A"/>
    <w:rsid w:val="00DC6B07"/>
    <w:rsid w:val="00DC78A1"/>
    <w:rsid w:val="00DC7BCE"/>
    <w:rsid w:val="00DC7C85"/>
    <w:rsid w:val="00DD0C90"/>
    <w:rsid w:val="00DD3126"/>
    <w:rsid w:val="00DD3596"/>
    <w:rsid w:val="00DD6607"/>
    <w:rsid w:val="00DD6E9A"/>
    <w:rsid w:val="00DD7301"/>
    <w:rsid w:val="00DD7E70"/>
    <w:rsid w:val="00DE0568"/>
    <w:rsid w:val="00DE1F2F"/>
    <w:rsid w:val="00DE26E1"/>
    <w:rsid w:val="00DE403A"/>
    <w:rsid w:val="00DE4AAC"/>
    <w:rsid w:val="00DE6F9F"/>
    <w:rsid w:val="00DE7458"/>
    <w:rsid w:val="00DE7DE6"/>
    <w:rsid w:val="00DF0BC4"/>
    <w:rsid w:val="00DF15F3"/>
    <w:rsid w:val="00DF34C4"/>
    <w:rsid w:val="00DF5EFD"/>
    <w:rsid w:val="00E00167"/>
    <w:rsid w:val="00E00189"/>
    <w:rsid w:val="00E01F92"/>
    <w:rsid w:val="00E0268B"/>
    <w:rsid w:val="00E02D84"/>
    <w:rsid w:val="00E033F6"/>
    <w:rsid w:val="00E0417E"/>
    <w:rsid w:val="00E0640B"/>
    <w:rsid w:val="00E10A9F"/>
    <w:rsid w:val="00E10DB8"/>
    <w:rsid w:val="00E11101"/>
    <w:rsid w:val="00E115B7"/>
    <w:rsid w:val="00E16D02"/>
    <w:rsid w:val="00E207FA"/>
    <w:rsid w:val="00E222CE"/>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7773"/>
    <w:rsid w:val="00E616A8"/>
    <w:rsid w:val="00E617CA"/>
    <w:rsid w:val="00E620A5"/>
    <w:rsid w:val="00E62115"/>
    <w:rsid w:val="00E63672"/>
    <w:rsid w:val="00E64303"/>
    <w:rsid w:val="00E64C54"/>
    <w:rsid w:val="00E64C6F"/>
    <w:rsid w:val="00E64E80"/>
    <w:rsid w:val="00E67115"/>
    <w:rsid w:val="00E674BE"/>
    <w:rsid w:val="00E71776"/>
    <w:rsid w:val="00E72595"/>
    <w:rsid w:val="00E72FDD"/>
    <w:rsid w:val="00E75D69"/>
    <w:rsid w:val="00E75E9F"/>
    <w:rsid w:val="00E763E8"/>
    <w:rsid w:val="00E76A3C"/>
    <w:rsid w:val="00E76CBD"/>
    <w:rsid w:val="00E80E98"/>
    <w:rsid w:val="00E815C2"/>
    <w:rsid w:val="00E815F0"/>
    <w:rsid w:val="00E83F2D"/>
    <w:rsid w:val="00E8744B"/>
    <w:rsid w:val="00E91084"/>
    <w:rsid w:val="00E92E35"/>
    <w:rsid w:val="00E94CC0"/>
    <w:rsid w:val="00E964E5"/>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645"/>
    <w:rsid w:val="00EB5973"/>
    <w:rsid w:val="00EB6A03"/>
    <w:rsid w:val="00EC08CD"/>
    <w:rsid w:val="00EC0BCF"/>
    <w:rsid w:val="00EC11A9"/>
    <w:rsid w:val="00EC172C"/>
    <w:rsid w:val="00EC2C88"/>
    <w:rsid w:val="00EC3313"/>
    <w:rsid w:val="00EC4801"/>
    <w:rsid w:val="00EC5D6C"/>
    <w:rsid w:val="00EC7931"/>
    <w:rsid w:val="00ED0773"/>
    <w:rsid w:val="00ED2E97"/>
    <w:rsid w:val="00ED303F"/>
    <w:rsid w:val="00ED35FC"/>
    <w:rsid w:val="00ED3D1F"/>
    <w:rsid w:val="00ED44F5"/>
    <w:rsid w:val="00ED468F"/>
    <w:rsid w:val="00ED4FD5"/>
    <w:rsid w:val="00ED5025"/>
    <w:rsid w:val="00ED5479"/>
    <w:rsid w:val="00EE0A96"/>
    <w:rsid w:val="00EE0F83"/>
    <w:rsid w:val="00EE1963"/>
    <w:rsid w:val="00EE1DA1"/>
    <w:rsid w:val="00EE28A6"/>
    <w:rsid w:val="00EE2D10"/>
    <w:rsid w:val="00EE5FB6"/>
    <w:rsid w:val="00EE75D6"/>
    <w:rsid w:val="00EF04A5"/>
    <w:rsid w:val="00EF0751"/>
    <w:rsid w:val="00EF3FC0"/>
    <w:rsid w:val="00EF497C"/>
    <w:rsid w:val="00EF559F"/>
    <w:rsid w:val="00EF5610"/>
    <w:rsid w:val="00EF6640"/>
    <w:rsid w:val="00EF6662"/>
    <w:rsid w:val="00F016D4"/>
    <w:rsid w:val="00F01D91"/>
    <w:rsid w:val="00F02586"/>
    <w:rsid w:val="00F02E9F"/>
    <w:rsid w:val="00F0529A"/>
    <w:rsid w:val="00F060DB"/>
    <w:rsid w:val="00F0782A"/>
    <w:rsid w:val="00F10FCE"/>
    <w:rsid w:val="00F113C2"/>
    <w:rsid w:val="00F11E69"/>
    <w:rsid w:val="00F1203D"/>
    <w:rsid w:val="00F12311"/>
    <w:rsid w:val="00F13741"/>
    <w:rsid w:val="00F137DC"/>
    <w:rsid w:val="00F13D9D"/>
    <w:rsid w:val="00F15426"/>
    <w:rsid w:val="00F16172"/>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12BF"/>
    <w:rsid w:val="00F42436"/>
    <w:rsid w:val="00F427D9"/>
    <w:rsid w:val="00F430EB"/>
    <w:rsid w:val="00F432E2"/>
    <w:rsid w:val="00F4399E"/>
    <w:rsid w:val="00F439DD"/>
    <w:rsid w:val="00F448E1"/>
    <w:rsid w:val="00F479B6"/>
    <w:rsid w:val="00F5155E"/>
    <w:rsid w:val="00F5302A"/>
    <w:rsid w:val="00F5320F"/>
    <w:rsid w:val="00F53D9D"/>
    <w:rsid w:val="00F55F90"/>
    <w:rsid w:val="00F567B8"/>
    <w:rsid w:val="00F5747D"/>
    <w:rsid w:val="00F57795"/>
    <w:rsid w:val="00F60572"/>
    <w:rsid w:val="00F62337"/>
    <w:rsid w:val="00F64DFD"/>
    <w:rsid w:val="00F64EB5"/>
    <w:rsid w:val="00F65EBF"/>
    <w:rsid w:val="00F662CB"/>
    <w:rsid w:val="00F7099E"/>
    <w:rsid w:val="00F70C9D"/>
    <w:rsid w:val="00F71DAA"/>
    <w:rsid w:val="00F723F3"/>
    <w:rsid w:val="00F72AF7"/>
    <w:rsid w:val="00F731EC"/>
    <w:rsid w:val="00F74142"/>
    <w:rsid w:val="00F74BFE"/>
    <w:rsid w:val="00F801E3"/>
    <w:rsid w:val="00F84862"/>
    <w:rsid w:val="00F84C25"/>
    <w:rsid w:val="00F84D66"/>
    <w:rsid w:val="00F853BC"/>
    <w:rsid w:val="00F85710"/>
    <w:rsid w:val="00F85D86"/>
    <w:rsid w:val="00F85E24"/>
    <w:rsid w:val="00F86C7E"/>
    <w:rsid w:val="00F87124"/>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D16"/>
    <w:rsid w:val="00FD0EAA"/>
    <w:rsid w:val="00FD263B"/>
    <w:rsid w:val="00FD3519"/>
    <w:rsid w:val="00FD3ED3"/>
    <w:rsid w:val="00FD456E"/>
    <w:rsid w:val="00FD47EE"/>
    <w:rsid w:val="00FD47FA"/>
    <w:rsid w:val="00FD794D"/>
    <w:rsid w:val="00FE1043"/>
    <w:rsid w:val="00FE13AD"/>
    <w:rsid w:val="00FE174D"/>
    <w:rsid w:val="00FE1988"/>
    <w:rsid w:val="00FE1E44"/>
    <w:rsid w:val="00FE325F"/>
    <w:rsid w:val="00FE3A4D"/>
    <w:rsid w:val="00FE3F43"/>
    <w:rsid w:val="00FE5B33"/>
    <w:rsid w:val="00FE6D5B"/>
    <w:rsid w:val="00FE75BA"/>
    <w:rsid w:val="00FF0131"/>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2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F82D0-E37E-4C94-A648-2ABFF3989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Pages>
  <Words>747</Words>
  <Characters>4263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User</cp:lastModifiedBy>
  <cp:revision>138</cp:revision>
  <cp:lastPrinted>2023-09-13T10:25:00Z</cp:lastPrinted>
  <dcterms:created xsi:type="dcterms:W3CDTF">2023-07-10T12:20:00Z</dcterms:created>
  <dcterms:modified xsi:type="dcterms:W3CDTF">2023-10-02T08:20:00Z</dcterms:modified>
</cp:coreProperties>
</file>