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B11" w:rsidRPr="00D1692B" w:rsidRDefault="00526B11" w:rsidP="00526B11">
      <w:pPr>
        <w:jc w:val="center"/>
        <w:rPr>
          <w:sz w:val="40"/>
          <w:szCs w:val="40"/>
        </w:rPr>
      </w:pPr>
      <w:r w:rsidRPr="00526B11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7" type="#_x0000_t75" style="width:39.75pt;height:45.75pt;visibility:visible;mso-wrap-style:square">
            <v:imagedata r:id="rId5" o:title=""/>
          </v:shape>
        </w:pict>
      </w:r>
    </w:p>
    <w:p w:rsidR="00526B11" w:rsidRPr="00D1692B" w:rsidRDefault="00526B11" w:rsidP="00526B11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D1692B">
        <w:rPr>
          <w:sz w:val="40"/>
          <w:szCs w:val="40"/>
        </w:rPr>
        <w:t>ПЕРВОМАЙСЬКА   МІСЬКА</w:t>
      </w:r>
      <w:r w:rsidRPr="00D1692B">
        <w:rPr>
          <w:sz w:val="36"/>
          <w:szCs w:val="36"/>
        </w:rPr>
        <w:t xml:space="preserve">   </w:t>
      </w:r>
      <w:r w:rsidRPr="00D1692B">
        <w:rPr>
          <w:sz w:val="40"/>
          <w:szCs w:val="40"/>
        </w:rPr>
        <w:t>РАДА</w:t>
      </w:r>
    </w:p>
    <w:p w:rsidR="00526B11" w:rsidRPr="00D1692B" w:rsidRDefault="00526B11" w:rsidP="00526B11">
      <w:pPr>
        <w:tabs>
          <w:tab w:val="center" w:pos="4819"/>
          <w:tab w:val="right" w:pos="9638"/>
        </w:tabs>
        <w:jc w:val="center"/>
        <w:rPr>
          <w:szCs w:val="28"/>
        </w:rPr>
      </w:pPr>
      <w:r w:rsidRPr="00D1692B">
        <w:rPr>
          <w:sz w:val="40"/>
          <w:szCs w:val="40"/>
        </w:rPr>
        <w:t xml:space="preserve">Миколаївської </w:t>
      </w:r>
      <w:r w:rsidRPr="00D1692B">
        <w:rPr>
          <w:sz w:val="32"/>
          <w:szCs w:val="32"/>
        </w:rPr>
        <w:t xml:space="preserve"> </w:t>
      </w:r>
      <w:r w:rsidRPr="00D1692B">
        <w:rPr>
          <w:sz w:val="40"/>
          <w:szCs w:val="40"/>
        </w:rPr>
        <w:t>області</w:t>
      </w:r>
    </w:p>
    <w:p w:rsidR="00526B11" w:rsidRPr="00D1692B" w:rsidRDefault="00526B11" w:rsidP="00526B11">
      <w:pPr>
        <w:ind w:left="1416" w:firstLine="708"/>
        <w:jc w:val="center"/>
      </w:pPr>
      <w:r>
        <w:rPr>
          <w:sz w:val="32"/>
          <w:szCs w:val="32"/>
          <w:u w:val="single"/>
        </w:rPr>
        <w:t>51</w:t>
      </w:r>
      <w:r w:rsidRPr="00D1692B">
        <w:rPr>
          <w:sz w:val="32"/>
          <w:szCs w:val="32"/>
        </w:rPr>
        <w:t xml:space="preserve"> СЕСІЯ      </w:t>
      </w:r>
      <w:r w:rsidRPr="00D1692B">
        <w:rPr>
          <w:sz w:val="32"/>
          <w:szCs w:val="32"/>
          <w:u w:val="single"/>
          <w:lang w:val="en-US"/>
        </w:rPr>
        <w:t>VIII</w:t>
      </w:r>
      <w:r w:rsidRPr="00D1692B">
        <w:rPr>
          <w:sz w:val="32"/>
          <w:szCs w:val="32"/>
        </w:rPr>
        <w:t xml:space="preserve"> СКЛИКАННЯ</w:t>
      </w:r>
      <w:r w:rsidRPr="00D1692B">
        <w:rPr>
          <w:sz w:val="32"/>
          <w:szCs w:val="32"/>
        </w:rPr>
        <w:tab/>
      </w:r>
      <w:r w:rsidRPr="00D1692B">
        <w:rPr>
          <w:sz w:val="32"/>
          <w:szCs w:val="32"/>
        </w:rPr>
        <w:tab/>
      </w:r>
      <w:r w:rsidRPr="00D1692B">
        <w:rPr>
          <w:sz w:val="32"/>
          <w:szCs w:val="32"/>
        </w:rPr>
        <w:tab/>
      </w:r>
    </w:p>
    <w:p w:rsidR="00526B11" w:rsidRPr="00D1692B" w:rsidRDefault="00526B11" w:rsidP="00526B11">
      <w:pPr>
        <w:jc w:val="center"/>
        <w:rPr>
          <w:b/>
          <w:sz w:val="40"/>
          <w:szCs w:val="40"/>
        </w:rPr>
      </w:pPr>
      <w:r w:rsidRPr="00D1692B">
        <w:rPr>
          <w:b/>
          <w:sz w:val="40"/>
          <w:szCs w:val="40"/>
        </w:rPr>
        <w:t>РІШЕННЯ</w:t>
      </w:r>
    </w:p>
    <w:p w:rsidR="00526B11" w:rsidRPr="00C308A4" w:rsidRDefault="00526B11" w:rsidP="00526B11">
      <w:pPr>
        <w:rPr>
          <w:rFonts w:ascii="Arial" w:hAnsi="Arial" w:cs="Arial"/>
          <w:sz w:val="22"/>
          <w:szCs w:val="22"/>
          <w:u w:val="single"/>
        </w:rPr>
      </w:pPr>
      <w:r w:rsidRPr="00C308A4">
        <w:rPr>
          <w:rFonts w:ascii="Arial" w:hAnsi="Arial" w:cs="Arial"/>
          <w:sz w:val="22"/>
          <w:szCs w:val="22"/>
        </w:rPr>
        <w:t xml:space="preserve"> від  </w:t>
      </w:r>
      <w:r w:rsidRPr="00C308A4">
        <w:rPr>
          <w:rFonts w:ascii="Arial" w:hAnsi="Arial" w:cs="Arial"/>
          <w:sz w:val="22"/>
          <w:szCs w:val="22"/>
          <w:u w:val="single"/>
        </w:rPr>
        <w:t>28.09.2023</w:t>
      </w:r>
      <w:r w:rsidRPr="00C308A4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5</w:t>
      </w:r>
    </w:p>
    <w:p w:rsidR="00526B11" w:rsidRPr="00C308A4" w:rsidRDefault="00526B11" w:rsidP="00526B11">
      <w:pPr>
        <w:rPr>
          <w:rFonts w:ascii="Arial" w:hAnsi="Arial" w:cs="Arial"/>
          <w:sz w:val="22"/>
          <w:szCs w:val="22"/>
        </w:rPr>
      </w:pPr>
      <w:r w:rsidRPr="00C308A4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772833" w:rsidRPr="00526B11" w:rsidRDefault="00772833" w:rsidP="006954E4">
      <w:pPr>
        <w:pStyle w:val="a3"/>
        <w:jc w:val="left"/>
        <w:rPr>
          <w:b w:val="0"/>
          <w:bCs w:val="0"/>
          <w:color w:val="000000"/>
          <w:sz w:val="28"/>
          <w:szCs w:val="28"/>
        </w:rPr>
      </w:pPr>
    </w:p>
    <w:p w:rsidR="00772833" w:rsidRPr="00DF1432" w:rsidRDefault="00772833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 внесення змін до</w:t>
      </w:r>
      <w:r w:rsidRPr="00DF1432">
        <w:rPr>
          <w:bCs/>
          <w:sz w:val="28"/>
          <w:szCs w:val="28"/>
        </w:rPr>
        <w:t xml:space="preserve"> Положення</w:t>
      </w:r>
    </w:p>
    <w:p w:rsidR="00772833" w:rsidRPr="00DF1432" w:rsidRDefault="00772833" w:rsidP="008A49E6">
      <w:pPr>
        <w:jc w:val="both"/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про управління освіти</w:t>
      </w:r>
    </w:p>
    <w:p w:rsidR="00772833" w:rsidRPr="00DF1432" w:rsidRDefault="00772833" w:rsidP="008A49E6">
      <w:pPr>
        <w:jc w:val="both"/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Первомайської міської ради</w:t>
      </w:r>
    </w:p>
    <w:p w:rsidR="00772833" w:rsidRDefault="00772833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Миколаївської області, затвердженого</w:t>
      </w:r>
    </w:p>
    <w:p w:rsidR="00772833" w:rsidRDefault="00772833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рішенням Первомайської міської ради </w:t>
      </w:r>
    </w:p>
    <w:p w:rsidR="00772833" w:rsidRPr="00DF1432" w:rsidRDefault="00772833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від 25.05.2023 № 34 </w:t>
      </w:r>
    </w:p>
    <w:p w:rsidR="00772833" w:rsidRPr="00DF1432" w:rsidRDefault="00772833" w:rsidP="008A49E6">
      <w:pPr>
        <w:jc w:val="both"/>
        <w:rPr>
          <w:bCs/>
        </w:rPr>
      </w:pPr>
    </w:p>
    <w:p w:rsidR="00772833" w:rsidRPr="00DF1432" w:rsidRDefault="00772833" w:rsidP="00526B11">
      <w:pPr>
        <w:tabs>
          <w:tab w:val="left" w:pos="540"/>
        </w:tabs>
        <w:jc w:val="both"/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ab/>
        <w:t>Відповідно до статті 25, пункту 4 статті 54 Закону України «Про місцеве самоврядування в Україні» від 21.05.1997 року № 280/97-ВР зі змінами та доповненнями, на виконання статей 25, 66 Закону України «Пр</w:t>
      </w:r>
      <w:r w:rsidR="00526B11">
        <w:rPr>
          <w:bCs/>
          <w:sz w:val="28"/>
          <w:szCs w:val="28"/>
        </w:rPr>
        <w:t>о освіту» від 05.09.2017 року № </w:t>
      </w:r>
      <w:r w:rsidRPr="00DF1432">
        <w:rPr>
          <w:bCs/>
          <w:sz w:val="28"/>
          <w:szCs w:val="28"/>
        </w:rPr>
        <w:t>2145-VIII, статей 2, 111 Бюджетного кодекс</w:t>
      </w:r>
      <w:r w:rsidR="00526B11">
        <w:rPr>
          <w:bCs/>
          <w:sz w:val="28"/>
          <w:szCs w:val="28"/>
        </w:rPr>
        <w:t>у України від 08.07.2010 року № </w:t>
      </w:r>
      <w:r w:rsidRPr="00DF1432">
        <w:rPr>
          <w:bCs/>
          <w:sz w:val="28"/>
          <w:szCs w:val="28"/>
        </w:rPr>
        <w:t>2456-VI, з метою ефективного функціонування та приведення установчих документів управління освіти Первомайської міської ради Миколаївської області у відповідність до вимог чинного законодавства міська рада</w:t>
      </w:r>
    </w:p>
    <w:p w:rsidR="00772833" w:rsidRPr="00DF1432" w:rsidRDefault="00772833" w:rsidP="008A49E6">
      <w:pPr>
        <w:jc w:val="both"/>
        <w:rPr>
          <w:bCs/>
        </w:rPr>
      </w:pPr>
    </w:p>
    <w:p w:rsidR="00772833" w:rsidRPr="00DF1432" w:rsidRDefault="00772833" w:rsidP="008A49E6">
      <w:pPr>
        <w:jc w:val="both"/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ВИРІШИЛА:</w:t>
      </w:r>
    </w:p>
    <w:p w:rsidR="00772833" w:rsidRPr="00DF1432" w:rsidRDefault="00772833" w:rsidP="008A49E6">
      <w:pPr>
        <w:jc w:val="both"/>
        <w:rPr>
          <w:bCs/>
        </w:rPr>
      </w:pPr>
    </w:p>
    <w:p w:rsidR="00772833" w:rsidRDefault="00772833" w:rsidP="00526B11">
      <w:pPr>
        <w:pStyle w:val="a9"/>
        <w:ind w:left="0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="00526B11">
        <w:rPr>
          <w:bCs/>
          <w:sz w:val="28"/>
          <w:szCs w:val="28"/>
          <w:lang w:val="uk-UA"/>
        </w:rPr>
        <w:t>Внести зміни до</w:t>
      </w:r>
      <w:r w:rsidRPr="00BB79B6">
        <w:rPr>
          <w:bCs/>
          <w:sz w:val="28"/>
          <w:szCs w:val="28"/>
          <w:lang w:val="uk-UA"/>
        </w:rPr>
        <w:t xml:space="preserve"> пункту 1.5. Положення про управління освіти Первомайської міської ради Миколаївської області,</w:t>
      </w:r>
      <w:r>
        <w:rPr>
          <w:bCs/>
          <w:sz w:val="28"/>
          <w:szCs w:val="28"/>
          <w:lang w:val="uk-UA"/>
        </w:rPr>
        <w:t xml:space="preserve"> затвердженого </w:t>
      </w:r>
      <w:r w:rsidRPr="002A651C">
        <w:rPr>
          <w:bCs/>
          <w:sz w:val="28"/>
          <w:szCs w:val="28"/>
          <w:lang w:val="uk-UA"/>
        </w:rPr>
        <w:t xml:space="preserve">рішенням Первомайської міської ради </w:t>
      </w:r>
      <w:r w:rsidR="00526B11">
        <w:rPr>
          <w:bCs/>
          <w:sz w:val="28"/>
          <w:szCs w:val="28"/>
          <w:lang w:val="uk-UA"/>
        </w:rPr>
        <w:t>від 25.05.2023 № </w:t>
      </w:r>
      <w:r>
        <w:rPr>
          <w:bCs/>
          <w:sz w:val="28"/>
          <w:szCs w:val="28"/>
          <w:lang w:val="uk-UA"/>
        </w:rPr>
        <w:t>34,</w:t>
      </w:r>
      <w:r w:rsidRPr="0045353A">
        <w:rPr>
          <w:bCs/>
          <w:i/>
          <w:sz w:val="28"/>
          <w:szCs w:val="28"/>
          <w:lang w:val="uk-UA"/>
        </w:rPr>
        <w:t xml:space="preserve"> </w:t>
      </w:r>
      <w:r w:rsidRPr="00BB79B6">
        <w:rPr>
          <w:bCs/>
          <w:sz w:val="28"/>
          <w:szCs w:val="28"/>
          <w:lang w:val="uk-UA"/>
        </w:rPr>
        <w:t>виклавши його в такій редакції: «Упр</w:t>
      </w:r>
      <w:r>
        <w:rPr>
          <w:bCs/>
          <w:sz w:val="28"/>
          <w:szCs w:val="28"/>
          <w:lang w:val="uk-UA"/>
        </w:rPr>
        <w:t>авління є уповноваженим органом Первомайської міської ради Миколаївської області з питань управління закладами дошкільної, загальної середньої, позашкільної освіти, Інклюзивно-ресурсним центром, Центром професійного розвитку педагогічних працівників Первомайської міської ради та інших комунальних установ у межах наданих повноважень».</w:t>
      </w:r>
    </w:p>
    <w:p w:rsidR="00526B11" w:rsidRPr="002A651C" w:rsidRDefault="00526B11" w:rsidP="00526B11">
      <w:pPr>
        <w:pStyle w:val="a9"/>
        <w:ind w:left="0" w:firstLine="567"/>
        <w:jc w:val="both"/>
        <w:rPr>
          <w:bCs/>
          <w:sz w:val="28"/>
          <w:szCs w:val="28"/>
          <w:lang w:val="uk-UA"/>
        </w:rPr>
      </w:pPr>
    </w:p>
    <w:p w:rsidR="00772833" w:rsidRPr="00DF1432" w:rsidRDefault="00772833" w:rsidP="00526B11">
      <w:pPr>
        <w:pStyle w:val="a9"/>
        <w:ind w:left="0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Pr="00DF1432">
        <w:rPr>
          <w:bCs/>
          <w:sz w:val="28"/>
          <w:szCs w:val="28"/>
          <w:lang w:val="uk-UA"/>
        </w:rPr>
        <w:t>. 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772833" w:rsidRDefault="00772833"/>
    <w:p w:rsidR="00526B11" w:rsidRDefault="00526B11"/>
    <w:p w:rsidR="00772833" w:rsidRDefault="00772833">
      <w:pPr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Міський голова                                                                               Олег ДЕМЧЕН</w:t>
      </w:r>
      <w:r>
        <w:rPr>
          <w:bCs/>
          <w:sz w:val="28"/>
          <w:szCs w:val="28"/>
        </w:rPr>
        <w:t>КО</w:t>
      </w:r>
    </w:p>
    <w:p w:rsidR="00772833" w:rsidRDefault="00772833">
      <w:pPr>
        <w:rPr>
          <w:bCs/>
          <w:sz w:val="22"/>
          <w:szCs w:val="22"/>
        </w:rPr>
      </w:pPr>
    </w:p>
    <w:sectPr w:rsidR="00772833" w:rsidSect="00526B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B5686"/>
    <w:multiLevelType w:val="hybridMultilevel"/>
    <w:tmpl w:val="6B10D2B2"/>
    <w:lvl w:ilvl="0" w:tplc="8C40E736">
      <w:start w:val="1"/>
      <w:numFmt w:val="decimal"/>
      <w:lvlText w:val="%1."/>
      <w:lvlJc w:val="left"/>
      <w:pPr>
        <w:ind w:left="1803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137"/>
    <w:rsid w:val="00246D55"/>
    <w:rsid w:val="0029344B"/>
    <w:rsid w:val="002A651C"/>
    <w:rsid w:val="002C67E3"/>
    <w:rsid w:val="003133A8"/>
    <w:rsid w:val="00381AC2"/>
    <w:rsid w:val="0045353A"/>
    <w:rsid w:val="004742D9"/>
    <w:rsid w:val="004A3928"/>
    <w:rsid w:val="004A4C66"/>
    <w:rsid w:val="004D6306"/>
    <w:rsid w:val="00526B11"/>
    <w:rsid w:val="006954E4"/>
    <w:rsid w:val="00772833"/>
    <w:rsid w:val="00776137"/>
    <w:rsid w:val="007F5898"/>
    <w:rsid w:val="0080017E"/>
    <w:rsid w:val="008A49E6"/>
    <w:rsid w:val="008D0EF1"/>
    <w:rsid w:val="00995E80"/>
    <w:rsid w:val="009E6842"/>
    <w:rsid w:val="00B13D85"/>
    <w:rsid w:val="00BB79B6"/>
    <w:rsid w:val="00DF1432"/>
    <w:rsid w:val="00F1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4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6954E4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Calibri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4E4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a3">
    <w:name w:val="Subtitle"/>
    <w:basedOn w:val="a"/>
    <w:next w:val="a4"/>
    <w:link w:val="a5"/>
    <w:uiPriority w:val="99"/>
    <w:qFormat/>
    <w:rsid w:val="006954E4"/>
    <w:pPr>
      <w:widowControl w:val="0"/>
      <w:suppressAutoHyphens/>
      <w:jc w:val="center"/>
    </w:pPr>
    <w:rPr>
      <w:rFonts w:eastAsia="Calibri"/>
      <w:b/>
      <w:bCs/>
      <w:kern w:val="2"/>
      <w:lang w:eastAsia="zh-CN"/>
    </w:rPr>
  </w:style>
  <w:style w:type="character" w:customStyle="1" w:styleId="a5">
    <w:name w:val="Подзаголовок Знак"/>
    <w:basedOn w:val="a0"/>
    <w:link w:val="a3"/>
    <w:uiPriority w:val="99"/>
    <w:locked/>
    <w:rsid w:val="006954E4"/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rsid w:val="006954E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sid w:val="006954E4"/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rsid w:val="007F5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F5898"/>
    <w:rPr>
      <w:rFonts w:ascii="Tahom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8A49E6"/>
    <w:pPr>
      <w:widowControl w:val="0"/>
      <w:suppressAutoHyphens/>
      <w:ind w:left="720"/>
      <w:contextualSpacing/>
    </w:pPr>
    <w:rPr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31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214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User</cp:lastModifiedBy>
  <cp:revision>17</cp:revision>
  <cp:lastPrinted>2023-09-12T11:24:00Z</cp:lastPrinted>
  <dcterms:created xsi:type="dcterms:W3CDTF">2022-10-26T05:23:00Z</dcterms:created>
  <dcterms:modified xsi:type="dcterms:W3CDTF">2023-10-02T05:20:00Z</dcterms:modified>
</cp:coreProperties>
</file>