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01A" w:rsidRPr="001E30F8" w:rsidRDefault="0081701A" w:rsidP="007B5BF3">
      <w:pPr>
        <w:tabs>
          <w:tab w:val="center" w:pos="4819"/>
          <w:tab w:val="left" w:pos="8295"/>
        </w:tabs>
        <w:jc w:val="center"/>
        <w:rPr>
          <w:b/>
          <w:sz w:val="32"/>
          <w:szCs w:val="32"/>
          <w:lang w:eastAsia="uk-UA"/>
        </w:rPr>
      </w:pPr>
      <w:r w:rsidRPr="0038097A">
        <w:rPr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4.5pt;visibility:visible">
            <v:imagedata r:id="rId7" o:title=""/>
          </v:shape>
        </w:pict>
      </w:r>
    </w:p>
    <w:p w:rsidR="0081701A" w:rsidRPr="001E30F8" w:rsidRDefault="0081701A" w:rsidP="007B5BF3">
      <w:pPr>
        <w:tabs>
          <w:tab w:val="center" w:pos="4819"/>
          <w:tab w:val="left" w:pos="8700"/>
        </w:tabs>
        <w:jc w:val="center"/>
        <w:rPr>
          <w:sz w:val="36"/>
          <w:szCs w:val="36"/>
          <w:lang w:eastAsia="uk-UA"/>
        </w:rPr>
      </w:pPr>
      <w:r w:rsidRPr="001E30F8">
        <w:rPr>
          <w:sz w:val="40"/>
          <w:szCs w:val="40"/>
          <w:lang w:eastAsia="uk-UA"/>
        </w:rPr>
        <w:t>ПЕРВОМАЙСЬКА   МІСЬКА</w:t>
      </w:r>
      <w:r w:rsidRPr="001E30F8">
        <w:rPr>
          <w:sz w:val="36"/>
          <w:szCs w:val="36"/>
          <w:lang w:eastAsia="uk-UA"/>
        </w:rPr>
        <w:t xml:space="preserve">   </w:t>
      </w:r>
      <w:r w:rsidRPr="001E30F8">
        <w:rPr>
          <w:sz w:val="40"/>
          <w:szCs w:val="40"/>
          <w:lang w:eastAsia="uk-UA"/>
        </w:rPr>
        <w:t>РАДА</w:t>
      </w:r>
    </w:p>
    <w:p w:rsidR="0081701A" w:rsidRPr="001E30F8" w:rsidRDefault="0081701A" w:rsidP="007B5BF3">
      <w:pPr>
        <w:tabs>
          <w:tab w:val="center" w:pos="4819"/>
          <w:tab w:val="right" w:pos="9638"/>
        </w:tabs>
        <w:jc w:val="center"/>
        <w:rPr>
          <w:sz w:val="24"/>
          <w:szCs w:val="28"/>
          <w:lang w:eastAsia="uk-UA"/>
        </w:rPr>
      </w:pPr>
      <w:r w:rsidRPr="001E30F8">
        <w:rPr>
          <w:sz w:val="40"/>
          <w:szCs w:val="40"/>
          <w:lang w:eastAsia="uk-UA"/>
        </w:rPr>
        <w:t xml:space="preserve">Миколаївської </w:t>
      </w:r>
      <w:r w:rsidRPr="001E30F8">
        <w:rPr>
          <w:sz w:val="32"/>
          <w:szCs w:val="32"/>
          <w:lang w:eastAsia="uk-UA"/>
        </w:rPr>
        <w:t xml:space="preserve"> </w:t>
      </w:r>
      <w:r w:rsidRPr="001E30F8">
        <w:rPr>
          <w:sz w:val="40"/>
          <w:szCs w:val="40"/>
          <w:lang w:eastAsia="uk-UA"/>
        </w:rPr>
        <w:t>області</w:t>
      </w:r>
    </w:p>
    <w:p w:rsidR="0081701A" w:rsidRPr="001E30F8" w:rsidRDefault="0081701A" w:rsidP="007B5BF3">
      <w:pPr>
        <w:jc w:val="center"/>
        <w:rPr>
          <w:sz w:val="32"/>
          <w:szCs w:val="32"/>
          <w:lang w:eastAsia="uk-UA"/>
        </w:rPr>
      </w:pPr>
      <w:r w:rsidRPr="001E30F8">
        <w:rPr>
          <w:sz w:val="32"/>
          <w:szCs w:val="32"/>
          <w:u w:val="single"/>
          <w:lang w:eastAsia="uk-UA"/>
        </w:rPr>
        <w:t>2</w:t>
      </w:r>
      <w:r w:rsidRPr="007B5BF3">
        <w:rPr>
          <w:sz w:val="32"/>
          <w:szCs w:val="32"/>
          <w:u w:val="single"/>
          <w:lang w:eastAsia="uk-UA"/>
        </w:rPr>
        <w:t>6</w:t>
      </w:r>
      <w:r w:rsidRPr="001E30F8">
        <w:rPr>
          <w:sz w:val="32"/>
          <w:szCs w:val="32"/>
          <w:lang w:eastAsia="uk-UA"/>
        </w:rPr>
        <w:t xml:space="preserve"> СЕСІЯ     </w:t>
      </w:r>
      <w:r w:rsidRPr="001E30F8">
        <w:rPr>
          <w:sz w:val="32"/>
          <w:szCs w:val="32"/>
          <w:u w:val="single"/>
          <w:lang w:eastAsia="uk-UA"/>
        </w:rPr>
        <w:t xml:space="preserve">VІІІ </w:t>
      </w:r>
      <w:r w:rsidRPr="001E30F8">
        <w:rPr>
          <w:sz w:val="32"/>
          <w:szCs w:val="32"/>
          <w:lang w:eastAsia="uk-UA"/>
        </w:rPr>
        <w:t>СКЛИКАННЯ</w:t>
      </w:r>
    </w:p>
    <w:p w:rsidR="0081701A" w:rsidRPr="001E30F8" w:rsidRDefault="0081701A" w:rsidP="007B5BF3">
      <w:pPr>
        <w:jc w:val="center"/>
        <w:rPr>
          <w:b/>
          <w:sz w:val="40"/>
          <w:szCs w:val="40"/>
          <w:lang w:eastAsia="uk-UA"/>
        </w:rPr>
      </w:pPr>
      <w:r w:rsidRPr="001E30F8">
        <w:rPr>
          <w:b/>
          <w:sz w:val="40"/>
          <w:szCs w:val="40"/>
          <w:lang w:eastAsia="uk-UA"/>
        </w:rPr>
        <w:t>РІШЕННЯ</w:t>
      </w:r>
    </w:p>
    <w:p w:rsidR="0081701A" w:rsidRDefault="0081701A" w:rsidP="007B5BF3">
      <w:pPr>
        <w:rPr>
          <w:rFonts w:ascii="Arial" w:hAnsi="Arial" w:cs="Arial"/>
          <w:lang w:eastAsia="uk-UA"/>
        </w:rPr>
      </w:pPr>
    </w:p>
    <w:p w:rsidR="0081701A" w:rsidRPr="007B5BF3" w:rsidRDefault="0081701A" w:rsidP="007B5BF3">
      <w:pPr>
        <w:rPr>
          <w:rFonts w:ascii="Arial" w:hAnsi="Arial" w:cs="Arial"/>
          <w:u w:val="single"/>
          <w:lang w:val="ru-RU" w:eastAsia="uk-UA"/>
        </w:rPr>
      </w:pPr>
      <w:r w:rsidRPr="001E30F8">
        <w:rPr>
          <w:rFonts w:ascii="Arial" w:hAnsi="Arial" w:cs="Arial"/>
          <w:lang w:eastAsia="uk-UA"/>
        </w:rPr>
        <w:t xml:space="preserve">від </w:t>
      </w:r>
      <w:r w:rsidRPr="001E30F8">
        <w:rPr>
          <w:rFonts w:ascii="Arial" w:hAnsi="Arial" w:cs="Arial"/>
          <w:u w:val="single"/>
          <w:lang w:eastAsia="uk-UA"/>
        </w:rPr>
        <w:t>2</w:t>
      </w:r>
      <w:r w:rsidRPr="007B5BF3">
        <w:rPr>
          <w:rFonts w:ascii="Arial" w:hAnsi="Arial" w:cs="Arial"/>
          <w:u w:val="single"/>
          <w:lang w:eastAsia="uk-UA"/>
        </w:rPr>
        <w:t>4</w:t>
      </w:r>
      <w:r w:rsidRPr="001E30F8">
        <w:rPr>
          <w:rFonts w:ascii="Arial" w:hAnsi="Arial" w:cs="Arial"/>
          <w:u w:val="single"/>
          <w:lang w:eastAsia="uk-UA"/>
        </w:rPr>
        <w:t>.0</w:t>
      </w:r>
      <w:r>
        <w:rPr>
          <w:rFonts w:ascii="Arial" w:hAnsi="Arial" w:cs="Arial"/>
          <w:u w:val="single"/>
          <w:lang w:val="ru-RU" w:eastAsia="uk-UA"/>
        </w:rPr>
        <w:t>2</w:t>
      </w:r>
      <w:r w:rsidRPr="001E30F8">
        <w:rPr>
          <w:rFonts w:ascii="Arial" w:hAnsi="Arial" w:cs="Arial"/>
          <w:u w:val="single"/>
          <w:lang w:eastAsia="uk-UA"/>
        </w:rPr>
        <w:t>.2022 року</w:t>
      </w:r>
      <w:r w:rsidRPr="001E30F8">
        <w:rPr>
          <w:rFonts w:ascii="Arial" w:hAnsi="Arial" w:cs="Arial"/>
          <w:lang w:eastAsia="uk-UA"/>
        </w:rPr>
        <w:t xml:space="preserve">    №</w:t>
      </w:r>
      <w:r>
        <w:rPr>
          <w:rFonts w:ascii="Arial" w:hAnsi="Arial" w:cs="Arial"/>
          <w:lang w:eastAsia="uk-UA"/>
        </w:rPr>
        <w:t xml:space="preserve"> </w:t>
      </w:r>
      <w:r>
        <w:rPr>
          <w:rFonts w:ascii="Arial" w:hAnsi="Arial" w:cs="Arial"/>
          <w:u w:val="single"/>
          <w:lang w:val="ru-RU" w:eastAsia="uk-UA"/>
        </w:rPr>
        <w:t>13</w:t>
      </w:r>
    </w:p>
    <w:p w:rsidR="0081701A" w:rsidRPr="001E30F8" w:rsidRDefault="0081701A" w:rsidP="007B5BF3">
      <w:pPr>
        <w:rPr>
          <w:rFonts w:ascii="Arial" w:hAnsi="Arial" w:cs="Arial"/>
          <w:lang w:eastAsia="uk-UA"/>
        </w:rPr>
      </w:pPr>
      <w:r>
        <w:rPr>
          <w:rFonts w:ascii="Arial" w:hAnsi="Arial" w:cs="Arial"/>
          <w:lang w:eastAsia="uk-UA"/>
        </w:rPr>
        <w:t xml:space="preserve">   </w:t>
      </w:r>
      <w:r w:rsidRPr="001E30F8">
        <w:rPr>
          <w:rFonts w:ascii="Arial" w:hAnsi="Arial" w:cs="Arial"/>
          <w:lang w:eastAsia="uk-UA"/>
        </w:rPr>
        <w:t xml:space="preserve">  м. Первомайськ</w:t>
      </w:r>
    </w:p>
    <w:p w:rsidR="0081701A" w:rsidRPr="007B5BF3" w:rsidRDefault="0081701A" w:rsidP="00E2372E">
      <w:pPr>
        <w:tabs>
          <w:tab w:val="center" w:pos="4677"/>
          <w:tab w:val="left" w:pos="8355"/>
          <w:tab w:val="right" w:pos="9355"/>
        </w:tabs>
        <w:ind w:firstLine="567"/>
        <w:jc w:val="both"/>
        <w:rPr>
          <w:sz w:val="28"/>
          <w:szCs w:val="28"/>
        </w:rPr>
      </w:pPr>
    </w:p>
    <w:p w:rsidR="0081701A" w:rsidRPr="007B5BF3" w:rsidRDefault="0081701A" w:rsidP="00E2372E">
      <w:pPr>
        <w:tabs>
          <w:tab w:val="center" w:pos="4677"/>
          <w:tab w:val="left" w:pos="8355"/>
          <w:tab w:val="right" w:pos="9355"/>
        </w:tabs>
        <w:ind w:firstLine="567"/>
        <w:jc w:val="both"/>
        <w:rPr>
          <w:sz w:val="28"/>
          <w:szCs w:val="28"/>
        </w:rPr>
      </w:pPr>
    </w:p>
    <w:p w:rsidR="0081701A" w:rsidRPr="00BC7F51" w:rsidRDefault="0081701A" w:rsidP="0023035A">
      <w:pPr>
        <w:pStyle w:val="Heading11"/>
        <w:spacing w:line="322" w:lineRule="exact"/>
        <w:ind w:left="0"/>
        <w:rPr>
          <w:b w:val="0"/>
        </w:rPr>
      </w:pPr>
      <w:r w:rsidRPr="00BC7F51">
        <w:rPr>
          <w:b w:val="0"/>
        </w:rPr>
        <w:t>Про</w:t>
      </w:r>
      <w:r w:rsidRPr="00BC7F51">
        <w:rPr>
          <w:b w:val="0"/>
          <w:spacing w:val="-4"/>
        </w:rPr>
        <w:t xml:space="preserve"> </w:t>
      </w:r>
      <w:r w:rsidRPr="00BC7F51">
        <w:rPr>
          <w:b w:val="0"/>
        </w:rPr>
        <w:t>звернення</w:t>
      </w:r>
      <w:r w:rsidRPr="00BC7F51">
        <w:rPr>
          <w:b w:val="0"/>
          <w:spacing w:val="-5"/>
        </w:rPr>
        <w:t xml:space="preserve"> </w:t>
      </w:r>
      <w:r>
        <w:rPr>
          <w:b w:val="0"/>
          <w:spacing w:val="-5"/>
        </w:rPr>
        <w:t xml:space="preserve"> </w:t>
      </w:r>
      <w:r w:rsidRPr="00BC7F51">
        <w:rPr>
          <w:b w:val="0"/>
        </w:rPr>
        <w:t>Первомайської</w:t>
      </w:r>
      <w:r w:rsidRPr="00BC7F51">
        <w:rPr>
          <w:b w:val="0"/>
          <w:spacing w:val="-2"/>
        </w:rPr>
        <w:t xml:space="preserve"> </w:t>
      </w:r>
      <w:r w:rsidRPr="00BC7F51">
        <w:rPr>
          <w:b w:val="0"/>
        </w:rPr>
        <w:t>міської</w:t>
      </w:r>
      <w:r w:rsidRPr="00BC7F51">
        <w:rPr>
          <w:b w:val="0"/>
          <w:spacing w:val="-3"/>
        </w:rPr>
        <w:t xml:space="preserve"> </w:t>
      </w:r>
      <w:r w:rsidRPr="00BC7F51">
        <w:rPr>
          <w:b w:val="0"/>
        </w:rPr>
        <w:t>ради</w:t>
      </w:r>
      <w:r>
        <w:rPr>
          <w:b w:val="0"/>
        </w:rPr>
        <w:t xml:space="preserve"> </w:t>
      </w:r>
    </w:p>
    <w:p w:rsidR="0081701A" w:rsidRDefault="0081701A" w:rsidP="0023035A">
      <w:pPr>
        <w:ind w:right="3365"/>
        <w:rPr>
          <w:sz w:val="28"/>
        </w:rPr>
      </w:pPr>
      <w:r w:rsidRPr="00BC7F51">
        <w:rPr>
          <w:sz w:val="28"/>
        </w:rPr>
        <w:t xml:space="preserve">до Президента України, </w:t>
      </w:r>
      <w:r>
        <w:rPr>
          <w:sz w:val="28"/>
        </w:rPr>
        <w:t>Верховної Ради України</w:t>
      </w:r>
    </w:p>
    <w:p w:rsidR="0081701A" w:rsidRDefault="0081701A" w:rsidP="0023035A">
      <w:pPr>
        <w:ind w:right="3365"/>
        <w:rPr>
          <w:sz w:val="28"/>
        </w:rPr>
      </w:pPr>
      <w:r>
        <w:rPr>
          <w:sz w:val="28"/>
        </w:rPr>
        <w:t xml:space="preserve">та Кабінету </w:t>
      </w:r>
      <w:r>
        <w:rPr>
          <w:sz w:val="28"/>
          <w:lang w:val="ru-RU"/>
        </w:rPr>
        <w:t>М</w:t>
      </w:r>
      <w:r>
        <w:rPr>
          <w:sz w:val="28"/>
        </w:rPr>
        <w:t xml:space="preserve">іністрів України </w:t>
      </w:r>
      <w:r w:rsidRPr="00BC7F51">
        <w:rPr>
          <w:spacing w:val="-67"/>
          <w:sz w:val="28"/>
        </w:rPr>
        <w:t xml:space="preserve"> </w:t>
      </w:r>
      <w:r w:rsidRPr="00BC7F51">
        <w:rPr>
          <w:sz w:val="28"/>
        </w:rPr>
        <w:t>щодо не</w:t>
      </w:r>
      <w:r>
        <w:rPr>
          <w:sz w:val="28"/>
        </w:rPr>
        <w:t xml:space="preserve">гайного </w:t>
      </w:r>
    </w:p>
    <w:p w:rsidR="0081701A" w:rsidRDefault="0081701A" w:rsidP="0023035A">
      <w:pPr>
        <w:ind w:right="3365"/>
        <w:rPr>
          <w:sz w:val="28"/>
        </w:rPr>
      </w:pPr>
      <w:r>
        <w:rPr>
          <w:sz w:val="28"/>
        </w:rPr>
        <w:t xml:space="preserve">вжиття заходів для нормалізації роботи </w:t>
      </w:r>
    </w:p>
    <w:p w:rsidR="0081701A" w:rsidRPr="00BC7F51" w:rsidRDefault="0081701A" w:rsidP="0023035A">
      <w:pPr>
        <w:ind w:right="3365"/>
        <w:rPr>
          <w:sz w:val="28"/>
        </w:rPr>
      </w:pPr>
      <w:r>
        <w:rPr>
          <w:sz w:val="28"/>
        </w:rPr>
        <w:t>фізичних осіб-підприємців</w:t>
      </w:r>
    </w:p>
    <w:p w:rsidR="0081701A" w:rsidRDefault="0081701A">
      <w:pPr>
        <w:pStyle w:val="BodyText"/>
        <w:rPr>
          <w:b/>
          <w:sz w:val="30"/>
        </w:rPr>
      </w:pPr>
    </w:p>
    <w:p w:rsidR="0081701A" w:rsidRDefault="0081701A" w:rsidP="0094065C">
      <w:pPr>
        <w:pStyle w:val="BodyText"/>
        <w:ind w:right="106" w:firstLine="567"/>
        <w:jc w:val="both"/>
      </w:pPr>
      <w:r>
        <w:t>Відповідно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Конституції</w:t>
      </w:r>
      <w:r>
        <w:rPr>
          <w:spacing w:val="1"/>
        </w:rPr>
        <w:t xml:space="preserve"> </w:t>
      </w:r>
      <w:r>
        <w:t>України,</w:t>
      </w:r>
      <w:r>
        <w:rPr>
          <w:spacing w:val="1"/>
        </w:rPr>
        <w:t xml:space="preserve"> </w:t>
      </w:r>
      <w:r>
        <w:t>статті</w:t>
      </w:r>
      <w:r>
        <w:rPr>
          <w:spacing w:val="1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-2"/>
        </w:rPr>
        <w:t xml:space="preserve"> </w:t>
      </w:r>
      <w:r>
        <w:t>самоврядування в</w:t>
      </w:r>
      <w:r>
        <w:rPr>
          <w:spacing w:val="-2"/>
        </w:rPr>
        <w:t xml:space="preserve"> </w:t>
      </w:r>
      <w:r>
        <w:t xml:space="preserve">Україні» </w:t>
      </w:r>
      <w:r w:rsidRPr="0063489B">
        <w:rPr>
          <w:color w:val="000000"/>
        </w:rPr>
        <w:t xml:space="preserve">від 21.05.1997 року № 280/97-ВР </w:t>
      </w:r>
      <w:r w:rsidRPr="0063489B">
        <w:rPr>
          <w:bCs/>
          <w:shd w:val="clear" w:color="auto" w:fill="FFFFFF"/>
        </w:rPr>
        <w:t>зі змінами та доповненнями</w:t>
      </w:r>
      <w:r>
        <w:rPr>
          <w:color w:val="000000"/>
        </w:rPr>
        <w:t xml:space="preserve"> </w:t>
      </w:r>
      <w:r>
        <w:t>міська</w:t>
      </w:r>
      <w:r>
        <w:rPr>
          <w:spacing w:val="-4"/>
        </w:rPr>
        <w:t xml:space="preserve"> </w:t>
      </w:r>
      <w:r>
        <w:t xml:space="preserve">рада </w:t>
      </w:r>
    </w:p>
    <w:p w:rsidR="0081701A" w:rsidRDefault="0081701A" w:rsidP="00796875">
      <w:pPr>
        <w:pStyle w:val="BodyText"/>
        <w:ind w:left="102" w:right="106" w:firstLine="707"/>
        <w:jc w:val="both"/>
      </w:pPr>
    </w:p>
    <w:p w:rsidR="0081701A" w:rsidRDefault="0081701A" w:rsidP="00BC7F51">
      <w:pPr>
        <w:pStyle w:val="BodyText"/>
        <w:ind w:right="106"/>
        <w:jc w:val="both"/>
      </w:pPr>
      <w:r>
        <w:t>ВИРІШИЛА:</w:t>
      </w:r>
    </w:p>
    <w:p w:rsidR="0081701A" w:rsidRPr="00E2372E" w:rsidRDefault="0081701A" w:rsidP="00E2372E">
      <w:pPr>
        <w:pStyle w:val="BodyText"/>
        <w:spacing w:before="10"/>
        <w:ind w:firstLine="567"/>
      </w:pPr>
    </w:p>
    <w:p w:rsidR="0081701A" w:rsidRDefault="0081701A" w:rsidP="00E2372E">
      <w:pPr>
        <w:pStyle w:val="ListParagraph"/>
        <w:tabs>
          <w:tab w:val="left" w:pos="0"/>
          <w:tab w:val="left" w:pos="567"/>
        </w:tabs>
        <w:ind w:left="0" w:right="3" w:firstLine="567"/>
        <w:rPr>
          <w:sz w:val="28"/>
        </w:rPr>
      </w:pPr>
      <w:r>
        <w:rPr>
          <w:sz w:val="28"/>
          <w:szCs w:val="28"/>
        </w:rPr>
        <w:t>1.</w:t>
      </w:r>
      <w:r w:rsidRPr="0094065C">
        <w:rPr>
          <w:sz w:val="28"/>
          <w:szCs w:val="28"/>
        </w:rPr>
        <w:t xml:space="preserve"> Підтримати</w:t>
      </w:r>
      <w:r w:rsidRPr="0094065C">
        <w:rPr>
          <w:spacing w:val="1"/>
          <w:sz w:val="28"/>
        </w:rPr>
        <w:t xml:space="preserve"> </w:t>
      </w:r>
      <w:r w:rsidRPr="0094065C">
        <w:rPr>
          <w:sz w:val="28"/>
        </w:rPr>
        <w:t>звернення</w:t>
      </w:r>
      <w:r w:rsidRPr="0094065C">
        <w:rPr>
          <w:spacing w:val="1"/>
          <w:sz w:val="28"/>
        </w:rPr>
        <w:t xml:space="preserve"> </w:t>
      </w:r>
      <w:r w:rsidRPr="0094065C">
        <w:rPr>
          <w:sz w:val="28"/>
        </w:rPr>
        <w:t>Первомайської</w:t>
      </w:r>
      <w:r w:rsidRPr="0094065C">
        <w:rPr>
          <w:spacing w:val="1"/>
          <w:sz w:val="28"/>
        </w:rPr>
        <w:t xml:space="preserve"> </w:t>
      </w:r>
      <w:r w:rsidRPr="0094065C">
        <w:rPr>
          <w:sz w:val="28"/>
        </w:rPr>
        <w:t>міської</w:t>
      </w:r>
      <w:r w:rsidRPr="0094065C">
        <w:rPr>
          <w:spacing w:val="1"/>
          <w:sz w:val="28"/>
        </w:rPr>
        <w:t xml:space="preserve"> </w:t>
      </w:r>
      <w:r w:rsidRPr="0094065C">
        <w:rPr>
          <w:sz w:val="28"/>
        </w:rPr>
        <w:t>ради</w:t>
      </w:r>
      <w:r w:rsidRPr="0094065C">
        <w:rPr>
          <w:spacing w:val="1"/>
          <w:sz w:val="28"/>
        </w:rPr>
        <w:t xml:space="preserve"> </w:t>
      </w:r>
      <w:r w:rsidRPr="0094065C">
        <w:rPr>
          <w:sz w:val="28"/>
        </w:rPr>
        <w:t>до</w:t>
      </w:r>
      <w:r w:rsidRPr="0094065C">
        <w:rPr>
          <w:spacing w:val="1"/>
          <w:sz w:val="28"/>
        </w:rPr>
        <w:t xml:space="preserve"> </w:t>
      </w:r>
      <w:r w:rsidRPr="0094065C">
        <w:rPr>
          <w:sz w:val="28"/>
        </w:rPr>
        <w:t>Президента</w:t>
      </w:r>
      <w:r w:rsidRPr="0094065C">
        <w:rPr>
          <w:spacing w:val="1"/>
          <w:sz w:val="28"/>
        </w:rPr>
        <w:t xml:space="preserve"> </w:t>
      </w:r>
      <w:r w:rsidRPr="0094065C">
        <w:rPr>
          <w:sz w:val="28"/>
        </w:rPr>
        <w:t xml:space="preserve">України, </w:t>
      </w:r>
      <w:r>
        <w:rPr>
          <w:sz w:val="28"/>
        </w:rPr>
        <w:t xml:space="preserve">Верховної </w:t>
      </w:r>
      <w:r w:rsidRPr="0094065C">
        <w:rPr>
          <w:sz w:val="28"/>
        </w:rPr>
        <w:t>Ради України</w:t>
      </w:r>
      <w:r>
        <w:rPr>
          <w:sz w:val="28"/>
        </w:rPr>
        <w:t xml:space="preserve"> та Кабінету </w:t>
      </w:r>
      <w:r w:rsidRPr="00E2372E">
        <w:rPr>
          <w:sz w:val="28"/>
        </w:rPr>
        <w:t>М</w:t>
      </w:r>
      <w:r w:rsidRPr="0094065C">
        <w:rPr>
          <w:sz w:val="28"/>
        </w:rPr>
        <w:t xml:space="preserve">іністрів України щодо негайного </w:t>
      </w:r>
      <w:r>
        <w:rPr>
          <w:sz w:val="28"/>
        </w:rPr>
        <w:t>вжиття заходів для нормалізації роботи фізичних осіб-підприємців. (Додаток).</w:t>
      </w:r>
    </w:p>
    <w:p w:rsidR="0081701A" w:rsidRDefault="0081701A" w:rsidP="00E2372E">
      <w:pPr>
        <w:tabs>
          <w:tab w:val="left" w:pos="567"/>
        </w:tabs>
        <w:ind w:right="3" w:firstLine="567"/>
        <w:rPr>
          <w:sz w:val="28"/>
        </w:rPr>
      </w:pPr>
    </w:p>
    <w:p w:rsidR="0081701A" w:rsidRDefault="0081701A" w:rsidP="00E2372E">
      <w:pPr>
        <w:tabs>
          <w:tab w:val="left" w:pos="567"/>
        </w:tabs>
        <w:ind w:right="3" w:firstLine="567"/>
        <w:jc w:val="both"/>
        <w:rPr>
          <w:sz w:val="28"/>
        </w:rPr>
      </w:pPr>
      <w:r>
        <w:rPr>
          <w:sz w:val="28"/>
        </w:rPr>
        <w:t xml:space="preserve">2. </w:t>
      </w:r>
      <w:r w:rsidRPr="000F1F81">
        <w:rPr>
          <w:sz w:val="28"/>
          <w:szCs w:val="28"/>
        </w:rPr>
        <w:t xml:space="preserve">Загальному відділу апарату виконавчого комітету міської ради </w:t>
      </w:r>
      <w:r>
        <w:rPr>
          <w:sz w:val="28"/>
          <w:szCs w:val="28"/>
        </w:rPr>
        <w:t>о</w:t>
      </w:r>
      <w:r w:rsidRPr="000F1F81">
        <w:rPr>
          <w:sz w:val="28"/>
          <w:szCs w:val="28"/>
        </w:rPr>
        <w:t xml:space="preserve">формити та надіслати звернення </w:t>
      </w:r>
      <w:r>
        <w:rPr>
          <w:sz w:val="28"/>
        </w:rPr>
        <w:t xml:space="preserve">до Президента України, Верховної </w:t>
      </w:r>
      <w:r w:rsidRPr="0094065C">
        <w:rPr>
          <w:sz w:val="28"/>
        </w:rPr>
        <w:t>Ради України</w:t>
      </w:r>
      <w:r>
        <w:rPr>
          <w:sz w:val="28"/>
        </w:rPr>
        <w:t xml:space="preserve"> та </w:t>
      </w:r>
      <w:r w:rsidRPr="0094065C">
        <w:rPr>
          <w:sz w:val="28"/>
        </w:rPr>
        <w:t xml:space="preserve">Кабінету </w:t>
      </w:r>
      <w:r w:rsidRPr="00E2372E">
        <w:rPr>
          <w:sz w:val="28"/>
        </w:rPr>
        <w:t>М</w:t>
      </w:r>
      <w:r w:rsidRPr="0094065C">
        <w:rPr>
          <w:sz w:val="28"/>
        </w:rPr>
        <w:t>іністрів України</w:t>
      </w:r>
      <w:r>
        <w:rPr>
          <w:sz w:val="28"/>
        </w:rPr>
        <w:t xml:space="preserve">.  </w:t>
      </w:r>
    </w:p>
    <w:p w:rsidR="0081701A" w:rsidRDefault="0081701A" w:rsidP="00E2372E">
      <w:pPr>
        <w:tabs>
          <w:tab w:val="left" w:pos="567"/>
        </w:tabs>
        <w:ind w:right="3" w:firstLine="567"/>
        <w:jc w:val="both"/>
        <w:rPr>
          <w:sz w:val="28"/>
        </w:rPr>
      </w:pPr>
    </w:p>
    <w:p w:rsidR="0081701A" w:rsidRPr="00DF6A57" w:rsidRDefault="0081701A" w:rsidP="00E2372E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DF6A57">
        <w:rPr>
          <w:sz w:val="28"/>
          <w:szCs w:val="28"/>
        </w:rPr>
        <w:t>3.</w:t>
      </w:r>
      <w:r>
        <w:t xml:space="preserve"> </w:t>
      </w:r>
      <w:r w:rsidRPr="00DF6A57">
        <w:rPr>
          <w:sz w:val="28"/>
          <w:szCs w:val="28"/>
        </w:rPr>
        <w:t>Контроль за виконанням рішення покласти на постійну комісію міської ради з питань  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81701A" w:rsidRPr="00026C11" w:rsidRDefault="0081701A" w:rsidP="00DF6A57">
      <w:pPr>
        <w:jc w:val="both"/>
        <w:rPr>
          <w:sz w:val="28"/>
          <w:szCs w:val="28"/>
        </w:rPr>
      </w:pPr>
    </w:p>
    <w:p w:rsidR="0081701A" w:rsidRPr="00026C11" w:rsidRDefault="0081701A" w:rsidP="00DF6A57">
      <w:pPr>
        <w:jc w:val="both"/>
        <w:rPr>
          <w:sz w:val="28"/>
          <w:szCs w:val="28"/>
        </w:rPr>
      </w:pPr>
    </w:p>
    <w:p w:rsidR="0081701A" w:rsidRPr="00026C11" w:rsidRDefault="0081701A" w:rsidP="00DF6A57">
      <w:pPr>
        <w:jc w:val="both"/>
        <w:rPr>
          <w:sz w:val="28"/>
          <w:szCs w:val="28"/>
        </w:rPr>
      </w:pPr>
    </w:p>
    <w:p w:rsidR="0081701A" w:rsidRDefault="0081701A" w:rsidP="00796875">
      <w:pPr>
        <w:rPr>
          <w:sz w:val="28"/>
        </w:rPr>
      </w:pPr>
      <w:r w:rsidRPr="00BC7F51">
        <w:rPr>
          <w:sz w:val="28"/>
        </w:rPr>
        <w:t xml:space="preserve">Міський голова </w:t>
      </w:r>
      <w:r w:rsidRPr="00BC7F51">
        <w:rPr>
          <w:sz w:val="28"/>
        </w:rPr>
        <w:tab/>
      </w:r>
      <w:r w:rsidRPr="00BC7F51">
        <w:rPr>
          <w:sz w:val="28"/>
        </w:rPr>
        <w:tab/>
      </w:r>
      <w:r w:rsidRPr="00BC7F51">
        <w:rPr>
          <w:sz w:val="28"/>
        </w:rPr>
        <w:tab/>
      </w:r>
      <w:r w:rsidRPr="00BC7F51">
        <w:rPr>
          <w:sz w:val="28"/>
        </w:rPr>
        <w:tab/>
      </w:r>
      <w:r w:rsidRPr="00BC7F51">
        <w:rPr>
          <w:sz w:val="28"/>
        </w:rPr>
        <w:tab/>
      </w:r>
      <w:r w:rsidRPr="00BC7F51">
        <w:rPr>
          <w:sz w:val="28"/>
        </w:rPr>
        <w:tab/>
      </w:r>
      <w:r w:rsidRPr="00BC7F51">
        <w:rPr>
          <w:sz w:val="28"/>
        </w:rPr>
        <w:tab/>
      </w:r>
      <w:r w:rsidRPr="00BC7F51">
        <w:rPr>
          <w:sz w:val="28"/>
        </w:rPr>
        <w:tab/>
        <w:t>Олег ДЕМЧЕНКО</w:t>
      </w:r>
    </w:p>
    <w:p w:rsidR="0081701A" w:rsidRDefault="0081701A" w:rsidP="00796875">
      <w:pPr>
        <w:rPr>
          <w:sz w:val="28"/>
        </w:rPr>
      </w:pPr>
    </w:p>
    <w:p w:rsidR="0081701A" w:rsidRPr="00BC7F51" w:rsidRDefault="0081701A" w:rsidP="00796875">
      <w:pPr>
        <w:rPr>
          <w:sz w:val="28"/>
        </w:rPr>
        <w:sectPr w:rsidR="0081701A" w:rsidRPr="00BC7F51" w:rsidSect="004C6930">
          <w:headerReference w:type="default" r:id="rId8"/>
          <w:footerReference w:type="default" r:id="rId9"/>
          <w:type w:val="continuous"/>
          <w:pgSz w:w="11910" w:h="16840" w:code="9"/>
          <w:pgMar w:top="1134" w:right="567" w:bottom="1134" w:left="1701" w:header="567" w:footer="567" w:gutter="0"/>
          <w:pgNumType w:start="1"/>
          <w:cols w:space="720"/>
          <w:titlePg/>
          <w:docGrid w:linePitch="299"/>
        </w:sectPr>
      </w:pPr>
    </w:p>
    <w:p w:rsidR="0081701A" w:rsidRDefault="0081701A" w:rsidP="00CC65CC">
      <w:pPr>
        <w:pStyle w:val="BodyText"/>
        <w:spacing w:before="67"/>
        <w:ind w:left="5720"/>
      </w:pPr>
      <w:r>
        <w:t>Додаток</w:t>
      </w:r>
    </w:p>
    <w:p w:rsidR="0081701A" w:rsidRDefault="0081701A" w:rsidP="00CC65CC">
      <w:pPr>
        <w:pStyle w:val="BodyText"/>
        <w:tabs>
          <w:tab w:val="left" w:pos="7354"/>
        </w:tabs>
        <w:spacing w:before="3"/>
        <w:ind w:left="5720" w:right="365"/>
      </w:pPr>
      <w:r>
        <w:t>до рішення міської ради</w:t>
      </w:r>
      <w:r>
        <w:rPr>
          <w:spacing w:val="-67"/>
        </w:rPr>
        <w:t xml:space="preserve"> </w:t>
      </w:r>
      <w:r w:rsidRPr="00026C11">
        <w:rPr>
          <w:u w:val="single"/>
        </w:rPr>
        <w:t>24.02.2022</w:t>
      </w:r>
      <w:r w:rsidRPr="00BC7F51">
        <w:t xml:space="preserve"> </w:t>
      </w:r>
      <w:r w:rsidRPr="000F1F81">
        <w:t xml:space="preserve">№ </w:t>
      </w:r>
      <w:r w:rsidRPr="00026C11">
        <w:rPr>
          <w:u w:val="single"/>
        </w:rPr>
        <w:t>13</w:t>
      </w:r>
    </w:p>
    <w:p w:rsidR="0081701A" w:rsidRDefault="0081701A">
      <w:pPr>
        <w:pStyle w:val="BodyText"/>
        <w:spacing w:before="2"/>
        <w:rPr>
          <w:sz w:val="26"/>
        </w:rPr>
      </w:pPr>
    </w:p>
    <w:p w:rsidR="0081701A" w:rsidRDefault="0081701A">
      <w:pPr>
        <w:pStyle w:val="BodyText"/>
        <w:spacing w:before="2"/>
        <w:rPr>
          <w:sz w:val="26"/>
        </w:rPr>
      </w:pPr>
    </w:p>
    <w:p w:rsidR="0081701A" w:rsidRPr="00BC7F51" w:rsidRDefault="0081701A" w:rsidP="00663D37">
      <w:pPr>
        <w:pStyle w:val="Heading11"/>
        <w:ind w:left="0" w:right="3"/>
        <w:jc w:val="center"/>
        <w:rPr>
          <w:b w:val="0"/>
        </w:rPr>
      </w:pPr>
      <w:r w:rsidRPr="00BC7F51">
        <w:rPr>
          <w:b w:val="0"/>
        </w:rPr>
        <w:t>Звернення</w:t>
      </w:r>
      <w:r w:rsidRPr="00BC7F51">
        <w:rPr>
          <w:b w:val="0"/>
          <w:spacing w:val="-4"/>
        </w:rPr>
        <w:t xml:space="preserve"> </w:t>
      </w:r>
      <w:r w:rsidRPr="00BC7F51">
        <w:rPr>
          <w:b w:val="0"/>
        </w:rPr>
        <w:t>Первомайської</w:t>
      </w:r>
      <w:r w:rsidRPr="00BC7F51">
        <w:rPr>
          <w:b w:val="0"/>
          <w:spacing w:val="-4"/>
        </w:rPr>
        <w:t xml:space="preserve"> </w:t>
      </w:r>
      <w:r w:rsidRPr="00BC7F51">
        <w:rPr>
          <w:b w:val="0"/>
        </w:rPr>
        <w:t>міської</w:t>
      </w:r>
      <w:r w:rsidRPr="00BC7F51">
        <w:rPr>
          <w:b w:val="0"/>
          <w:spacing w:val="-1"/>
        </w:rPr>
        <w:t xml:space="preserve"> </w:t>
      </w:r>
      <w:r w:rsidRPr="00BC7F51">
        <w:rPr>
          <w:b w:val="0"/>
        </w:rPr>
        <w:t>ради</w:t>
      </w:r>
    </w:p>
    <w:p w:rsidR="0081701A" w:rsidRDefault="0081701A" w:rsidP="00663D37">
      <w:pPr>
        <w:ind w:right="3"/>
        <w:jc w:val="center"/>
        <w:rPr>
          <w:sz w:val="28"/>
        </w:rPr>
      </w:pPr>
      <w:r w:rsidRPr="00BC7F51">
        <w:rPr>
          <w:sz w:val="28"/>
        </w:rPr>
        <w:t xml:space="preserve">до Президента України, </w:t>
      </w:r>
      <w:r>
        <w:rPr>
          <w:sz w:val="28"/>
        </w:rPr>
        <w:t xml:space="preserve">Верховної </w:t>
      </w:r>
      <w:r w:rsidRPr="0094065C">
        <w:rPr>
          <w:sz w:val="28"/>
        </w:rPr>
        <w:t>Ради України</w:t>
      </w:r>
      <w:r>
        <w:rPr>
          <w:sz w:val="28"/>
        </w:rPr>
        <w:t xml:space="preserve"> та </w:t>
      </w:r>
      <w:r w:rsidRPr="0094065C">
        <w:rPr>
          <w:sz w:val="28"/>
        </w:rPr>
        <w:t xml:space="preserve">Кабінету </w:t>
      </w:r>
      <w:r w:rsidRPr="00026C11">
        <w:rPr>
          <w:sz w:val="28"/>
        </w:rPr>
        <w:t>М</w:t>
      </w:r>
      <w:r w:rsidRPr="0094065C">
        <w:rPr>
          <w:sz w:val="28"/>
        </w:rPr>
        <w:t xml:space="preserve">іністрів України </w:t>
      </w:r>
      <w:r w:rsidRPr="00BC7F51">
        <w:rPr>
          <w:sz w:val="28"/>
        </w:rPr>
        <w:t>щодо не</w:t>
      </w:r>
      <w:r>
        <w:rPr>
          <w:sz w:val="28"/>
        </w:rPr>
        <w:t xml:space="preserve">гайного вжиття заходів для нормалізації роботи </w:t>
      </w:r>
    </w:p>
    <w:p w:rsidR="0081701A" w:rsidRPr="00BC7F51" w:rsidRDefault="0081701A" w:rsidP="00663D37">
      <w:pPr>
        <w:ind w:right="3"/>
        <w:jc w:val="center"/>
        <w:rPr>
          <w:sz w:val="28"/>
        </w:rPr>
      </w:pPr>
      <w:r>
        <w:rPr>
          <w:sz w:val="28"/>
        </w:rPr>
        <w:t>фізичних осіб-підприємців</w:t>
      </w:r>
    </w:p>
    <w:p w:rsidR="0081701A" w:rsidRPr="00FB0FA2" w:rsidRDefault="0081701A" w:rsidP="00663D37">
      <w:pPr>
        <w:spacing w:before="2"/>
        <w:ind w:left="114" w:right="115"/>
        <w:jc w:val="center"/>
        <w:rPr>
          <w:b/>
          <w:sz w:val="28"/>
          <w:szCs w:val="28"/>
        </w:rPr>
      </w:pPr>
    </w:p>
    <w:p w:rsidR="0081701A" w:rsidRPr="00FB0FA2" w:rsidRDefault="0081701A">
      <w:pPr>
        <w:pStyle w:val="BodyText"/>
        <w:spacing w:before="6"/>
      </w:pPr>
    </w:p>
    <w:p w:rsidR="0081701A" w:rsidRDefault="0081701A" w:rsidP="000B1CCC">
      <w:pPr>
        <w:pStyle w:val="BodyText"/>
        <w:ind w:right="109" w:firstLine="567"/>
        <w:jc w:val="both"/>
      </w:pPr>
      <w:r>
        <w:t>Податкові ініціативи Політичної партії «</w:t>
      </w:r>
      <w:r w:rsidRPr="00393157">
        <w:rPr>
          <w:caps/>
        </w:rPr>
        <w:t>Слуга народу</w:t>
      </w:r>
      <w:r>
        <w:t xml:space="preserve">» та їх одіозного представника Данила ГЕТМАНЦЕВА - голови Комітету з питань </w:t>
      </w:r>
      <w:r w:rsidRPr="00393157">
        <w:t>фінансів, податкової та митної політики</w:t>
      </w:r>
      <w:r>
        <w:t xml:space="preserve"> у Верховній Раді України, зокрема, з початку цього року, створили нестерпні умови для роботи самозайнятих громадян – фізичних осіб-підприємців. </w:t>
      </w:r>
    </w:p>
    <w:p w:rsidR="0081701A" w:rsidRDefault="0081701A" w:rsidP="000B1CCC">
      <w:pPr>
        <w:pStyle w:val="BodyText"/>
        <w:ind w:right="109" w:firstLine="567"/>
        <w:jc w:val="both"/>
      </w:pPr>
      <w:r>
        <w:t xml:space="preserve">Саме такі громадяни не раз запобігали спробам встановити у нашій країні автократію і тиранію, вони були в числі перших, хто пішов захищати країну від зовнішньої загрози в 2014 році, а решта з них створили потужний волонтерський рух. </w:t>
      </w:r>
    </w:p>
    <w:p w:rsidR="0081701A" w:rsidRDefault="0081701A" w:rsidP="000B1CCC">
      <w:pPr>
        <w:pStyle w:val="BodyText"/>
        <w:ind w:right="109" w:firstLine="567"/>
        <w:jc w:val="both"/>
      </w:pPr>
      <w:r>
        <w:t>Саме зараз проти</w:t>
      </w:r>
      <w:r w:rsidRPr="009908FE">
        <w:t xml:space="preserve"> </w:t>
      </w:r>
      <w:r>
        <w:t>фізичних осіб-підприємців нашою державою оголошена фіскально-податкова війна, направлена на знищення самодостатніх людей.</w:t>
      </w:r>
    </w:p>
    <w:p w:rsidR="0081701A" w:rsidRDefault="0081701A" w:rsidP="00FB0FA2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33F5D">
        <w:rPr>
          <w:sz w:val="28"/>
          <w:szCs w:val="28"/>
        </w:rPr>
        <w:t xml:space="preserve">З початку року біля </w:t>
      </w:r>
      <w:r>
        <w:rPr>
          <w:sz w:val="28"/>
          <w:szCs w:val="28"/>
        </w:rPr>
        <w:t xml:space="preserve">Верховної Ради України представники </w:t>
      </w:r>
      <w:r w:rsidRPr="00333F5D">
        <w:rPr>
          <w:sz w:val="28"/>
          <w:szCs w:val="28"/>
        </w:rPr>
        <w:t>фізичних осіб-підприємців</w:t>
      </w:r>
      <w:r>
        <w:rPr>
          <w:sz w:val="28"/>
          <w:szCs w:val="28"/>
        </w:rPr>
        <w:t xml:space="preserve"> виборюють своє право гідно та чесно працювати у своїй країні. Дивує неадекватність влади, що жорстоко «придушує» мирні протести проти безглуздих вимог до нових норм податкового кодексу «від Гетманцева». Слід дати оцінку обставинам, які сталися з підприємцями-протестувальниками кілька днів тому: двом жінкам представники поліції зламали руки, 74 підприємці були кинуті в автозаки, заарештовані, а перед тим жорстоко побиті.</w:t>
      </w:r>
    </w:p>
    <w:p w:rsidR="0081701A" w:rsidRPr="00333F5D" w:rsidRDefault="0081701A" w:rsidP="00FB0FA2">
      <w:pPr>
        <w:tabs>
          <w:tab w:val="left" w:pos="56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огляду на зазначене вище, вимагаємо поставити на розгляд, як невідкладні, законопроєкти № 5866 від </w:t>
      </w:r>
      <w:r w:rsidRPr="00854ADA">
        <w:rPr>
          <w:sz w:val="28"/>
          <w:szCs w:val="28"/>
        </w:rPr>
        <w:t>26.08.2021</w:t>
      </w:r>
      <w:r>
        <w:rPr>
          <w:sz w:val="28"/>
          <w:szCs w:val="28"/>
        </w:rPr>
        <w:t xml:space="preserve"> року</w:t>
      </w:r>
      <w:r>
        <w:rPr>
          <w:rFonts w:ascii="Arial" w:hAnsi="Arial" w:cs="Arial"/>
          <w:color w:val="4D5156"/>
          <w:sz w:val="21"/>
          <w:szCs w:val="21"/>
          <w:shd w:val="clear" w:color="auto" w:fill="FFFFFF"/>
        </w:rPr>
        <w:t> </w:t>
      </w:r>
      <w:r>
        <w:rPr>
          <w:sz w:val="28"/>
          <w:szCs w:val="28"/>
        </w:rPr>
        <w:t>та № 5866-1</w:t>
      </w:r>
      <w:r w:rsidRPr="00854ADA">
        <w:rPr>
          <w:sz w:val="28"/>
          <w:szCs w:val="28"/>
        </w:rPr>
        <w:t xml:space="preserve"> </w:t>
      </w:r>
      <w:r>
        <w:rPr>
          <w:sz w:val="28"/>
          <w:szCs w:val="28"/>
        </w:rPr>
        <w:t>від 09</w:t>
      </w:r>
      <w:r w:rsidRPr="00854ADA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Pr="00854ADA">
        <w:rPr>
          <w:sz w:val="28"/>
          <w:szCs w:val="28"/>
        </w:rPr>
        <w:t>.2021</w:t>
      </w:r>
      <w:r>
        <w:rPr>
          <w:sz w:val="28"/>
          <w:szCs w:val="28"/>
        </w:rPr>
        <w:t xml:space="preserve"> року, щоб дати можливість людям, по яким і так «вдарили» локдауни, працювати та забезпечувати свої родини.</w:t>
      </w:r>
    </w:p>
    <w:p w:rsidR="0081701A" w:rsidRDefault="0081701A" w:rsidP="00CC65CC"/>
    <w:p w:rsidR="0081701A" w:rsidRDefault="0081701A" w:rsidP="00CC65CC"/>
    <w:p w:rsidR="0081701A" w:rsidRDefault="0081701A" w:rsidP="00CC65CC"/>
    <w:p w:rsidR="0081701A" w:rsidRPr="000F1F81" w:rsidRDefault="0081701A" w:rsidP="00CC65CC">
      <w:pPr>
        <w:jc w:val="both"/>
        <w:rPr>
          <w:sz w:val="28"/>
          <w:szCs w:val="28"/>
        </w:rPr>
      </w:pPr>
      <w:r w:rsidRPr="000F1F81">
        <w:rPr>
          <w:sz w:val="28"/>
          <w:szCs w:val="28"/>
        </w:rPr>
        <w:t xml:space="preserve">За дорученням депутатів Первомайської міської ради </w:t>
      </w:r>
    </w:p>
    <w:p w:rsidR="0081701A" w:rsidRDefault="0081701A" w:rsidP="00CC65CC">
      <w:pPr>
        <w:jc w:val="both"/>
        <w:rPr>
          <w:sz w:val="28"/>
          <w:szCs w:val="28"/>
        </w:rPr>
      </w:pPr>
      <w:r w:rsidRPr="000F1F81">
        <w:rPr>
          <w:sz w:val="28"/>
          <w:szCs w:val="28"/>
        </w:rPr>
        <w:t>Первомайського району Миколаївської області VIII скликання</w:t>
      </w:r>
    </w:p>
    <w:p w:rsidR="0081701A" w:rsidRDefault="0081701A" w:rsidP="007B5BF3">
      <w:pPr>
        <w:jc w:val="both"/>
        <w:rPr>
          <w:sz w:val="28"/>
          <w:szCs w:val="28"/>
          <w:lang w:val="ru-RU"/>
        </w:rPr>
      </w:pPr>
    </w:p>
    <w:p w:rsidR="0081701A" w:rsidRDefault="0081701A" w:rsidP="007B5BF3">
      <w:pPr>
        <w:jc w:val="both"/>
        <w:rPr>
          <w:sz w:val="28"/>
          <w:szCs w:val="28"/>
          <w:lang w:val="ru-RU"/>
        </w:rPr>
      </w:pPr>
    </w:p>
    <w:p w:rsidR="0081701A" w:rsidRPr="007B5BF3" w:rsidRDefault="0081701A" w:rsidP="007B5BF3">
      <w:pPr>
        <w:jc w:val="both"/>
        <w:rPr>
          <w:sz w:val="28"/>
          <w:szCs w:val="28"/>
          <w:lang w:val="ru-RU"/>
        </w:rPr>
      </w:pPr>
    </w:p>
    <w:p w:rsidR="0081701A" w:rsidRPr="00393157" w:rsidRDefault="0081701A" w:rsidP="000B1CCC">
      <w:pPr>
        <w:tabs>
          <w:tab w:val="left" w:pos="567"/>
        </w:tabs>
        <w:spacing w:before="100" w:beforeAutospacing="1" w:after="100" w:afterAutospacing="1"/>
        <w:jc w:val="both"/>
        <w:rPr>
          <w:sz w:val="28"/>
          <w:szCs w:val="28"/>
          <w:lang w:val="ru-RU"/>
        </w:rPr>
      </w:pPr>
      <w:r w:rsidRPr="000F1F81">
        <w:rPr>
          <w:sz w:val="28"/>
          <w:szCs w:val="28"/>
        </w:rPr>
        <w:t xml:space="preserve">Міський голова </w:t>
      </w:r>
      <w:r>
        <w:rPr>
          <w:sz w:val="28"/>
          <w:szCs w:val="28"/>
        </w:rPr>
        <w:t xml:space="preserve">                                                                         </w:t>
      </w:r>
      <w:r w:rsidRPr="000F1F81">
        <w:rPr>
          <w:sz w:val="28"/>
          <w:szCs w:val="28"/>
        </w:rPr>
        <w:t xml:space="preserve">    Олег  ДЕМЧЕНКО</w:t>
      </w:r>
    </w:p>
    <w:sectPr w:rsidR="0081701A" w:rsidRPr="00393157" w:rsidSect="004C6930">
      <w:pgSz w:w="11910" w:h="16840" w:code="9"/>
      <w:pgMar w:top="1134" w:right="567" w:bottom="1134" w:left="1701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701A" w:rsidRDefault="0081701A" w:rsidP="00DC209E">
      <w:r>
        <w:separator/>
      </w:r>
    </w:p>
  </w:endnote>
  <w:endnote w:type="continuationSeparator" w:id="0">
    <w:p w:rsidR="0081701A" w:rsidRDefault="0081701A" w:rsidP="00DC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1A" w:rsidRPr="00637FFC" w:rsidRDefault="0081701A" w:rsidP="00854ADA">
    <w:pPr>
      <w:jc w:val="center"/>
      <w:rPr>
        <w:b/>
        <w:sz w:val="18"/>
        <w:szCs w:val="18"/>
      </w:rPr>
    </w:pPr>
    <w:r w:rsidRPr="00637FFC">
      <w:rPr>
        <w:b/>
        <w:sz w:val="18"/>
        <w:szCs w:val="18"/>
      </w:rPr>
      <w:t>Рішення Первомайської міської ради</w:t>
    </w:r>
  </w:p>
  <w:p w:rsidR="0081701A" w:rsidRDefault="0081701A" w:rsidP="00854ADA">
    <w:pPr>
      <w:pStyle w:val="Heading11"/>
      <w:ind w:left="0"/>
      <w:jc w:val="center"/>
      <w:rPr>
        <w:sz w:val="18"/>
        <w:szCs w:val="18"/>
      </w:rPr>
    </w:pPr>
    <w:r w:rsidRPr="00854ADA">
      <w:rPr>
        <w:sz w:val="18"/>
        <w:szCs w:val="18"/>
      </w:rPr>
      <w:t>Про</w:t>
    </w:r>
    <w:r w:rsidRPr="00854ADA">
      <w:rPr>
        <w:spacing w:val="-4"/>
        <w:sz w:val="18"/>
        <w:szCs w:val="18"/>
      </w:rPr>
      <w:t xml:space="preserve">  </w:t>
    </w:r>
    <w:r w:rsidRPr="00854ADA">
      <w:rPr>
        <w:sz w:val="18"/>
        <w:szCs w:val="18"/>
      </w:rPr>
      <w:t>звернення</w:t>
    </w:r>
    <w:r w:rsidRPr="00854ADA">
      <w:rPr>
        <w:spacing w:val="-5"/>
        <w:sz w:val="18"/>
        <w:szCs w:val="18"/>
      </w:rPr>
      <w:t xml:space="preserve">  </w:t>
    </w:r>
    <w:r w:rsidRPr="00854ADA">
      <w:rPr>
        <w:sz w:val="18"/>
        <w:szCs w:val="18"/>
      </w:rPr>
      <w:t>Первомайської</w:t>
    </w:r>
    <w:r w:rsidRPr="00854ADA">
      <w:rPr>
        <w:spacing w:val="-2"/>
        <w:sz w:val="18"/>
        <w:szCs w:val="18"/>
      </w:rPr>
      <w:t xml:space="preserve">  </w:t>
    </w:r>
    <w:r w:rsidRPr="00854ADA">
      <w:rPr>
        <w:sz w:val="18"/>
        <w:szCs w:val="18"/>
      </w:rPr>
      <w:t>міської</w:t>
    </w:r>
    <w:r w:rsidRPr="00854ADA">
      <w:rPr>
        <w:spacing w:val="-3"/>
        <w:sz w:val="18"/>
        <w:szCs w:val="18"/>
      </w:rPr>
      <w:t xml:space="preserve">  </w:t>
    </w:r>
    <w:r w:rsidRPr="00854ADA">
      <w:rPr>
        <w:sz w:val="18"/>
        <w:szCs w:val="18"/>
      </w:rPr>
      <w:t>ради</w:t>
    </w:r>
    <w:r>
      <w:rPr>
        <w:sz w:val="18"/>
        <w:szCs w:val="18"/>
      </w:rPr>
      <w:t xml:space="preserve"> </w:t>
    </w:r>
    <w:r w:rsidRPr="00854ADA">
      <w:rPr>
        <w:sz w:val="18"/>
        <w:szCs w:val="18"/>
      </w:rPr>
      <w:t xml:space="preserve">до Президента України, </w:t>
    </w:r>
  </w:p>
  <w:p w:rsidR="0081701A" w:rsidRDefault="0081701A" w:rsidP="00854ADA">
    <w:pPr>
      <w:pStyle w:val="Heading11"/>
      <w:ind w:left="0"/>
      <w:jc w:val="center"/>
      <w:rPr>
        <w:sz w:val="18"/>
        <w:szCs w:val="18"/>
      </w:rPr>
    </w:pPr>
    <w:r w:rsidRPr="00854ADA">
      <w:rPr>
        <w:sz w:val="18"/>
        <w:szCs w:val="18"/>
      </w:rPr>
      <w:t>Верховної Ради України</w:t>
    </w:r>
    <w:r>
      <w:rPr>
        <w:sz w:val="18"/>
        <w:szCs w:val="18"/>
      </w:rPr>
      <w:t xml:space="preserve"> </w:t>
    </w:r>
    <w:r w:rsidRPr="00854ADA">
      <w:rPr>
        <w:sz w:val="18"/>
        <w:szCs w:val="18"/>
      </w:rPr>
      <w:t xml:space="preserve">та Кабінету </w:t>
    </w:r>
    <w:r w:rsidRPr="00CE7A3E">
      <w:rPr>
        <w:sz w:val="18"/>
        <w:szCs w:val="18"/>
      </w:rPr>
      <w:t>М</w:t>
    </w:r>
    <w:r w:rsidRPr="00854ADA">
      <w:rPr>
        <w:sz w:val="18"/>
        <w:szCs w:val="18"/>
      </w:rPr>
      <w:t xml:space="preserve">іністрів України </w:t>
    </w:r>
    <w:r w:rsidRPr="00854ADA">
      <w:rPr>
        <w:spacing w:val="-67"/>
        <w:sz w:val="18"/>
        <w:szCs w:val="18"/>
      </w:rPr>
      <w:t xml:space="preserve"> </w:t>
    </w:r>
    <w:r w:rsidRPr="00854ADA">
      <w:rPr>
        <w:sz w:val="18"/>
        <w:szCs w:val="18"/>
      </w:rPr>
      <w:t>щодо негайного</w:t>
    </w:r>
    <w:r>
      <w:rPr>
        <w:b w:val="0"/>
        <w:sz w:val="18"/>
        <w:szCs w:val="18"/>
      </w:rPr>
      <w:t xml:space="preserve"> </w:t>
    </w:r>
    <w:r w:rsidRPr="00854ADA">
      <w:rPr>
        <w:sz w:val="18"/>
        <w:szCs w:val="18"/>
      </w:rPr>
      <w:t xml:space="preserve">вжиття заходів </w:t>
    </w:r>
  </w:p>
  <w:p w:rsidR="0081701A" w:rsidRPr="00854ADA" w:rsidRDefault="0081701A" w:rsidP="00854ADA">
    <w:pPr>
      <w:pStyle w:val="Heading11"/>
      <w:ind w:left="0"/>
      <w:jc w:val="center"/>
      <w:rPr>
        <w:sz w:val="18"/>
        <w:szCs w:val="18"/>
      </w:rPr>
    </w:pPr>
    <w:r w:rsidRPr="00854ADA">
      <w:rPr>
        <w:sz w:val="18"/>
        <w:szCs w:val="18"/>
      </w:rPr>
      <w:t>для нормалізації роботи</w:t>
    </w:r>
    <w:r>
      <w:rPr>
        <w:sz w:val="18"/>
        <w:szCs w:val="18"/>
      </w:rPr>
      <w:t xml:space="preserve"> </w:t>
    </w:r>
    <w:r w:rsidRPr="00854ADA">
      <w:rPr>
        <w:sz w:val="18"/>
        <w:szCs w:val="18"/>
      </w:rPr>
      <w:t>фізичних осіб-підприємців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701A" w:rsidRDefault="0081701A" w:rsidP="00DC209E">
      <w:r>
        <w:separator/>
      </w:r>
    </w:p>
  </w:footnote>
  <w:footnote w:type="continuationSeparator" w:id="0">
    <w:p w:rsidR="0081701A" w:rsidRDefault="0081701A" w:rsidP="00DC2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701A" w:rsidRPr="00027AF1" w:rsidRDefault="0081701A" w:rsidP="004C6930">
    <w:pPr>
      <w:pStyle w:val="Header"/>
      <w:jc w:val="center"/>
      <w:rPr>
        <w:sz w:val="24"/>
        <w:szCs w:val="24"/>
      </w:rPr>
    </w:pPr>
    <w:r w:rsidRPr="00027AF1">
      <w:rPr>
        <w:rStyle w:val="PageNumber"/>
        <w:sz w:val="24"/>
        <w:szCs w:val="24"/>
      </w:rPr>
      <w:fldChar w:fldCharType="begin"/>
    </w:r>
    <w:r w:rsidRPr="00027AF1">
      <w:rPr>
        <w:rStyle w:val="PageNumber"/>
        <w:sz w:val="24"/>
        <w:szCs w:val="24"/>
      </w:rPr>
      <w:instrText xml:space="preserve"> PAGE </w:instrText>
    </w:r>
    <w:r w:rsidRPr="00027AF1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027AF1">
      <w:rPr>
        <w:rStyle w:val="PageNumber"/>
        <w:sz w:val="24"/>
        <w:szCs w:val="24"/>
      </w:rPr>
      <w:fldChar w:fldCharType="end"/>
    </w:r>
    <w:r w:rsidRPr="00027AF1">
      <w:rPr>
        <w:rStyle w:val="PageNumber"/>
        <w:sz w:val="24"/>
        <w:szCs w:val="24"/>
      </w:rPr>
      <w:t xml:space="preserve"> із </w:t>
    </w:r>
    <w:r w:rsidRPr="00027AF1">
      <w:rPr>
        <w:rStyle w:val="PageNumber"/>
        <w:sz w:val="24"/>
        <w:szCs w:val="24"/>
      </w:rPr>
      <w:fldChar w:fldCharType="begin"/>
    </w:r>
    <w:r w:rsidRPr="00027AF1">
      <w:rPr>
        <w:rStyle w:val="PageNumber"/>
        <w:sz w:val="24"/>
        <w:szCs w:val="24"/>
      </w:rPr>
      <w:instrText xml:space="preserve"> NUMPAGES </w:instrText>
    </w:r>
    <w:r w:rsidRPr="00027AF1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2</w:t>
    </w:r>
    <w:r w:rsidRPr="00027AF1">
      <w:rPr>
        <w:rStyle w:val="PageNumber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2644B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6C4E5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D189F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0DEDFE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30C1D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8EC2E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31E3E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1581C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3486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3D015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E86254"/>
    <w:multiLevelType w:val="hybridMultilevel"/>
    <w:tmpl w:val="22A228B6"/>
    <w:lvl w:ilvl="0" w:tplc="1FC04E62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b w:val="0"/>
        <w:i w:val="0"/>
        <w:w w:val="100"/>
        <w:sz w:val="28"/>
        <w:szCs w:val="28"/>
      </w:rPr>
    </w:lvl>
    <w:lvl w:ilvl="1" w:tplc="D0A28DE6">
      <w:numFmt w:val="bullet"/>
      <w:lvlText w:val="•"/>
      <w:lvlJc w:val="left"/>
      <w:pPr>
        <w:ind w:left="1074" w:hanging="213"/>
      </w:pPr>
      <w:rPr>
        <w:rFonts w:hint="default"/>
      </w:rPr>
    </w:lvl>
    <w:lvl w:ilvl="2" w:tplc="579C599A">
      <w:numFmt w:val="bullet"/>
      <w:lvlText w:val="•"/>
      <w:lvlJc w:val="left"/>
      <w:pPr>
        <w:ind w:left="2049" w:hanging="213"/>
      </w:pPr>
      <w:rPr>
        <w:rFonts w:hint="default"/>
      </w:rPr>
    </w:lvl>
    <w:lvl w:ilvl="3" w:tplc="E434561A">
      <w:numFmt w:val="bullet"/>
      <w:lvlText w:val="•"/>
      <w:lvlJc w:val="left"/>
      <w:pPr>
        <w:ind w:left="3023" w:hanging="213"/>
      </w:pPr>
      <w:rPr>
        <w:rFonts w:hint="default"/>
      </w:rPr>
    </w:lvl>
    <w:lvl w:ilvl="4" w:tplc="857ECE96">
      <w:numFmt w:val="bullet"/>
      <w:lvlText w:val="•"/>
      <w:lvlJc w:val="left"/>
      <w:pPr>
        <w:ind w:left="3998" w:hanging="213"/>
      </w:pPr>
      <w:rPr>
        <w:rFonts w:hint="default"/>
      </w:rPr>
    </w:lvl>
    <w:lvl w:ilvl="5" w:tplc="016CFB3C">
      <w:numFmt w:val="bullet"/>
      <w:lvlText w:val="•"/>
      <w:lvlJc w:val="left"/>
      <w:pPr>
        <w:ind w:left="4973" w:hanging="213"/>
      </w:pPr>
      <w:rPr>
        <w:rFonts w:hint="default"/>
      </w:rPr>
    </w:lvl>
    <w:lvl w:ilvl="6" w:tplc="AE6CDDB0">
      <w:numFmt w:val="bullet"/>
      <w:lvlText w:val="•"/>
      <w:lvlJc w:val="left"/>
      <w:pPr>
        <w:ind w:left="5947" w:hanging="213"/>
      </w:pPr>
      <w:rPr>
        <w:rFonts w:hint="default"/>
      </w:rPr>
    </w:lvl>
    <w:lvl w:ilvl="7" w:tplc="4FB8C4CE">
      <w:numFmt w:val="bullet"/>
      <w:lvlText w:val="•"/>
      <w:lvlJc w:val="left"/>
      <w:pPr>
        <w:ind w:left="6922" w:hanging="213"/>
      </w:pPr>
      <w:rPr>
        <w:rFonts w:hint="default"/>
      </w:rPr>
    </w:lvl>
    <w:lvl w:ilvl="8" w:tplc="AE127B1E">
      <w:numFmt w:val="bullet"/>
      <w:lvlText w:val="•"/>
      <w:lvlJc w:val="left"/>
      <w:pPr>
        <w:ind w:left="7897" w:hanging="213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09E"/>
    <w:rsid w:val="00026C11"/>
    <w:rsid w:val="00027AF1"/>
    <w:rsid w:val="000B1CCC"/>
    <w:rsid w:val="000D6BFF"/>
    <w:rsid w:val="000E7994"/>
    <w:rsid w:val="000F1F81"/>
    <w:rsid w:val="000F5763"/>
    <w:rsid w:val="00134634"/>
    <w:rsid w:val="00166ECC"/>
    <w:rsid w:val="0019504C"/>
    <w:rsid w:val="001E30F8"/>
    <w:rsid w:val="001F62B1"/>
    <w:rsid w:val="0023035A"/>
    <w:rsid w:val="00256CAB"/>
    <w:rsid w:val="00263997"/>
    <w:rsid w:val="002A768D"/>
    <w:rsid w:val="003117ED"/>
    <w:rsid w:val="00327617"/>
    <w:rsid w:val="0033249E"/>
    <w:rsid w:val="00333F5D"/>
    <w:rsid w:val="00353A9E"/>
    <w:rsid w:val="00372ACC"/>
    <w:rsid w:val="0038097A"/>
    <w:rsid w:val="00393157"/>
    <w:rsid w:val="004C24A8"/>
    <w:rsid w:val="004C6930"/>
    <w:rsid w:val="00591F6D"/>
    <w:rsid w:val="00601A72"/>
    <w:rsid w:val="00607614"/>
    <w:rsid w:val="00626C6F"/>
    <w:rsid w:val="0063489B"/>
    <w:rsid w:val="00637FFC"/>
    <w:rsid w:val="00663D37"/>
    <w:rsid w:val="00680D1F"/>
    <w:rsid w:val="00735EEC"/>
    <w:rsid w:val="00796875"/>
    <w:rsid w:val="007A6EAD"/>
    <w:rsid w:val="007B5BF3"/>
    <w:rsid w:val="007F50D0"/>
    <w:rsid w:val="0081701A"/>
    <w:rsid w:val="00851D79"/>
    <w:rsid w:val="00854ADA"/>
    <w:rsid w:val="008C5410"/>
    <w:rsid w:val="008D4656"/>
    <w:rsid w:val="0093277E"/>
    <w:rsid w:val="0094065C"/>
    <w:rsid w:val="00956467"/>
    <w:rsid w:val="009908FE"/>
    <w:rsid w:val="009A4ECE"/>
    <w:rsid w:val="009F4C30"/>
    <w:rsid w:val="00A5587C"/>
    <w:rsid w:val="00A8669F"/>
    <w:rsid w:val="00B13BA3"/>
    <w:rsid w:val="00B559BB"/>
    <w:rsid w:val="00B724B2"/>
    <w:rsid w:val="00B82A50"/>
    <w:rsid w:val="00BB3B08"/>
    <w:rsid w:val="00BC7F51"/>
    <w:rsid w:val="00C21E2D"/>
    <w:rsid w:val="00C251EC"/>
    <w:rsid w:val="00C345B3"/>
    <w:rsid w:val="00C36C18"/>
    <w:rsid w:val="00CB4BD3"/>
    <w:rsid w:val="00CC65CC"/>
    <w:rsid w:val="00CE4061"/>
    <w:rsid w:val="00CE7A3E"/>
    <w:rsid w:val="00D011A6"/>
    <w:rsid w:val="00D12EBE"/>
    <w:rsid w:val="00D97E48"/>
    <w:rsid w:val="00DC209E"/>
    <w:rsid w:val="00DF6A57"/>
    <w:rsid w:val="00E2372E"/>
    <w:rsid w:val="00E44463"/>
    <w:rsid w:val="00E53411"/>
    <w:rsid w:val="00E57E04"/>
    <w:rsid w:val="00E82537"/>
    <w:rsid w:val="00E8758B"/>
    <w:rsid w:val="00F1505A"/>
    <w:rsid w:val="00F33829"/>
    <w:rsid w:val="00F63BF7"/>
    <w:rsid w:val="00FB0FA2"/>
    <w:rsid w:val="00FC183F"/>
    <w:rsid w:val="00FF7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209E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C209E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DC209E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44463"/>
    <w:rPr>
      <w:rFonts w:ascii="Times New Roman" w:hAnsi="Times New Roman" w:cs="Times New Roman"/>
      <w:lang w:val="uk-UA" w:eastAsia="en-US"/>
    </w:rPr>
  </w:style>
  <w:style w:type="paragraph" w:customStyle="1" w:styleId="Heading11">
    <w:name w:val="Heading 11"/>
    <w:basedOn w:val="Normal"/>
    <w:uiPriority w:val="99"/>
    <w:rsid w:val="00DC209E"/>
    <w:pPr>
      <w:ind w:left="102"/>
      <w:outlineLvl w:val="1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99"/>
    <w:qFormat/>
    <w:rsid w:val="00DC209E"/>
    <w:pPr>
      <w:ind w:left="102" w:right="101" w:firstLine="707"/>
      <w:jc w:val="both"/>
    </w:pPr>
  </w:style>
  <w:style w:type="paragraph" w:customStyle="1" w:styleId="TableParagraph">
    <w:name w:val="Table Paragraph"/>
    <w:basedOn w:val="Normal"/>
    <w:uiPriority w:val="99"/>
    <w:rsid w:val="00DC209E"/>
  </w:style>
  <w:style w:type="character" w:styleId="Strong">
    <w:name w:val="Strong"/>
    <w:basedOn w:val="DefaultParagraphFont"/>
    <w:uiPriority w:val="99"/>
    <w:qFormat/>
    <w:rsid w:val="00796875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semiHidden/>
    <w:rsid w:val="00796875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96875"/>
    <w:rPr>
      <w:rFonts w:ascii="Times New Roman" w:hAnsi="Times New Roman" w:cs="Times New Roman"/>
      <w:lang w:val="uk-UA"/>
    </w:rPr>
  </w:style>
  <w:style w:type="paragraph" w:styleId="Footer">
    <w:name w:val="footer"/>
    <w:basedOn w:val="Normal"/>
    <w:link w:val="FooterChar"/>
    <w:uiPriority w:val="99"/>
    <w:semiHidden/>
    <w:rsid w:val="00796875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96875"/>
    <w:rPr>
      <w:rFonts w:ascii="Times New Roman" w:hAnsi="Times New Roman" w:cs="Times New Roman"/>
      <w:lang w:val="uk-UA"/>
    </w:rPr>
  </w:style>
  <w:style w:type="character" w:customStyle="1" w:styleId="2">
    <w:name w:val="Знак Знак2"/>
    <w:basedOn w:val="DefaultParagraphFont"/>
    <w:uiPriority w:val="99"/>
    <w:rsid w:val="00BC7F51"/>
    <w:rPr>
      <w:rFonts w:cs="Times New Roman"/>
      <w:sz w:val="24"/>
      <w:lang w:val="uk-UA" w:eastAsia="ru-RU" w:bidi="ar-SA"/>
    </w:rPr>
  </w:style>
  <w:style w:type="character" w:styleId="PageNumber">
    <w:name w:val="page number"/>
    <w:basedOn w:val="DefaultParagraphFont"/>
    <w:uiPriority w:val="99"/>
    <w:rsid w:val="00CC65C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313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189</TotalTime>
  <Pages>2</Pages>
  <Words>480</Words>
  <Characters>2738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Остап Бендер</dc:creator>
  <cp:keywords/>
  <dc:description/>
  <cp:lastModifiedBy>Анжела</cp:lastModifiedBy>
  <cp:revision>30</cp:revision>
  <cp:lastPrinted>2022-02-24T13:37:00Z</cp:lastPrinted>
  <dcterms:created xsi:type="dcterms:W3CDTF">2022-01-24T09:36:00Z</dcterms:created>
  <dcterms:modified xsi:type="dcterms:W3CDTF">2022-02-28T09:56:00Z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2013</vt:lpwstr>
  </property>
</Properties>
</file>