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D92" w:rsidRPr="005D7949" w:rsidRDefault="00AC5D92" w:rsidP="005D7949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5D7949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5D794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6" o:title=""/>
          </v:shape>
        </w:pict>
      </w:r>
    </w:p>
    <w:p w:rsidR="00AC5D92" w:rsidRPr="005D7949" w:rsidRDefault="00AC5D92" w:rsidP="005D7949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5D7949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5D7949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5D7949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AC5D92" w:rsidRPr="005D7949" w:rsidRDefault="00AC5D92" w:rsidP="005D7949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5D7949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5D7949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5D7949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AC5D92" w:rsidRPr="005D7949" w:rsidRDefault="00AC5D92" w:rsidP="005D79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5D7949">
        <w:rPr>
          <w:rFonts w:ascii="Times New Roman" w:hAnsi="Times New Roman"/>
          <w:sz w:val="32"/>
          <w:szCs w:val="32"/>
          <w:u w:val="single"/>
          <w:lang w:eastAsia="ru-RU"/>
        </w:rPr>
        <w:t>14</w:t>
      </w:r>
      <w:r w:rsidRPr="005D7949">
        <w:rPr>
          <w:rFonts w:ascii="Times New Roman" w:hAnsi="Times New Roman"/>
          <w:sz w:val="32"/>
          <w:szCs w:val="32"/>
          <w:lang w:eastAsia="ru-RU"/>
        </w:rPr>
        <w:t xml:space="preserve"> СЕСІЯ     </w:t>
      </w:r>
      <w:r w:rsidRPr="005D7949">
        <w:rPr>
          <w:rFonts w:ascii="Times New Roman" w:hAnsi="Times New Roman"/>
          <w:sz w:val="32"/>
          <w:szCs w:val="32"/>
          <w:u w:val="single"/>
          <w:lang w:eastAsia="ru-RU"/>
        </w:rPr>
        <w:t xml:space="preserve">VІІІ </w:t>
      </w:r>
      <w:r w:rsidRPr="005D7949">
        <w:rPr>
          <w:rFonts w:ascii="Times New Roman" w:hAnsi="Times New Roman"/>
          <w:sz w:val="32"/>
          <w:szCs w:val="32"/>
          <w:lang w:eastAsia="ru-RU"/>
        </w:rPr>
        <w:t>СКЛИКАННЯ</w:t>
      </w:r>
    </w:p>
    <w:p w:rsidR="00AC5D92" w:rsidRPr="005D7949" w:rsidRDefault="00AC5D92" w:rsidP="005D794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7949">
        <w:rPr>
          <w:rFonts w:ascii="Times New Roman" w:hAnsi="Times New Roman"/>
          <w:sz w:val="24"/>
          <w:szCs w:val="24"/>
          <w:lang w:eastAsia="ru-RU"/>
        </w:rPr>
        <w:tab/>
      </w:r>
      <w:r w:rsidRPr="005D7949">
        <w:rPr>
          <w:rFonts w:ascii="Times New Roman" w:hAnsi="Times New Roman"/>
          <w:sz w:val="24"/>
          <w:szCs w:val="24"/>
          <w:lang w:eastAsia="ru-RU"/>
        </w:rPr>
        <w:tab/>
      </w:r>
      <w:r w:rsidRPr="005D7949">
        <w:rPr>
          <w:rFonts w:ascii="Times New Roman" w:hAnsi="Times New Roman"/>
          <w:sz w:val="24"/>
          <w:szCs w:val="24"/>
          <w:lang w:eastAsia="ru-RU"/>
        </w:rPr>
        <w:tab/>
      </w:r>
    </w:p>
    <w:p w:rsidR="00AC5D92" w:rsidRPr="005D7949" w:rsidRDefault="00AC5D92" w:rsidP="005D79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5D7949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AC5D92" w:rsidRPr="005D7949" w:rsidRDefault="00AC5D92" w:rsidP="005D79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eastAsia="ru-RU"/>
        </w:rPr>
      </w:pPr>
      <w:r w:rsidRPr="005D7949">
        <w:rPr>
          <w:rFonts w:ascii="Arial" w:hAnsi="Arial" w:cs="Arial"/>
          <w:lang w:eastAsia="ru-RU"/>
        </w:rPr>
        <w:t xml:space="preserve"> від  </w:t>
      </w:r>
      <w:r w:rsidRPr="005D7949">
        <w:rPr>
          <w:rFonts w:ascii="Arial" w:hAnsi="Arial" w:cs="Arial"/>
          <w:u w:val="single"/>
          <w:lang w:eastAsia="ru-RU"/>
        </w:rPr>
        <w:t>24.06.2021 року</w:t>
      </w:r>
      <w:r w:rsidRPr="005D7949">
        <w:rPr>
          <w:rFonts w:ascii="Arial" w:hAnsi="Arial" w:cs="Arial"/>
          <w:lang w:eastAsia="ru-RU"/>
        </w:rPr>
        <w:t xml:space="preserve">    № </w:t>
      </w:r>
      <w:r w:rsidRPr="005D7949">
        <w:rPr>
          <w:rFonts w:ascii="Arial" w:hAnsi="Arial" w:cs="Arial"/>
          <w:u w:val="single"/>
          <w:lang w:eastAsia="ru-RU"/>
        </w:rPr>
        <w:t>5</w:t>
      </w:r>
      <w:r>
        <w:rPr>
          <w:rFonts w:ascii="Arial" w:hAnsi="Arial" w:cs="Arial"/>
          <w:u w:val="single"/>
          <w:lang w:eastAsia="ru-RU"/>
        </w:rPr>
        <w:t>2</w:t>
      </w:r>
    </w:p>
    <w:p w:rsidR="00AC5D92" w:rsidRPr="005D7949" w:rsidRDefault="00AC5D92" w:rsidP="005D79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eastAsia="ru-RU"/>
        </w:rPr>
      </w:pPr>
      <w:r w:rsidRPr="005D7949">
        <w:rPr>
          <w:rFonts w:ascii="Arial" w:hAnsi="Arial" w:cs="Arial"/>
          <w:lang w:eastAsia="ru-RU"/>
        </w:rPr>
        <w:t xml:space="preserve">      м. Первомайськ</w:t>
      </w:r>
    </w:p>
    <w:p w:rsidR="00AC5D92" w:rsidRPr="009176C2" w:rsidRDefault="00AC5D92" w:rsidP="009176C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AC5D92" w:rsidRPr="009176C2" w:rsidRDefault="00AC5D92" w:rsidP="009176C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/>
          <w:bCs/>
          <w:sz w:val="28"/>
          <w:szCs w:val="28"/>
          <w:lang w:eastAsia="ru-RU"/>
        </w:rPr>
        <w:t>С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татуту </w:t>
      </w:r>
    </w:p>
    <w:p w:rsidR="00AC5D92" w:rsidRPr="009176C2" w:rsidRDefault="00AC5D92" w:rsidP="009176C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комунального підприємства Первомайської </w:t>
      </w:r>
    </w:p>
    <w:p w:rsidR="00AC5D92" w:rsidRPr="009176C2" w:rsidRDefault="00AC5D92" w:rsidP="009176C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>міської ради «Комунсервіс»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(нова редакція)</w:t>
      </w:r>
    </w:p>
    <w:p w:rsidR="00AC5D92" w:rsidRPr="009176C2" w:rsidRDefault="00AC5D92" w:rsidP="009176C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AC5D92" w:rsidRPr="009176C2" w:rsidRDefault="00AC5D92" w:rsidP="009176C2">
      <w:pPr>
        <w:tabs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>Керуючись  пунктом 30 частини 1  статті 26 Закону України «Про місцеве самоврядування в Україні»</w:t>
      </w:r>
      <w:r w:rsidRPr="009176C2">
        <w:rPr>
          <w:rFonts w:ascii="Times New Roman" w:hAnsi="Times New Roman"/>
          <w:sz w:val="28"/>
          <w:szCs w:val="28"/>
          <w:lang w:eastAsia="ru-RU"/>
        </w:rPr>
        <w:t xml:space="preserve"> від 21.05.1997 року №280/97-ВР (зі змінами та доповненнями),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 статтями 57, 58 Господарського кодексу України від 16.01.2003 року № </w:t>
      </w:r>
      <w:r w:rsidRPr="009176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eastAsia="ru-RU"/>
        </w:rPr>
        <w:t>436-</w:t>
      </w:r>
      <w:r w:rsidRPr="009176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ru-RU" w:eastAsia="ru-RU"/>
        </w:rPr>
        <w:t>IV</w:t>
      </w:r>
      <w:r w:rsidRPr="009176C2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9176C2">
        <w:rPr>
          <w:rFonts w:ascii="Times New Roman" w:hAnsi="Times New Roman"/>
          <w:sz w:val="28"/>
          <w:szCs w:val="28"/>
          <w:lang w:eastAsia="ru-RU"/>
        </w:rPr>
        <w:t>(зі змінами та доповненнями)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, розглянувши лист комунального підприємства «Комунсервіс» від 17.06.2021 року </w:t>
      </w:r>
    </w:p>
    <w:p w:rsidR="00AC5D92" w:rsidRPr="009176C2" w:rsidRDefault="00AC5D92" w:rsidP="009176C2">
      <w:pPr>
        <w:tabs>
          <w:tab w:val="left" w:pos="198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№  01-35/92 ,  міська рада  </w:t>
      </w:r>
    </w:p>
    <w:p w:rsidR="00AC5D92" w:rsidRPr="009176C2" w:rsidRDefault="00AC5D92" w:rsidP="009176C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>ВИРІШИЛА:</w:t>
      </w:r>
    </w:p>
    <w:p w:rsidR="00AC5D92" w:rsidRPr="009176C2" w:rsidRDefault="00AC5D92" w:rsidP="009176C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1. Затвердити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Статут 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 комунального підприємства Первомайської міської ради «Комунс</w:t>
      </w:r>
      <w:r>
        <w:rPr>
          <w:rFonts w:ascii="Times New Roman" w:hAnsi="Times New Roman"/>
          <w:bCs/>
          <w:sz w:val="28"/>
          <w:szCs w:val="28"/>
          <w:lang w:eastAsia="ru-RU"/>
        </w:rPr>
        <w:t>ервіс» (нова редакція).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 xml:space="preserve"> (Додається).</w:t>
      </w:r>
    </w:p>
    <w:p w:rsidR="00AC5D92" w:rsidRPr="009176C2" w:rsidRDefault="00AC5D92" w:rsidP="009176C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>2. Визнати  таким, що втратило чинність рішення міської ради від 26.08.2016 року №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>19 «Про  затвердження  нової  редакції  Статуту комунального підприємс</w:t>
      </w:r>
      <w:r>
        <w:rPr>
          <w:rFonts w:ascii="Times New Roman" w:hAnsi="Times New Roman"/>
          <w:bCs/>
          <w:sz w:val="28"/>
          <w:szCs w:val="28"/>
          <w:lang w:eastAsia="ru-RU"/>
        </w:rPr>
        <w:t>тва Первомайської міської ради ″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>Комунсервіс</w:t>
      </w:r>
      <w:r>
        <w:rPr>
          <w:rFonts w:ascii="Times New Roman" w:hAnsi="Times New Roman"/>
          <w:bCs/>
          <w:sz w:val="28"/>
          <w:szCs w:val="28"/>
          <w:lang w:eastAsia="ru-RU"/>
        </w:rPr>
        <w:t>″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:rsidR="00AC5D92" w:rsidRPr="009176C2" w:rsidRDefault="00AC5D92" w:rsidP="009176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9176C2">
        <w:rPr>
          <w:rFonts w:ascii="Times New Roman" w:hAnsi="Times New Roman"/>
          <w:sz w:val="28"/>
          <w:szCs w:val="24"/>
          <w:lang w:eastAsia="ru-RU"/>
        </w:rPr>
        <w:t xml:space="preserve">3. Директору комунального підприємства Первомайської міської ради «Комунсервіс» Сергію МУЗИЦІ вжити заходів щодо державної  реєстрації </w:t>
      </w:r>
      <w:r>
        <w:rPr>
          <w:rFonts w:ascii="Times New Roman" w:hAnsi="Times New Roman"/>
          <w:sz w:val="28"/>
          <w:szCs w:val="24"/>
          <w:lang w:eastAsia="ru-RU"/>
        </w:rPr>
        <w:t xml:space="preserve">Статуту 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>комунального підприємства Первомайської міської ради «Комунс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ервіс» (нова редакція) </w:t>
      </w:r>
      <w:r w:rsidRPr="009176C2">
        <w:rPr>
          <w:rFonts w:ascii="Times New Roman" w:hAnsi="Times New Roman"/>
          <w:sz w:val="28"/>
          <w:szCs w:val="24"/>
          <w:lang w:eastAsia="ru-RU"/>
        </w:rPr>
        <w:t>в установленому чинним законодавством порядку.</w:t>
      </w:r>
    </w:p>
    <w:p w:rsidR="00AC5D92" w:rsidRPr="009176C2" w:rsidRDefault="00AC5D92" w:rsidP="009176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6C2">
        <w:rPr>
          <w:rFonts w:ascii="Times New Roman" w:hAnsi="Times New Roman"/>
          <w:sz w:val="28"/>
          <w:szCs w:val="24"/>
          <w:lang w:eastAsia="ru-RU"/>
        </w:rPr>
        <w:t xml:space="preserve">4. Відповідальність за виконання рішення покласти на першого заступника міського голови Дмитра МАЛІШЕВСЬКОГО. </w:t>
      </w:r>
    </w:p>
    <w:p w:rsidR="00AC5D92" w:rsidRPr="009176C2" w:rsidRDefault="00AC5D92" w:rsidP="009176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176C2">
        <w:rPr>
          <w:rFonts w:ascii="Times New Roman" w:hAnsi="Times New Roman"/>
          <w:sz w:val="28"/>
          <w:szCs w:val="28"/>
          <w:lang w:eastAsia="ru-RU"/>
        </w:rPr>
        <w:t>5</w:t>
      </w:r>
      <w:r w:rsidRPr="009176C2">
        <w:rPr>
          <w:rFonts w:ascii="Times New Roman" w:hAnsi="Times New Roman"/>
          <w:sz w:val="28"/>
          <w:szCs w:val="28"/>
          <w:lang w:val="ru-RU" w:eastAsia="ru-RU"/>
        </w:rPr>
        <w:t xml:space="preserve">. Контроль за виконанням рішення покласти на постійну комісію міської ради </w:t>
      </w:r>
      <w:r w:rsidRPr="009176C2">
        <w:rPr>
          <w:rFonts w:ascii="Times New Roman" w:hAnsi="Times New Roman"/>
          <w:sz w:val="28"/>
          <w:szCs w:val="28"/>
          <w:lang w:eastAsia="ru-RU"/>
        </w:rPr>
        <w:t>з питань  житлово - 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  та благоустрою.</w:t>
      </w:r>
    </w:p>
    <w:p w:rsidR="00AC5D92" w:rsidRPr="009176C2" w:rsidRDefault="00AC5D92" w:rsidP="009176C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C5D92" w:rsidRPr="009176C2" w:rsidRDefault="00AC5D92" w:rsidP="009176C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C5D92" w:rsidRPr="009176C2" w:rsidRDefault="00AC5D92" w:rsidP="009176C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C5D92" w:rsidRPr="009176C2" w:rsidRDefault="00AC5D92" w:rsidP="009176C2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  <w:lang w:eastAsia="ru-RU"/>
        </w:rPr>
      </w:pPr>
      <w:r w:rsidRPr="009176C2">
        <w:rPr>
          <w:rFonts w:ascii="Times New Roman" w:hAnsi="Times New Roman"/>
          <w:bCs/>
          <w:sz w:val="28"/>
          <w:szCs w:val="28"/>
          <w:lang w:eastAsia="ru-RU"/>
        </w:rPr>
        <w:t>Міський голова</w:t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9176C2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                                        Олег ДЕМЧЕНКО</w:t>
      </w:r>
    </w:p>
    <w:p w:rsidR="00AC5D92" w:rsidRPr="009176C2" w:rsidRDefault="00AC5D92" w:rsidP="009176C2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  <w:lang w:eastAsia="ru-RU"/>
        </w:rPr>
      </w:pPr>
    </w:p>
    <w:p w:rsidR="00AC5D92" w:rsidRPr="009176C2" w:rsidRDefault="00AC5D92" w:rsidP="009176C2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  <w:lang w:eastAsia="ru-RU"/>
        </w:rPr>
      </w:pPr>
    </w:p>
    <w:p w:rsidR="00AC5D92" w:rsidRDefault="00AC5D92"/>
    <w:tbl>
      <w:tblPr>
        <w:tblW w:w="9605" w:type="dxa"/>
        <w:tblLook w:val="00A0"/>
      </w:tblPr>
      <w:tblGrid>
        <w:gridCol w:w="4398"/>
        <w:gridCol w:w="5207"/>
      </w:tblGrid>
      <w:tr w:rsidR="00AC5D92" w:rsidRPr="000B3C2E" w:rsidTr="00A03C1C">
        <w:tc>
          <w:tcPr>
            <w:tcW w:w="4398" w:type="dxa"/>
          </w:tcPr>
          <w:p w:rsidR="00AC5D92" w:rsidRPr="000B3C2E" w:rsidRDefault="00AC5D92" w:rsidP="000B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7" w:type="dxa"/>
          </w:tcPr>
          <w:p w:rsidR="00AC5D92" w:rsidRPr="00A03C1C" w:rsidRDefault="00AC5D92" w:rsidP="000B3C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3C1C">
              <w:rPr>
                <w:rFonts w:ascii="Times New Roman" w:hAnsi="Times New Roman"/>
                <w:sz w:val="28"/>
                <w:szCs w:val="28"/>
              </w:rPr>
              <w:t>ЗАТВЕРДЖЕНО</w:t>
            </w:r>
          </w:p>
          <w:p w:rsidR="00AC5D92" w:rsidRPr="00A03C1C" w:rsidRDefault="00AC5D92" w:rsidP="000B3C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3C1C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  <w:p w:rsidR="00AC5D92" w:rsidRPr="00A03C1C" w:rsidRDefault="00AC5D92" w:rsidP="000B3C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3C1C">
              <w:rPr>
                <w:rFonts w:ascii="Times New Roman" w:hAnsi="Times New Roman"/>
                <w:sz w:val="28"/>
                <w:szCs w:val="28"/>
              </w:rPr>
              <w:t>«___»__________2021р. №______</w:t>
            </w:r>
          </w:p>
          <w:p w:rsidR="00AC5D92" w:rsidRPr="00A03C1C" w:rsidRDefault="00AC5D92" w:rsidP="000B3C2E">
            <w:pPr>
              <w:spacing w:after="0" w:line="240" w:lineRule="auto"/>
              <w:ind w:left="28" w:hanging="28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C5D92" w:rsidRPr="000B3C2E" w:rsidRDefault="00AC5D92" w:rsidP="00A03C1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03C1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Міський голова </w:t>
            </w:r>
            <w:r w:rsidRPr="00A03C1C">
              <w:rPr>
                <w:rFonts w:ascii="Times New Roman" w:hAnsi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A03C1C">
              <w:rPr>
                <w:rFonts w:ascii="Times New Roman" w:hAnsi="Times New Roman"/>
                <w:sz w:val="28"/>
                <w:szCs w:val="28"/>
              </w:rPr>
              <w:t>Олег ДЕМЧЕНКО</w:t>
            </w:r>
          </w:p>
        </w:tc>
      </w:tr>
    </w:tbl>
    <w:p w:rsidR="00AC5D92" w:rsidRPr="00AC455A" w:rsidRDefault="00AC5D92" w:rsidP="00AC45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Pr="00AC455A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/>
          <w:sz w:val="48"/>
          <w:szCs w:val="24"/>
        </w:rPr>
        <w:t>СТАТУТ</w:t>
      </w: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48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48"/>
          <w:szCs w:val="24"/>
        </w:rPr>
      </w:pPr>
    </w:p>
    <w:p w:rsidR="00AC5D92" w:rsidRPr="00A03C1C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48"/>
          <w:szCs w:val="24"/>
        </w:rPr>
      </w:pPr>
      <w:r>
        <w:rPr>
          <w:rFonts w:ascii="Times New Roman" w:hAnsi="Times New Roman"/>
          <w:b/>
          <w:sz w:val="48"/>
          <w:szCs w:val="24"/>
        </w:rPr>
        <w:t xml:space="preserve">комунального підприємства </w:t>
      </w:r>
    </w:p>
    <w:p w:rsidR="00AC5D92" w:rsidRPr="00D93BCF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48"/>
          <w:szCs w:val="24"/>
        </w:rPr>
        <w:t xml:space="preserve">Первомайської міської ради </w:t>
      </w:r>
      <w:r w:rsidRPr="009A3002">
        <w:rPr>
          <w:rFonts w:ascii="Times New Roman" w:hAnsi="Times New Roman"/>
          <w:b/>
          <w:sz w:val="48"/>
          <w:szCs w:val="24"/>
        </w:rPr>
        <w:br/>
        <w:t>«Комунсервіс</w:t>
      </w:r>
      <w:r>
        <w:rPr>
          <w:rFonts w:ascii="Times New Roman" w:hAnsi="Times New Roman"/>
          <w:b/>
          <w:sz w:val="48"/>
          <w:szCs w:val="24"/>
          <w:lang w:val="ru-RU"/>
        </w:rPr>
        <w:t>»</w:t>
      </w: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Pr="009A3002" w:rsidRDefault="00AC5D92" w:rsidP="006D0D9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(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нова редакція)</w:t>
      </w: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AC5D9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1. Загальні положення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1.1. Комунальне підприємство Первомайської міської ради «Комунсервіс» (далі за текстом Підприємство) засноване на к</w:t>
      </w:r>
      <w:r>
        <w:rPr>
          <w:rFonts w:ascii="Times New Roman" w:hAnsi="Times New Roman"/>
          <w:sz w:val="28"/>
          <w:szCs w:val="28"/>
        </w:rPr>
        <w:t>омунальній власності Первомайської міської територіальної громади</w:t>
      </w:r>
      <w:r w:rsidRPr="00D93BCF">
        <w:rPr>
          <w:rFonts w:ascii="Times New Roman" w:hAnsi="Times New Roman"/>
          <w:sz w:val="28"/>
          <w:szCs w:val="28"/>
        </w:rPr>
        <w:t xml:space="preserve"> </w:t>
      </w:r>
      <w:r w:rsidRPr="009A3002">
        <w:rPr>
          <w:rFonts w:ascii="Times New Roman" w:hAnsi="Times New Roman"/>
          <w:sz w:val="28"/>
          <w:szCs w:val="28"/>
        </w:rPr>
        <w:t xml:space="preserve"> (надалі Засновник, Вищий Орган управління) відповідно до Конституції України, законів України, а також інших нормативно-правових актів. Підприємство підпорядковане, підконтрольне, підзвітне Вищому органу управління та оперативно підпорядковане управлінню житлово-комунального господарства Первомайської міської ради та її виконавчому комітету (надалі Орган управління) і входить до сфери його управління.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Підприємство є правонаступником майнових прав і обов’язків Комунального підприємства «Комунсервіс».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 xml:space="preserve">1.2. Власником Підприємства є </w:t>
      </w:r>
      <w:r>
        <w:rPr>
          <w:rFonts w:ascii="Times New Roman" w:hAnsi="Times New Roman"/>
          <w:sz w:val="28"/>
          <w:szCs w:val="28"/>
        </w:rPr>
        <w:t>Первомайська міська територіальна громада</w:t>
      </w:r>
      <w:r w:rsidRPr="009A3002">
        <w:rPr>
          <w:rFonts w:ascii="Times New Roman" w:hAnsi="Times New Roman"/>
          <w:sz w:val="28"/>
          <w:szCs w:val="28"/>
        </w:rPr>
        <w:t>, в особі Первомайської міської ради.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2. Найменування та місцезнаходження Підприємства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2.1. Повне найменування Підприємства: Комунальне підприємство Первомайської міської ради «Комунсервіс»</w:t>
      </w:r>
      <w:r>
        <w:rPr>
          <w:rFonts w:ascii="Times New Roman" w:hAnsi="Times New Roman"/>
          <w:sz w:val="28"/>
          <w:szCs w:val="28"/>
        </w:rPr>
        <w:t>,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скорочене – КП «Комунсервіс».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2.2. Місце знаходження Підприємства: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55207,Миколаївська область, м Первомайськ, вул. Андрія Антонюка, 42а.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3. Юридичний статус Підприємства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9A3002">
        <w:rPr>
          <w:rFonts w:ascii="Times New Roman" w:hAnsi="Times New Roman"/>
          <w:sz w:val="28"/>
          <w:szCs w:val="28"/>
        </w:rPr>
        <w:t>1. Комунальне підприємство «Комунсервіс» є юридичною особою. Права і обов’язки юридичної особи Підприємство набуває з дня його державної реєстрації.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 xml:space="preserve">3.2. Підприємство є унітарним комунальним комерційним Підприємством і здійснює свою діяльність на підставі та відповідно до вимог чинного законодавства, рішень міської ради, Органу управління та цього Статуту.  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3.3. Підприємство має самостійний баланс, рахунки в установах банків, штамп, бланки і печатку зі своїм найменуванням та ідентифікаційним кодом. Підприємство може мати товарний знак, який реєструється відповідно до вимог чинного законодавства.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3.4. Підприємство несе відповідальність за своїми зобов’язаннями в межах належного йому майна, згідно з чинним законодавством України. Підприємство не несе відповідальності за зобов’язаннями Засновники і Орган управління, а останні не несуть відповідальності за зобов’язаннями Підприємства.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3.5. Підприємство має право, у порядку, встановленому законодавством: укладати угоди, набувати майнові та особисті немайнові права, нести обов’язки, бути позивачем і відповідачем у суді загальної юрисдикції, спеціалізованих судах, а також у третейському суді.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3.6. Участь Підприємства в асоціаціях, корпораціях, концернах та інших об’єднанням здійснюється на добровільних засадах, якщо це не суперечить антимонопольному законодавству та іншим нормативним актам України, за попереднім погодженням засновника.</w:t>
      </w:r>
    </w:p>
    <w:p w:rsidR="00AC5D92" w:rsidRPr="009A3002" w:rsidRDefault="00AC5D92" w:rsidP="00B84CA7">
      <w:pPr>
        <w:spacing w:after="0" w:line="12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4. Предмет та мета діяльності</w:t>
      </w:r>
    </w:p>
    <w:p w:rsidR="00AC5D92" w:rsidRPr="009A3002" w:rsidRDefault="00AC5D92" w:rsidP="00B84CA7">
      <w:pPr>
        <w:tabs>
          <w:tab w:val="left" w:pos="1139"/>
        </w:tabs>
        <w:spacing w:after="0" w:line="12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4.1. Підприємство створено з метою виконання робіт і надання послуг комунального характеру населенню, підприємствам та організаціям, а саме:</w:t>
      </w:r>
    </w:p>
    <w:p w:rsidR="00AC5D92" w:rsidRPr="00673DA1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A1">
        <w:rPr>
          <w:rFonts w:ascii="Times New Roman" w:hAnsi="Times New Roman"/>
          <w:sz w:val="28"/>
          <w:szCs w:val="28"/>
        </w:rPr>
        <w:t>4.1.1 Надання послуг населенню, підприємствам та організаціям Первомайської міської територіальної громади із збирання, оброблення й видалення відходів</w:t>
      </w:r>
      <w:r>
        <w:rPr>
          <w:rFonts w:ascii="Times New Roman" w:hAnsi="Times New Roman"/>
          <w:sz w:val="28"/>
          <w:szCs w:val="28"/>
        </w:rPr>
        <w:t xml:space="preserve"> (збирання, вивезення та захоронення твердих побутових відходів), послуги санітарної очистки територій, утримання тимчасового полігону по захороненню побутових відходів</w:t>
      </w:r>
      <w:r w:rsidRPr="00673DA1">
        <w:rPr>
          <w:rFonts w:ascii="Times New Roman" w:hAnsi="Times New Roman"/>
          <w:sz w:val="28"/>
          <w:szCs w:val="28"/>
        </w:rPr>
        <w:t>;</w:t>
      </w:r>
    </w:p>
    <w:p w:rsidR="00AC5D92" w:rsidRPr="00673DA1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A1">
        <w:rPr>
          <w:rFonts w:ascii="Times New Roman" w:hAnsi="Times New Roman"/>
          <w:sz w:val="28"/>
          <w:szCs w:val="28"/>
        </w:rPr>
        <w:t>4.1.2. Виконання обов’язків ритуальної служби Первомайської міської територіальної громади, утримання</w:t>
      </w:r>
      <w:r>
        <w:rPr>
          <w:rFonts w:ascii="Times New Roman" w:hAnsi="Times New Roman"/>
          <w:sz w:val="28"/>
          <w:szCs w:val="28"/>
        </w:rPr>
        <w:t xml:space="preserve"> кладовищ територіальної громади</w:t>
      </w:r>
      <w:r w:rsidRPr="00673DA1">
        <w:rPr>
          <w:rFonts w:ascii="Times New Roman" w:hAnsi="Times New Roman"/>
          <w:sz w:val="28"/>
          <w:szCs w:val="28"/>
        </w:rPr>
        <w:t>;</w:t>
      </w:r>
    </w:p>
    <w:p w:rsidR="00AC5D9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A1">
        <w:rPr>
          <w:rFonts w:ascii="Times New Roman" w:hAnsi="Times New Roman"/>
          <w:sz w:val="28"/>
          <w:szCs w:val="28"/>
        </w:rPr>
        <w:t>4.1.3. Електромонтажні роботи</w:t>
      </w:r>
      <w:r>
        <w:rPr>
          <w:rFonts w:ascii="Times New Roman" w:hAnsi="Times New Roman"/>
          <w:sz w:val="28"/>
          <w:szCs w:val="28"/>
        </w:rPr>
        <w:t xml:space="preserve"> (утримання та ремонт вуличного освітлення</w:t>
      </w:r>
      <w:r w:rsidRPr="00673DA1">
        <w:rPr>
          <w:rFonts w:ascii="Times New Roman" w:hAnsi="Times New Roman"/>
          <w:sz w:val="28"/>
          <w:szCs w:val="28"/>
        </w:rPr>
        <w:t xml:space="preserve"> Первомайської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>)</w:t>
      </w:r>
      <w:r w:rsidRPr="00673DA1">
        <w:rPr>
          <w:rFonts w:ascii="Times New Roman" w:hAnsi="Times New Roman"/>
          <w:sz w:val="28"/>
          <w:szCs w:val="28"/>
        </w:rPr>
        <w:t>;</w:t>
      </w:r>
    </w:p>
    <w:p w:rsidR="00AC5D92" w:rsidRPr="00673DA1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4.1.4. Забір, очищення та постачання води </w:t>
      </w:r>
      <w:r w:rsidRPr="00673DA1">
        <w:rPr>
          <w:rFonts w:ascii="Times New Roman" w:hAnsi="Times New Roman"/>
          <w:sz w:val="28"/>
          <w:szCs w:val="28"/>
        </w:rPr>
        <w:t>Первомайськ</w:t>
      </w:r>
      <w:r>
        <w:rPr>
          <w:rFonts w:ascii="Times New Roman" w:hAnsi="Times New Roman"/>
          <w:sz w:val="28"/>
          <w:szCs w:val="28"/>
        </w:rPr>
        <w:t>ій міській територіальній громаді;</w:t>
      </w:r>
    </w:p>
    <w:p w:rsidR="00AC5D92" w:rsidRPr="00673DA1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A1">
        <w:rPr>
          <w:rFonts w:ascii="Times New Roman" w:hAnsi="Times New Roman"/>
          <w:sz w:val="28"/>
          <w:szCs w:val="28"/>
        </w:rPr>
        <w:t>4.1.5. Залучення інвестицій для розвитку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DA1">
        <w:rPr>
          <w:rFonts w:ascii="Times New Roman" w:hAnsi="Times New Roman"/>
          <w:sz w:val="28"/>
          <w:szCs w:val="28"/>
        </w:rPr>
        <w:t>4.1.6. Надання інших послуг комунального характеру.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4.2. Предметом діяльності підприємства є: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4.2.1. Поліпшення якості послуг та виконання робіт усіх напрямків діяльності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4.2.2. Надання послуг юридичним та фізичним особам по припарковці та охороні транспорту;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4.2.3. Надання суб’єктам господарської діяльності виробничих, транспортних та автосервісних, складських, посередницьких, охоронних та інших послуг відповідно до законодавства;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4.2.4. Впровадження передового досвіду з питань організації всіх видів послуг які надає Підприємство;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4.2.5. Інші види діяльності відповідно до законодавства України;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4.3. Види діяльності, які потребують ліцензування можуть здійснюватися лише після одержання ліцензій у встановленому законодавством порядку.</w:t>
      </w:r>
    </w:p>
    <w:p w:rsidR="00AC5D92" w:rsidRPr="009A3002" w:rsidRDefault="00AC5D92" w:rsidP="006C129C">
      <w:pPr>
        <w:spacing w:after="0" w:line="12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5. Права Підприємства</w:t>
      </w:r>
    </w:p>
    <w:p w:rsidR="00AC5D92" w:rsidRPr="009A3002" w:rsidRDefault="00AC5D92" w:rsidP="006C129C">
      <w:pPr>
        <w:tabs>
          <w:tab w:val="left" w:pos="1204"/>
        </w:tabs>
        <w:spacing w:after="0" w:line="12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5.1. Підприємство планує свою діяльність, визначає стратегію та основні напрямк</w:t>
      </w:r>
      <w:r>
        <w:rPr>
          <w:rFonts w:ascii="Times New Roman" w:hAnsi="Times New Roman"/>
          <w:sz w:val="28"/>
          <w:szCs w:val="28"/>
        </w:rPr>
        <w:t>и</w:t>
      </w:r>
      <w:r w:rsidRPr="009A3002">
        <w:rPr>
          <w:rFonts w:ascii="Times New Roman" w:hAnsi="Times New Roman"/>
          <w:sz w:val="28"/>
          <w:szCs w:val="28"/>
        </w:rPr>
        <w:t xml:space="preserve"> розвитку відповідно до рішень Засновника та розпоряджень Органу управління.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5.2. Підприємство виконує роботи (надає послуги) за цінами, що формуються відповідно до умов комерційної діяльності, а у випадках, передбачених законодавством України, - за фіксованими державними та регульованими цінами та тарифами.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5.3. Підприємство за</w:t>
      </w:r>
      <w:r>
        <w:rPr>
          <w:rFonts w:ascii="Times New Roman" w:hAnsi="Times New Roman"/>
          <w:sz w:val="28"/>
          <w:szCs w:val="28"/>
        </w:rPr>
        <w:t xml:space="preserve"> рахунок власних коштів здійснює закупівлю основних  засобів, господарських матеріалів та іншого</w:t>
      </w:r>
      <w:r w:rsidRPr="009A3002">
        <w:rPr>
          <w:rFonts w:ascii="Times New Roman" w:hAnsi="Times New Roman"/>
          <w:sz w:val="28"/>
          <w:szCs w:val="28"/>
        </w:rPr>
        <w:t xml:space="preserve"> майн</w:t>
      </w:r>
      <w:r>
        <w:rPr>
          <w:rFonts w:ascii="Times New Roman" w:hAnsi="Times New Roman"/>
          <w:sz w:val="28"/>
          <w:szCs w:val="28"/>
        </w:rPr>
        <w:t>а</w:t>
      </w:r>
      <w:r w:rsidRPr="009A3002">
        <w:rPr>
          <w:rFonts w:ascii="Times New Roman" w:hAnsi="Times New Roman"/>
          <w:sz w:val="28"/>
          <w:szCs w:val="28"/>
        </w:rPr>
        <w:t>, яке використовується в його роботі у підприємств, організацій та установ незалежно від форми власності, а також у суб’єктів підприємницької діяльності у порядку, встановленому чинним законодавством.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5.4. Підприємство має право створювати відокремлені структурні підрозділи згідно з вимогами чинного законодавства, а також відкривати рахунки в установах банків через свої відокремлені підрозділи відповідно до закону.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6. Обов’язки Підприємства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6.1. Підприємство зобов’язане приймати та використовувати доведені до нього в установленому законодавством порядку державні (регіональні) замовлення і державні (регіональні) завдання, враховувати їх при формуванні виробничої програми, визначені перспектив свого економічного і соціального розвитку при виборі контрагентів. А також склад</w:t>
      </w:r>
      <w:r>
        <w:rPr>
          <w:rFonts w:ascii="Times New Roman" w:hAnsi="Times New Roman"/>
          <w:sz w:val="28"/>
          <w:szCs w:val="28"/>
        </w:rPr>
        <w:t>ат</w:t>
      </w:r>
      <w:r w:rsidRPr="009A3002">
        <w:rPr>
          <w:rFonts w:ascii="Times New Roman" w:hAnsi="Times New Roman"/>
          <w:sz w:val="28"/>
          <w:szCs w:val="28"/>
        </w:rPr>
        <w:t>и та виконувати річний фінансовий план з поквартальною розбивкою.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6.2. Фінансовий план Підприємства підлягає погодженню Орг</w:t>
      </w:r>
      <w:r>
        <w:rPr>
          <w:rFonts w:ascii="Times New Roman" w:hAnsi="Times New Roman"/>
          <w:sz w:val="28"/>
          <w:szCs w:val="28"/>
        </w:rPr>
        <w:t>аном, у сфері управління якого п</w:t>
      </w:r>
      <w:r w:rsidRPr="009A3002">
        <w:rPr>
          <w:rFonts w:ascii="Times New Roman" w:hAnsi="Times New Roman"/>
          <w:sz w:val="28"/>
          <w:szCs w:val="28"/>
        </w:rPr>
        <w:t>еребуває Підприємство</w:t>
      </w:r>
      <w:r>
        <w:rPr>
          <w:rFonts w:ascii="Times New Roman" w:hAnsi="Times New Roman"/>
          <w:sz w:val="28"/>
          <w:szCs w:val="28"/>
        </w:rPr>
        <w:t>,</w:t>
      </w:r>
      <w:r w:rsidRPr="009A3002">
        <w:rPr>
          <w:rFonts w:ascii="Times New Roman" w:hAnsi="Times New Roman"/>
          <w:sz w:val="28"/>
          <w:szCs w:val="28"/>
        </w:rPr>
        <w:t xml:space="preserve"> до 1 вересня року, що передує плановому.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 Підприємство зобов’язане: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6.3.1. Організовувати роботу відповідно до чинного законодавства України, рішень міської ради та її виконавчого комітету, наказів управління житлово-комунального господарства Первомайської міської ради;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6.3.2. Забезпечувати надання послуг, відповідно до цього Статуту, в обсягах та якості відповідно до місцевих програм та укладених договорів;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6.3.3. Забезпечувати своєчасну сплату податків і зборів (обов’язкових платежів) до бюджету та державних цільових фондів згідно з законодавством України;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6.3.4. Забезпечувати цільове використання закріпленого за ним майна та виділених цільових бюджетних коштів;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6.3.5. Створювати належні умови для високопродуктивної праці, забезпечувати додержання законодавства про працю, соціальне страхування, правил та норм охорони праці, техніки безпеки;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6.3.6. Здійснювати заходи з удосконалення організації роботи Підприємтсва;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 xml:space="preserve">6.3.7. Здійснювати заходи </w:t>
      </w:r>
      <w:r>
        <w:rPr>
          <w:rFonts w:ascii="Times New Roman" w:hAnsi="Times New Roman"/>
          <w:sz w:val="28"/>
          <w:szCs w:val="28"/>
        </w:rPr>
        <w:t>з удосконалення диференціації</w:t>
      </w:r>
      <w:r w:rsidRPr="009A3002">
        <w:rPr>
          <w:rFonts w:ascii="Times New Roman" w:hAnsi="Times New Roman"/>
          <w:sz w:val="28"/>
          <w:szCs w:val="28"/>
        </w:rPr>
        <w:t xml:space="preserve"> заробітної плати працівників з метою посилення їх матеріальної зацікавленост</w:t>
      </w:r>
      <w:r>
        <w:rPr>
          <w:rFonts w:ascii="Times New Roman" w:hAnsi="Times New Roman"/>
          <w:sz w:val="28"/>
          <w:szCs w:val="28"/>
        </w:rPr>
        <w:t>і</w:t>
      </w:r>
      <w:r w:rsidRPr="009A3002">
        <w:rPr>
          <w:rFonts w:ascii="Times New Roman" w:hAnsi="Times New Roman"/>
          <w:sz w:val="28"/>
          <w:szCs w:val="28"/>
        </w:rPr>
        <w:t>, як</w:t>
      </w:r>
      <w:r>
        <w:rPr>
          <w:rFonts w:ascii="Times New Roman" w:hAnsi="Times New Roman"/>
          <w:sz w:val="28"/>
          <w:szCs w:val="28"/>
        </w:rPr>
        <w:t xml:space="preserve"> за</w:t>
      </w:r>
      <w:r w:rsidRPr="009A3002">
        <w:rPr>
          <w:rFonts w:ascii="Times New Roman" w:hAnsi="Times New Roman"/>
          <w:sz w:val="28"/>
          <w:szCs w:val="28"/>
        </w:rPr>
        <w:t xml:space="preserve"> результата</w:t>
      </w:r>
      <w:r>
        <w:rPr>
          <w:rFonts w:ascii="Times New Roman" w:hAnsi="Times New Roman"/>
          <w:sz w:val="28"/>
          <w:szCs w:val="28"/>
        </w:rPr>
        <w:t>ми</w:t>
      </w:r>
      <w:r w:rsidRPr="009A3002">
        <w:rPr>
          <w:rFonts w:ascii="Times New Roman" w:hAnsi="Times New Roman"/>
          <w:sz w:val="28"/>
          <w:szCs w:val="28"/>
        </w:rPr>
        <w:t xml:space="preserve"> особистої праці, так і </w:t>
      </w:r>
      <w:r>
        <w:rPr>
          <w:rFonts w:ascii="Times New Roman" w:hAnsi="Times New Roman"/>
          <w:sz w:val="28"/>
          <w:szCs w:val="28"/>
        </w:rPr>
        <w:t>за загальними підсумками</w:t>
      </w:r>
      <w:r w:rsidRPr="009A3002">
        <w:rPr>
          <w:rFonts w:ascii="Times New Roman" w:hAnsi="Times New Roman"/>
          <w:sz w:val="28"/>
          <w:szCs w:val="28"/>
        </w:rPr>
        <w:t xml:space="preserve"> роб</w:t>
      </w:r>
      <w:r>
        <w:rPr>
          <w:rFonts w:ascii="Times New Roman" w:hAnsi="Times New Roman"/>
          <w:sz w:val="28"/>
          <w:szCs w:val="28"/>
        </w:rPr>
        <w:t>о</w:t>
      </w:r>
      <w:r w:rsidRPr="009A3002">
        <w:rPr>
          <w:rFonts w:ascii="Times New Roman" w:hAnsi="Times New Roman"/>
          <w:sz w:val="28"/>
          <w:szCs w:val="28"/>
        </w:rPr>
        <w:t>ти підприємства, забезпечувати економічне і раціональне викор</w:t>
      </w:r>
      <w:r>
        <w:rPr>
          <w:rFonts w:ascii="Times New Roman" w:hAnsi="Times New Roman"/>
          <w:sz w:val="28"/>
          <w:szCs w:val="28"/>
        </w:rPr>
        <w:t>истання фонду заробітної плати</w:t>
      </w:r>
      <w:r w:rsidRPr="009A3002">
        <w:rPr>
          <w:rFonts w:ascii="Times New Roman" w:hAnsi="Times New Roman"/>
          <w:sz w:val="28"/>
          <w:szCs w:val="28"/>
        </w:rPr>
        <w:t xml:space="preserve"> і своєчасні розрахунки з працівниками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 xml:space="preserve">6.3.8. Розробляти і подавати на затвердження Первомайській міській раді річні плани </w:t>
      </w:r>
      <w:r>
        <w:rPr>
          <w:rFonts w:ascii="Times New Roman" w:hAnsi="Times New Roman"/>
          <w:sz w:val="28"/>
          <w:szCs w:val="28"/>
        </w:rPr>
        <w:t>та</w:t>
      </w:r>
      <w:r w:rsidRPr="009A3002">
        <w:rPr>
          <w:rFonts w:ascii="Times New Roman" w:hAnsi="Times New Roman"/>
          <w:sz w:val="28"/>
          <w:szCs w:val="28"/>
        </w:rPr>
        <w:t xml:space="preserve"> показники виробничо-господарської діяльності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6.3.9. Щоквартально звітувати Первомайській міській раді з питань виконання річного плану та затверджених показників виробничо-господарської діяльності підприємства;</w:t>
      </w:r>
    </w:p>
    <w:p w:rsidR="00AC5D92" w:rsidRDefault="00AC5D92" w:rsidP="005C0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6.3.10. Заохочення директора Підприємства здійснюється за результатами оцінки роботи Підприємства за місяць з урахуванням виконання планів і показн</w:t>
      </w:r>
      <w:r>
        <w:rPr>
          <w:rFonts w:ascii="Times New Roman" w:hAnsi="Times New Roman"/>
          <w:sz w:val="28"/>
          <w:szCs w:val="28"/>
        </w:rPr>
        <w:t>иків, відповідно до умов контракту</w:t>
      </w:r>
      <w:r w:rsidRPr="009A3002">
        <w:rPr>
          <w:rFonts w:ascii="Times New Roman" w:hAnsi="Times New Roman"/>
          <w:sz w:val="28"/>
          <w:szCs w:val="28"/>
        </w:rPr>
        <w:t>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7. Управління Підприємством та самоврядування трудового колективу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7.1. Управління Підприємством здійс</w:t>
      </w:r>
      <w:r>
        <w:rPr>
          <w:rFonts w:ascii="Times New Roman" w:hAnsi="Times New Roman"/>
          <w:sz w:val="28"/>
          <w:szCs w:val="28"/>
        </w:rPr>
        <w:t>нюється відповідно до Статуту</w:t>
      </w:r>
      <w:r w:rsidRPr="009A3002">
        <w:rPr>
          <w:rFonts w:ascii="Times New Roman" w:hAnsi="Times New Roman"/>
          <w:sz w:val="28"/>
          <w:szCs w:val="28"/>
        </w:rPr>
        <w:t>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7.2. До виключної компетенції Засновника Підприємства належать: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прийняття рішення про створення, ліквідацію та реорганізацію (злиття, приєднання, перетворення, поділ)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затвердження статуту Підприємства, змін та доповнень до нього</w:t>
      </w:r>
      <w:r>
        <w:rPr>
          <w:rFonts w:ascii="Times New Roman" w:hAnsi="Times New Roman"/>
          <w:sz w:val="28"/>
          <w:szCs w:val="28"/>
        </w:rPr>
        <w:t xml:space="preserve">, а також </w:t>
      </w:r>
      <w:r w:rsidRPr="009A3002">
        <w:rPr>
          <w:rFonts w:ascii="Times New Roman" w:hAnsi="Times New Roman"/>
          <w:sz w:val="28"/>
          <w:szCs w:val="28"/>
        </w:rPr>
        <w:t>контроль за його дотриманням;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розподіл прибутку та здійснення контролю за його виконанням;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надання дозволів на передачу в оренду майна Підприємства та погодження договору оренди;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надання попередньої письмової згоди на: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а) надання Підприємством позик, фінансової та благодійної допомоги;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б) випуск, врахування, куплю-продаж, авалювання векселів;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в) придбання основних фондів невиробничого призначення та нематеріальних активів;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г) прийняття рішення про купівлю цінних паперів, придбання часток, паїв у статутних фондах юридичних осіб.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7.3. До компетенції Органу управління Підприємства належать: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проведення конкурсу на заміщення вакантної посади директора Підприємства (у разі застосування такої процедури за розпорядженням міського голови);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підготовка умов контракту з директором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затвердження фінансового плану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розгляд звітів, які подає директор Підприємства за квартал, рік;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накладання дисциплінарних стягнень на директора Підприємства.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7.4. Підприємство на контрактній основі очолює директор, який призначається на посаду та звільняється з посади міським головою за поданням органу, до сфери управління якого входить Підприємство. Директора Підприємства може бути звільнено з посади достроково на підставах, передбачених Кодексом законів про працю України та контрактом</w:t>
      </w:r>
      <w:r>
        <w:rPr>
          <w:rFonts w:ascii="Times New Roman" w:hAnsi="Times New Roman"/>
          <w:sz w:val="28"/>
          <w:szCs w:val="28"/>
        </w:rPr>
        <w:t>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7.5. Директор Підприємства самостійно вирішує питання діяльності Підприємства за винятком тих, що віднесені Статутом до компетенції Засновника та Органу, до сфери управління якого входить Підприємство.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7.6. Директор Підприємства: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підзвітний і підконтрольний Засновнику та Органу, до сфери управління якого входить Підприємство;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затверджує за погодженням з органом, до сфери управління якого входить Підприємство, організаційну структуру та штатний розпис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призначає та звільняє з посади працівників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несе повну відповідальність за стан діяльності Підприємства;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діє без довіреності від імені Підприємства, представляє його в усіх підприємствах, установах та організаціях;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розпоряджається коштами та майном Підприємства відповідно до чинного законодавства та цього статуту;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видає накази в межах своєї компетенції, організовує, контролює їх виконання;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укладає договори, видає довіреності, відкриває в установах банків розрахунковий та інші рахунки;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несе відповідальність за формування та виконання фінансових планів, організацію податкового, бухгалтерського обліку та забезпечення фіксування фактів здійснення всіх господарський операцій;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забезпечує умови праці працівникам Підприємства, необхідні для виконання роботи, передбачені законодавством про працю, колективним договором і угодою сторін;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забезпечує ефективне використання та дбайливе збереження майна, закріпленого за підприємством;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до 15 серпня року, що передує плановому, надає Органу управління для затвердження фінансовий план Підприємства.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7.7. На час відсутності директора Підприємства його обов’язки виконує заступник або один з працівників Підприємства.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7.8. Право укладання колективного договору від імені Засновника надається директору Підприємства.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7.9. Функції, права та обов’язки структурних підрозділів (виробництв, цехів, дільниць, відділів) Підприємства визначаються положенням про них, які затверджуються керівником в порядку, встановленому цим Статутом.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8. Компетенція та повноваження трудового колективу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8.1. Трудовий колектив Підприємства складають всі особи, що працюють на підставі наказів керівника від імені Підприємства.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8.2. Повноваження трудового колективу Підприємства реалізуються загальними зборами шляхом укладання колективного договору.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8.3. Трудовий колектив Підприємства з правом найму робочої сили: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розглядає та затверджує проект колективного договору;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визначає та затверджує перелік та порядок надання робітникам Підприємства соціальних пільг;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бере участь у матеріальному та моральному стимулювання виробничої праці, заохочує винахідницьку та раціоналізаторську діяльність.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8.4. Питання прийому та звільнення, охорони праці і відпочинку здійснюються Підприємством відповідно до чинного законодавства України  та колективного договору.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8.5. Повноваження трудового колективу реалізуються загальними зборами.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6</w:t>
      </w:r>
      <w:r w:rsidRPr="009A3002">
        <w:rPr>
          <w:rFonts w:ascii="Times New Roman" w:hAnsi="Times New Roman"/>
          <w:sz w:val="28"/>
          <w:szCs w:val="28"/>
        </w:rPr>
        <w:t>. Право укладання колективного договору від імені власника надається керівнику Підприємства.</w:t>
      </w:r>
    </w:p>
    <w:p w:rsidR="00AC5D92" w:rsidRDefault="00AC5D92" w:rsidP="005C01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9. Майно Підприємства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9.1. Майно Підприємства становлять виробничі і невиробничі фонди, а також інші цінності, вартість яких відображається у самостійному балансі Підприємства.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Статутний фонд Підприємства становить 243921 грн.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До статутного фонду входять: основні засоби Підприємства.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 xml:space="preserve">9.2.  Майно Підприємства є спільною власністю </w:t>
      </w:r>
      <w:r>
        <w:rPr>
          <w:rFonts w:ascii="Times New Roman" w:hAnsi="Times New Roman"/>
          <w:sz w:val="28"/>
          <w:szCs w:val="28"/>
        </w:rPr>
        <w:t>Первомайської міської територіальної громади і закріплю</w:t>
      </w:r>
      <w:r w:rsidRPr="009A3002">
        <w:rPr>
          <w:rFonts w:ascii="Times New Roman" w:hAnsi="Times New Roman"/>
          <w:sz w:val="28"/>
          <w:szCs w:val="28"/>
        </w:rPr>
        <w:t>ється за ним на праві господарського відання. Реалізуючи право господарського відання, Підприємство володіє, користується і розпоряджається майном, з обмеженням правомочності розпорядження щодо окремих видів майна за згодою Засновника та Органу управління у випадках, передбачених Цивільним кодексом України та іншими законами.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Засновник та орган управління здійснюють контроль за ефективним використанням та збереженням належного йому майна.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9.3. Джерелами формування майна Підприємства є: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грошові та матеріальні внески Засновника;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майно, придбане на підставах, не заборонених законом;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доходи, отримані від реалізації продукції, послуг, інших видів господарської діяльності;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кредити банків та інших кредиторів;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капітальні вкладення і дотації з бюджетів;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безоплатні або благодійні внески, пожертвування організацій, підприємств і громадян;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майно передане йому вищим органом управління;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- 50% коштів від оренди комунального майна</w:t>
      </w:r>
      <w:r>
        <w:rPr>
          <w:rFonts w:ascii="Times New Roman" w:hAnsi="Times New Roman"/>
          <w:sz w:val="28"/>
          <w:szCs w:val="28"/>
        </w:rPr>
        <w:t>, що знаходиться на підставі господарського відання у власності Підприємства</w:t>
      </w:r>
      <w:r w:rsidRPr="009A3002">
        <w:rPr>
          <w:rFonts w:ascii="Times New Roman" w:hAnsi="Times New Roman"/>
          <w:sz w:val="28"/>
          <w:szCs w:val="28"/>
        </w:rPr>
        <w:t>;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- інші джерела не заборонені чинним законодавством України.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9.4. Відчуження і списання комунального майна, що належить до основних фондів Підп</w:t>
      </w:r>
      <w:r>
        <w:rPr>
          <w:rFonts w:ascii="Times New Roman" w:hAnsi="Times New Roman"/>
          <w:sz w:val="28"/>
          <w:szCs w:val="28"/>
        </w:rPr>
        <w:t>риємства та є спільною власністю Первомайської міської територіальної громади</w:t>
      </w:r>
      <w:r w:rsidRPr="009A3002">
        <w:rPr>
          <w:rFonts w:ascii="Times New Roman" w:hAnsi="Times New Roman"/>
          <w:sz w:val="28"/>
          <w:szCs w:val="28"/>
        </w:rPr>
        <w:t xml:space="preserve"> і закріплен</w:t>
      </w:r>
      <w:r>
        <w:rPr>
          <w:rFonts w:ascii="Times New Roman" w:hAnsi="Times New Roman"/>
          <w:sz w:val="28"/>
          <w:szCs w:val="28"/>
        </w:rPr>
        <w:t>о</w:t>
      </w:r>
      <w:r w:rsidRPr="009A3002">
        <w:rPr>
          <w:rFonts w:ascii="Times New Roman" w:hAnsi="Times New Roman"/>
          <w:sz w:val="28"/>
          <w:szCs w:val="28"/>
        </w:rPr>
        <w:t xml:space="preserve"> за Підприємством, здійснюється за згодою Засновника у порядку, встановленому чинним законодавством. Кошти, одержані в результаті відчуження комунального майна, є власністю </w:t>
      </w:r>
      <w:r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  <w:r w:rsidRPr="009A3002">
        <w:rPr>
          <w:rFonts w:ascii="Times New Roman" w:hAnsi="Times New Roman"/>
          <w:sz w:val="28"/>
          <w:szCs w:val="28"/>
        </w:rPr>
        <w:t xml:space="preserve"> і використовуються відповідно до затвердженого фінансового плану.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9.5. Списання з балансу не повністю амортизованих основних фондів, а також прискорена амортизація основних фондів Підприємства проводяться за згодою Засновника.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9.6. Підприємство відповідно до чинного законодавства має право здавати в оренду, лізинг підприємствам, організаціям та установам, а також громадянам устаткування, транспортні засоби, інвентар, інші матеріа</w:t>
      </w:r>
      <w:r>
        <w:rPr>
          <w:rFonts w:ascii="Times New Roman" w:hAnsi="Times New Roman"/>
          <w:sz w:val="28"/>
          <w:szCs w:val="28"/>
        </w:rPr>
        <w:t>льні цінності підприємства</w:t>
      </w:r>
      <w:r w:rsidRPr="009A3002">
        <w:rPr>
          <w:rFonts w:ascii="Times New Roman" w:hAnsi="Times New Roman"/>
          <w:sz w:val="28"/>
          <w:szCs w:val="28"/>
        </w:rPr>
        <w:t>, у порядку, визначеному нормативно-правовими актами Засновника.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9.7. Передача в оренду, лізинг цілісних майнових комплексів Підприємства, його структурних підрозділів, філій цехів, а також нерухомого майна здійснюється в порядку, визначеному Законами України «Про оренду державного і комунального майна» і «Про лізинг», а також нормативно-правовими актами Засновника, після отримання дозволу Органу управління.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9.8. Підприємство не має права без згоди З</w:t>
      </w:r>
      <w:r>
        <w:rPr>
          <w:rFonts w:ascii="Times New Roman" w:hAnsi="Times New Roman"/>
          <w:sz w:val="28"/>
          <w:szCs w:val="28"/>
        </w:rPr>
        <w:t>асновника передати майно підприємства</w:t>
      </w:r>
      <w:r w:rsidRPr="009A3002">
        <w:rPr>
          <w:rFonts w:ascii="Times New Roman" w:hAnsi="Times New Roman"/>
          <w:sz w:val="28"/>
          <w:szCs w:val="28"/>
        </w:rPr>
        <w:t>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9.9. Збитки</w:t>
      </w:r>
      <w:r>
        <w:rPr>
          <w:rFonts w:ascii="Times New Roman" w:hAnsi="Times New Roman"/>
          <w:sz w:val="28"/>
          <w:szCs w:val="28"/>
        </w:rPr>
        <w:t>,</w:t>
      </w:r>
      <w:r w:rsidRPr="009A3002">
        <w:rPr>
          <w:rFonts w:ascii="Times New Roman" w:hAnsi="Times New Roman"/>
          <w:sz w:val="28"/>
          <w:szCs w:val="28"/>
        </w:rPr>
        <w:t xml:space="preserve"> завдані Підприємству у результаті порушення його майнових прав громадянами, юридичними особами, державними органами чи органами місцевого самоврядування, відшкодовуються Підприємству у порядку, визначеному чинним законодавством.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9.10. Підприємство здійснює володіння, користування землею і іншими природними ресурсами відповідно до мети своєї діяльності та чинного законодавства.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10. Господарська та соціальна діяльність Підприємства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10.1. Основним узагальнюючим показником фінансових результатів господарської діяльності Підприємства є прибуток (доход).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10.2. Планування фінансово-господарської діяльності здійснюється Підприємством шляхом складання у порядку та за формою, що визначається виконавчим комітетом Первомайської міської ради, річних фінансових планів, які затверджуються Органом управління.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Підприємство звітує про стан виконання фінансового плану в порядку, що визначається виконавчим комітетом Первомайської міської ради.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10.3. Підприємство самостійно здійснює господарську діяльність у відповідності з вимогами чинного законодавства та цього Статуту.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10.4. Прибуток підприємства використовується відповідно до фінансових планів.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10.5. Підприємство здійснює відрахування частини свого при</w:t>
      </w:r>
      <w:r>
        <w:rPr>
          <w:rFonts w:ascii="Times New Roman" w:hAnsi="Times New Roman"/>
          <w:sz w:val="28"/>
          <w:szCs w:val="28"/>
        </w:rPr>
        <w:t>бутку до бюджету Первомайської міської територіальної громади</w:t>
      </w:r>
      <w:r w:rsidRPr="009A3002">
        <w:rPr>
          <w:rFonts w:ascii="Times New Roman" w:hAnsi="Times New Roman"/>
          <w:sz w:val="28"/>
          <w:szCs w:val="28"/>
        </w:rPr>
        <w:t xml:space="preserve"> в порядку, встановленому Первомайською міською радою.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10.6. Підприємство за рахунок прибутку (доходу) утворює спеціальні цільові фонди, призначені для покриття певних витрат, пов’язаних з його діяльністю, згідно з чинними законодавством України.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Порядок використання цих фондів визначається відповідно до затвердженого фінансового плану.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10.7. Джерелом формування фінансових ресурсів Підприємства є прибуток (доходи), бюджетне фінансування, амортизаційні відрахування та інші кошти, включаючи капітальні вкладення та кредити.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10.8. Відносини Підприємства з іншими підприємствами, організаціями і громадянами в усіх сферах господарської діяльності здійснюється на основі договорів.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10.9. У порядку, встановленому законодавством, Підприємство одержує та користується банківськими кредитами на договірній основі. Підприємство може надавати банку, на договірній основі, право використовувати свої вільні кошти і встановлювати відсотки за їх використання.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10.10. Підприємство сплачує податки в розмірах та порядку, які встановлені законодавством.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10.11. Підприємство самостійно встановлює форми, системи і розміри оплати праці, а також інші види доходів працівників згідно з законодавством України.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10.12. Підприємств</w:t>
      </w:r>
      <w:r>
        <w:rPr>
          <w:rFonts w:ascii="Times New Roman" w:hAnsi="Times New Roman"/>
          <w:sz w:val="28"/>
          <w:szCs w:val="28"/>
        </w:rPr>
        <w:t>о</w:t>
      </w:r>
      <w:r w:rsidRPr="009A3002">
        <w:rPr>
          <w:rFonts w:ascii="Times New Roman" w:hAnsi="Times New Roman"/>
          <w:sz w:val="28"/>
          <w:szCs w:val="28"/>
        </w:rPr>
        <w:t xml:space="preserve"> здійснює оперативний та бухгалтерський облік результатів своєї роботи, веде статистичну звітність.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10.13. Контроль за діяльністю Підприємства та ревізія його фінансово-господарської діяльності здійснюється згідно з законодавством України.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10.14. Директор та головний бухгалтер несуть персональну відповідальність за додержання порядку ведення і достовірності обліку та статистичної звітності.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У разі зміни директора Підприємства обов’язковим є проведення ревізії фінансово-господарської діяльності Підприємства в порядку</w:t>
      </w:r>
      <w:r>
        <w:rPr>
          <w:rFonts w:ascii="Times New Roman" w:hAnsi="Times New Roman"/>
          <w:sz w:val="28"/>
          <w:szCs w:val="28"/>
        </w:rPr>
        <w:t>,</w:t>
      </w:r>
      <w:r w:rsidRPr="009A3002">
        <w:rPr>
          <w:rFonts w:ascii="Times New Roman" w:hAnsi="Times New Roman"/>
          <w:sz w:val="28"/>
          <w:szCs w:val="28"/>
        </w:rPr>
        <w:t xml:space="preserve"> передбаченому чинним законодавством.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10.15. Питання соціального розвитку, включаючи поліпшення праці, життя і здоров’я, гарантії обов’язкового медичного страхування членів трудового колективу та їх сімей вирішуються директором за участю трудового колективу та уповноважених ним органів.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3002">
        <w:rPr>
          <w:rFonts w:ascii="Times New Roman" w:hAnsi="Times New Roman"/>
          <w:b/>
          <w:sz w:val="28"/>
          <w:szCs w:val="28"/>
        </w:rPr>
        <w:t>11. Умови реорганізації та ліквідації Підприємства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11.1. Припинення діяльності Підприємства відбувається шляхом його реорганізації (злиття, приєднання, поділу, виділення, перетворення) або ліквідації за рішенням вищого Органу управління, суду в порядку</w:t>
      </w:r>
      <w:r>
        <w:rPr>
          <w:rFonts w:ascii="Times New Roman" w:hAnsi="Times New Roman"/>
          <w:sz w:val="28"/>
          <w:szCs w:val="28"/>
        </w:rPr>
        <w:t>,</w:t>
      </w:r>
      <w:r w:rsidRPr="009A3002">
        <w:rPr>
          <w:rFonts w:ascii="Times New Roman" w:hAnsi="Times New Roman"/>
          <w:sz w:val="28"/>
          <w:szCs w:val="28"/>
        </w:rPr>
        <w:t>встановленому чинним законодавством України при умові неспроможності подальшої роботи на засадах самофінансування.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11.2. Ліквідація Підприємства здійснюється ліквідаційною комісією, призначеною вищим Органом управління, а у випадках припинення діяльності</w:t>
      </w:r>
      <w:r>
        <w:rPr>
          <w:rFonts w:ascii="Times New Roman" w:hAnsi="Times New Roman"/>
          <w:sz w:val="28"/>
          <w:szCs w:val="28"/>
        </w:rPr>
        <w:t>,</w:t>
      </w:r>
      <w:r w:rsidRPr="009A3002">
        <w:rPr>
          <w:rFonts w:ascii="Times New Roman" w:hAnsi="Times New Roman"/>
          <w:sz w:val="28"/>
          <w:szCs w:val="28"/>
        </w:rPr>
        <w:t xml:space="preserve"> за рішенням суду, господарського суду - ліквідаційною комісією, призначеною цими органами. Ліквідаційна комісія в обов’язковому порядку і в письмовому вигляді сповіщає банківські установи, де відкриті рахунки, про ліквідацію, а також строк для заяви претензії кредиторам визначаються органом управління. У разі банкрутства Підприємства його ліквідація проводиться згідно з Законом України «Про банкрутство».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11.3. З моменту призначення ліквідаційної комісії до неї переходять повноваження по управлінню Підприємством. Ліквідаційна комісія складає ліквідаційний баланс Підприємства і подає його Органу, який призначив ліквідаційну комісію. Кредитори та інші юридичні особи, які перебувають у договірних відносинах з Підприємством, яке ліквідується повідомляються про його ліквідацію у письмовій формі.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11.4. При реорганізації і ліквідації Підприємства працівникам, що звільняються, гарантуються їх права і інтереси відповідно до чинного законодавства України.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11.5. За усіма іншими питаннями реорганізації та ліквідації, які не обумовлені в цьому Статуті, застосовується чинне законодавство України. Цей Статут складено у трьох примірниках, кожний з яких має однакому юридичну силу.</w:t>
      </w:r>
    </w:p>
    <w:p w:rsidR="00AC5D92" w:rsidRPr="009A300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002">
        <w:rPr>
          <w:rFonts w:ascii="Times New Roman" w:hAnsi="Times New Roman"/>
          <w:sz w:val="28"/>
          <w:szCs w:val="28"/>
        </w:rPr>
        <w:t>11.6. Підприємство вважається реорганізованим або ліквідованим з моменту виключення його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002">
        <w:rPr>
          <w:rFonts w:ascii="Times New Roman" w:hAnsi="Times New Roman"/>
          <w:sz w:val="28"/>
          <w:szCs w:val="28"/>
        </w:rPr>
        <w:t>Державного реєстру.</w:t>
      </w:r>
    </w:p>
    <w:p w:rsidR="00AC5D9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AC5D92" w:rsidRDefault="00AC5D92" w:rsidP="009A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______________________________________</w:t>
      </w:r>
    </w:p>
    <w:sectPr w:rsidR="00AC5D92" w:rsidSect="00EA444E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D92" w:rsidRDefault="00AC5D92" w:rsidP="00AA01BD">
      <w:pPr>
        <w:spacing w:after="0" w:line="240" w:lineRule="auto"/>
      </w:pPr>
      <w:r>
        <w:separator/>
      </w:r>
    </w:p>
  </w:endnote>
  <w:endnote w:type="continuationSeparator" w:id="1">
    <w:p w:rsidR="00AC5D92" w:rsidRDefault="00AC5D92" w:rsidP="00A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92" w:rsidRDefault="00AC5D92" w:rsidP="00E83392">
    <w:pPr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eastAsia="ru-RU"/>
      </w:rPr>
    </w:pPr>
    <w:r>
      <w:rPr>
        <w:rFonts w:ascii="Times New Roman" w:hAnsi="Times New Roman"/>
        <w:b/>
        <w:bCs/>
        <w:sz w:val="18"/>
        <w:szCs w:val="18"/>
        <w:lang w:eastAsia="ru-RU"/>
      </w:rPr>
      <w:t>Рішення Первомайської міської ради</w:t>
    </w:r>
  </w:p>
  <w:p w:rsidR="00AC5D92" w:rsidRPr="00A03C1C" w:rsidRDefault="00AC5D92" w:rsidP="00A03C1C">
    <w:pPr>
      <w:spacing w:after="0" w:line="240" w:lineRule="auto"/>
      <w:rPr>
        <w:rFonts w:ascii="Times New Roman" w:hAnsi="Times New Roman"/>
        <w:b/>
        <w:bCs/>
        <w:sz w:val="18"/>
        <w:szCs w:val="18"/>
        <w:lang w:eastAsia="ru-RU"/>
      </w:rPr>
    </w:pPr>
    <w:r w:rsidRPr="00A03C1C">
      <w:rPr>
        <w:rFonts w:ascii="Times New Roman" w:hAnsi="Times New Roman"/>
        <w:b/>
        <w:bCs/>
        <w:sz w:val="18"/>
        <w:szCs w:val="18"/>
        <w:lang w:eastAsia="ru-RU"/>
      </w:rPr>
      <w:t>Про затвердження Статуту комунального підприємства Первомайської міської ради «Комунсервіс» (нова редакція)</w:t>
    </w:r>
  </w:p>
  <w:p w:rsidR="00AC5D92" w:rsidRPr="00E83392" w:rsidRDefault="00AC5D92" w:rsidP="00A03C1C">
    <w:pPr>
      <w:spacing w:after="0" w:line="240" w:lineRule="auto"/>
      <w:jc w:val="center"/>
      <w:rPr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D92" w:rsidRDefault="00AC5D92" w:rsidP="00AA01BD">
      <w:pPr>
        <w:spacing w:after="0" w:line="240" w:lineRule="auto"/>
      </w:pPr>
      <w:r>
        <w:separator/>
      </w:r>
    </w:p>
  </w:footnote>
  <w:footnote w:type="continuationSeparator" w:id="1">
    <w:p w:rsidR="00AC5D92" w:rsidRDefault="00AC5D92" w:rsidP="00AA0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92" w:rsidRPr="00A03C1C" w:rsidRDefault="00AC5D92">
    <w:pPr>
      <w:pStyle w:val="Header"/>
      <w:jc w:val="center"/>
      <w:rPr>
        <w:rFonts w:ascii="Times New Roman" w:hAnsi="Times New Roman"/>
        <w:sz w:val="24"/>
        <w:szCs w:val="24"/>
      </w:rPr>
    </w:pPr>
    <w:r w:rsidRPr="00A03C1C">
      <w:rPr>
        <w:rFonts w:ascii="Times New Roman" w:hAnsi="Times New Roman"/>
        <w:sz w:val="24"/>
        <w:szCs w:val="24"/>
        <w:lang w:val="ru-RU"/>
      </w:rPr>
      <w:t xml:space="preserve"> </w:t>
    </w:r>
    <w:r w:rsidRPr="00A03C1C">
      <w:rPr>
        <w:rFonts w:ascii="Times New Roman" w:hAnsi="Times New Roman"/>
        <w:bCs/>
        <w:sz w:val="24"/>
        <w:szCs w:val="24"/>
      </w:rPr>
      <w:fldChar w:fldCharType="begin"/>
    </w:r>
    <w:r w:rsidRPr="00A03C1C">
      <w:rPr>
        <w:rFonts w:ascii="Times New Roman" w:hAnsi="Times New Roman"/>
        <w:bCs/>
        <w:sz w:val="24"/>
        <w:szCs w:val="24"/>
      </w:rPr>
      <w:instrText>PAGE</w:instrText>
    </w:r>
    <w:r w:rsidRPr="00A03C1C"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noProof/>
        <w:sz w:val="24"/>
        <w:szCs w:val="24"/>
      </w:rPr>
      <w:t>11</w:t>
    </w:r>
    <w:r w:rsidRPr="00A03C1C">
      <w:rPr>
        <w:rFonts w:ascii="Times New Roman" w:hAnsi="Times New Roman"/>
        <w:bCs/>
        <w:sz w:val="24"/>
        <w:szCs w:val="24"/>
      </w:rPr>
      <w:fldChar w:fldCharType="end"/>
    </w:r>
    <w:r w:rsidRPr="00A03C1C">
      <w:rPr>
        <w:rFonts w:ascii="Times New Roman" w:hAnsi="Times New Roman"/>
        <w:sz w:val="24"/>
        <w:szCs w:val="24"/>
        <w:lang w:val="ru-RU"/>
      </w:rPr>
      <w:t xml:space="preserve"> із </w:t>
    </w:r>
    <w:r w:rsidRPr="00A03C1C">
      <w:rPr>
        <w:rFonts w:ascii="Times New Roman" w:hAnsi="Times New Roman"/>
        <w:bCs/>
        <w:sz w:val="24"/>
        <w:szCs w:val="24"/>
      </w:rPr>
      <w:fldChar w:fldCharType="begin"/>
    </w:r>
    <w:r w:rsidRPr="00A03C1C">
      <w:rPr>
        <w:rFonts w:ascii="Times New Roman" w:hAnsi="Times New Roman"/>
        <w:bCs/>
        <w:sz w:val="24"/>
        <w:szCs w:val="24"/>
      </w:rPr>
      <w:instrText>NUMPAGES</w:instrText>
    </w:r>
    <w:r w:rsidRPr="00A03C1C"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noProof/>
        <w:sz w:val="24"/>
        <w:szCs w:val="24"/>
      </w:rPr>
      <w:t>11</w:t>
    </w:r>
    <w:r w:rsidRPr="00A03C1C">
      <w:rPr>
        <w:rFonts w:ascii="Times New Roman" w:hAnsi="Times New Roman"/>
        <w:bCs/>
        <w:sz w:val="24"/>
        <w:szCs w:val="24"/>
      </w:rPr>
      <w:fldChar w:fldCharType="end"/>
    </w:r>
  </w:p>
  <w:p w:rsidR="00AC5D92" w:rsidRDefault="00AC5D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A5E"/>
    <w:rsid w:val="00001BF2"/>
    <w:rsid w:val="00073E9B"/>
    <w:rsid w:val="00087CE2"/>
    <w:rsid w:val="0009482A"/>
    <w:rsid w:val="000B3C2E"/>
    <w:rsid w:val="00113E1B"/>
    <w:rsid w:val="0011474E"/>
    <w:rsid w:val="001C0989"/>
    <w:rsid w:val="001E4E23"/>
    <w:rsid w:val="00211761"/>
    <w:rsid w:val="00217FB3"/>
    <w:rsid w:val="002630F3"/>
    <w:rsid w:val="00273E03"/>
    <w:rsid w:val="003661CD"/>
    <w:rsid w:val="00395E9A"/>
    <w:rsid w:val="003D62FE"/>
    <w:rsid w:val="004356AE"/>
    <w:rsid w:val="004404E9"/>
    <w:rsid w:val="00453A5E"/>
    <w:rsid w:val="00460DF6"/>
    <w:rsid w:val="004746B4"/>
    <w:rsid w:val="00531138"/>
    <w:rsid w:val="00546774"/>
    <w:rsid w:val="005C0101"/>
    <w:rsid w:val="005D04A8"/>
    <w:rsid w:val="005D7949"/>
    <w:rsid w:val="00613EDE"/>
    <w:rsid w:val="00633627"/>
    <w:rsid w:val="006556D7"/>
    <w:rsid w:val="00673DA1"/>
    <w:rsid w:val="006B5450"/>
    <w:rsid w:val="006C129C"/>
    <w:rsid w:val="006C7435"/>
    <w:rsid w:val="006D0D9A"/>
    <w:rsid w:val="006E2A28"/>
    <w:rsid w:val="006F42FA"/>
    <w:rsid w:val="00731393"/>
    <w:rsid w:val="0079212A"/>
    <w:rsid w:val="007933FC"/>
    <w:rsid w:val="007C3B3C"/>
    <w:rsid w:val="0080089A"/>
    <w:rsid w:val="008206CC"/>
    <w:rsid w:val="00864424"/>
    <w:rsid w:val="0088188A"/>
    <w:rsid w:val="0088372B"/>
    <w:rsid w:val="008852E9"/>
    <w:rsid w:val="00895A14"/>
    <w:rsid w:val="008A2619"/>
    <w:rsid w:val="008B12F4"/>
    <w:rsid w:val="009176C2"/>
    <w:rsid w:val="00924945"/>
    <w:rsid w:val="0094663B"/>
    <w:rsid w:val="0099570E"/>
    <w:rsid w:val="009A3002"/>
    <w:rsid w:val="009D1F22"/>
    <w:rsid w:val="009E7F5B"/>
    <w:rsid w:val="009F47C2"/>
    <w:rsid w:val="00A029AF"/>
    <w:rsid w:val="00A03C1C"/>
    <w:rsid w:val="00A162A5"/>
    <w:rsid w:val="00A2589D"/>
    <w:rsid w:val="00A549EB"/>
    <w:rsid w:val="00A93002"/>
    <w:rsid w:val="00AA01BD"/>
    <w:rsid w:val="00AB5D3D"/>
    <w:rsid w:val="00AC455A"/>
    <w:rsid w:val="00AC5D92"/>
    <w:rsid w:val="00B257B4"/>
    <w:rsid w:val="00B37843"/>
    <w:rsid w:val="00B51053"/>
    <w:rsid w:val="00B73D7A"/>
    <w:rsid w:val="00B84CA7"/>
    <w:rsid w:val="00B87994"/>
    <w:rsid w:val="00BB1877"/>
    <w:rsid w:val="00BE1DFE"/>
    <w:rsid w:val="00C56540"/>
    <w:rsid w:val="00C95345"/>
    <w:rsid w:val="00CB21A3"/>
    <w:rsid w:val="00CF424E"/>
    <w:rsid w:val="00D93BCF"/>
    <w:rsid w:val="00DB37AD"/>
    <w:rsid w:val="00E43398"/>
    <w:rsid w:val="00E54711"/>
    <w:rsid w:val="00E64809"/>
    <w:rsid w:val="00E83392"/>
    <w:rsid w:val="00EA10E0"/>
    <w:rsid w:val="00EA444E"/>
    <w:rsid w:val="00EB49D6"/>
    <w:rsid w:val="00EC254F"/>
    <w:rsid w:val="00EF1F8D"/>
    <w:rsid w:val="00F0755D"/>
    <w:rsid w:val="00FA2491"/>
    <w:rsid w:val="00FC264E"/>
    <w:rsid w:val="00FC47DF"/>
    <w:rsid w:val="00FE2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2FE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49E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B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54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A01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01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09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852</TotalTime>
  <Pages>11</Pages>
  <Words>3292</Words>
  <Characters>18770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41</cp:revision>
  <cp:lastPrinted>2021-06-17T12:10:00Z</cp:lastPrinted>
  <dcterms:created xsi:type="dcterms:W3CDTF">2016-06-29T11:07:00Z</dcterms:created>
  <dcterms:modified xsi:type="dcterms:W3CDTF">2021-07-02T09:56:00Z</dcterms:modified>
</cp:coreProperties>
</file>