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450" w:type="dxa"/>
        <w:tblInd w:w="108" w:type="dxa"/>
        <w:tblLayout w:type="fixed"/>
        <w:tblLook w:val="04A0"/>
      </w:tblPr>
      <w:tblGrid>
        <w:gridCol w:w="565"/>
        <w:gridCol w:w="1835"/>
        <w:gridCol w:w="542"/>
        <w:gridCol w:w="16"/>
        <w:gridCol w:w="8"/>
        <w:gridCol w:w="67"/>
        <w:gridCol w:w="1034"/>
        <w:gridCol w:w="31"/>
        <w:gridCol w:w="367"/>
        <w:gridCol w:w="61"/>
        <w:gridCol w:w="534"/>
        <w:gridCol w:w="32"/>
        <w:gridCol w:w="225"/>
        <w:gridCol w:w="483"/>
        <w:gridCol w:w="533"/>
        <w:gridCol w:w="34"/>
        <w:gridCol w:w="148"/>
        <w:gridCol w:w="388"/>
        <w:gridCol w:w="31"/>
        <w:gridCol w:w="153"/>
        <w:gridCol w:w="414"/>
        <w:gridCol w:w="296"/>
        <w:gridCol w:w="56"/>
        <w:gridCol w:w="205"/>
        <w:gridCol w:w="139"/>
        <w:gridCol w:w="264"/>
        <w:gridCol w:w="306"/>
        <w:gridCol w:w="116"/>
        <w:gridCol w:w="451"/>
        <w:gridCol w:w="26"/>
        <w:gridCol w:w="90"/>
        <w:gridCol w:w="146"/>
        <w:gridCol w:w="90"/>
        <w:gridCol w:w="68"/>
        <w:gridCol w:w="103"/>
        <w:gridCol w:w="300"/>
        <w:gridCol w:w="324"/>
        <w:gridCol w:w="236"/>
        <w:gridCol w:w="1376"/>
        <w:gridCol w:w="403"/>
        <w:gridCol w:w="551"/>
        <w:gridCol w:w="403"/>
      </w:tblGrid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B30E40">
            <w:pPr>
              <w:spacing w:after="0" w:line="240" w:lineRule="auto"/>
              <w:ind w:left="-392" w:firstLine="392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Додаток 2</w:t>
            </w:r>
          </w:p>
        </w:tc>
        <w:tc>
          <w:tcPr>
            <w:tcW w:w="11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B30E40" w:rsidRDefault="00B30E40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    до</w:t>
            </w:r>
          </w:p>
        </w:tc>
        <w:tc>
          <w:tcPr>
            <w:tcW w:w="23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1609C3">
            <w:pPr>
              <w:spacing w:after="0" w:line="240" w:lineRule="auto"/>
              <w:ind w:left="-628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до Пе</w:t>
            </w:r>
            <w:r w:rsidR="001609C3">
              <w:rPr>
                <w:rFonts w:ascii="Times New Roman" w:eastAsia="Times New Roman" w:hAnsi="Times New Roman" w:cs="Times New Roman"/>
                <w:lang w:val="uk-UA"/>
              </w:rPr>
              <w:t>Пе</w:t>
            </w:r>
            <w:r w:rsidRPr="0049484D">
              <w:rPr>
                <w:rFonts w:ascii="Times New Roman" w:eastAsia="Times New Roman" w:hAnsi="Times New Roman" w:cs="Times New Roman"/>
              </w:rPr>
              <w:t>редавального</w:t>
            </w:r>
            <w:r w:rsidR="001609C3">
              <w:rPr>
                <w:rFonts w:ascii="Times New Roman" w:eastAsia="Times New Roman" w:hAnsi="Times New Roman" w:cs="Times New Roman"/>
                <w:lang w:val="uk-UA"/>
              </w:rPr>
              <w:t xml:space="preserve"> акту</w:t>
            </w:r>
          </w:p>
        </w:tc>
        <w:tc>
          <w:tcPr>
            <w:tcW w:w="2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8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25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2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9484D">
              <w:rPr>
                <w:rFonts w:ascii="Times New Roman" w:eastAsia="Times New Roman" w:hAnsi="Times New Roman" w:cs="Times New Roman"/>
                <w:b/>
                <w:bCs/>
              </w:rPr>
              <w:t>Звіряльна відомість</w:t>
            </w:r>
          </w:p>
        </w:tc>
        <w:tc>
          <w:tcPr>
            <w:tcW w:w="8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6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9484D">
              <w:rPr>
                <w:rFonts w:ascii="Times New Roman" w:eastAsia="Times New Roman" w:hAnsi="Times New Roman" w:cs="Times New Roman"/>
                <w:b/>
                <w:bCs/>
              </w:rPr>
              <w:t>результатів інвентаризації необоротних активів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92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9484D">
              <w:rPr>
                <w:rFonts w:ascii="Times New Roman" w:eastAsia="Times New Roman" w:hAnsi="Times New Roman" w:cs="Times New Roman"/>
                <w:b/>
                <w:bCs/>
              </w:rPr>
              <w:t>(основні засоби, нематеріальні активи, інші необоротні  матеріальні активи)</w:t>
            </w:r>
          </w:p>
        </w:tc>
        <w:tc>
          <w:tcPr>
            <w:tcW w:w="23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gridAfter w:val="1"/>
          <w:wAfter w:w="403" w:type="dxa"/>
          <w:trHeight w:val="375"/>
        </w:trPr>
        <w:tc>
          <w:tcPr>
            <w:tcW w:w="708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_________________________________________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69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м.Первомайськ</w:t>
            </w:r>
          </w:p>
        </w:tc>
        <w:tc>
          <w:tcPr>
            <w:tcW w:w="23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9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(дата складання)</w:t>
            </w: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60"/>
        </w:trPr>
        <w:tc>
          <w:tcPr>
            <w:tcW w:w="708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B30E40">
            <w:pPr>
              <w:spacing w:after="0" w:line="240" w:lineRule="auto"/>
              <w:ind w:right="-2801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На підставі рішення Первомайської міської ради</w:t>
            </w:r>
            <w:r w:rsidR="00B30E40" w:rsidRPr="0049484D">
              <w:rPr>
                <w:rFonts w:ascii="Times New Roman" w:eastAsia="Times New Roman" w:hAnsi="Times New Roman" w:cs="Times New Roman"/>
              </w:rPr>
              <w:t xml:space="preserve"> від " 10 " грудня 2020р. № 2  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B30E40" w:rsidRDefault="00B30E40" w:rsidP="00B30E40">
            <w:pPr>
              <w:spacing w:after="0" w:line="240" w:lineRule="auto"/>
              <w:ind w:right="-1525" w:hanging="8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6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B30E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B30E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B30E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B30E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B30E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2149E2">
        <w:trPr>
          <w:trHeight w:val="360"/>
        </w:trPr>
        <w:tc>
          <w:tcPr>
            <w:tcW w:w="10481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B30E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проведена інвентаризація фактичної наявності</w:t>
            </w:r>
            <w:r w:rsidR="00B30E40" w:rsidRPr="0049484D">
              <w:rPr>
                <w:rFonts w:ascii="Times New Roman" w:eastAsia="Times New Roman" w:hAnsi="Times New Roman" w:cs="Times New Roman"/>
              </w:rPr>
              <w:t xml:space="preserve"> необоротних активів по Кам</w:t>
            </w:r>
            <w:r w:rsidR="00B30E40">
              <w:rPr>
                <w:rFonts w:ascii="Times New Roman" w:eastAsia="Times New Roman" w:hAnsi="Times New Roman" w:cs="Times New Roman"/>
                <w:lang w:val="uk-UA"/>
              </w:rPr>
              <w:t>’</w:t>
            </w:r>
            <w:r w:rsidR="00B30E40" w:rsidRPr="0049484D">
              <w:rPr>
                <w:rFonts w:ascii="Times New Roman" w:eastAsia="Times New Roman" w:hAnsi="Times New Roman" w:cs="Times New Roman"/>
              </w:rPr>
              <w:t>янобалківській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B30E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B30E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2149E2">
        <w:trPr>
          <w:trHeight w:val="390"/>
        </w:trPr>
        <w:tc>
          <w:tcPr>
            <w:tcW w:w="12496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B30E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необоротних активів по Кам"янобалківській сільській раді, за результатами якої встановлено: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28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ind w:left="-670" w:firstLine="67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25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25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№ з/п</w:t>
            </w:r>
          </w:p>
        </w:tc>
        <w:tc>
          <w:tcPr>
            <w:tcW w:w="2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Найменування, стисла характеристика та призначення об"єктів</w:t>
            </w:r>
          </w:p>
        </w:tc>
        <w:tc>
          <w:tcPr>
            <w:tcW w:w="11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Рік випуску (будівництва) чи дата придбання (введення в експлуатацію)</w:t>
            </w:r>
          </w:p>
        </w:tc>
        <w:tc>
          <w:tcPr>
            <w:tcW w:w="9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Одини-ця виміру</w:t>
            </w:r>
          </w:p>
        </w:tc>
        <w:tc>
          <w:tcPr>
            <w:tcW w:w="244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Номер</w:t>
            </w:r>
          </w:p>
        </w:tc>
        <w:tc>
          <w:tcPr>
            <w:tcW w:w="183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Результати інвентаризації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255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інвентар-ний/номенклатурний</w:t>
            </w:r>
          </w:p>
        </w:tc>
        <w:tc>
          <w:tcPr>
            <w:tcW w:w="57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заводський</w:t>
            </w:r>
          </w:p>
        </w:tc>
        <w:tc>
          <w:tcPr>
            <w:tcW w:w="59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паспорта</w:t>
            </w:r>
          </w:p>
        </w:tc>
        <w:tc>
          <w:tcPr>
            <w:tcW w:w="6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лишки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недостачі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1358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кількість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сума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кількість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сума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27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2149E2">
        <w:trPr>
          <w:trHeight w:val="270"/>
        </w:trPr>
        <w:tc>
          <w:tcPr>
            <w:tcW w:w="9334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9484D">
              <w:rPr>
                <w:rFonts w:ascii="Times New Roman" w:eastAsia="Times New Roman" w:hAnsi="Times New Roman" w:cs="Times New Roman"/>
                <w:b/>
                <w:bCs/>
              </w:rPr>
              <w:t>Сільська рада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2149E2">
        <w:trPr>
          <w:trHeight w:val="270"/>
        </w:trPr>
        <w:tc>
          <w:tcPr>
            <w:tcW w:w="933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Основні засоби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21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Криниці (вул.Центральна-2шт., Степова-1шт., Партизанська іскра-3шт., Виноградна-3шт., Яблунева-2шт., Садова-2шт., Надії Буревич-2шт., Кузнечна-2шт.,Олександра Завірюхи-1шт., Прибугська-1шт.)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10330001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94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Пам’ятник з огорожею «Віковічна пам’ять», вул.Виноградна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10330002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62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 xml:space="preserve">Дороги с.Кам»яна Балка 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10330003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Будівля ФАПу вул.Центральна,16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10330004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6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 xml:space="preserve">Меморіал слави, вул.Центральна,15                               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10330005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8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Будинок на кладовищі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10330006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126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 xml:space="preserve">Комп’ютер (системний блок, монітор Samsung, клавіатура,мишка)                      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10480001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64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 xml:space="preserve">Комп’ютер (системний блок Pentium Dual, монітор LG, клавіатура SP,мишка A4 Tech)                      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10480002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40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Системний блок Intel ® Celeron ®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10480003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Монітор LG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10480004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2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Принтер БФП Canon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10480005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Принтер  Canon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10480006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Принтер Canon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10480007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2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 xml:space="preserve">УВЧ - 30 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10490037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Телевізор «Дніпро»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10490036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Машинка друкарська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10630008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Машинка друкарська “Ятрань»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10630009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книжна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10630042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Костюм обрядовий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10910001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94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Системний блок у зборі(Intel Atom;CPUD425  )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10480008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Монітор ASUS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10480009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4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Принтер БФПCanon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10480010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27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Дорожні знаки по вул.Центральна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10330007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Системний блок ADM A8-9600RADEON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10480011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Принтер лазерний БФП Canon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10480012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Башня Рожновського, вул. Новоселова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1013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Скважина, вул.Новоселова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1013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Насос для скважини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1014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94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lastRenderedPageBreak/>
              <w:t>29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Адмінбудівля сільської ради, вул.Центральна, 15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1013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94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Земельна ділянка, вул.Центральна, площею 0,1008 га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1011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94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Земельна ділянка, вул.Центральна, площею 0,02 га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1011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2149E2">
        <w:trPr>
          <w:trHeight w:val="312"/>
        </w:trPr>
        <w:tc>
          <w:tcPr>
            <w:tcW w:w="933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Інші необоротні матеріальні активи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сейф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стіл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стіл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стіл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стілець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Стілець  н/м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Палас 2,5х6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Зажим з кільцями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Карниз металевий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Телефоний апарат ТА-72М-2Ш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Печатка гербова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Штамп кутовий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Печатка гербова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люстра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Вішалка для одягу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урна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відро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Стіл однотумбовий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вивіска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тюль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Електрочайник AURORA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Основа для печатки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Сканер Mustek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Стільці м’які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картина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переноска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флешка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Модем Tenda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Устройство -флешка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lastRenderedPageBreak/>
              <w:t>32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Переноска-USB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 xml:space="preserve">Монітор LG 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Комплект мишка кл.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 xml:space="preserve">Фільтр мережний 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ББЖ Vinda LED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токіни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Мишка  Logitech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Кабель USB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25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2149E2">
        <w:trPr>
          <w:trHeight w:val="255"/>
        </w:trPr>
        <w:tc>
          <w:tcPr>
            <w:tcW w:w="933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9484D">
              <w:rPr>
                <w:rFonts w:ascii="Times New Roman" w:eastAsia="Times New Roman" w:hAnsi="Times New Roman" w:cs="Times New Roman"/>
                <w:b/>
                <w:bCs/>
              </w:rPr>
              <w:t>Сільський клуб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2149E2">
        <w:trPr>
          <w:trHeight w:val="255"/>
        </w:trPr>
        <w:tc>
          <w:tcPr>
            <w:tcW w:w="933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Основні засоби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Будівля cільського клубу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10131001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Ноутбук ASUS X540Y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2018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10148002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2149E2">
        <w:trPr>
          <w:trHeight w:val="255"/>
        </w:trPr>
        <w:tc>
          <w:tcPr>
            <w:tcW w:w="933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Інші необоротні матеріальні активи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стілець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Електро рахівник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Замок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штори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мікрофон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Стіл великий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трибуна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плафони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екран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Щиток електричний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67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Урна для голосування дерев’яна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Карниз дерев’яний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Урна для сміття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Стіл малий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Лічильник MTX3-фаз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25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2149E2">
        <w:trPr>
          <w:trHeight w:val="255"/>
        </w:trPr>
        <w:tc>
          <w:tcPr>
            <w:tcW w:w="933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9484D">
              <w:rPr>
                <w:rFonts w:ascii="Times New Roman" w:eastAsia="Times New Roman" w:hAnsi="Times New Roman" w:cs="Times New Roman"/>
                <w:b/>
                <w:bCs/>
              </w:rPr>
              <w:t>ДНЗ "Ромашка"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2149E2">
        <w:trPr>
          <w:trHeight w:val="255"/>
        </w:trPr>
        <w:tc>
          <w:tcPr>
            <w:tcW w:w="933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Основні засоби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Електрична плита велика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10490108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Комп’ютер SANTRON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10480001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Комп’ютер LG Bera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10490001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Котел НИИ СТУ-5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10490048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Котел НИИ СТУ-5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10490109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Пральна машина Ardo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10490049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Холодильна шафа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10490042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холодильник Днепр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10480090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lastRenderedPageBreak/>
              <w:t>9</w:t>
            </w:r>
          </w:p>
        </w:tc>
        <w:tc>
          <w:tcPr>
            <w:tcW w:w="2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Холодильник SVAICE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10490105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49484D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49484D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Пральна машина Digital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10480125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2149E2">
        <w:trPr>
          <w:trHeight w:val="312"/>
        </w:trPr>
        <w:tc>
          <w:tcPr>
            <w:tcW w:w="933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Основні засоби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Диван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10630088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 xml:space="preserve">Диван 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10630037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 xml:space="preserve">Крісло 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10630101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 xml:space="preserve">Крісло 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10630102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Машинка друкарська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Стінка учнівська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10630095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Стінка учнівська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10630099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Стінка учнівська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10630096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Стінка учнівська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10630098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Стінка учнівська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10630037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витяжна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10630100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витяжна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10630079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10630069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10630070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10630071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10630072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10630073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10630074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10630075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10630076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10630077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10630078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10630044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10630045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10630046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10630047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10630064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10630065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10630066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10630067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10630068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10630088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10630089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10630091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10630093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10630054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10630055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10630055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lastRenderedPageBreak/>
              <w:t>40</w:t>
            </w:r>
          </w:p>
        </w:tc>
        <w:tc>
          <w:tcPr>
            <w:tcW w:w="2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10630056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10630057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10630094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10630080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10630081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10630082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10630083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10630087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10630062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10630063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10630048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</w:rPr>
            </w:pPr>
            <w:r w:rsidRPr="0049484D">
              <w:rPr>
                <w:rFonts w:ascii="Times New Roman" w:eastAsia="Times New Roman" w:hAnsi="Times New Roman" w:cs="Times New Roman"/>
                <w:color w:val="00B050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10630035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 книжкова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Шведська стінка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10630068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2149E2">
        <w:trPr>
          <w:trHeight w:val="255"/>
        </w:trPr>
        <w:tc>
          <w:tcPr>
            <w:tcW w:w="933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Інші необоротні матеріальні активи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DVD програвач LG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Абрикоса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Акація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Арифметична лінійка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Пристрій для друку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бадмінтон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Бак для води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Баскетбол дитячий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батут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безперебійник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94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9484D">
              <w:rPr>
                <w:rFonts w:ascii="Times New Roman" w:eastAsia="Times New Roman" w:hAnsi="Times New Roman" w:cs="Times New Roman"/>
                <w:color w:val="000000"/>
              </w:rPr>
              <w:t>бойлер на 100л-  "Горение", на 50л - "Alpari"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Бочка металева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ваги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Ваги стрічкові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Вивіска шкільна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Виставка з малюнками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Виставка поробки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вишня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Відро п/е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Відро п/е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Віник для унітазу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ваги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вішалка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Вішалка для рушників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lastRenderedPageBreak/>
              <w:t>25</w:t>
            </w:r>
          </w:p>
        </w:tc>
        <w:tc>
          <w:tcPr>
            <w:tcW w:w="2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вогнегасник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Ворота металеві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гиря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гиря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гиря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горіх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Горшок дитячий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граблі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груша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дзеркало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дивандек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Дитячий бадмінтон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Доріжка килимова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Доріжка килимова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Дошка гладільна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Дошка розділочна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Дошка шкільна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Дрель ручна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 xml:space="preserve">Духовка 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Ел.плитка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Ел.сковородка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Ел.обігрівач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 xml:space="preserve">Етажерка 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 xml:space="preserve">Занавіска 3-х метрова 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Історичний розріз корисних копалин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Канатна драбина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карниз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карниз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карта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Карта по історії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Карта України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кастрюля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Кастрюля 30 л.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25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Кастрюля алюмінієва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59.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Кастрюля алюмінієва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60.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килим 2х3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кінь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клен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гумовий коврик з камінцями 1,5х0,8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кови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козел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63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lastRenderedPageBreak/>
              <w:t>66</w:t>
            </w:r>
          </w:p>
        </w:tc>
        <w:tc>
          <w:tcPr>
            <w:tcW w:w="2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Комплект столів для їдальні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Комплект плакатів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Конвектор "Термія"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Консервовідкривач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Корзина для білизни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Куточок для батьків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Куточок «Ми чергові»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Лавка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Лампа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Ліжко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Ліжко дитяче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Ложка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Лопатка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Мат  гімнастичний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Миска пласмасова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Миска алюмінієва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Мікрофон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Мийка алюмінієва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М’ясорубка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М’яч дитячий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М’яч з шипами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94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Насос для котельної з асинхронним двигуном</w:t>
            </w:r>
          </w:p>
        </w:tc>
        <w:tc>
          <w:tcPr>
            <w:tcW w:w="11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АИР71В2У3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2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ніж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27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н-р державних символів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н-р сим.Миколаївщини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н-р з історії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н-р картин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н-р музейних експонатів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н-р таблиць по історії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обручі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Обручі дитячі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ополоник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парта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Парта 6-ртч.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печатка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Пласкогубці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Портрет Шевченка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lastRenderedPageBreak/>
              <w:t>103</w:t>
            </w:r>
          </w:p>
        </w:tc>
        <w:tc>
          <w:tcPr>
            <w:tcW w:w="2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Посудосушарка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104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прапор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41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праска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27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106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Резервуар для води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107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сапа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108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світильник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109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Сейф металевий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сідушка на унітаз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Сітка футбольна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112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скакалка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113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сковорода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114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слива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115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совок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116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совок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сосна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118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стелаж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Стенд бойової слави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стіл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Стіл 1-тумбовий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8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122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Стіл 2-тумбовий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123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Стіл кухонний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124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стілець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Стілець дитячі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126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Стілець дитячі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127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Стілець п/м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128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Столи лабораторні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сушка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табуретка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131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тарілка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132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тарілка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133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Тарілка глибокі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134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Тарілка мілкі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135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Телевізор TCL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136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телефон Supra, TXET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137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Телефоний апарат ТА-72М-2Ш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138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9484D">
              <w:rPr>
                <w:rFonts w:ascii="Times New Roman" w:eastAsia="Times New Roman" w:hAnsi="Times New Roman" w:cs="Times New Roman"/>
                <w:color w:val="000000"/>
              </w:rPr>
              <w:t>Тепловентилятор Asel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139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тисьма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тумбочка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141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Тумбочка під прапор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142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туя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143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тюль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lastRenderedPageBreak/>
              <w:t>144</w:t>
            </w:r>
          </w:p>
        </w:tc>
        <w:tc>
          <w:tcPr>
            <w:tcW w:w="2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тюль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145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тюль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146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тюль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147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Тюль - сітка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148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Урна для сміття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149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флагшток алюмінієвий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Прапор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Фонотека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152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Чайник емалірований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153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Чайник емалірований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154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чашка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155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чашка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черешня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157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шафа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158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шинковка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159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 xml:space="preserve">Шланг 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кВ.м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160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шовковиця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161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штамп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26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162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штори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27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163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штори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164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Щит пожежний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165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яблуня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166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Ящик для піску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6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167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Опромінювач бактеріальний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168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Подовжувач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169</w:t>
            </w:r>
          </w:p>
        </w:tc>
        <w:tc>
          <w:tcPr>
            <w:tcW w:w="23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Подовжувач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2149E2">
        <w:trPr>
          <w:trHeight w:val="255"/>
        </w:trPr>
        <w:tc>
          <w:tcPr>
            <w:tcW w:w="933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Інші необоротні матеріальні активи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халати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халати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Костюм робочий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4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ткань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4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матрац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4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Одіяло дитяче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4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Комплект білизни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4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рушник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25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9484D" w:rsidRPr="0049484D" w:rsidTr="00063D01">
        <w:trPr>
          <w:trHeight w:val="25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00"/>
        </w:trPr>
        <w:tc>
          <w:tcPr>
            <w:tcW w:w="29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Голова комісії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 xml:space="preserve">Олег </w:t>
            </w:r>
            <w:r w:rsidR="007B381D">
              <w:rPr>
                <w:rFonts w:ascii="Times New Roman" w:eastAsia="Times New Roman" w:hAnsi="Times New Roman" w:cs="Times New Roman"/>
                <w:lang w:val="uk-UA"/>
              </w:rPr>
              <w:t xml:space="preserve">                      </w:t>
            </w:r>
            <w:r w:rsidRPr="0049484D">
              <w:rPr>
                <w:rFonts w:ascii="Times New Roman" w:eastAsia="Times New Roman" w:hAnsi="Times New Roman" w:cs="Times New Roman"/>
              </w:rPr>
              <w:t>ДЕМЧЕНКО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41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8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47AC" w:rsidRPr="0049484D" w:rsidRDefault="00D147AC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4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60"/>
        </w:trPr>
        <w:tc>
          <w:tcPr>
            <w:tcW w:w="29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Заступник голови комісії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8154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47AC" w:rsidRPr="0049484D" w:rsidRDefault="00D147AC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Володимир РЯБЧЕНКО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149E2" w:rsidRPr="0049484D" w:rsidTr="00063D01">
        <w:trPr>
          <w:trHeight w:val="360"/>
        </w:trPr>
        <w:tc>
          <w:tcPr>
            <w:tcW w:w="29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E2" w:rsidRDefault="002149E2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2149E2" w:rsidRDefault="0052525F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lastRenderedPageBreak/>
              <w:t xml:space="preserve">                                                           </w:t>
            </w:r>
          </w:p>
          <w:p w:rsidR="002149E2" w:rsidRPr="0049484D" w:rsidRDefault="002149E2" w:rsidP="0052525F">
            <w:pPr>
              <w:spacing w:after="0" w:line="240" w:lineRule="auto"/>
              <w:ind w:right="-649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Секретар комісії:                 </w:t>
            </w:r>
            <w:r w:rsidR="0052525F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           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49E2" w:rsidRPr="0049484D" w:rsidRDefault="002149E2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lastRenderedPageBreak/>
              <w:t>(</w:t>
            </w:r>
            <w:r w:rsidRPr="0049484D">
              <w:rPr>
                <w:rFonts w:ascii="Times New Roman" w:eastAsia="Times New Roman" w:hAnsi="Times New Roman" w:cs="Times New Roman"/>
              </w:rPr>
              <w:t>підпис)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49E2" w:rsidRPr="0049484D" w:rsidRDefault="002149E2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E2" w:rsidRPr="0049484D" w:rsidRDefault="002149E2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49E2" w:rsidRDefault="002149E2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  <w:p w:rsidR="002149E2" w:rsidRDefault="0052525F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lastRenderedPageBreak/>
              <w:t>Євгеній БОЙЧЕНКО</w:t>
            </w:r>
          </w:p>
          <w:p w:rsidR="002149E2" w:rsidRPr="002149E2" w:rsidRDefault="0052525F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E2" w:rsidRPr="0049484D" w:rsidRDefault="002149E2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E2" w:rsidRPr="0049484D" w:rsidRDefault="002149E2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9E2" w:rsidRPr="0049484D" w:rsidRDefault="002149E2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60"/>
        </w:trPr>
        <w:tc>
          <w:tcPr>
            <w:tcW w:w="29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lastRenderedPageBreak/>
              <w:t>Члени комісії:</w:t>
            </w: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2149E2" w:rsidRDefault="002149E2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Лариса АНТОНЮК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6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6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2149E2" w:rsidRDefault="002149E2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Олександр БАДЕРА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40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6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2149E2" w:rsidRDefault="002149E2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БОЙЧУК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46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6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2149E2" w:rsidRDefault="002149E2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Олександр БРЕНГАЧ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98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6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2149E2" w:rsidRDefault="002149E2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Тетяна ДАНІЛОВА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42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6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2149E2" w:rsidRDefault="002149E2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Ганна ДОРОШЕНКО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432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6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2149E2" w:rsidRDefault="002149E2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Дмитро ЄЛЬШИН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6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6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2149E2" w:rsidRDefault="0049484D" w:rsidP="0021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 xml:space="preserve">Олена </w:t>
            </w:r>
            <w:r w:rsidR="002149E2">
              <w:rPr>
                <w:rFonts w:ascii="Times New Roman" w:eastAsia="Times New Roman" w:hAnsi="Times New Roman" w:cs="Times New Roman"/>
                <w:lang w:val="uk-UA"/>
              </w:rPr>
              <w:t>ЖАЛОБА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6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2149E2" w:rsidRDefault="002149E2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Світлана ЗАВІРЮХА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2149E2" w:rsidRDefault="002149E2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Олександр КІНЖАЛОВ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2149E2" w:rsidRDefault="002149E2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Любов КРИВУЛЯ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063D01" w:rsidRDefault="00063D01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Наталія КОМНАТНА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063D01" w:rsidRDefault="00063D01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Олена ЛЄУТСЬКА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063D01" w:rsidRDefault="00063D01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Ольга ЛУЦЕНКО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063D01" w:rsidRDefault="00063D01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Юрій МАЛІНОВСЬКИЙ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063D01" w:rsidRDefault="00063D01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Павло МАМОТЕНКО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063D01" w:rsidRDefault="00063D01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Ольга МІНТЯН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063D01" w:rsidRDefault="00063D01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Тетяна ОБОЛЕНСЬКА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063D01" w:rsidRDefault="00063D01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Наталія ОЛІШЕВСЬКА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063D01" w:rsidRDefault="00063D01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Галина ОСТАПЕНКО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063D01" w:rsidRDefault="00063D01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Олена ПАВЛЕНКО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063D01" w:rsidRDefault="00063D01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Оксана ПАСТУШОК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9484D" w:rsidRPr="0049484D" w:rsidTr="00063D01">
        <w:trPr>
          <w:trHeight w:val="37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4D" w:rsidRPr="0049484D" w:rsidRDefault="0049484D" w:rsidP="0049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4D" w:rsidRPr="0049484D" w:rsidRDefault="0049484D" w:rsidP="004948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63D01" w:rsidRPr="00063D01" w:rsidTr="00063D01">
        <w:trPr>
          <w:gridAfter w:val="14"/>
          <w:wAfter w:w="4567" w:type="dxa"/>
          <w:trHeight w:val="37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063D01" w:rsidRDefault="00063D01" w:rsidP="00063D01">
            <w:pPr>
              <w:spacing w:after="0" w:line="240" w:lineRule="auto"/>
              <w:ind w:right="-685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    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063D01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Світлана ПРУДИУС</w:t>
            </w:r>
          </w:p>
        </w:tc>
      </w:tr>
      <w:tr w:rsidR="00063D01" w:rsidRPr="0049484D" w:rsidTr="00063D01">
        <w:trPr>
          <w:gridAfter w:val="14"/>
          <w:wAfter w:w="4567" w:type="dxa"/>
          <w:trHeight w:val="37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</w:tr>
      <w:tr w:rsidR="00063D01" w:rsidRPr="00063D01" w:rsidTr="00063D01">
        <w:trPr>
          <w:gridAfter w:val="14"/>
          <w:wAfter w:w="4567" w:type="dxa"/>
          <w:trHeight w:val="37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063D01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Наталія 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ПЛОХОТНЮК</w:t>
            </w:r>
          </w:p>
        </w:tc>
      </w:tr>
      <w:tr w:rsidR="00063D01" w:rsidRPr="0049484D" w:rsidTr="00063D01">
        <w:trPr>
          <w:gridAfter w:val="14"/>
          <w:wAfter w:w="4567" w:type="dxa"/>
          <w:trHeight w:val="37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</w:tr>
      <w:tr w:rsidR="00063D01" w:rsidRPr="00063D01" w:rsidTr="00063D01">
        <w:trPr>
          <w:gridAfter w:val="14"/>
          <w:wAfter w:w="4567" w:type="dxa"/>
          <w:trHeight w:val="37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063D01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Ольга РАДОУТСЬКА</w:t>
            </w:r>
          </w:p>
        </w:tc>
      </w:tr>
      <w:tr w:rsidR="00063D01" w:rsidRPr="0049484D" w:rsidTr="00063D01">
        <w:trPr>
          <w:gridAfter w:val="14"/>
          <w:wAfter w:w="4567" w:type="dxa"/>
          <w:trHeight w:val="37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</w:tr>
      <w:tr w:rsidR="00063D01" w:rsidRPr="00063D01" w:rsidTr="00063D01">
        <w:trPr>
          <w:gridAfter w:val="14"/>
          <w:wAfter w:w="4567" w:type="dxa"/>
          <w:trHeight w:val="37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063D01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Ірина СКУЛМЕ</w:t>
            </w:r>
          </w:p>
        </w:tc>
      </w:tr>
      <w:tr w:rsidR="00063D01" w:rsidRPr="0049484D" w:rsidTr="00063D01">
        <w:trPr>
          <w:gridAfter w:val="14"/>
          <w:wAfter w:w="4567" w:type="dxa"/>
          <w:trHeight w:val="37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</w:tr>
      <w:tr w:rsidR="00063D01" w:rsidRPr="00063D01" w:rsidTr="00063D01">
        <w:trPr>
          <w:gridAfter w:val="14"/>
          <w:wAfter w:w="4567" w:type="dxa"/>
          <w:trHeight w:val="37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063D01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Ірина ФРОЛОВА</w:t>
            </w:r>
          </w:p>
        </w:tc>
      </w:tr>
      <w:tr w:rsidR="00063D01" w:rsidRPr="0049484D" w:rsidTr="00063D01">
        <w:trPr>
          <w:gridAfter w:val="14"/>
          <w:wAfter w:w="4567" w:type="dxa"/>
          <w:trHeight w:val="37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3D01" w:rsidRPr="0049484D" w:rsidRDefault="00063D01" w:rsidP="00063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</w:tr>
      <w:tr w:rsidR="00063D01" w:rsidRPr="00063D01" w:rsidTr="00063D01">
        <w:trPr>
          <w:gridAfter w:val="14"/>
          <w:wAfter w:w="4567" w:type="dxa"/>
          <w:trHeight w:val="37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50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50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3D01" w:rsidRPr="0049484D" w:rsidRDefault="00063D01" w:rsidP="0050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50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063D01" w:rsidRDefault="00063D01" w:rsidP="0050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Руслан ЦИМБАЛЮК</w:t>
            </w:r>
          </w:p>
        </w:tc>
      </w:tr>
      <w:tr w:rsidR="00063D01" w:rsidRPr="0049484D" w:rsidTr="00063D01">
        <w:trPr>
          <w:gridAfter w:val="14"/>
          <w:wAfter w:w="4567" w:type="dxa"/>
          <w:trHeight w:val="375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50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3D01" w:rsidRPr="0049484D" w:rsidRDefault="00063D01" w:rsidP="0050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(підпис)</w:t>
            </w:r>
          </w:p>
        </w:tc>
        <w:tc>
          <w:tcPr>
            <w:tcW w:w="12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3D01" w:rsidRPr="0049484D" w:rsidRDefault="00063D01" w:rsidP="0050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3D01" w:rsidRPr="0049484D" w:rsidRDefault="00063D01" w:rsidP="0050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3D01" w:rsidRPr="0049484D" w:rsidRDefault="00063D01" w:rsidP="0050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9484D">
              <w:rPr>
                <w:rFonts w:ascii="Times New Roman" w:eastAsia="Times New Roman" w:hAnsi="Times New Roman" w:cs="Times New Roman"/>
              </w:rPr>
              <w:t>(ім'я, прізвище)</w:t>
            </w:r>
          </w:p>
        </w:tc>
      </w:tr>
    </w:tbl>
    <w:p w:rsidR="00A66672" w:rsidRDefault="00CC2C64" w:rsidP="00A66672">
      <w:pPr>
        <w:ind w:firstLine="708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Від імені Первомайської міської ради прийняла комісія з прийняття майна, активів та зобов’язань Підгороднянської селищної ради, Чаусянської сільської ради, Кінецьпільської сільської ради, Грушівської сільської ради, Кам’янобалківської сільської ради:</w:t>
      </w:r>
    </w:p>
    <w:p w:rsidR="00A66672" w:rsidRDefault="00A66672" w:rsidP="002C12AE">
      <w:pPr>
        <w:spacing w:after="0" w:line="240" w:lineRule="auto"/>
        <w:rPr>
          <w:rFonts w:ascii="Times New Roman" w:hAnsi="Times New Roman" w:cs="Times New Roman"/>
          <w:u w:val="single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Голова комісії:                               (підпис)                                                  </w:t>
      </w:r>
      <w:r w:rsidRPr="00A66672">
        <w:rPr>
          <w:rFonts w:ascii="Times New Roman" w:hAnsi="Times New Roman" w:cs="Times New Roman"/>
          <w:u w:val="single"/>
          <w:lang w:val="uk-UA"/>
        </w:rPr>
        <w:t>Володимир РЯБЧЕНКО</w:t>
      </w:r>
    </w:p>
    <w:p w:rsidR="00A66672" w:rsidRPr="00A66672" w:rsidRDefault="00A66672" w:rsidP="00A66672">
      <w:pPr>
        <w:pStyle w:val="a9"/>
        <w:rPr>
          <w:rFonts w:ascii="Times New Roman" w:hAnsi="Times New Roman" w:cs="Times New Roman"/>
          <w:lang w:val="uk-UA"/>
        </w:rPr>
      </w:pPr>
      <w:r w:rsidRPr="00A66672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</w:t>
      </w:r>
      <w:r w:rsidRPr="00A66672">
        <w:rPr>
          <w:rFonts w:ascii="Times New Roman" w:hAnsi="Times New Roman" w:cs="Times New Roman"/>
          <w:lang w:val="uk-UA"/>
        </w:rPr>
        <w:t xml:space="preserve"> (ім’я, прізвище)</w:t>
      </w:r>
    </w:p>
    <w:p w:rsidR="002C12AE" w:rsidRDefault="002C12AE" w:rsidP="00A66672">
      <w:pPr>
        <w:rPr>
          <w:rFonts w:ascii="Times New Roman" w:hAnsi="Times New Roman" w:cs="Times New Roman"/>
          <w:lang w:val="uk-UA"/>
        </w:rPr>
      </w:pPr>
    </w:p>
    <w:p w:rsidR="00A66672" w:rsidRDefault="00A66672" w:rsidP="008436DE">
      <w:pPr>
        <w:spacing w:after="0" w:line="240" w:lineRule="auto"/>
        <w:rPr>
          <w:rFonts w:ascii="Times New Roman" w:hAnsi="Times New Roman" w:cs="Times New Roman"/>
          <w:u w:val="single"/>
          <w:lang w:val="uk-UA"/>
        </w:rPr>
      </w:pPr>
      <w:r>
        <w:rPr>
          <w:rFonts w:ascii="Times New Roman" w:hAnsi="Times New Roman" w:cs="Times New Roman"/>
          <w:lang w:val="uk-UA"/>
        </w:rPr>
        <w:t>Члени комісії:</w:t>
      </w:r>
      <w:r w:rsidRPr="00A66672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                                 (підпис)                                              </w:t>
      </w:r>
      <w:r w:rsidR="008436DE">
        <w:rPr>
          <w:rFonts w:ascii="Times New Roman" w:hAnsi="Times New Roman" w:cs="Times New Roman"/>
          <w:lang w:val="uk-UA"/>
        </w:rPr>
        <w:t xml:space="preserve">   </w:t>
      </w:r>
      <w:r>
        <w:rPr>
          <w:rFonts w:ascii="Times New Roman" w:hAnsi="Times New Roman" w:cs="Times New Roman"/>
          <w:lang w:val="uk-UA"/>
        </w:rPr>
        <w:t xml:space="preserve">  </w:t>
      </w:r>
      <w:r>
        <w:rPr>
          <w:rFonts w:ascii="Times New Roman" w:hAnsi="Times New Roman" w:cs="Times New Roman"/>
          <w:u w:val="single"/>
          <w:lang w:val="uk-UA"/>
        </w:rPr>
        <w:t>Олена АРТЕМ’ЄВА</w:t>
      </w:r>
    </w:p>
    <w:p w:rsidR="00A66672" w:rsidRDefault="00A66672" w:rsidP="00A66672">
      <w:pPr>
        <w:pStyle w:val="a9"/>
        <w:rPr>
          <w:rFonts w:ascii="Times New Roman" w:hAnsi="Times New Roman" w:cs="Times New Roman"/>
          <w:lang w:val="uk-UA"/>
        </w:rPr>
      </w:pPr>
      <w:r w:rsidRPr="00A66672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</w:t>
      </w:r>
      <w:r w:rsidRPr="00A66672">
        <w:rPr>
          <w:rFonts w:ascii="Times New Roman" w:hAnsi="Times New Roman" w:cs="Times New Roman"/>
          <w:lang w:val="uk-UA"/>
        </w:rPr>
        <w:t xml:space="preserve"> (ім’я, прізвище)</w:t>
      </w:r>
    </w:p>
    <w:p w:rsidR="008436DE" w:rsidRPr="00A66672" w:rsidRDefault="008436DE" w:rsidP="00A66672">
      <w:pPr>
        <w:pStyle w:val="a9"/>
        <w:rPr>
          <w:rFonts w:ascii="Times New Roman" w:hAnsi="Times New Roman" w:cs="Times New Roman"/>
          <w:lang w:val="uk-UA"/>
        </w:rPr>
      </w:pPr>
    </w:p>
    <w:p w:rsidR="00A66672" w:rsidRDefault="00A66672" w:rsidP="00080975">
      <w:pPr>
        <w:spacing w:after="0" w:line="240" w:lineRule="auto"/>
        <w:rPr>
          <w:rFonts w:ascii="Times New Roman" w:hAnsi="Times New Roman" w:cs="Times New Roman"/>
          <w:u w:val="single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(підпис)                                             </w:t>
      </w:r>
      <w:r w:rsidR="00080975">
        <w:rPr>
          <w:rFonts w:ascii="Times New Roman" w:hAnsi="Times New Roman" w:cs="Times New Roman"/>
          <w:lang w:val="uk-UA"/>
        </w:rPr>
        <w:t xml:space="preserve">    </w:t>
      </w:r>
      <w:r>
        <w:rPr>
          <w:rFonts w:ascii="Times New Roman" w:hAnsi="Times New Roman" w:cs="Times New Roman"/>
          <w:lang w:val="uk-UA"/>
        </w:rPr>
        <w:t xml:space="preserve">   </w:t>
      </w:r>
      <w:r>
        <w:rPr>
          <w:rFonts w:ascii="Times New Roman" w:hAnsi="Times New Roman" w:cs="Times New Roman"/>
          <w:u w:val="single"/>
          <w:lang w:val="uk-UA"/>
        </w:rPr>
        <w:t>Діана БУРДИГА</w:t>
      </w:r>
    </w:p>
    <w:p w:rsidR="00A66672" w:rsidRDefault="00A66672" w:rsidP="00A66672">
      <w:pPr>
        <w:rPr>
          <w:rFonts w:ascii="Times New Roman" w:hAnsi="Times New Roman" w:cs="Times New Roman"/>
          <w:lang w:val="uk-UA"/>
        </w:rPr>
      </w:pPr>
      <w:r w:rsidRPr="00A66672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</w:t>
      </w:r>
      <w:r w:rsidRPr="00A66672">
        <w:rPr>
          <w:rFonts w:ascii="Times New Roman" w:hAnsi="Times New Roman" w:cs="Times New Roman"/>
          <w:lang w:val="uk-UA"/>
        </w:rPr>
        <w:t xml:space="preserve"> (ім’я, прізвище)</w:t>
      </w:r>
    </w:p>
    <w:p w:rsidR="00BB2326" w:rsidRDefault="00A66672" w:rsidP="00080975">
      <w:pPr>
        <w:spacing w:after="0" w:line="240" w:lineRule="auto"/>
        <w:rPr>
          <w:rFonts w:ascii="Times New Roman" w:hAnsi="Times New Roman" w:cs="Times New Roman"/>
          <w:u w:val="single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</w:t>
      </w:r>
      <w:r w:rsidR="00BB2326">
        <w:rPr>
          <w:rFonts w:ascii="Times New Roman" w:hAnsi="Times New Roman" w:cs="Times New Roman"/>
          <w:lang w:val="uk-UA"/>
        </w:rPr>
        <w:t xml:space="preserve">           (підпис)                                                </w:t>
      </w:r>
      <w:r w:rsidR="00BB2326">
        <w:rPr>
          <w:rFonts w:ascii="Times New Roman" w:hAnsi="Times New Roman" w:cs="Times New Roman"/>
          <w:u w:val="single"/>
          <w:lang w:val="uk-UA"/>
        </w:rPr>
        <w:t>Олена САМАНДАСЮК</w:t>
      </w:r>
    </w:p>
    <w:p w:rsidR="00BB2326" w:rsidRDefault="00BB2326" w:rsidP="00BB2326">
      <w:pPr>
        <w:rPr>
          <w:rFonts w:ascii="Times New Roman" w:hAnsi="Times New Roman" w:cs="Times New Roman"/>
          <w:lang w:val="uk-UA"/>
        </w:rPr>
      </w:pPr>
      <w:r w:rsidRPr="00A66672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</w:t>
      </w:r>
      <w:r w:rsidRPr="00A66672">
        <w:rPr>
          <w:rFonts w:ascii="Times New Roman" w:hAnsi="Times New Roman" w:cs="Times New Roman"/>
          <w:lang w:val="uk-UA"/>
        </w:rPr>
        <w:t xml:space="preserve"> (ім’я, прізвище)</w:t>
      </w:r>
    </w:p>
    <w:p w:rsidR="00D70BEA" w:rsidRDefault="00D70BEA" w:rsidP="00080975">
      <w:pPr>
        <w:spacing w:after="0" w:line="240" w:lineRule="auto"/>
        <w:rPr>
          <w:rFonts w:ascii="Times New Roman" w:hAnsi="Times New Roman" w:cs="Times New Roman"/>
          <w:u w:val="single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(підпис)                                              </w:t>
      </w:r>
      <w:r w:rsidR="008436DE">
        <w:rPr>
          <w:rFonts w:ascii="Times New Roman" w:hAnsi="Times New Roman" w:cs="Times New Roman"/>
          <w:lang w:val="uk-UA"/>
        </w:rPr>
        <w:t xml:space="preserve">    </w:t>
      </w:r>
      <w:r>
        <w:rPr>
          <w:rFonts w:ascii="Times New Roman" w:hAnsi="Times New Roman" w:cs="Times New Roman"/>
          <w:lang w:val="uk-UA"/>
        </w:rPr>
        <w:t xml:space="preserve">  </w:t>
      </w:r>
      <w:r>
        <w:rPr>
          <w:rFonts w:ascii="Times New Roman" w:hAnsi="Times New Roman" w:cs="Times New Roman"/>
          <w:u w:val="single"/>
          <w:lang w:val="uk-UA"/>
        </w:rPr>
        <w:t>Юлія УКОЛОВА</w:t>
      </w:r>
    </w:p>
    <w:p w:rsidR="00080975" w:rsidRDefault="00080975" w:rsidP="00080975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</w:t>
      </w:r>
      <w:r w:rsidR="008436DE">
        <w:rPr>
          <w:rFonts w:ascii="Times New Roman" w:hAnsi="Times New Roman" w:cs="Times New Roman"/>
          <w:lang w:val="uk-UA"/>
        </w:rPr>
        <w:t xml:space="preserve">  </w:t>
      </w:r>
      <w:r w:rsidRPr="00A66672">
        <w:rPr>
          <w:rFonts w:ascii="Times New Roman" w:hAnsi="Times New Roman" w:cs="Times New Roman"/>
          <w:lang w:val="uk-UA"/>
        </w:rPr>
        <w:t>(ім’я, прізвище)</w:t>
      </w:r>
    </w:p>
    <w:p w:rsidR="00D70BEA" w:rsidRDefault="00D70BEA" w:rsidP="00080975">
      <w:pPr>
        <w:spacing w:after="0" w:line="240" w:lineRule="auto"/>
        <w:rPr>
          <w:rFonts w:ascii="Times New Roman" w:hAnsi="Times New Roman" w:cs="Times New Roman"/>
          <w:u w:val="single"/>
          <w:lang w:val="uk-UA"/>
        </w:rPr>
      </w:pPr>
      <w:r w:rsidRPr="00A66672">
        <w:rPr>
          <w:rFonts w:ascii="Times New Roman" w:hAnsi="Times New Roman" w:cs="Times New Roman"/>
          <w:lang w:val="uk-UA"/>
        </w:rPr>
        <w:t xml:space="preserve">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(підпис)                                            </w:t>
      </w:r>
      <w:r w:rsidR="008436DE">
        <w:rPr>
          <w:rFonts w:ascii="Times New Roman" w:hAnsi="Times New Roman" w:cs="Times New Roman"/>
          <w:lang w:val="uk-UA"/>
        </w:rPr>
        <w:t xml:space="preserve">    </w:t>
      </w:r>
      <w:r>
        <w:rPr>
          <w:rFonts w:ascii="Times New Roman" w:hAnsi="Times New Roman" w:cs="Times New Roman"/>
          <w:lang w:val="uk-UA"/>
        </w:rPr>
        <w:t xml:space="preserve">    </w:t>
      </w:r>
      <w:r>
        <w:rPr>
          <w:rFonts w:ascii="Times New Roman" w:hAnsi="Times New Roman" w:cs="Times New Roman"/>
          <w:u w:val="single"/>
          <w:lang w:val="uk-UA"/>
        </w:rPr>
        <w:t>Сергій СМЄЛОВ</w:t>
      </w:r>
    </w:p>
    <w:p w:rsidR="00D70BEA" w:rsidRDefault="00D70BEA" w:rsidP="00D70BEA">
      <w:pPr>
        <w:rPr>
          <w:rFonts w:ascii="Times New Roman" w:hAnsi="Times New Roman" w:cs="Times New Roman"/>
          <w:lang w:val="uk-UA"/>
        </w:rPr>
      </w:pPr>
      <w:r w:rsidRPr="00A66672">
        <w:rPr>
          <w:rFonts w:ascii="Times New Roman" w:hAnsi="Times New Roman" w:cs="Times New Roman"/>
          <w:lang w:val="uk-UA"/>
        </w:rPr>
        <w:lastRenderedPageBreak/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</w:t>
      </w:r>
      <w:r w:rsidRPr="00A66672">
        <w:rPr>
          <w:rFonts w:ascii="Times New Roman" w:hAnsi="Times New Roman" w:cs="Times New Roman"/>
          <w:lang w:val="uk-UA"/>
        </w:rPr>
        <w:t xml:space="preserve"> (ім’я, прізвище)</w:t>
      </w:r>
    </w:p>
    <w:p w:rsidR="00D70BEA" w:rsidRDefault="00080975" w:rsidP="00D70BEA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</w:p>
    <w:p w:rsidR="00A66672" w:rsidRPr="00CC2C64" w:rsidRDefault="00A66672" w:rsidP="00A66672">
      <w:pPr>
        <w:rPr>
          <w:rFonts w:ascii="Times New Roman" w:hAnsi="Times New Roman" w:cs="Times New Roman"/>
          <w:lang w:val="uk-UA"/>
        </w:rPr>
      </w:pPr>
    </w:p>
    <w:sectPr w:rsidR="00A66672" w:rsidRPr="00CC2C64" w:rsidSect="0049484D">
      <w:headerReference w:type="default" r:id="rId6"/>
      <w:foot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339" w:rsidRDefault="009B4339" w:rsidP="0049320B">
      <w:pPr>
        <w:spacing w:after="0" w:line="240" w:lineRule="auto"/>
      </w:pPr>
      <w:r>
        <w:separator/>
      </w:r>
    </w:p>
  </w:endnote>
  <w:endnote w:type="continuationSeparator" w:id="1">
    <w:p w:rsidR="009B4339" w:rsidRDefault="009B4339" w:rsidP="00493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9E2" w:rsidRPr="0049320B" w:rsidRDefault="002149E2" w:rsidP="0049320B">
    <w:pPr>
      <w:pStyle w:val="a5"/>
      <w:jc w:val="center"/>
      <w:rPr>
        <w:rFonts w:ascii="Times New Roman" w:hAnsi="Times New Roman" w:cs="Times New Roman"/>
        <w:b/>
        <w:sz w:val="18"/>
        <w:szCs w:val="18"/>
      </w:rPr>
    </w:pPr>
    <w:r>
      <w:rPr>
        <w:rFonts w:ascii="Times New Roman" w:hAnsi="Times New Roman" w:cs="Times New Roman"/>
        <w:b/>
        <w:sz w:val="18"/>
        <w:szCs w:val="18"/>
        <w:lang w:val="uk-UA"/>
      </w:rPr>
      <w:t xml:space="preserve">Рішення Первомайської </w:t>
    </w:r>
    <w:r w:rsidRPr="0049320B">
      <w:rPr>
        <w:rFonts w:ascii="Times New Roman" w:hAnsi="Times New Roman" w:cs="Times New Roman"/>
        <w:b/>
        <w:sz w:val="18"/>
        <w:szCs w:val="18"/>
        <w:lang w:val="uk-UA"/>
      </w:rPr>
      <w:t>міської ради</w:t>
    </w:r>
  </w:p>
  <w:p w:rsidR="002149E2" w:rsidRPr="0049320B" w:rsidRDefault="002149E2" w:rsidP="0049320B">
    <w:pPr>
      <w:spacing w:after="0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49320B">
      <w:rPr>
        <w:rFonts w:ascii="Times New Roman" w:hAnsi="Times New Roman" w:cs="Times New Roman"/>
        <w:b/>
        <w:color w:val="000000"/>
        <w:sz w:val="18"/>
        <w:szCs w:val="18"/>
      </w:rPr>
      <w:t xml:space="preserve">Про </w:t>
    </w:r>
    <w:r w:rsidRPr="0049320B">
      <w:rPr>
        <w:rFonts w:ascii="Times New Roman" w:hAnsi="Times New Roman" w:cs="Times New Roman"/>
        <w:b/>
        <w:sz w:val="18"/>
        <w:szCs w:val="18"/>
      </w:rPr>
      <w:t>затвердження Передавального акту</w:t>
    </w:r>
    <w:r w:rsidRPr="0049320B">
      <w:rPr>
        <w:rFonts w:ascii="Times New Roman" w:hAnsi="Times New Roman" w:cs="Times New Roman"/>
        <w:b/>
        <w:sz w:val="18"/>
        <w:szCs w:val="18"/>
        <w:lang w:val="uk-UA"/>
      </w:rPr>
      <w:t xml:space="preserve"> Кам’янобалківської сільської </w:t>
    </w:r>
    <w:r w:rsidRPr="0049320B">
      <w:rPr>
        <w:rFonts w:ascii="Times New Roman" w:hAnsi="Times New Roman" w:cs="Times New Roman"/>
        <w:b/>
        <w:sz w:val="18"/>
        <w:szCs w:val="18"/>
      </w:rPr>
      <w:t>ради</w:t>
    </w:r>
    <w:r w:rsidRPr="0049320B">
      <w:rPr>
        <w:rFonts w:ascii="Times New Roman" w:hAnsi="Times New Roman" w:cs="Times New Roman"/>
        <w:b/>
        <w:sz w:val="18"/>
        <w:szCs w:val="18"/>
        <w:lang w:val="uk-UA"/>
      </w:rPr>
      <w:t xml:space="preserve"> та</w:t>
    </w:r>
  </w:p>
  <w:p w:rsidR="002149E2" w:rsidRPr="0049320B" w:rsidRDefault="002149E2" w:rsidP="0049320B">
    <w:pPr>
      <w:spacing w:after="0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49320B">
      <w:rPr>
        <w:rFonts w:ascii="Times New Roman" w:hAnsi="Times New Roman" w:cs="Times New Roman"/>
        <w:b/>
        <w:sz w:val="18"/>
        <w:szCs w:val="18"/>
        <w:lang w:val="uk-UA"/>
      </w:rPr>
      <w:t>передачу майна і активів на баланс підприємств, організацій та установ</w:t>
    </w:r>
  </w:p>
  <w:p w:rsidR="002149E2" w:rsidRDefault="002149E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339" w:rsidRDefault="009B4339" w:rsidP="0049320B">
      <w:pPr>
        <w:spacing w:after="0" w:line="240" w:lineRule="auto"/>
      </w:pPr>
      <w:r>
        <w:separator/>
      </w:r>
    </w:p>
  </w:footnote>
  <w:footnote w:type="continuationSeparator" w:id="1">
    <w:p w:rsidR="009B4339" w:rsidRDefault="009B4339" w:rsidP="00493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9E2" w:rsidRPr="00D147AC" w:rsidRDefault="002149E2" w:rsidP="00D147AC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7B381D">
      <w:rPr>
        <w:rFonts w:ascii="Times New Roman" w:hAnsi="Times New Roman" w:cs="Times New Roman"/>
        <w:sz w:val="24"/>
        <w:szCs w:val="24"/>
        <w:lang w:val="uk-UA"/>
      </w:rPr>
      <w:t>6</w:t>
    </w:r>
    <w:r>
      <w:rPr>
        <w:rFonts w:ascii="Times New Roman" w:hAnsi="Times New Roman" w:cs="Times New Roman"/>
        <w:sz w:val="24"/>
        <w:szCs w:val="24"/>
        <w:lang w:val="uk-UA"/>
      </w:rPr>
      <w:t xml:space="preserve"> із 4</w:t>
    </w:r>
    <w:r w:rsidRPr="00D147AC">
      <w:rPr>
        <w:rFonts w:ascii="Times New Roman" w:hAnsi="Times New Roman" w:cs="Times New Roman"/>
        <w:sz w:val="24"/>
        <w:szCs w:val="24"/>
        <w:lang w:val="uk-UA"/>
      </w:rPr>
      <w:t>4</w:t>
    </w:r>
  </w:p>
  <w:p w:rsidR="002149E2" w:rsidRDefault="002149E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9484D"/>
    <w:rsid w:val="000124DC"/>
    <w:rsid w:val="00063D01"/>
    <w:rsid w:val="00080975"/>
    <w:rsid w:val="001609C3"/>
    <w:rsid w:val="002149E2"/>
    <w:rsid w:val="002C12AE"/>
    <w:rsid w:val="002C5CAF"/>
    <w:rsid w:val="002D42EA"/>
    <w:rsid w:val="00467507"/>
    <w:rsid w:val="0049320B"/>
    <w:rsid w:val="0049484D"/>
    <w:rsid w:val="0052525F"/>
    <w:rsid w:val="005E4EAA"/>
    <w:rsid w:val="006B176F"/>
    <w:rsid w:val="007B381D"/>
    <w:rsid w:val="00815435"/>
    <w:rsid w:val="008436DE"/>
    <w:rsid w:val="008D1CD5"/>
    <w:rsid w:val="009A4960"/>
    <w:rsid w:val="009B4339"/>
    <w:rsid w:val="009D2D29"/>
    <w:rsid w:val="00A15FF0"/>
    <w:rsid w:val="00A66672"/>
    <w:rsid w:val="00A80234"/>
    <w:rsid w:val="00B30E40"/>
    <w:rsid w:val="00BB2326"/>
    <w:rsid w:val="00BE34BF"/>
    <w:rsid w:val="00CC2C64"/>
    <w:rsid w:val="00D147AC"/>
    <w:rsid w:val="00D54BE5"/>
    <w:rsid w:val="00D70BEA"/>
    <w:rsid w:val="00E05E86"/>
    <w:rsid w:val="00E80737"/>
    <w:rsid w:val="00EC3AE9"/>
    <w:rsid w:val="00FD0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2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20B"/>
  </w:style>
  <w:style w:type="paragraph" w:styleId="a5">
    <w:name w:val="footer"/>
    <w:basedOn w:val="a"/>
    <w:link w:val="a6"/>
    <w:uiPriority w:val="99"/>
    <w:unhideWhenUsed/>
    <w:rsid w:val="004932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20B"/>
  </w:style>
  <w:style w:type="paragraph" w:styleId="a7">
    <w:name w:val="Balloon Text"/>
    <w:basedOn w:val="a"/>
    <w:link w:val="a8"/>
    <w:uiPriority w:val="99"/>
    <w:semiHidden/>
    <w:unhideWhenUsed/>
    <w:rsid w:val="00493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320B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A6667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6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2873</Words>
  <Characters>16377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kamynvlast</cp:lastModifiedBy>
  <cp:revision>26</cp:revision>
  <cp:lastPrinted>2021-06-30T07:37:00Z</cp:lastPrinted>
  <dcterms:created xsi:type="dcterms:W3CDTF">2021-06-29T07:07:00Z</dcterms:created>
  <dcterms:modified xsi:type="dcterms:W3CDTF">2021-06-30T07:37:00Z</dcterms:modified>
</cp:coreProperties>
</file>