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2" w:type="dxa"/>
        <w:tblInd w:w="96" w:type="dxa"/>
        <w:tblLayout w:type="fixed"/>
        <w:tblLook w:val="04A0"/>
      </w:tblPr>
      <w:tblGrid>
        <w:gridCol w:w="438"/>
        <w:gridCol w:w="182"/>
        <w:gridCol w:w="1519"/>
        <w:gridCol w:w="141"/>
        <w:gridCol w:w="1301"/>
        <w:gridCol w:w="259"/>
        <w:gridCol w:w="283"/>
        <w:gridCol w:w="797"/>
        <w:gridCol w:w="760"/>
        <w:gridCol w:w="700"/>
        <w:gridCol w:w="554"/>
        <w:gridCol w:w="1158"/>
        <w:gridCol w:w="1701"/>
        <w:gridCol w:w="639"/>
      </w:tblGrid>
      <w:tr w:rsidR="0094367B" w:rsidRPr="0094367B" w:rsidTr="0094367B">
        <w:trPr>
          <w:trHeight w:val="3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6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Додаток 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4367B" w:rsidRPr="0094367B" w:rsidTr="0094367B">
        <w:trPr>
          <w:trHeight w:val="3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6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рішення міської ради 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67B" w:rsidRPr="0094367B" w:rsidRDefault="0094367B" w:rsidP="00943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03249" w:rsidRPr="0094367B" w:rsidTr="0094367B">
        <w:trPr>
          <w:trHeight w:val="3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D03249" w:rsidRDefault="00D03249" w:rsidP="004664A0">
            <w:pPr>
              <w:spacing w:after="0" w:line="240" w:lineRule="auto"/>
              <w:ind w:left="-664" w:right="-2967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D03249" w:rsidRDefault="004664A0" w:rsidP="004664A0">
            <w:pPr>
              <w:spacing w:after="0" w:line="240" w:lineRule="auto"/>
              <w:ind w:left="-509" w:right="-2967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</w:t>
            </w:r>
            <w:r w:rsidR="00D032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</w:t>
            </w:r>
            <w:r w:rsidR="00D032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</w:t>
            </w:r>
            <w:r w:rsidR="00D032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</w:t>
            </w:r>
            <w:r w:rsidR="00D032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D03249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№____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03249" w:rsidRPr="0094367B" w:rsidTr="0094367B">
        <w:trPr>
          <w:trHeight w:val="360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ind w:right="-3251"/>
              <w:rPr>
                <w:rFonts w:ascii="Times New Roman" w:eastAsia="Times New Roman" w:hAnsi="Times New Roman" w:cs="Times New Roman"/>
                <w:bCs/>
              </w:rPr>
            </w:pPr>
            <w:r w:rsidRPr="0094367B">
              <w:rPr>
                <w:rFonts w:ascii="Times New Roman" w:eastAsia="Times New Roman" w:hAnsi="Times New Roman" w:cs="Times New Roman"/>
                <w:bCs/>
              </w:rPr>
              <w:t xml:space="preserve">Перелік майна та активів, що передається  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D03249">
            <w:pPr>
              <w:spacing w:after="0" w:line="240" w:lineRule="auto"/>
              <w:ind w:left="-5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64"/>
        </w:trPr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55"/>
        </w:trPr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№ з/п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Найменування, стисла характеристика та призначення об"єктів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Одини-ця виміру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55"/>
        </w:trPr>
        <w:tc>
          <w:tcPr>
            <w:tcW w:w="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субрахунок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заводський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паспорта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кількість</w:t>
            </w:r>
          </w:p>
        </w:tc>
        <w:tc>
          <w:tcPr>
            <w:tcW w:w="115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первісна (переоцінена) вартість, грн.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сума зносу (накопиченої амортизації), грн.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1356"/>
        </w:trPr>
        <w:tc>
          <w:tcPr>
            <w:tcW w:w="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70"/>
        </w:trPr>
        <w:tc>
          <w:tcPr>
            <w:tcW w:w="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64"/>
        </w:trPr>
        <w:tc>
          <w:tcPr>
            <w:tcW w:w="97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4367B">
              <w:rPr>
                <w:rFonts w:ascii="Times New Roman" w:eastAsia="Times New Roman" w:hAnsi="Times New Roman" w:cs="Times New Roman"/>
                <w:bCs/>
              </w:rPr>
              <w:t>Управління ЖКГ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64"/>
        </w:trPr>
        <w:tc>
          <w:tcPr>
            <w:tcW w:w="9793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4367B">
              <w:rPr>
                <w:rFonts w:ascii="Times New Roman" w:eastAsia="Times New Roman" w:hAnsi="Times New Roman" w:cs="Times New Roman"/>
                <w:bCs/>
              </w:rPr>
              <w:t>10 ОСНОВНІ ЗАСОБИ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216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Криниці (вул.Центральна-2шт., Степова-1шт., Партизанська іскра-3шт., Виноградна-3шт., Яблунева-2шт., Садова-2шт., Надії Буревич-2шт., Кузнечна-2шт.,Олександра Завірюхи-1шт., Прибугська-1шт.)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59743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50787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936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Пам’ятник з огорожею «Віковічна пам’ять», вул.Виноградна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2046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1773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4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 xml:space="preserve">Дороги с.Кам'яна Балка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310711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309122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 xml:space="preserve">Меморіал слави, вул.Центральна,15                              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15016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10542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Башня Рожновського, вул. Новоселова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Скважина, вул.Новоселова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62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Насос глибоководний для скважини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Всього: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387516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372224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10 ОСНОВНІ ЗАСОБИ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24,00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387516,00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372224,00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11 ІНШІ НЕОБОРОТНІ МАТЕРІАЛЬНІ АКТИВИ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ВСЬОГО: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24,00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387516,00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367B">
              <w:rPr>
                <w:rFonts w:ascii="Times New Roman" w:eastAsia="Times New Roman" w:hAnsi="Times New Roman" w:cs="Times New Roman"/>
              </w:rPr>
              <w:t>372224,00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3249" w:rsidRPr="0094367B" w:rsidTr="0094367B">
        <w:trPr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3249" w:rsidRPr="0094367B" w:rsidRDefault="00D03249" w:rsidP="00943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249" w:rsidRPr="0094367B" w:rsidRDefault="00D03249" w:rsidP="00943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03249" w:rsidRDefault="00D03249" w:rsidP="009913B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913BD" w:rsidRPr="00D03249" w:rsidRDefault="009913BD" w:rsidP="009913B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3249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</w:t>
      </w:r>
      <w:r w:rsidR="00D0324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664A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03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03249">
        <w:rPr>
          <w:rFonts w:ascii="Times New Roman" w:hAnsi="Times New Roman" w:cs="Times New Roman"/>
          <w:sz w:val="28"/>
          <w:szCs w:val="28"/>
          <w:lang w:val="uk-UA"/>
        </w:rPr>
        <w:t>Володимир РЯБЧЕНКО</w:t>
      </w:r>
    </w:p>
    <w:p w:rsidR="0013498E" w:rsidRPr="0094367B" w:rsidRDefault="0013498E" w:rsidP="009F544C">
      <w:pPr>
        <w:rPr>
          <w:rFonts w:ascii="Times New Roman" w:hAnsi="Times New Roman" w:cs="Times New Roman"/>
        </w:rPr>
      </w:pPr>
    </w:p>
    <w:sectPr w:rsidR="0013498E" w:rsidRPr="0094367B" w:rsidSect="0094367B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0F5" w:rsidRDefault="007D70F5" w:rsidP="00AB146E">
      <w:pPr>
        <w:spacing w:after="0" w:line="240" w:lineRule="auto"/>
      </w:pPr>
      <w:r>
        <w:separator/>
      </w:r>
    </w:p>
  </w:endnote>
  <w:endnote w:type="continuationSeparator" w:id="1">
    <w:p w:rsidR="007D70F5" w:rsidRDefault="007D70F5" w:rsidP="00AB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305" w:rsidRPr="007F4305" w:rsidRDefault="007F4305" w:rsidP="007F4305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7F4305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7F4305" w:rsidRPr="007F4305" w:rsidRDefault="007F4305" w:rsidP="007F4305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7F4305">
      <w:rPr>
        <w:rFonts w:ascii="Times New Roman" w:hAnsi="Times New Roman" w:cs="Times New Roman"/>
        <w:b/>
        <w:sz w:val="18"/>
        <w:szCs w:val="18"/>
        <w:lang w:val="uk-UA"/>
      </w:rPr>
      <w:t>Про затвердження Передавального акту Кам’янобалківської сільської ради та передачу майна і активів на баланс підприємств, організацій та установ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0F5" w:rsidRDefault="007D70F5" w:rsidP="00AB146E">
      <w:pPr>
        <w:spacing w:after="0" w:line="240" w:lineRule="auto"/>
      </w:pPr>
      <w:r>
        <w:separator/>
      </w:r>
    </w:p>
  </w:footnote>
  <w:footnote w:type="continuationSeparator" w:id="1">
    <w:p w:rsidR="007D70F5" w:rsidRDefault="007D70F5" w:rsidP="00AB1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305" w:rsidRPr="007F4305" w:rsidRDefault="007F4305" w:rsidP="007F4305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7F4305">
      <w:rPr>
        <w:rFonts w:ascii="Times New Roman" w:hAnsi="Times New Roman" w:cs="Times New Roman"/>
        <w:sz w:val="24"/>
        <w:szCs w:val="24"/>
        <w:lang w:val="uk-UA"/>
      </w:rPr>
      <w:t>3</w:t>
    </w:r>
    <w:r w:rsidR="004664A0">
      <w:rPr>
        <w:rFonts w:ascii="Times New Roman" w:hAnsi="Times New Roman" w:cs="Times New Roman"/>
        <w:sz w:val="24"/>
        <w:szCs w:val="24"/>
        <w:lang w:val="uk-UA"/>
      </w:rPr>
      <w:t>2 із 4</w:t>
    </w:r>
    <w:r w:rsidRPr="007F4305">
      <w:rPr>
        <w:rFonts w:ascii="Times New Roman" w:hAnsi="Times New Roman" w:cs="Times New Roman"/>
        <w:sz w:val="24"/>
        <w:szCs w:val="24"/>
        <w:lang w:val="uk-UA"/>
      </w:rPr>
      <w:t>4</w:t>
    </w:r>
  </w:p>
  <w:p w:rsidR="007F4305" w:rsidRDefault="007F43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146E"/>
    <w:rsid w:val="000310F9"/>
    <w:rsid w:val="0013498E"/>
    <w:rsid w:val="0020474B"/>
    <w:rsid w:val="004664A0"/>
    <w:rsid w:val="00577EF8"/>
    <w:rsid w:val="007D70F5"/>
    <w:rsid w:val="007F4305"/>
    <w:rsid w:val="009178E4"/>
    <w:rsid w:val="0094367B"/>
    <w:rsid w:val="00990FCE"/>
    <w:rsid w:val="009913BD"/>
    <w:rsid w:val="009F544C"/>
    <w:rsid w:val="00AB146E"/>
    <w:rsid w:val="00C10267"/>
    <w:rsid w:val="00D03249"/>
    <w:rsid w:val="00E2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146E"/>
  </w:style>
  <w:style w:type="paragraph" w:styleId="a5">
    <w:name w:val="footer"/>
    <w:basedOn w:val="a"/>
    <w:link w:val="a6"/>
    <w:uiPriority w:val="99"/>
    <w:semiHidden/>
    <w:unhideWhenUsed/>
    <w:rsid w:val="00AB1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146E"/>
  </w:style>
  <w:style w:type="paragraph" w:styleId="a7">
    <w:name w:val="Balloon Text"/>
    <w:basedOn w:val="a"/>
    <w:link w:val="a8"/>
    <w:uiPriority w:val="99"/>
    <w:semiHidden/>
    <w:unhideWhenUsed/>
    <w:rsid w:val="007F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3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kamynvlast</dc:creator>
  <cp:keywords/>
  <dc:description/>
  <cp:lastModifiedBy>kamynvlast</cp:lastModifiedBy>
  <cp:revision>11</cp:revision>
  <cp:lastPrinted>2021-06-29T13:12:00Z</cp:lastPrinted>
  <dcterms:created xsi:type="dcterms:W3CDTF">2021-06-25T12:33:00Z</dcterms:created>
  <dcterms:modified xsi:type="dcterms:W3CDTF">2021-06-29T13:13:00Z</dcterms:modified>
</cp:coreProperties>
</file>