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27" w:rsidRPr="00D57773" w:rsidRDefault="005900AA" w:rsidP="00EE6427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40957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27" w:rsidRPr="00D57773" w:rsidRDefault="00EE6427" w:rsidP="00EE6427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D57773">
        <w:rPr>
          <w:sz w:val="40"/>
          <w:szCs w:val="40"/>
          <w:lang w:val="uk-UA"/>
        </w:rPr>
        <w:t>ПЕРВОМАЙСЬКА   МІСЬКА</w:t>
      </w:r>
      <w:r w:rsidRPr="00D57773">
        <w:rPr>
          <w:sz w:val="36"/>
          <w:szCs w:val="36"/>
          <w:lang w:val="uk-UA"/>
        </w:rPr>
        <w:t xml:space="preserve">   </w:t>
      </w:r>
      <w:r w:rsidRPr="00D57773">
        <w:rPr>
          <w:sz w:val="40"/>
          <w:szCs w:val="40"/>
          <w:lang w:val="uk-UA"/>
        </w:rPr>
        <w:t>РАДА</w:t>
      </w:r>
    </w:p>
    <w:p w:rsidR="00EE6427" w:rsidRPr="00D57773" w:rsidRDefault="00EE6427" w:rsidP="00EE6427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D57773">
        <w:rPr>
          <w:sz w:val="40"/>
          <w:szCs w:val="40"/>
          <w:lang w:val="uk-UA"/>
        </w:rPr>
        <w:t xml:space="preserve">Миколаївської </w:t>
      </w:r>
      <w:r w:rsidRPr="00D57773">
        <w:rPr>
          <w:sz w:val="32"/>
          <w:szCs w:val="32"/>
          <w:lang w:val="uk-UA"/>
        </w:rPr>
        <w:t xml:space="preserve"> </w:t>
      </w:r>
      <w:r w:rsidRPr="00D57773">
        <w:rPr>
          <w:sz w:val="40"/>
          <w:szCs w:val="40"/>
          <w:lang w:val="uk-UA"/>
        </w:rPr>
        <w:t>області</w:t>
      </w:r>
    </w:p>
    <w:p w:rsidR="00EE6427" w:rsidRPr="00D57773" w:rsidRDefault="00EE6427" w:rsidP="00EE6427">
      <w:pPr>
        <w:jc w:val="center"/>
        <w:rPr>
          <w:sz w:val="32"/>
          <w:szCs w:val="32"/>
          <w:lang w:val="uk-UA"/>
        </w:rPr>
      </w:pPr>
      <w:r w:rsidRPr="00D57773">
        <w:rPr>
          <w:sz w:val="32"/>
          <w:szCs w:val="32"/>
          <w:u w:val="single"/>
          <w:lang w:val="uk-UA"/>
        </w:rPr>
        <w:t>9</w:t>
      </w:r>
      <w:r w:rsidRPr="00D57773">
        <w:rPr>
          <w:sz w:val="32"/>
          <w:szCs w:val="32"/>
          <w:lang w:val="uk-UA"/>
        </w:rPr>
        <w:t xml:space="preserve"> СЕСІЯ     </w:t>
      </w:r>
      <w:r w:rsidRPr="00D57773">
        <w:rPr>
          <w:sz w:val="32"/>
          <w:szCs w:val="32"/>
          <w:u w:val="single"/>
          <w:lang w:val="uk-UA"/>
        </w:rPr>
        <w:t xml:space="preserve">VІІІ </w:t>
      </w:r>
      <w:r w:rsidRPr="00D57773">
        <w:rPr>
          <w:sz w:val="32"/>
          <w:szCs w:val="32"/>
          <w:lang w:val="uk-UA"/>
        </w:rPr>
        <w:t>СКЛИКАННЯ</w:t>
      </w:r>
    </w:p>
    <w:p w:rsidR="00EE6427" w:rsidRPr="00D57773" w:rsidRDefault="00EE6427" w:rsidP="00EE6427">
      <w:pPr>
        <w:jc w:val="both"/>
        <w:rPr>
          <w:lang w:val="uk-UA"/>
        </w:rPr>
      </w:pPr>
      <w:r w:rsidRPr="00D57773">
        <w:rPr>
          <w:lang w:val="uk-UA"/>
        </w:rPr>
        <w:tab/>
      </w:r>
      <w:r w:rsidRPr="00D57773">
        <w:rPr>
          <w:lang w:val="uk-UA"/>
        </w:rPr>
        <w:tab/>
      </w:r>
      <w:r w:rsidRPr="00D57773">
        <w:rPr>
          <w:lang w:val="uk-UA"/>
        </w:rPr>
        <w:tab/>
      </w:r>
    </w:p>
    <w:p w:rsidR="00EE6427" w:rsidRPr="00D57773" w:rsidRDefault="00EE6427" w:rsidP="00EE6427">
      <w:pPr>
        <w:jc w:val="center"/>
        <w:rPr>
          <w:b/>
          <w:sz w:val="40"/>
          <w:szCs w:val="40"/>
          <w:lang w:val="uk-UA"/>
        </w:rPr>
      </w:pPr>
      <w:r w:rsidRPr="00D57773">
        <w:rPr>
          <w:b/>
          <w:sz w:val="40"/>
          <w:szCs w:val="40"/>
          <w:lang w:val="uk-UA"/>
        </w:rPr>
        <w:t>РІШЕННЯ</w:t>
      </w:r>
    </w:p>
    <w:p w:rsidR="00EE6427" w:rsidRPr="00C06BD2" w:rsidRDefault="00EE6427" w:rsidP="00EE642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C06BD2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C06BD2">
        <w:rPr>
          <w:rFonts w:ascii="Arial" w:hAnsi="Arial" w:cs="Arial"/>
          <w:sz w:val="22"/>
          <w:szCs w:val="22"/>
          <w:u w:val="single"/>
          <w:lang w:val="uk-UA"/>
        </w:rPr>
        <w:t>25.02.2021 року</w:t>
      </w:r>
      <w:r w:rsidRPr="00C06BD2">
        <w:rPr>
          <w:rFonts w:ascii="Arial" w:hAnsi="Arial" w:cs="Arial"/>
          <w:sz w:val="22"/>
          <w:szCs w:val="22"/>
          <w:lang w:val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13</w:t>
      </w:r>
    </w:p>
    <w:p w:rsidR="00EE6427" w:rsidRPr="00C06BD2" w:rsidRDefault="00EE6427" w:rsidP="00EE6427">
      <w:pPr>
        <w:rPr>
          <w:rFonts w:ascii="Arial" w:hAnsi="Arial" w:cs="Arial"/>
          <w:sz w:val="22"/>
          <w:szCs w:val="22"/>
          <w:lang w:val="uk-UA"/>
        </w:rPr>
      </w:pPr>
      <w:r w:rsidRPr="00C06BD2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457583" w:rsidRPr="00B15947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A67B3D" w:rsidRPr="00DC28DB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Про   приватизацію </w:t>
      </w:r>
      <w:r w:rsidR="006C3768" w:rsidRPr="00DC28DB">
        <w:rPr>
          <w:sz w:val="28"/>
          <w:szCs w:val="28"/>
          <w:lang w:val="uk-UA"/>
        </w:rPr>
        <w:t>земельн</w:t>
      </w:r>
      <w:r w:rsidR="00FB676D">
        <w:rPr>
          <w:sz w:val="28"/>
          <w:szCs w:val="28"/>
          <w:lang w:val="uk-UA"/>
        </w:rPr>
        <w:t>их</w:t>
      </w:r>
      <w:r w:rsidR="00B66B75" w:rsidRPr="00DC28DB">
        <w:rPr>
          <w:sz w:val="28"/>
          <w:szCs w:val="28"/>
          <w:lang w:val="uk-UA"/>
        </w:rPr>
        <w:t xml:space="preserve"> </w:t>
      </w:r>
      <w:r w:rsidR="006C3768" w:rsidRPr="00DC28DB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діля</w:t>
      </w:r>
      <w:r w:rsidR="00FB676D">
        <w:rPr>
          <w:sz w:val="28"/>
          <w:szCs w:val="28"/>
          <w:lang w:val="uk-UA"/>
        </w:rPr>
        <w:t>нок</w:t>
      </w:r>
    </w:p>
    <w:p w:rsidR="005824A5" w:rsidRPr="00DC28DB" w:rsidRDefault="00A67B3D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для</w:t>
      </w:r>
      <w:r w:rsidR="00151EBB" w:rsidRPr="00DC28DB">
        <w:rPr>
          <w:sz w:val="28"/>
          <w:szCs w:val="28"/>
          <w:lang w:val="uk-UA"/>
        </w:rPr>
        <w:t xml:space="preserve"> </w:t>
      </w:r>
      <w:r w:rsidR="00D00AF5" w:rsidRPr="00DC28DB">
        <w:rPr>
          <w:sz w:val="28"/>
          <w:szCs w:val="28"/>
          <w:lang w:val="uk-UA"/>
        </w:rPr>
        <w:t>будівництва індивідуальн</w:t>
      </w:r>
      <w:r w:rsidR="00FB676D">
        <w:rPr>
          <w:sz w:val="28"/>
          <w:szCs w:val="28"/>
          <w:lang w:val="uk-UA"/>
        </w:rPr>
        <w:t>их</w:t>
      </w:r>
      <w:r w:rsidR="002C6252">
        <w:rPr>
          <w:sz w:val="28"/>
          <w:szCs w:val="28"/>
          <w:lang w:val="uk-UA"/>
        </w:rPr>
        <w:t xml:space="preserve"> </w:t>
      </w:r>
      <w:r w:rsidR="00D00AF5" w:rsidRPr="00DC28DB">
        <w:rPr>
          <w:sz w:val="28"/>
          <w:szCs w:val="28"/>
          <w:lang w:val="uk-UA"/>
        </w:rPr>
        <w:t>гараж</w:t>
      </w:r>
      <w:r w:rsidR="00FB676D">
        <w:rPr>
          <w:sz w:val="28"/>
          <w:szCs w:val="28"/>
          <w:lang w:val="uk-UA"/>
        </w:rPr>
        <w:t>ів</w:t>
      </w:r>
    </w:p>
    <w:p w:rsidR="005824A5" w:rsidRPr="00DC28DB" w:rsidRDefault="005824A5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C28DB" w:rsidRDefault="00D440E8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Відповідно до пункту 34 части</w:t>
      </w:r>
      <w:r w:rsidR="00576667" w:rsidRPr="00DC28DB">
        <w:rPr>
          <w:sz w:val="28"/>
          <w:szCs w:val="28"/>
          <w:lang w:val="uk-UA"/>
        </w:rPr>
        <w:t>ни 1 статті  26 Закону України «</w:t>
      </w:r>
      <w:r w:rsidRPr="00DC28DB">
        <w:rPr>
          <w:sz w:val="28"/>
          <w:szCs w:val="28"/>
          <w:lang w:val="uk-UA"/>
        </w:rPr>
        <w:t>Про м</w:t>
      </w:r>
      <w:r w:rsidR="00576667" w:rsidRPr="00DC28DB">
        <w:rPr>
          <w:sz w:val="28"/>
          <w:szCs w:val="28"/>
          <w:lang w:val="uk-UA"/>
        </w:rPr>
        <w:t>ісцеве самоврядування в Україні»</w:t>
      </w:r>
      <w:r w:rsidRPr="00DC28DB">
        <w:rPr>
          <w:sz w:val="28"/>
          <w:szCs w:val="28"/>
          <w:lang w:val="uk-UA"/>
        </w:rPr>
        <w:t xml:space="preserve">, статей 12, 81, 116, 118, 121, 122  Земельного кодексу України, </w:t>
      </w:r>
      <w:r w:rsidR="0089210C" w:rsidRPr="00DC28DB">
        <w:rPr>
          <w:sz w:val="28"/>
          <w:szCs w:val="28"/>
          <w:lang w:val="uk-UA"/>
        </w:rPr>
        <w:t xml:space="preserve">статті 55 Закону України «Про землеустрій», </w:t>
      </w:r>
      <w:r w:rsidRPr="00DC28DB">
        <w:rPr>
          <w:sz w:val="28"/>
          <w:szCs w:val="28"/>
          <w:lang w:val="uk-UA"/>
        </w:rPr>
        <w:t xml:space="preserve">пунктів 6,7 розділу </w:t>
      </w:r>
      <w:r w:rsidR="00690FA2" w:rsidRPr="00DC28DB">
        <w:rPr>
          <w:sz w:val="28"/>
          <w:szCs w:val="28"/>
          <w:lang w:val="uk-UA"/>
        </w:rPr>
        <w:t xml:space="preserve">ІІ </w:t>
      </w:r>
      <w:r w:rsidR="00576667" w:rsidRPr="00DC28DB">
        <w:rPr>
          <w:sz w:val="28"/>
          <w:szCs w:val="28"/>
          <w:lang w:val="uk-UA"/>
        </w:rPr>
        <w:t>Закону України «</w:t>
      </w:r>
      <w:r w:rsidRPr="00DC28DB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</w:t>
      </w:r>
      <w:r w:rsidR="00576667" w:rsidRPr="00DC28DB">
        <w:rPr>
          <w:sz w:val="28"/>
          <w:szCs w:val="28"/>
          <w:lang w:val="uk-UA"/>
        </w:rPr>
        <w:t>ржавної і комунальної власності»</w:t>
      </w:r>
      <w:r w:rsidRPr="00DC28DB">
        <w:rPr>
          <w:sz w:val="28"/>
          <w:szCs w:val="28"/>
          <w:lang w:val="uk-UA"/>
        </w:rPr>
        <w:t xml:space="preserve">  від 06.09.2012</w:t>
      </w:r>
      <w:r w:rsidR="00A0503E" w:rsidRPr="00DC28DB">
        <w:rPr>
          <w:sz w:val="28"/>
          <w:szCs w:val="28"/>
          <w:lang w:val="uk-UA"/>
        </w:rPr>
        <w:t xml:space="preserve"> року</w:t>
      </w:r>
      <w:r w:rsidRPr="00DC28DB">
        <w:rPr>
          <w:sz w:val="28"/>
          <w:szCs w:val="28"/>
          <w:lang w:val="uk-UA"/>
        </w:rPr>
        <w:t xml:space="preserve"> </w:t>
      </w:r>
      <w:r w:rsidR="002464E0" w:rsidRPr="00DC28DB">
        <w:rPr>
          <w:sz w:val="28"/>
          <w:szCs w:val="28"/>
          <w:lang w:val="uk-UA"/>
        </w:rPr>
        <w:t xml:space="preserve">   </w:t>
      </w:r>
      <w:r w:rsidR="00EA2288" w:rsidRPr="00DC28DB">
        <w:rPr>
          <w:sz w:val="28"/>
          <w:szCs w:val="28"/>
          <w:lang w:val="uk-UA"/>
        </w:rPr>
        <w:t xml:space="preserve">                 </w:t>
      </w:r>
      <w:r w:rsidR="002464E0" w:rsidRPr="00DC28DB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№ 5245-VI,</w:t>
      </w:r>
      <w:r w:rsidR="00776C01" w:rsidRPr="00DC28DB">
        <w:rPr>
          <w:sz w:val="28"/>
          <w:szCs w:val="28"/>
          <w:lang w:val="uk-UA"/>
        </w:rPr>
        <w:t xml:space="preserve"> </w:t>
      </w:r>
      <w:r w:rsidR="00B77069" w:rsidRPr="00DC28DB">
        <w:rPr>
          <w:sz w:val="28"/>
          <w:szCs w:val="28"/>
          <w:lang w:val="uk-UA"/>
        </w:rPr>
        <w:t>враховуючи з</w:t>
      </w:r>
      <w:r w:rsidR="00E86BD3" w:rsidRPr="00DC28DB">
        <w:rPr>
          <w:sz w:val="28"/>
          <w:szCs w:val="28"/>
          <w:lang w:val="uk-UA"/>
        </w:rPr>
        <w:t>а</w:t>
      </w:r>
      <w:r w:rsidR="00B77069" w:rsidRPr="00DC28DB">
        <w:rPr>
          <w:sz w:val="28"/>
          <w:szCs w:val="28"/>
          <w:lang w:val="uk-UA"/>
        </w:rPr>
        <w:t>я</w:t>
      </w:r>
      <w:r w:rsidR="00E86BD3" w:rsidRPr="00DC28DB">
        <w:rPr>
          <w:sz w:val="28"/>
          <w:szCs w:val="28"/>
          <w:lang w:val="uk-UA"/>
        </w:rPr>
        <w:t>в</w:t>
      </w:r>
      <w:r w:rsidR="00826921">
        <w:rPr>
          <w:sz w:val="28"/>
          <w:szCs w:val="28"/>
          <w:lang w:val="uk-UA"/>
        </w:rPr>
        <w:t>и</w:t>
      </w:r>
      <w:r w:rsidR="00B77069" w:rsidRPr="00DC28DB">
        <w:rPr>
          <w:sz w:val="28"/>
          <w:szCs w:val="28"/>
          <w:lang w:val="uk-UA"/>
        </w:rPr>
        <w:t xml:space="preserve"> громадя</w:t>
      </w:r>
      <w:r w:rsidR="00826921">
        <w:rPr>
          <w:sz w:val="28"/>
          <w:szCs w:val="28"/>
          <w:lang w:val="uk-UA"/>
        </w:rPr>
        <w:t>н</w:t>
      </w:r>
      <w:r w:rsidR="00B77069" w:rsidRPr="00DC28DB">
        <w:rPr>
          <w:sz w:val="28"/>
          <w:szCs w:val="28"/>
          <w:lang w:val="uk-UA"/>
        </w:rPr>
        <w:t xml:space="preserve">, </w:t>
      </w:r>
      <w:r w:rsidRPr="00DC28DB">
        <w:rPr>
          <w:sz w:val="28"/>
          <w:szCs w:val="28"/>
          <w:lang w:val="uk-UA"/>
        </w:rPr>
        <w:t>міська рада</w:t>
      </w:r>
    </w:p>
    <w:p w:rsidR="006A1676" w:rsidRPr="00DC28DB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C28DB" w:rsidRDefault="009B2306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C86BAA" w:rsidRDefault="00C86BAA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411FC" w:rsidRPr="005E7E2A" w:rsidRDefault="008737C5" w:rsidP="002411FC">
      <w:pPr>
        <w:ind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1</w:t>
      </w:r>
      <w:r w:rsidR="002411FC" w:rsidRPr="005E7E2A">
        <w:rPr>
          <w:sz w:val="28"/>
          <w:szCs w:val="28"/>
          <w:lang w:val="uk-UA"/>
        </w:rPr>
        <w:t xml:space="preserve">. Затвердити </w:t>
      </w:r>
      <w:r w:rsidR="00BA1C72">
        <w:rPr>
          <w:sz w:val="28"/>
          <w:szCs w:val="28"/>
          <w:lang w:val="uk-UA"/>
        </w:rPr>
        <w:t>проект</w:t>
      </w:r>
      <w:r w:rsidR="003E1D10">
        <w:rPr>
          <w:sz w:val="28"/>
          <w:szCs w:val="28"/>
          <w:lang w:val="uk-UA"/>
        </w:rPr>
        <w:t>и</w:t>
      </w:r>
      <w:r w:rsidR="00BA1C72">
        <w:rPr>
          <w:sz w:val="28"/>
          <w:szCs w:val="28"/>
          <w:lang w:val="uk-UA"/>
        </w:rPr>
        <w:t xml:space="preserve"> землеустрою</w:t>
      </w:r>
      <w:r w:rsidR="002411FC" w:rsidRPr="005E7E2A">
        <w:rPr>
          <w:sz w:val="28"/>
          <w:szCs w:val="28"/>
          <w:lang w:val="uk-UA"/>
        </w:rPr>
        <w:t xml:space="preserve"> та передати земельн</w:t>
      </w:r>
      <w:r w:rsidR="003E1D10">
        <w:rPr>
          <w:sz w:val="28"/>
          <w:szCs w:val="28"/>
          <w:lang w:val="uk-UA"/>
        </w:rPr>
        <w:t>і</w:t>
      </w:r>
      <w:r w:rsidR="002411FC" w:rsidRPr="005E7E2A">
        <w:rPr>
          <w:sz w:val="28"/>
          <w:szCs w:val="28"/>
          <w:lang w:val="uk-UA"/>
        </w:rPr>
        <w:t xml:space="preserve"> ділянк</w:t>
      </w:r>
      <w:r w:rsidR="003E1D10">
        <w:rPr>
          <w:sz w:val="28"/>
          <w:szCs w:val="28"/>
          <w:lang w:val="uk-UA"/>
        </w:rPr>
        <w:t>и</w:t>
      </w:r>
      <w:r w:rsidR="002411FC" w:rsidRPr="005E7E2A">
        <w:rPr>
          <w:sz w:val="28"/>
          <w:szCs w:val="28"/>
          <w:lang w:val="uk-UA"/>
        </w:rPr>
        <w:t xml:space="preserve"> у власність громадян</w:t>
      </w:r>
      <w:r w:rsidR="003E1D10">
        <w:rPr>
          <w:sz w:val="28"/>
          <w:szCs w:val="28"/>
          <w:lang w:val="uk-UA"/>
        </w:rPr>
        <w:t>ам</w:t>
      </w:r>
      <w:r w:rsidR="002411FC" w:rsidRPr="005E7E2A">
        <w:rPr>
          <w:sz w:val="28"/>
          <w:szCs w:val="28"/>
          <w:lang w:val="uk-UA"/>
        </w:rPr>
        <w:t xml:space="preserve"> України:</w:t>
      </w:r>
    </w:p>
    <w:p w:rsidR="007772C0" w:rsidRPr="005E7E2A" w:rsidRDefault="007772C0" w:rsidP="00D16C68">
      <w:pPr>
        <w:ind w:firstLine="567"/>
        <w:jc w:val="both"/>
        <w:rPr>
          <w:sz w:val="28"/>
          <w:szCs w:val="28"/>
          <w:lang w:val="uk-UA"/>
        </w:rPr>
      </w:pPr>
    </w:p>
    <w:p w:rsidR="00D16C68" w:rsidRPr="005E7E2A" w:rsidRDefault="008737C5" w:rsidP="00D16C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1</w:t>
      </w:r>
      <w:r w:rsidR="00D16C68" w:rsidRPr="005E7E2A">
        <w:rPr>
          <w:sz w:val="28"/>
          <w:szCs w:val="28"/>
          <w:lang w:val="uk-UA"/>
        </w:rPr>
        <w:t xml:space="preserve">.1.  </w:t>
      </w:r>
      <w:r w:rsidR="00BA1C72">
        <w:rPr>
          <w:sz w:val="28"/>
          <w:szCs w:val="28"/>
          <w:lang w:val="uk-UA"/>
        </w:rPr>
        <w:t>Бабій Тетяна Петрівна</w:t>
      </w:r>
      <w:r w:rsidR="00D16C68" w:rsidRPr="005E7E2A">
        <w:rPr>
          <w:sz w:val="28"/>
          <w:szCs w:val="28"/>
          <w:lang w:val="uk-UA"/>
        </w:rPr>
        <w:t xml:space="preserve"> (ідентифікаційний номер </w:t>
      </w:r>
      <w:r w:rsidR="002506C0">
        <w:rPr>
          <w:sz w:val="28"/>
          <w:szCs w:val="28"/>
          <w:lang w:val="uk-UA"/>
        </w:rPr>
        <w:t>ХХХХХХХХХХ</w:t>
      </w:r>
      <w:r w:rsidR="00D16C68" w:rsidRPr="005E7E2A">
        <w:rPr>
          <w:sz w:val="28"/>
          <w:szCs w:val="28"/>
          <w:lang w:val="uk-UA"/>
        </w:rPr>
        <w:t>) площею 0,00</w:t>
      </w:r>
      <w:r w:rsidR="00BA1C72">
        <w:rPr>
          <w:sz w:val="28"/>
          <w:szCs w:val="28"/>
          <w:lang w:val="uk-UA"/>
        </w:rPr>
        <w:t>28</w:t>
      </w:r>
      <w:r w:rsidR="00D16C68" w:rsidRPr="005E7E2A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="00C75B99" w:rsidRPr="005E7E2A">
        <w:rPr>
          <w:sz w:val="28"/>
          <w:szCs w:val="28"/>
          <w:lang w:val="uk-UA"/>
        </w:rPr>
        <w:t>№</w:t>
      </w:r>
      <w:r w:rsidR="00BA1C72">
        <w:rPr>
          <w:sz w:val="28"/>
          <w:szCs w:val="28"/>
          <w:lang w:val="uk-UA"/>
        </w:rPr>
        <w:t>4</w:t>
      </w:r>
      <w:r w:rsidR="00C75B99" w:rsidRPr="005E7E2A">
        <w:rPr>
          <w:sz w:val="28"/>
          <w:szCs w:val="28"/>
          <w:lang w:val="uk-UA"/>
        </w:rPr>
        <w:t xml:space="preserve"> </w:t>
      </w:r>
      <w:r w:rsidR="00D16C68" w:rsidRPr="005E7E2A">
        <w:rPr>
          <w:sz w:val="28"/>
          <w:szCs w:val="28"/>
        </w:rPr>
        <w:t xml:space="preserve">(02.05) по вул. </w:t>
      </w:r>
      <w:r w:rsidR="00BA1C72">
        <w:rPr>
          <w:sz w:val="28"/>
          <w:szCs w:val="28"/>
          <w:lang w:val="uk-UA"/>
        </w:rPr>
        <w:t>Одеська, Обслуговуючий кооператив «Автогаражний кооператив «Центральний»</w:t>
      </w:r>
      <w:r w:rsidR="00C85D41" w:rsidRPr="005E7E2A">
        <w:rPr>
          <w:sz w:val="28"/>
          <w:szCs w:val="28"/>
          <w:lang w:val="uk-UA"/>
        </w:rPr>
        <w:t xml:space="preserve"> </w:t>
      </w:r>
      <w:r w:rsidR="00D16C68" w:rsidRPr="005E7E2A">
        <w:rPr>
          <w:sz w:val="28"/>
          <w:szCs w:val="28"/>
          <w:lang w:val="uk-UA"/>
        </w:rPr>
        <w:t>(кадастровий номер земельної ділянки 4810400000:</w:t>
      </w:r>
      <w:r w:rsidR="004A490A" w:rsidRPr="005E7E2A">
        <w:rPr>
          <w:sz w:val="28"/>
          <w:szCs w:val="28"/>
          <w:lang w:val="uk-UA"/>
        </w:rPr>
        <w:t>0</w:t>
      </w:r>
      <w:r w:rsidR="00BA1C72">
        <w:rPr>
          <w:sz w:val="28"/>
          <w:szCs w:val="28"/>
          <w:lang w:val="uk-UA"/>
        </w:rPr>
        <w:t>7</w:t>
      </w:r>
      <w:r w:rsidR="00D16C68" w:rsidRPr="005E7E2A">
        <w:rPr>
          <w:sz w:val="28"/>
          <w:szCs w:val="28"/>
          <w:lang w:val="uk-UA"/>
        </w:rPr>
        <w:t>:</w:t>
      </w:r>
      <w:r w:rsidR="004A490A" w:rsidRPr="005E7E2A">
        <w:rPr>
          <w:sz w:val="28"/>
          <w:szCs w:val="28"/>
          <w:lang w:val="uk-UA"/>
        </w:rPr>
        <w:t>0</w:t>
      </w:r>
      <w:r w:rsidR="00BA1C72">
        <w:rPr>
          <w:sz w:val="28"/>
          <w:szCs w:val="28"/>
          <w:lang w:val="uk-UA"/>
        </w:rPr>
        <w:t>64</w:t>
      </w:r>
      <w:r w:rsidR="00D16C68" w:rsidRPr="005E7E2A">
        <w:rPr>
          <w:sz w:val="28"/>
          <w:szCs w:val="28"/>
          <w:lang w:val="uk-UA"/>
        </w:rPr>
        <w:t>:0</w:t>
      </w:r>
      <w:r w:rsidR="00C75B99" w:rsidRPr="005E7E2A">
        <w:rPr>
          <w:sz w:val="28"/>
          <w:szCs w:val="28"/>
          <w:lang w:val="uk-UA"/>
        </w:rPr>
        <w:t>0</w:t>
      </w:r>
      <w:r w:rsidR="00BA1C72">
        <w:rPr>
          <w:sz w:val="28"/>
          <w:szCs w:val="28"/>
          <w:lang w:val="uk-UA"/>
        </w:rPr>
        <w:t>86</w:t>
      </w:r>
      <w:r w:rsidR="00D16C68" w:rsidRPr="005E7E2A">
        <w:rPr>
          <w:sz w:val="28"/>
          <w:szCs w:val="28"/>
          <w:lang w:val="uk-UA"/>
        </w:rPr>
        <w:t>)</w:t>
      </w:r>
      <w:r w:rsidR="00165F2D">
        <w:rPr>
          <w:sz w:val="28"/>
          <w:szCs w:val="28"/>
          <w:lang w:val="uk-UA"/>
        </w:rPr>
        <w:t>;</w:t>
      </w:r>
    </w:p>
    <w:p w:rsidR="009C579F" w:rsidRPr="005E7E2A" w:rsidRDefault="009C579F" w:rsidP="009C579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5E7E2A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Терещук Юрій Васильович</w:t>
      </w:r>
      <w:r w:rsidRPr="005E7E2A">
        <w:rPr>
          <w:sz w:val="28"/>
          <w:szCs w:val="28"/>
          <w:lang w:val="uk-UA"/>
        </w:rPr>
        <w:t xml:space="preserve"> (ідентифікаційний номер</w:t>
      </w:r>
      <w:r w:rsidR="002506C0" w:rsidRPr="002506C0">
        <w:rPr>
          <w:sz w:val="28"/>
          <w:szCs w:val="28"/>
          <w:lang w:val="uk-UA"/>
        </w:rPr>
        <w:t xml:space="preserve"> </w:t>
      </w:r>
      <w:r w:rsidR="002506C0">
        <w:rPr>
          <w:sz w:val="28"/>
          <w:szCs w:val="28"/>
          <w:lang w:val="uk-UA"/>
        </w:rPr>
        <w:t>ХХХХХХХХХХ</w:t>
      </w:r>
      <w:r w:rsidRPr="005E7E2A">
        <w:rPr>
          <w:sz w:val="28"/>
          <w:szCs w:val="28"/>
          <w:lang w:val="uk-UA"/>
        </w:rPr>
        <w:t>) площею 0,00</w:t>
      </w:r>
      <w:r>
        <w:rPr>
          <w:sz w:val="28"/>
          <w:szCs w:val="28"/>
          <w:lang w:val="uk-UA"/>
        </w:rPr>
        <w:t>28</w:t>
      </w:r>
      <w:r w:rsidRPr="005E7E2A">
        <w:rPr>
          <w:sz w:val="28"/>
          <w:szCs w:val="28"/>
          <w:lang w:val="uk-UA"/>
        </w:rPr>
        <w:t xml:space="preserve"> га для будівництва індивідуального гаража №</w:t>
      </w:r>
      <w:r>
        <w:rPr>
          <w:sz w:val="28"/>
          <w:szCs w:val="28"/>
          <w:lang w:val="uk-UA"/>
        </w:rPr>
        <w:t>5</w:t>
      </w:r>
      <w:r w:rsidRPr="005E7E2A"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</w:rPr>
        <w:t xml:space="preserve">(02.05) по вул. </w:t>
      </w:r>
      <w:r>
        <w:rPr>
          <w:sz w:val="28"/>
          <w:szCs w:val="28"/>
          <w:lang w:val="uk-UA"/>
        </w:rPr>
        <w:t>Одеська, Обслуговуючий кооператив «Автогаражний кооператив «Центральний»</w:t>
      </w:r>
      <w:r w:rsidRPr="005E7E2A">
        <w:rPr>
          <w:sz w:val="28"/>
          <w:szCs w:val="28"/>
          <w:lang w:val="uk-UA"/>
        </w:rPr>
        <w:t xml:space="preserve"> (кадастровий номер земельної ділянки 4810400000:0</w:t>
      </w:r>
      <w:r>
        <w:rPr>
          <w:sz w:val="28"/>
          <w:szCs w:val="28"/>
          <w:lang w:val="uk-UA"/>
        </w:rPr>
        <w:t>7</w:t>
      </w:r>
      <w:r w:rsidRPr="005E7E2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64</w:t>
      </w:r>
      <w:r w:rsidRPr="005E7E2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87</w:t>
      </w:r>
      <w:r w:rsidR="00CA70EA">
        <w:rPr>
          <w:sz w:val="28"/>
          <w:szCs w:val="28"/>
          <w:lang w:val="uk-UA"/>
        </w:rPr>
        <w:t>);</w:t>
      </w:r>
    </w:p>
    <w:p w:rsidR="002618AF" w:rsidRPr="005E7E2A" w:rsidRDefault="002618AF" w:rsidP="00261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5E7E2A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Шалару Олексій Ілліч</w:t>
      </w:r>
      <w:r w:rsidRPr="005E7E2A">
        <w:rPr>
          <w:sz w:val="28"/>
          <w:szCs w:val="28"/>
          <w:lang w:val="uk-UA"/>
        </w:rPr>
        <w:t xml:space="preserve"> (ідентифікаційний номер </w:t>
      </w:r>
      <w:r w:rsidR="002506C0">
        <w:rPr>
          <w:sz w:val="28"/>
          <w:szCs w:val="28"/>
          <w:lang w:val="uk-UA"/>
        </w:rPr>
        <w:t>ХХХХХХХХХХ</w:t>
      </w:r>
      <w:r w:rsidRPr="005E7E2A">
        <w:rPr>
          <w:sz w:val="28"/>
          <w:szCs w:val="28"/>
          <w:lang w:val="uk-UA"/>
        </w:rPr>
        <w:t>) площею 0,00</w:t>
      </w:r>
      <w:r>
        <w:rPr>
          <w:sz w:val="28"/>
          <w:szCs w:val="28"/>
          <w:lang w:val="uk-UA"/>
        </w:rPr>
        <w:t>26</w:t>
      </w:r>
      <w:r w:rsidRPr="005E7E2A">
        <w:rPr>
          <w:sz w:val="28"/>
          <w:szCs w:val="28"/>
          <w:lang w:val="uk-UA"/>
        </w:rPr>
        <w:t xml:space="preserve"> га для будівництва індивідуального гаража №</w:t>
      </w:r>
      <w:r>
        <w:rPr>
          <w:sz w:val="28"/>
          <w:szCs w:val="28"/>
          <w:lang w:val="uk-UA"/>
        </w:rPr>
        <w:t xml:space="preserve"> 131</w:t>
      </w:r>
      <w:r w:rsidRPr="005E7E2A"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</w:rPr>
        <w:t xml:space="preserve">(02.05) </w:t>
      </w:r>
      <w:r>
        <w:rPr>
          <w:sz w:val="28"/>
          <w:szCs w:val="28"/>
          <w:lang w:val="uk-UA"/>
        </w:rPr>
        <w:t>Автогаражний кооператив «Чайка»</w:t>
      </w:r>
      <w:r w:rsidRPr="005E7E2A">
        <w:rPr>
          <w:sz w:val="28"/>
          <w:szCs w:val="28"/>
          <w:lang w:val="uk-UA"/>
        </w:rPr>
        <w:t xml:space="preserve">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5E7E2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43</w:t>
      </w:r>
      <w:r w:rsidRPr="005E7E2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38</w:t>
      </w:r>
      <w:r w:rsidRPr="005E7E2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815F80" w:rsidRDefault="00815F80" w:rsidP="00815F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5E7E2A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Ягольницька Ганна Володимирівна</w:t>
      </w:r>
      <w:r w:rsidRPr="005E7E2A">
        <w:rPr>
          <w:sz w:val="28"/>
          <w:szCs w:val="28"/>
          <w:lang w:val="uk-UA"/>
        </w:rPr>
        <w:t xml:space="preserve"> (ідентифікаційний номер </w:t>
      </w:r>
      <w:r w:rsidR="002506C0">
        <w:rPr>
          <w:sz w:val="28"/>
          <w:szCs w:val="28"/>
          <w:lang w:val="uk-UA"/>
        </w:rPr>
        <w:t>ХХХХХХХХХХ</w:t>
      </w:r>
      <w:r w:rsidRPr="005E7E2A">
        <w:rPr>
          <w:sz w:val="28"/>
          <w:szCs w:val="28"/>
          <w:lang w:val="uk-UA"/>
        </w:rPr>
        <w:t>) площею 0,00</w:t>
      </w:r>
      <w:r>
        <w:rPr>
          <w:sz w:val="28"/>
          <w:szCs w:val="28"/>
          <w:lang w:val="uk-UA"/>
        </w:rPr>
        <w:t>40</w:t>
      </w:r>
      <w:r w:rsidRPr="005E7E2A">
        <w:rPr>
          <w:sz w:val="28"/>
          <w:szCs w:val="28"/>
          <w:lang w:val="uk-UA"/>
        </w:rPr>
        <w:t xml:space="preserve"> га для будівництва індивідуального гаража  </w:t>
      </w:r>
      <w:r w:rsidRPr="005E7E2A">
        <w:rPr>
          <w:sz w:val="28"/>
          <w:szCs w:val="28"/>
        </w:rPr>
        <w:t xml:space="preserve">(02.05) по вул. </w:t>
      </w:r>
      <w:r>
        <w:rPr>
          <w:sz w:val="28"/>
          <w:szCs w:val="28"/>
          <w:lang w:val="uk-UA"/>
        </w:rPr>
        <w:t>Андрія Юмашева, біля будинку № 125</w:t>
      </w:r>
      <w:r w:rsidRPr="005E7E2A">
        <w:rPr>
          <w:sz w:val="28"/>
          <w:szCs w:val="28"/>
          <w:lang w:val="uk-UA"/>
        </w:rPr>
        <w:t xml:space="preserve">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5E7E2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41</w:t>
      </w:r>
      <w:r w:rsidRPr="005E7E2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08</w:t>
      </w:r>
      <w:r w:rsidRPr="005E7E2A">
        <w:rPr>
          <w:sz w:val="28"/>
          <w:szCs w:val="28"/>
          <w:lang w:val="uk-UA"/>
        </w:rPr>
        <w:t>)</w:t>
      </w:r>
      <w:r w:rsidR="00837EC8">
        <w:rPr>
          <w:sz w:val="28"/>
          <w:szCs w:val="28"/>
          <w:lang w:val="uk-UA"/>
        </w:rPr>
        <w:t>;</w:t>
      </w:r>
    </w:p>
    <w:p w:rsidR="00837EC8" w:rsidRDefault="00837EC8" w:rsidP="00815F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37EC8" w:rsidRDefault="00837EC8" w:rsidP="00815F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E6427" w:rsidRDefault="00EE6427" w:rsidP="00EE642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37EC8" w:rsidRPr="005E7E2A" w:rsidRDefault="00837EC8" w:rsidP="00815F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Храмов Олександр Вікторович</w:t>
      </w:r>
      <w:r w:rsidRPr="005E7E2A">
        <w:rPr>
          <w:sz w:val="28"/>
          <w:szCs w:val="28"/>
          <w:lang w:val="uk-UA"/>
        </w:rPr>
        <w:t xml:space="preserve"> (ідентифікаційний номер </w:t>
      </w:r>
      <w:r w:rsidR="002506C0">
        <w:rPr>
          <w:sz w:val="28"/>
          <w:szCs w:val="28"/>
          <w:lang w:val="uk-UA"/>
        </w:rPr>
        <w:t>ХХХХХХХХХХ</w:t>
      </w:r>
      <w:r w:rsidRPr="005E7E2A">
        <w:rPr>
          <w:sz w:val="28"/>
          <w:szCs w:val="28"/>
          <w:lang w:val="uk-UA"/>
        </w:rPr>
        <w:t>) площею 0,00</w:t>
      </w:r>
      <w:r>
        <w:rPr>
          <w:sz w:val="28"/>
          <w:szCs w:val="28"/>
          <w:lang w:val="uk-UA"/>
        </w:rPr>
        <w:t>50</w:t>
      </w:r>
      <w:r w:rsidRPr="005E7E2A">
        <w:rPr>
          <w:sz w:val="28"/>
          <w:szCs w:val="28"/>
          <w:lang w:val="uk-UA"/>
        </w:rPr>
        <w:t xml:space="preserve"> га для будівництва індивідуального гаража  </w:t>
      </w:r>
      <w:r w:rsidR="002506C0">
        <w:rPr>
          <w:sz w:val="28"/>
          <w:szCs w:val="28"/>
        </w:rPr>
        <w:t>(02.05) п</w:t>
      </w:r>
      <w:r w:rsidR="002506C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>Кам’яномостівська, біля будинку № 17</w:t>
      </w:r>
      <w:r w:rsidRPr="005E7E2A">
        <w:rPr>
          <w:sz w:val="28"/>
          <w:szCs w:val="28"/>
          <w:lang w:val="uk-UA"/>
        </w:rPr>
        <w:t xml:space="preserve"> (кадастровий номер земельної ділянки 4810400000:</w:t>
      </w:r>
      <w:r>
        <w:rPr>
          <w:sz w:val="28"/>
          <w:szCs w:val="28"/>
          <w:lang w:val="uk-UA"/>
        </w:rPr>
        <w:t>07:002:0066</w:t>
      </w:r>
      <w:r w:rsidRPr="005E7E2A">
        <w:rPr>
          <w:sz w:val="28"/>
          <w:szCs w:val="28"/>
          <w:lang w:val="uk-UA"/>
        </w:rPr>
        <w:t>)</w:t>
      </w:r>
      <w:r w:rsidR="00D351F8">
        <w:rPr>
          <w:sz w:val="28"/>
          <w:szCs w:val="28"/>
          <w:lang w:val="uk-UA"/>
        </w:rPr>
        <w:t>.</w:t>
      </w:r>
    </w:p>
    <w:p w:rsidR="00156A6D" w:rsidRPr="005E7E2A" w:rsidRDefault="00156A6D" w:rsidP="00156A6D">
      <w:pPr>
        <w:ind w:firstLine="567"/>
        <w:jc w:val="both"/>
        <w:rPr>
          <w:sz w:val="28"/>
          <w:szCs w:val="28"/>
          <w:lang w:val="uk-UA"/>
        </w:rPr>
      </w:pPr>
    </w:p>
    <w:p w:rsidR="009B2306" w:rsidRPr="005E7E2A" w:rsidRDefault="008737C5" w:rsidP="005824A5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 w:rsidRPr="005E7E2A">
        <w:rPr>
          <w:sz w:val="28"/>
          <w:szCs w:val="28"/>
          <w:lang w:val="uk-UA"/>
        </w:rPr>
        <w:t>2</w:t>
      </w:r>
      <w:r w:rsidR="00CB1ADE" w:rsidRPr="005E7E2A">
        <w:rPr>
          <w:sz w:val="28"/>
          <w:szCs w:val="28"/>
          <w:lang w:val="uk-UA"/>
        </w:rPr>
        <w:t xml:space="preserve">. </w:t>
      </w:r>
      <w:r w:rsidR="009B2306" w:rsidRPr="005E7E2A">
        <w:rPr>
          <w:sz w:val="28"/>
          <w:szCs w:val="28"/>
          <w:lang w:val="uk-UA"/>
        </w:rPr>
        <w:t>Власник</w:t>
      </w:r>
      <w:r w:rsidRPr="005E7E2A">
        <w:rPr>
          <w:sz w:val="28"/>
          <w:szCs w:val="28"/>
          <w:lang w:val="uk-UA"/>
        </w:rPr>
        <w:t>у</w:t>
      </w:r>
      <w:r w:rsidR="009B2306" w:rsidRPr="005E7E2A">
        <w:rPr>
          <w:sz w:val="28"/>
          <w:szCs w:val="28"/>
          <w:lang w:val="uk-UA"/>
        </w:rPr>
        <w:t xml:space="preserve"> земельн</w:t>
      </w:r>
      <w:r w:rsidRPr="005E7E2A">
        <w:rPr>
          <w:sz w:val="28"/>
          <w:szCs w:val="28"/>
          <w:lang w:val="uk-UA"/>
        </w:rPr>
        <w:t>ої</w:t>
      </w:r>
      <w:r w:rsidR="009B2306" w:rsidRPr="005E7E2A">
        <w:rPr>
          <w:sz w:val="28"/>
          <w:szCs w:val="28"/>
          <w:lang w:val="uk-UA"/>
        </w:rPr>
        <w:t xml:space="preserve"> ділян</w:t>
      </w:r>
      <w:r w:rsidRPr="005E7E2A">
        <w:rPr>
          <w:sz w:val="28"/>
          <w:szCs w:val="28"/>
          <w:lang w:val="uk-UA"/>
        </w:rPr>
        <w:t>ки</w:t>
      </w:r>
      <w:r w:rsidR="009B2306" w:rsidRPr="005E7E2A">
        <w:rPr>
          <w:sz w:val="28"/>
          <w:szCs w:val="28"/>
          <w:lang w:val="uk-UA"/>
        </w:rPr>
        <w:t>:</w:t>
      </w:r>
    </w:p>
    <w:p w:rsidR="00043854" w:rsidRPr="005E7E2A" w:rsidRDefault="008737C5" w:rsidP="005824A5">
      <w:pPr>
        <w:pStyle w:val="20"/>
        <w:ind w:firstLine="567"/>
        <w:rPr>
          <w:sz w:val="28"/>
          <w:szCs w:val="28"/>
        </w:rPr>
      </w:pPr>
      <w:r w:rsidRPr="005E7E2A">
        <w:rPr>
          <w:sz w:val="28"/>
          <w:szCs w:val="28"/>
        </w:rPr>
        <w:t>2</w:t>
      </w:r>
      <w:r w:rsidR="00A54AEA" w:rsidRPr="005E7E2A">
        <w:rPr>
          <w:sz w:val="28"/>
          <w:szCs w:val="28"/>
        </w:rPr>
        <w:t>.</w:t>
      </w:r>
      <w:r w:rsidR="009B2306" w:rsidRPr="005E7E2A">
        <w:rPr>
          <w:sz w:val="28"/>
          <w:szCs w:val="28"/>
        </w:rPr>
        <w:t>1. Викону</w:t>
      </w:r>
      <w:r w:rsidR="00B256DA" w:rsidRPr="005E7E2A">
        <w:rPr>
          <w:sz w:val="28"/>
          <w:szCs w:val="28"/>
        </w:rPr>
        <w:t>вати обов’язки відповідно до статті</w:t>
      </w:r>
      <w:r w:rsidR="009B2306" w:rsidRPr="005E7E2A">
        <w:rPr>
          <w:sz w:val="28"/>
          <w:szCs w:val="28"/>
        </w:rPr>
        <w:t xml:space="preserve"> 91  Земельного кодексу України.</w:t>
      </w:r>
    </w:p>
    <w:p w:rsidR="007D400F" w:rsidRPr="005E7E2A" w:rsidRDefault="008737C5" w:rsidP="005824A5">
      <w:pPr>
        <w:pStyle w:val="20"/>
        <w:ind w:firstLine="567"/>
        <w:rPr>
          <w:sz w:val="28"/>
          <w:szCs w:val="28"/>
        </w:rPr>
      </w:pPr>
      <w:r w:rsidRPr="005E7E2A">
        <w:rPr>
          <w:sz w:val="28"/>
          <w:szCs w:val="28"/>
        </w:rPr>
        <w:t>2</w:t>
      </w:r>
      <w:r w:rsidR="00F458F0" w:rsidRPr="005E7E2A">
        <w:rPr>
          <w:sz w:val="28"/>
          <w:szCs w:val="28"/>
        </w:rPr>
        <w:t>.</w:t>
      </w:r>
      <w:r w:rsidR="009B2306" w:rsidRPr="005E7E2A">
        <w:rPr>
          <w:sz w:val="28"/>
          <w:szCs w:val="28"/>
        </w:rPr>
        <w:t>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CF3DB5" w:rsidRPr="005E7E2A" w:rsidRDefault="00CF3DB5" w:rsidP="005824A5">
      <w:pPr>
        <w:pStyle w:val="20"/>
        <w:ind w:firstLine="567"/>
        <w:rPr>
          <w:sz w:val="28"/>
          <w:szCs w:val="28"/>
        </w:rPr>
      </w:pPr>
    </w:p>
    <w:p w:rsidR="007D400F" w:rsidRPr="005E7E2A" w:rsidRDefault="008737C5" w:rsidP="005824A5">
      <w:pPr>
        <w:pStyle w:val="20"/>
        <w:ind w:firstLine="567"/>
        <w:rPr>
          <w:sz w:val="28"/>
          <w:szCs w:val="28"/>
        </w:rPr>
      </w:pPr>
      <w:r w:rsidRPr="005E7E2A">
        <w:rPr>
          <w:sz w:val="28"/>
          <w:szCs w:val="28"/>
          <w:lang w:val="ru-RU"/>
        </w:rPr>
        <w:t>3</w:t>
      </w:r>
      <w:r w:rsidR="009B2306" w:rsidRPr="005E7E2A">
        <w:rPr>
          <w:sz w:val="28"/>
          <w:szCs w:val="28"/>
        </w:rPr>
        <w:t>. Попередити землевласник</w:t>
      </w:r>
      <w:r w:rsidR="00765681" w:rsidRPr="005E7E2A">
        <w:rPr>
          <w:sz w:val="28"/>
          <w:szCs w:val="28"/>
        </w:rPr>
        <w:t>ів</w:t>
      </w:r>
      <w:r w:rsidR="009B2306" w:rsidRPr="005E7E2A">
        <w:rPr>
          <w:sz w:val="28"/>
          <w:szCs w:val="28"/>
        </w:rPr>
        <w:t>, що право власності на земельну ділянку чи</w:t>
      </w:r>
      <w:r w:rsidR="00BF2782" w:rsidRPr="005E7E2A">
        <w:rPr>
          <w:sz w:val="28"/>
          <w:szCs w:val="28"/>
        </w:rPr>
        <w:t xml:space="preserve">                     </w:t>
      </w:r>
      <w:r w:rsidR="009B2306" w:rsidRPr="005E7E2A">
        <w:rPr>
          <w:sz w:val="28"/>
          <w:szCs w:val="28"/>
        </w:rPr>
        <w:t xml:space="preserve"> її частину може бути припин</w:t>
      </w:r>
      <w:r w:rsidR="00B256DA" w:rsidRPr="005E7E2A">
        <w:rPr>
          <w:sz w:val="28"/>
          <w:szCs w:val="28"/>
        </w:rPr>
        <w:t>ено у випадках, передбачених статтею</w:t>
      </w:r>
      <w:r w:rsidR="00053EA3" w:rsidRPr="005E7E2A">
        <w:rPr>
          <w:sz w:val="28"/>
          <w:szCs w:val="28"/>
        </w:rPr>
        <w:t xml:space="preserve"> </w:t>
      </w:r>
      <w:r w:rsidR="00BF2782" w:rsidRPr="005E7E2A">
        <w:rPr>
          <w:sz w:val="28"/>
          <w:szCs w:val="28"/>
        </w:rPr>
        <w:t xml:space="preserve">                               </w:t>
      </w:r>
      <w:r w:rsidR="009B2306" w:rsidRPr="005E7E2A">
        <w:rPr>
          <w:sz w:val="28"/>
          <w:szCs w:val="28"/>
        </w:rPr>
        <w:t>140 Земельного кодексу України.</w:t>
      </w:r>
    </w:p>
    <w:p w:rsidR="00476FCB" w:rsidRPr="005E7E2A" w:rsidRDefault="00476FCB" w:rsidP="005824A5">
      <w:pPr>
        <w:pStyle w:val="20"/>
        <w:ind w:firstLine="567"/>
        <w:rPr>
          <w:sz w:val="28"/>
          <w:szCs w:val="28"/>
        </w:rPr>
      </w:pPr>
    </w:p>
    <w:p w:rsidR="009B2306" w:rsidRPr="005E7E2A" w:rsidRDefault="008737C5" w:rsidP="005824A5">
      <w:pPr>
        <w:pStyle w:val="20"/>
        <w:ind w:firstLine="567"/>
        <w:rPr>
          <w:sz w:val="28"/>
          <w:szCs w:val="28"/>
        </w:rPr>
      </w:pPr>
      <w:r w:rsidRPr="005E7E2A">
        <w:rPr>
          <w:sz w:val="28"/>
          <w:szCs w:val="28"/>
          <w:lang w:val="ru-RU"/>
        </w:rPr>
        <w:t>4</w:t>
      </w:r>
      <w:r w:rsidR="007B4E4A" w:rsidRPr="005E7E2A">
        <w:rPr>
          <w:sz w:val="28"/>
          <w:szCs w:val="28"/>
          <w:lang w:val="ru-RU"/>
        </w:rPr>
        <w:t>.</w:t>
      </w:r>
      <w:r w:rsidR="00B46118"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86BAA" w:rsidRPr="00CF3DB5" w:rsidRDefault="009B2306" w:rsidP="005824A5">
      <w:pPr>
        <w:pStyle w:val="20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0E6683" w:rsidRDefault="000E6683" w:rsidP="00BD30F6">
      <w:pPr>
        <w:rPr>
          <w:sz w:val="28"/>
          <w:szCs w:val="28"/>
          <w:lang w:val="uk-UA"/>
        </w:rPr>
      </w:pPr>
    </w:p>
    <w:p w:rsidR="000E6683" w:rsidRDefault="000E6683" w:rsidP="00BD30F6">
      <w:pPr>
        <w:rPr>
          <w:sz w:val="28"/>
          <w:szCs w:val="28"/>
          <w:lang w:val="uk-UA"/>
        </w:rPr>
      </w:pPr>
    </w:p>
    <w:p w:rsidR="001C660A" w:rsidRDefault="00AE1B79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</w:t>
      </w:r>
      <w:r w:rsidR="005E7E2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2D0F7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2D0F76">
        <w:rPr>
          <w:sz w:val="28"/>
          <w:szCs w:val="28"/>
          <w:lang w:val="uk-UA"/>
        </w:rPr>
        <w:t>Олег ДЕМЧЕНКО</w:t>
      </w:r>
    </w:p>
    <w:p w:rsidR="001C660A" w:rsidRPr="001C660A" w:rsidRDefault="001C660A" w:rsidP="001C660A">
      <w:pPr>
        <w:rPr>
          <w:sz w:val="28"/>
          <w:szCs w:val="28"/>
          <w:lang w:val="uk-UA"/>
        </w:rPr>
      </w:pPr>
    </w:p>
    <w:p w:rsidR="001C660A" w:rsidRPr="001C660A" w:rsidRDefault="001C660A" w:rsidP="001C660A">
      <w:pPr>
        <w:rPr>
          <w:sz w:val="28"/>
          <w:szCs w:val="28"/>
          <w:lang w:val="uk-UA"/>
        </w:rPr>
      </w:pPr>
    </w:p>
    <w:p w:rsidR="001C660A" w:rsidRDefault="001C660A" w:rsidP="001C660A">
      <w:pPr>
        <w:rPr>
          <w:sz w:val="28"/>
          <w:szCs w:val="28"/>
          <w:lang w:val="uk-UA"/>
        </w:rPr>
      </w:pPr>
    </w:p>
    <w:sectPr w:rsidR="001C660A" w:rsidSect="00EE6427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E3A" w:rsidRDefault="007C4E3A">
      <w:r>
        <w:separator/>
      </w:r>
    </w:p>
  </w:endnote>
  <w:endnote w:type="continuationSeparator" w:id="1">
    <w:p w:rsidR="007C4E3A" w:rsidRDefault="007C4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2D" w:rsidRPr="00292953" w:rsidRDefault="00165F2D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165F2D" w:rsidRPr="00292953" w:rsidRDefault="00165F2D" w:rsidP="00125D81">
    <w:pPr>
      <w:jc w:val="center"/>
      <w:rPr>
        <w:b/>
        <w:sz w:val="18"/>
        <w:szCs w:val="18"/>
        <w:lang w:val="uk-UA"/>
      </w:rPr>
    </w:pPr>
    <w:r w:rsidRPr="00292953">
      <w:rPr>
        <w:b/>
        <w:sz w:val="18"/>
        <w:szCs w:val="18"/>
      </w:rPr>
      <w:t xml:space="preserve"> Про </w:t>
    </w:r>
    <w:r w:rsidRPr="00292953">
      <w:rPr>
        <w:b/>
        <w:sz w:val="18"/>
        <w:szCs w:val="18"/>
        <w:lang w:val="uk-UA"/>
      </w:rPr>
      <w:t xml:space="preserve">приватизацію </w:t>
    </w:r>
    <w:r w:rsidRPr="00292953">
      <w:rPr>
        <w:b/>
        <w:sz w:val="18"/>
        <w:szCs w:val="18"/>
      </w:rPr>
      <w:t>земельн</w:t>
    </w:r>
    <w:r w:rsidRPr="00292953">
      <w:rPr>
        <w:b/>
        <w:sz w:val="18"/>
        <w:szCs w:val="18"/>
        <w:lang w:val="uk-UA"/>
      </w:rPr>
      <w:t xml:space="preserve">их </w:t>
    </w:r>
    <w:r w:rsidRPr="00292953">
      <w:rPr>
        <w:b/>
        <w:sz w:val="18"/>
        <w:szCs w:val="18"/>
      </w:rPr>
      <w:t>ділян</w:t>
    </w:r>
    <w:r w:rsidRPr="00292953">
      <w:rPr>
        <w:b/>
        <w:sz w:val="18"/>
        <w:szCs w:val="18"/>
        <w:lang w:val="uk-UA"/>
      </w:rPr>
      <w:t>ок для будівництва індивідуальних гаражів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E3A" w:rsidRDefault="007C4E3A">
      <w:r>
        <w:separator/>
      </w:r>
    </w:p>
  </w:footnote>
  <w:footnote w:type="continuationSeparator" w:id="1">
    <w:p w:rsidR="007C4E3A" w:rsidRDefault="007C4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2D" w:rsidRPr="00F11EBF" w:rsidRDefault="00165F2D">
    <w:pPr>
      <w:pStyle w:val="a3"/>
      <w:jc w:val="center"/>
    </w:pPr>
    <w:r w:rsidRPr="00F11EBF">
      <w:t xml:space="preserve"> </w:t>
    </w:r>
    <w:fldSimple w:instr="PAGE">
      <w:r w:rsidR="002506C0"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r w:rsidR="00A02C35">
      <w:fldChar w:fldCharType="begin"/>
    </w:r>
    <w:r w:rsidR="0079678C">
      <w:instrText>NUMPAGES</w:instrText>
    </w:r>
    <w:r w:rsidR="00A02C35">
      <w:fldChar w:fldCharType="separate"/>
    </w:r>
    <w:r w:rsidR="002506C0">
      <w:rPr>
        <w:noProof/>
      </w:rPr>
      <w:t>2</w:t>
    </w:r>
    <w:r w:rsidR="00A02C35">
      <w:fldChar w:fldCharType="end"/>
    </w:r>
  </w:p>
  <w:p w:rsidR="00165F2D" w:rsidRDefault="00165F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6C0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0AA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E3A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D67"/>
    <w:rsid w:val="007F15D4"/>
    <w:rsid w:val="007F18D5"/>
    <w:rsid w:val="007F250B"/>
    <w:rsid w:val="007F2A3B"/>
    <w:rsid w:val="007F35AA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C35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5BE3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452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427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676D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F343-0684-4542-8651-04CDAB71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2840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3</cp:revision>
  <cp:lastPrinted>2021-02-26T07:25:00Z</cp:lastPrinted>
  <dcterms:created xsi:type="dcterms:W3CDTF">2021-03-01T09:48:00Z</dcterms:created>
  <dcterms:modified xsi:type="dcterms:W3CDTF">2021-03-01T09:52:00Z</dcterms:modified>
</cp:coreProperties>
</file>