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817" w:rsidRDefault="00F63817" w:rsidP="006B76BD">
      <w:pPr>
        <w:widowControl w:val="0"/>
        <w:tabs>
          <w:tab w:val="center" w:pos="4819"/>
          <w:tab w:val="left" w:pos="8295"/>
        </w:tabs>
        <w:autoSpaceDE w:val="0"/>
        <w:autoSpaceDN w:val="0"/>
        <w:rPr>
          <w:b/>
          <w:sz w:val="32"/>
          <w:szCs w:val="32"/>
          <w:lang w:eastAsia="uk-UA"/>
        </w:rPr>
      </w:pPr>
      <w:r>
        <w:rPr>
          <w:sz w:val="24"/>
          <w:szCs w:val="24"/>
          <w:lang w:val="uk-UA" w:eastAsia="ar-SA"/>
        </w:rPr>
        <w:t xml:space="preserve">       </w:t>
      </w:r>
      <w:r>
        <w:rPr>
          <w:lang w:eastAsia="uk-UA"/>
        </w:rPr>
        <w:tab/>
      </w: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7" o:title=""/>
          </v:shape>
        </w:pict>
      </w:r>
    </w:p>
    <w:p w:rsidR="00F63817" w:rsidRDefault="00F63817" w:rsidP="006B76BD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uk-UA"/>
        </w:rPr>
      </w:pPr>
      <w:r>
        <w:rPr>
          <w:sz w:val="40"/>
          <w:szCs w:val="40"/>
          <w:lang w:eastAsia="uk-UA"/>
        </w:rPr>
        <w:t>ПЕРВОМАЙСЬКА   МІСЬКА</w:t>
      </w:r>
      <w:r>
        <w:rPr>
          <w:sz w:val="36"/>
          <w:szCs w:val="36"/>
          <w:lang w:eastAsia="uk-UA"/>
        </w:rPr>
        <w:t xml:space="preserve">   </w:t>
      </w:r>
      <w:r>
        <w:rPr>
          <w:sz w:val="40"/>
          <w:szCs w:val="40"/>
          <w:lang w:eastAsia="uk-UA"/>
        </w:rPr>
        <w:t>РАДА</w:t>
      </w:r>
    </w:p>
    <w:p w:rsidR="00F63817" w:rsidRDefault="00F63817" w:rsidP="006B76BD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eastAsia="uk-UA"/>
        </w:rPr>
      </w:pPr>
      <w:r>
        <w:rPr>
          <w:sz w:val="40"/>
          <w:szCs w:val="40"/>
          <w:lang w:eastAsia="uk-UA"/>
        </w:rPr>
        <w:t xml:space="preserve">Миколаївської </w:t>
      </w:r>
      <w:r>
        <w:rPr>
          <w:sz w:val="32"/>
          <w:szCs w:val="32"/>
          <w:lang w:eastAsia="uk-UA"/>
        </w:rPr>
        <w:t xml:space="preserve"> </w:t>
      </w:r>
      <w:r>
        <w:rPr>
          <w:sz w:val="40"/>
          <w:szCs w:val="40"/>
          <w:lang w:eastAsia="uk-UA"/>
        </w:rPr>
        <w:t>області</w:t>
      </w:r>
    </w:p>
    <w:p w:rsidR="00F63817" w:rsidRDefault="00F63817" w:rsidP="006B76BD">
      <w:pPr>
        <w:widowControl w:val="0"/>
        <w:autoSpaceDE w:val="0"/>
        <w:autoSpaceDN w:val="0"/>
        <w:jc w:val="center"/>
        <w:rPr>
          <w:sz w:val="32"/>
          <w:szCs w:val="32"/>
          <w:lang w:eastAsia="uk-UA"/>
        </w:rPr>
      </w:pPr>
      <w:r>
        <w:rPr>
          <w:sz w:val="32"/>
          <w:szCs w:val="32"/>
          <w:u w:val="single"/>
          <w:lang w:eastAsia="uk-UA"/>
        </w:rPr>
        <w:t>24</w:t>
      </w:r>
      <w:r>
        <w:rPr>
          <w:sz w:val="32"/>
          <w:szCs w:val="32"/>
          <w:lang w:eastAsia="uk-UA"/>
        </w:rPr>
        <w:t xml:space="preserve"> СЕСІЯ     </w:t>
      </w:r>
      <w:r>
        <w:rPr>
          <w:sz w:val="32"/>
          <w:szCs w:val="32"/>
          <w:u w:val="single"/>
          <w:lang w:eastAsia="uk-UA"/>
        </w:rPr>
        <w:t xml:space="preserve">VІІІ </w:t>
      </w:r>
      <w:r>
        <w:rPr>
          <w:sz w:val="32"/>
          <w:szCs w:val="32"/>
          <w:lang w:eastAsia="uk-UA"/>
        </w:rPr>
        <w:t>СКЛИКАННЯ</w:t>
      </w:r>
    </w:p>
    <w:p w:rsidR="00F63817" w:rsidRDefault="00F63817" w:rsidP="006B76BD">
      <w:pPr>
        <w:widowControl w:val="0"/>
        <w:autoSpaceDE w:val="0"/>
        <w:autoSpaceDN w:val="0"/>
        <w:jc w:val="both"/>
        <w:rPr>
          <w:lang w:eastAsia="uk-UA"/>
        </w:rPr>
      </w:pP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</w:p>
    <w:p w:rsidR="00F63817" w:rsidRDefault="00F63817" w:rsidP="006B76BD">
      <w:pPr>
        <w:widowControl w:val="0"/>
        <w:autoSpaceDE w:val="0"/>
        <w:autoSpaceDN w:val="0"/>
        <w:jc w:val="center"/>
        <w:rPr>
          <w:b/>
          <w:sz w:val="40"/>
          <w:szCs w:val="40"/>
          <w:lang w:eastAsia="uk-UA"/>
        </w:rPr>
      </w:pPr>
      <w:r>
        <w:rPr>
          <w:b/>
          <w:sz w:val="40"/>
          <w:szCs w:val="40"/>
          <w:lang w:eastAsia="uk-UA"/>
        </w:rPr>
        <w:t>РІШЕННЯ</w:t>
      </w:r>
    </w:p>
    <w:p w:rsidR="00F63817" w:rsidRPr="006B76BD" w:rsidRDefault="00F63817" w:rsidP="006B76BD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від </w:t>
      </w:r>
      <w:r>
        <w:rPr>
          <w:rFonts w:ascii="Arial" w:hAnsi="Arial" w:cs="Arial"/>
          <w:sz w:val="22"/>
          <w:szCs w:val="22"/>
          <w:u w:val="single"/>
          <w:lang w:eastAsia="uk-UA"/>
        </w:rPr>
        <w:t>23.12.2021 року</w:t>
      </w:r>
      <w:r>
        <w:rPr>
          <w:rFonts w:ascii="Arial" w:hAnsi="Arial" w:cs="Arial"/>
          <w:sz w:val="22"/>
          <w:szCs w:val="22"/>
          <w:lang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eastAsia="uk-UA"/>
        </w:rPr>
        <w:t>5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</w:t>
      </w:r>
    </w:p>
    <w:p w:rsidR="00F63817" w:rsidRDefault="00F63817" w:rsidP="006B76BD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     м. Первомайськ</w:t>
      </w:r>
    </w:p>
    <w:p w:rsidR="00F63817" w:rsidRPr="00DA33E5" w:rsidRDefault="00F63817" w:rsidP="006B76BD">
      <w:pPr>
        <w:tabs>
          <w:tab w:val="left" w:pos="4906"/>
          <w:tab w:val="left" w:pos="5090"/>
          <w:tab w:val="left" w:pos="5358"/>
          <w:tab w:val="left" w:pos="6011"/>
          <w:tab w:val="left" w:pos="7200"/>
        </w:tabs>
        <w:jc w:val="both"/>
        <w:outlineLvl w:val="0"/>
        <w:rPr>
          <w:sz w:val="28"/>
          <w:szCs w:val="28"/>
        </w:rPr>
      </w:pPr>
      <w:r w:rsidRPr="00DA33E5">
        <w:rPr>
          <w:sz w:val="28"/>
          <w:szCs w:val="28"/>
        </w:rPr>
        <w:t xml:space="preserve">              </w:t>
      </w:r>
    </w:p>
    <w:p w:rsidR="00F63817" w:rsidRPr="00F61CC6" w:rsidRDefault="00F63817" w:rsidP="00872B61">
      <w:pPr>
        <w:ind w:right="4392"/>
        <w:rPr>
          <w:sz w:val="28"/>
          <w:szCs w:val="28"/>
          <w:lang w:val="uk-UA"/>
        </w:rPr>
      </w:pPr>
      <w:bookmarkStart w:id="0" w:name="_GoBack"/>
      <w:bookmarkEnd w:id="0"/>
      <w:r w:rsidRPr="00F61CC6">
        <w:rPr>
          <w:sz w:val="28"/>
          <w:szCs w:val="28"/>
          <w:lang w:val="uk-UA"/>
        </w:rPr>
        <w:t>Про погодження заборгованості</w:t>
      </w:r>
    </w:p>
    <w:p w:rsidR="00F63817" w:rsidRPr="00F61CC6" w:rsidRDefault="00F63817" w:rsidP="00872B61">
      <w:pPr>
        <w:ind w:right="4392"/>
        <w:rPr>
          <w:sz w:val="28"/>
          <w:szCs w:val="28"/>
          <w:lang w:val="uk-UA"/>
        </w:rPr>
      </w:pPr>
      <w:r w:rsidRPr="00F61CC6">
        <w:rPr>
          <w:sz w:val="28"/>
          <w:szCs w:val="28"/>
          <w:lang w:val="uk-UA"/>
        </w:rPr>
        <w:t>з різниці в тарифах комунального підприємства  «</w:t>
      </w:r>
      <w:r w:rsidRPr="00F61CC6">
        <w:rPr>
          <w:sz w:val="28"/>
          <w:szCs w:val="28"/>
        </w:rPr>
        <w:t>Первомайськводоканал»</w:t>
      </w:r>
      <w:r w:rsidRPr="00F61CC6">
        <w:rPr>
          <w:sz w:val="28"/>
          <w:szCs w:val="28"/>
          <w:lang w:val="uk-UA"/>
        </w:rPr>
        <w:t xml:space="preserve"> Первомайської міської ради</w:t>
      </w:r>
    </w:p>
    <w:p w:rsidR="00F63817" w:rsidRPr="00F61CC6" w:rsidRDefault="00F63817" w:rsidP="00872B61">
      <w:pPr>
        <w:ind w:firstLine="567"/>
        <w:rPr>
          <w:sz w:val="28"/>
          <w:szCs w:val="28"/>
          <w:shd w:val="clear" w:color="auto" w:fill="FFFFFF"/>
          <w:lang w:val="uk-UA" w:eastAsia="en-US"/>
        </w:rPr>
      </w:pPr>
    </w:p>
    <w:p w:rsidR="00F63817" w:rsidRPr="00F61CC6" w:rsidRDefault="00F63817" w:rsidP="000C4693">
      <w:pPr>
        <w:ind w:firstLine="567"/>
        <w:jc w:val="both"/>
        <w:rPr>
          <w:sz w:val="28"/>
          <w:szCs w:val="28"/>
          <w:shd w:val="clear" w:color="auto" w:fill="FFFFFF"/>
          <w:lang w:val="uk-UA" w:eastAsia="en-US"/>
        </w:rPr>
      </w:pPr>
      <w:r w:rsidRPr="00F61CC6">
        <w:rPr>
          <w:sz w:val="28"/>
          <w:szCs w:val="28"/>
          <w:shd w:val="clear" w:color="auto" w:fill="FFFFFF"/>
          <w:lang w:val="uk-UA" w:eastAsia="en-US"/>
        </w:rPr>
        <w:t>Керуючись статтями 26, 59 Закону України «Про місцеве самоврядування в Україні»  від 21.05.1997 року № 280/97-ВР (зі змінами та доповненнями), Бюджетним Кодексом України, Законом України про Державний бюджет України на 2021 рік» від 15.12.2020 року № 1082-ІХ (зі змінами та доповненнями), Законом України «Про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водовідведення» від 03.11.2016 року № 1730-</w:t>
      </w:r>
      <w:r w:rsidRPr="00F61CC6">
        <w:rPr>
          <w:sz w:val="28"/>
          <w:szCs w:val="28"/>
          <w:shd w:val="clear" w:color="auto" w:fill="FFFFFF"/>
          <w:lang w:val="en-US" w:eastAsia="en-US"/>
        </w:rPr>
        <w:t>VII</w:t>
      </w:r>
      <w:r w:rsidRPr="00F61CC6">
        <w:rPr>
          <w:sz w:val="28"/>
          <w:szCs w:val="28"/>
          <w:shd w:val="clear" w:color="auto" w:fill="FFFFFF"/>
          <w:lang w:val="uk-UA" w:eastAsia="en-US"/>
        </w:rPr>
        <w:t xml:space="preserve"> (зі змінами та доповненнями), постановою  Кабінету Міністрів України від 15.12.2021 року № 1340 «Деякі питання реалізації заходів, передбачених пунктом 27 статті 14 Закону України «Про Державний бюджет України на 2021 рік», протоколом засідання територіальної комісії з питань узгодження заборгованості з різниці в тарифах у Миколаївській області від   30.09.2021 року № 4 , міська рада </w:t>
      </w:r>
    </w:p>
    <w:p w:rsidR="00F63817" w:rsidRPr="00F61CC6" w:rsidRDefault="00F63817" w:rsidP="000C4693">
      <w:pPr>
        <w:ind w:firstLine="567"/>
        <w:jc w:val="both"/>
        <w:rPr>
          <w:sz w:val="28"/>
          <w:szCs w:val="28"/>
          <w:shd w:val="clear" w:color="auto" w:fill="FFFFFF"/>
          <w:lang w:val="uk-UA" w:eastAsia="en-US"/>
        </w:rPr>
      </w:pPr>
    </w:p>
    <w:p w:rsidR="00F63817" w:rsidRPr="00F61CC6" w:rsidRDefault="00F63817" w:rsidP="00306F26">
      <w:pPr>
        <w:jc w:val="both"/>
        <w:rPr>
          <w:sz w:val="28"/>
          <w:szCs w:val="28"/>
          <w:shd w:val="clear" w:color="auto" w:fill="FFFFFF"/>
          <w:lang w:val="uk-UA" w:eastAsia="en-US"/>
        </w:rPr>
      </w:pPr>
      <w:r w:rsidRPr="00F61CC6">
        <w:rPr>
          <w:sz w:val="28"/>
          <w:szCs w:val="28"/>
          <w:shd w:val="clear" w:color="auto" w:fill="FFFFFF"/>
          <w:lang w:val="uk-UA" w:eastAsia="en-US"/>
        </w:rPr>
        <w:t>ВИРІШИЛА:</w:t>
      </w:r>
    </w:p>
    <w:p w:rsidR="00F63817" w:rsidRPr="00F61CC6" w:rsidRDefault="00F63817" w:rsidP="000C4693">
      <w:pPr>
        <w:ind w:right="-6" w:firstLine="567"/>
        <w:jc w:val="both"/>
        <w:rPr>
          <w:sz w:val="28"/>
          <w:szCs w:val="28"/>
          <w:lang w:val="uk-UA"/>
        </w:rPr>
      </w:pPr>
    </w:p>
    <w:p w:rsidR="00F63817" w:rsidRDefault="00F63817" w:rsidP="000C4693">
      <w:pPr>
        <w:pStyle w:val="ListParagraph"/>
        <w:numPr>
          <w:ilvl w:val="0"/>
          <w:numId w:val="2"/>
        </w:numPr>
        <w:ind w:left="0" w:right="-6" w:firstLine="567"/>
        <w:jc w:val="both"/>
        <w:rPr>
          <w:sz w:val="28"/>
          <w:szCs w:val="28"/>
          <w:lang w:val="uk-UA"/>
        </w:rPr>
      </w:pPr>
      <w:r w:rsidRPr="00F61CC6">
        <w:rPr>
          <w:sz w:val="28"/>
          <w:szCs w:val="28"/>
          <w:shd w:val="clear" w:color="auto" w:fill="FFFFFF"/>
          <w:lang w:val="uk-UA" w:eastAsia="en-US"/>
        </w:rPr>
        <w:t>Погодити обсяг заборгованості з різниці в тарифах на послуги з централізованого водопостачання та централізованого водовідведення, що вироблялися, транспортувалися та постачалися населенню, установам та організаціям, що фінансуються з державного та місцевого  бюджету,  яка склалася і не погашена станом на 01.06.2021 року  на  комунальному підприємстві «Первомайськводоканал» Первомайської міської ради в сумі 5165201,0 гривень.</w:t>
      </w:r>
      <w:r w:rsidRPr="00F61CC6">
        <w:rPr>
          <w:sz w:val="28"/>
          <w:szCs w:val="28"/>
          <w:lang w:val="uk-UA"/>
        </w:rPr>
        <w:t xml:space="preserve">    </w:t>
      </w:r>
    </w:p>
    <w:p w:rsidR="00F63817" w:rsidRPr="00F61CC6" w:rsidRDefault="00F63817" w:rsidP="000C4693">
      <w:pPr>
        <w:pStyle w:val="ListParagraph"/>
        <w:numPr>
          <w:ilvl w:val="0"/>
          <w:numId w:val="2"/>
        </w:numPr>
        <w:ind w:left="0" w:right="-6" w:firstLine="567"/>
        <w:jc w:val="both"/>
        <w:rPr>
          <w:sz w:val="28"/>
          <w:szCs w:val="28"/>
          <w:lang w:val="uk-UA"/>
        </w:rPr>
      </w:pPr>
      <w:r w:rsidRPr="00F61CC6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F63817" w:rsidRPr="00F61CC6" w:rsidRDefault="00F63817" w:rsidP="000C4693">
      <w:pPr>
        <w:ind w:firstLine="567"/>
        <w:jc w:val="both"/>
        <w:rPr>
          <w:sz w:val="28"/>
          <w:szCs w:val="28"/>
          <w:lang w:val="uk-UA"/>
        </w:rPr>
      </w:pPr>
    </w:p>
    <w:p w:rsidR="00F63817" w:rsidRDefault="00F63817" w:rsidP="006B76BD">
      <w:pPr>
        <w:jc w:val="both"/>
        <w:rPr>
          <w:lang w:val="uk-UA"/>
        </w:rPr>
      </w:pPr>
      <w:r w:rsidRPr="00F61CC6">
        <w:rPr>
          <w:sz w:val="28"/>
          <w:szCs w:val="28"/>
          <w:lang w:val="uk-UA"/>
        </w:rPr>
        <w:t xml:space="preserve"> Міський голова</w:t>
      </w:r>
      <w:r>
        <w:rPr>
          <w:sz w:val="28"/>
          <w:szCs w:val="28"/>
          <w:lang w:val="uk-UA"/>
        </w:rPr>
        <w:t xml:space="preserve">    </w:t>
      </w:r>
      <w:r w:rsidRPr="00F61CC6">
        <w:rPr>
          <w:sz w:val="28"/>
          <w:szCs w:val="28"/>
          <w:lang w:val="uk-UA"/>
        </w:rPr>
        <w:tab/>
      </w:r>
      <w:r w:rsidRPr="00F61CC6">
        <w:rPr>
          <w:sz w:val="28"/>
          <w:szCs w:val="28"/>
          <w:lang w:val="uk-UA"/>
        </w:rPr>
        <w:tab/>
      </w:r>
      <w:r w:rsidRPr="00F61CC6">
        <w:rPr>
          <w:sz w:val="28"/>
          <w:szCs w:val="28"/>
          <w:lang w:val="uk-UA"/>
        </w:rPr>
        <w:tab/>
        <w:t xml:space="preserve">                      </w:t>
      </w:r>
      <w:r w:rsidRPr="00F61CC6">
        <w:rPr>
          <w:sz w:val="28"/>
          <w:szCs w:val="28"/>
          <w:lang w:val="uk-UA"/>
        </w:rPr>
        <w:tab/>
      </w:r>
      <w:r w:rsidRPr="00F61CC6">
        <w:rPr>
          <w:sz w:val="28"/>
          <w:szCs w:val="28"/>
          <w:lang w:val="uk-UA"/>
        </w:rPr>
        <w:tab/>
        <w:t>Олег ДЕМЧЕНКО</w:t>
      </w:r>
    </w:p>
    <w:sectPr w:rsidR="00F63817" w:rsidSect="00F61CC6">
      <w:headerReference w:type="default" r:id="rId8"/>
      <w:footerReference w:type="default" r:id="rId9"/>
      <w:pgSz w:w="11906" w:h="16838" w:code="9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817" w:rsidRDefault="00F63817" w:rsidP="0000278D">
      <w:r>
        <w:separator/>
      </w:r>
    </w:p>
  </w:endnote>
  <w:endnote w:type="continuationSeparator" w:id="0">
    <w:p w:rsidR="00F63817" w:rsidRDefault="00F63817" w:rsidP="000027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817" w:rsidRDefault="00F63817" w:rsidP="00A76894">
    <w:pPr>
      <w:pStyle w:val="Footer"/>
      <w:jc w:val="center"/>
      <w:rPr>
        <w:b/>
        <w:sz w:val="18"/>
        <w:szCs w:val="18"/>
        <w:lang w:val="uk-UA"/>
      </w:rPr>
    </w:pPr>
    <w:r w:rsidRPr="00840EA7">
      <w:rPr>
        <w:b/>
        <w:sz w:val="18"/>
        <w:szCs w:val="18"/>
        <w:lang w:val="uk-UA"/>
      </w:rPr>
      <w:t>Рішення Первомайської міської ради</w:t>
    </w:r>
    <w:r>
      <w:rPr>
        <w:b/>
        <w:sz w:val="18"/>
        <w:szCs w:val="18"/>
        <w:lang w:val="uk-UA"/>
      </w:rPr>
      <w:t xml:space="preserve"> </w:t>
    </w:r>
  </w:p>
  <w:p w:rsidR="00F63817" w:rsidRPr="00F61CC6" w:rsidRDefault="00F63817" w:rsidP="00F61CC6">
    <w:pPr>
      <w:pStyle w:val="Footer"/>
      <w:jc w:val="center"/>
      <w:rPr>
        <w:b/>
        <w:sz w:val="18"/>
        <w:szCs w:val="18"/>
        <w:lang w:val="uk-UA"/>
      </w:rPr>
    </w:pPr>
    <w:r w:rsidRPr="00F61CC6">
      <w:rPr>
        <w:b/>
        <w:sz w:val="18"/>
        <w:szCs w:val="18"/>
        <w:lang w:val="uk-UA"/>
      </w:rPr>
      <w:t>Про погодження заборгованості</w:t>
    </w:r>
    <w:r>
      <w:rPr>
        <w:b/>
        <w:sz w:val="18"/>
        <w:szCs w:val="18"/>
        <w:lang w:val="uk-UA"/>
      </w:rPr>
      <w:t xml:space="preserve"> </w:t>
    </w:r>
    <w:r w:rsidRPr="00F61CC6">
      <w:rPr>
        <w:b/>
        <w:sz w:val="18"/>
        <w:szCs w:val="18"/>
        <w:lang w:val="uk-UA"/>
      </w:rPr>
      <w:t>з різниці в тарифах комунального підприємства  «</w:t>
    </w:r>
    <w:r w:rsidRPr="00F61CC6">
      <w:rPr>
        <w:b/>
        <w:sz w:val="18"/>
        <w:szCs w:val="18"/>
      </w:rPr>
      <w:t>Первомайськводоканал»</w:t>
    </w:r>
    <w:r w:rsidRPr="00F61CC6">
      <w:rPr>
        <w:b/>
        <w:sz w:val="18"/>
        <w:szCs w:val="18"/>
        <w:lang w:val="uk-UA"/>
      </w:rPr>
      <w:t xml:space="preserve"> Первомайської міської ради</w:t>
    </w:r>
  </w:p>
  <w:p w:rsidR="00F63817" w:rsidRPr="00840EA7" w:rsidRDefault="00F63817" w:rsidP="00A76894">
    <w:pPr>
      <w:pStyle w:val="Footer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817" w:rsidRDefault="00F63817" w:rsidP="0000278D">
      <w:r>
        <w:separator/>
      </w:r>
    </w:p>
  </w:footnote>
  <w:footnote w:type="continuationSeparator" w:id="0">
    <w:p w:rsidR="00F63817" w:rsidRDefault="00F63817" w:rsidP="000027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817" w:rsidRPr="00F61CC6" w:rsidRDefault="00F63817" w:rsidP="00F61CC6">
    <w:pPr>
      <w:pStyle w:val="Header"/>
      <w:jc w:val="center"/>
      <w:rPr>
        <w:sz w:val="24"/>
        <w:szCs w:val="24"/>
        <w:lang w:val="uk-UA"/>
      </w:rPr>
    </w:pPr>
    <w:r w:rsidRPr="00F61CC6">
      <w:rPr>
        <w:rStyle w:val="PageNumber"/>
        <w:sz w:val="24"/>
        <w:szCs w:val="24"/>
        <w:lang w:val="uk-UA"/>
      </w:rPr>
      <w:t xml:space="preserve">2 із </w:t>
    </w:r>
    <w:r w:rsidRPr="00F61CC6">
      <w:rPr>
        <w:rStyle w:val="PageNumber"/>
        <w:sz w:val="24"/>
        <w:szCs w:val="24"/>
      </w:rPr>
      <w:fldChar w:fldCharType="begin"/>
    </w:r>
    <w:r w:rsidRPr="00F61CC6">
      <w:rPr>
        <w:rStyle w:val="PageNumber"/>
        <w:sz w:val="24"/>
        <w:szCs w:val="24"/>
      </w:rPr>
      <w:instrText xml:space="preserve"> NUMPAGES </w:instrText>
    </w:r>
    <w:r w:rsidRPr="00F61CC6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1</w:t>
    </w:r>
    <w:r w:rsidRPr="00F61CC6">
      <w:rPr>
        <w:rStyle w:val="PageNumber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2998"/>
    <w:multiLevelType w:val="hybridMultilevel"/>
    <w:tmpl w:val="65FC12C6"/>
    <w:lvl w:ilvl="0" w:tplc="5100E03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7CF76BAD"/>
    <w:multiLevelType w:val="hybridMultilevel"/>
    <w:tmpl w:val="FB521188"/>
    <w:lvl w:ilvl="0" w:tplc="371ED2D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301B"/>
    <w:rsid w:val="0000278D"/>
    <w:rsid w:val="000403C0"/>
    <w:rsid w:val="000B7341"/>
    <w:rsid w:val="000C4693"/>
    <w:rsid w:val="000F0DD4"/>
    <w:rsid w:val="001034E0"/>
    <w:rsid w:val="00107E51"/>
    <w:rsid w:val="00110088"/>
    <w:rsid w:val="00110E9B"/>
    <w:rsid w:val="00163309"/>
    <w:rsid w:val="001B681F"/>
    <w:rsid w:val="00205C0D"/>
    <w:rsid w:val="00236EB5"/>
    <w:rsid w:val="0026333E"/>
    <w:rsid w:val="002A6E27"/>
    <w:rsid w:val="00306F26"/>
    <w:rsid w:val="00366783"/>
    <w:rsid w:val="004038FD"/>
    <w:rsid w:val="00450C80"/>
    <w:rsid w:val="00464C3C"/>
    <w:rsid w:val="004D3C79"/>
    <w:rsid w:val="004F4E0F"/>
    <w:rsid w:val="005D42F6"/>
    <w:rsid w:val="005E3C21"/>
    <w:rsid w:val="006B76BD"/>
    <w:rsid w:val="00725500"/>
    <w:rsid w:val="0074564B"/>
    <w:rsid w:val="00761DC8"/>
    <w:rsid w:val="007723DE"/>
    <w:rsid w:val="00832675"/>
    <w:rsid w:val="00840EA7"/>
    <w:rsid w:val="00872B61"/>
    <w:rsid w:val="008C199E"/>
    <w:rsid w:val="008E0CC5"/>
    <w:rsid w:val="009564A2"/>
    <w:rsid w:val="009904D6"/>
    <w:rsid w:val="00997635"/>
    <w:rsid w:val="00A76894"/>
    <w:rsid w:val="00A9420A"/>
    <w:rsid w:val="00AF48C4"/>
    <w:rsid w:val="00B71F17"/>
    <w:rsid w:val="00B7301B"/>
    <w:rsid w:val="00BA08DF"/>
    <w:rsid w:val="00BC0C84"/>
    <w:rsid w:val="00C863F2"/>
    <w:rsid w:val="00CB02C5"/>
    <w:rsid w:val="00DA33E5"/>
    <w:rsid w:val="00E32C98"/>
    <w:rsid w:val="00E64BF5"/>
    <w:rsid w:val="00ED69E4"/>
    <w:rsid w:val="00F21D43"/>
    <w:rsid w:val="00F61CC6"/>
    <w:rsid w:val="00F63817"/>
    <w:rsid w:val="00F87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8C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F48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48C4"/>
    <w:rPr>
      <w:rFonts w:ascii="Segoe UI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HeaderChar"/>
    <w:uiPriority w:val="99"/>
    <w:rsid w:val="0000278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0278D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00278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0278D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0B7341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F61CC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16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172</TotalTime>
  <Pages>1</Pages>
  <Words>293</Words>
  <Characters>1675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Бух2</dc:creator>
  <cp:keywords/>
  <dc:description/>
  <cp:lastModifiedBy>Анжела</cp:lastModifiedBy>
  <cp:revision>28</cp:revision>
  <cp:lastPrinted>2021-12-24T09:29:00Z</cp:lastPrinted>
  <dcterms:created xsi:type="dcterms:W3CDTF">2021-12-07T09:59:00Z</dcterms:created>
  <dcterms:modified xsi:type="dcterms:W3CDTF">2021-12-29T07:05:00Z</dcterms:modified>
</cp:coreProperties>
</file>