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FDC" w:rsidRDefault="00264FDC" w:rsidP="00DB1D81">
      <w:pPr>
        <w:widowControl w:val="0"/>
        <w:tabs>
          <w:tab w:val="center" w:pos="4819"/>
          <w:tab w:val="left" w:pos="8295"/>
        </w:tabs>
        <w:autoSpaceDE w:val="0"/>
        <w:autoSpaceDN w:val="0"/>
        <w:jc w:val="center"/>
        <w:rPr>
          <w:b/>
          <w:sz w:val="32"/>
          <w:szCs w:val="32"/>
        </w:rPr>
      </w:pPr>
      <w:bookmarkStart w:id="0" w:name="_Hlk82160896"/>
      <w:bookmarkEnd w:id="0"/>
      <w:r>
        <w:rPr>
          <w:color w:val="000000"/>
          <w:sz w:val="28"/>
          <w:szCs w:val="28"/>
          <w:lang w:val="uk-UA" w:eastAsia="en-US"/>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pt;height:34.5pt;visibility:visible">
            <v:imagedata r:id="rId7" o:title=""/>
          </v:shape>
        </w:pict>
      </w:r>
    </w:p>
    <w:p w:rsidR="00264FDC" w:rsidRDefault="00264FDC" w:rsidP="00DB1D81">
      <w:pPr>
        <w:widowControl w:val="0"/>
        <w:tabs>
          <w:tab w:val="center" w:pos="4819"/>
          <w:tab w:val="left" w:pos="8700"/>
        </w:tabs>
        <w:autoSpaceDE w:val="0"/>
        <w:autoSpaceDN w:val="0"/>
        <w:jc w:val="center"/>
        <w:rPr>
          <w:sz w:val="36"/>
          <w:szCs w:val="36"/>
        </w:rPr>
      </w:pPr>
      <w:r>
        <w:rPr>
          <w:sz w:val="40"/>
          <w:szCs w:val="40"/>
        </w:rPr>
        <w:t>ПЕРВОМАЙСЬКА   МІСЬКА</w:t>
      </w:r>
      <w:r>
        <w:rPr>
          <w:sz w:val="36"/>
          <w:szCs w:val="36"/>
        </w:rPr>
        <w:t xml:space="preserve">   </w:t>
      </w:r>
      <w:r>
        <w:rPr>
          <w:sz w:val="40"/>
          <w:szCs w:val="40"/>
        </w:rPr>
        <w:t>РАДА</w:t>
      </w:r>
    </w:p>
    <w:p w:rsidR="00264FDC" w:rsidRDefault="00264FDC" w:rsidP="00DB1D81">
      <w:pPr>
        <w:widowControl w:val="0"/>
        <w:tabs>
          <w:tab w:val="center" w:pos="4819"/>
          <w:tab w:val="right" w:pos="9638"/>
        </w:tabs>
        <w:autoSpaceDE w:val="0"/>
        <w:autoSpaceDN w:val="0"/>
        <w:jc w:val="center"/>
        <w:rPr>
          <w:szCs w:val="28"/>
        </w:rPr>
      </w:pPr>
      <w:r>
        <w:rPr>
          <w:sz w:val="40"/>
          <w:szCs w:val="40"/>
        </w:rPr>
        <w:t xml:space="preserve">Миколаївської </w:t>
      </w:r>
      <w:r>
        <w:rPr>
          <w:sz w:val="32"/>
          <w:szCs w:val="32"/>
        </w:rPr>
        <w:t xml:space="preserve"> </w:t>
      </w:r>
      <w:r>
        <w:rPr>
          <w:sz w:val="40"/>
          <w:szCs w:val="40"/>
        </w:rPr>
        <w:t>області</w:t>
      </w:r>
    </w:p>
    <w:p w:rsidR="00264FDC" w:rsidRDefault="00264FDC" w:rsidP="00DB1D81">
      <w:pPr>
        <w:widowControl w:val="0"/>
        <w:autoSpaceDE w:val="0"/>
        <w:autoSpaceDN w:val="0"/>
        <w:jc w:val="center"/>
        <w:rPr>
          <w:sz w:val="32"/>
          <w:szCs w:val="32"/>
        </w:rPr>
      </w:pPr>
      <w:r>
        <w:rPr>
          <w:sz w:val="32"/>
          <w:szCs w:val="32"/>
          <w:u w:val="single"/>
          <w:lang w:val="uk-UA"/>
        </w:rPr>
        <w:t>20</w:t>
      </w:r>
      <w:r>
        <w:rPr>
          <w:sz w:val="32"/>
          <w:szCs w:val="32"/>
        </w:rPr>
        <w:t xml:space="preserve"> СЕСІЯ     </w:t>
      </w:r>
      <w:r>
        <w:rPr>
          <w:sz w:val="32"/>
          <w:szCs w:val="32"/>
          <w:u w:val="single"/>
        </w:rPr>
        <w:t xml:space="preserve">VІІІ </w:t>
      </w:r>
      <w:r>
        <w:rPr>
          <w:sz w:val="32"/>
          <w:szCs w:val="32"/>
        </w:rPr>
        <w:t>СКЛИКАННЯ</w:t>
      </w:r>
    </w:p>
    <w:p w:rsidR="00264FDC" w:rsidRDefault="00264FDC" w:rsidP="00DB1D81">
      <w:pPr>
        <w:widowControl w:val="0"/>
        <w:autoSpaceDE w:val="0"/>
        <w:autoSpaceDN w:val="0"/>
        <w:jc w:val="both"/>
      </w:pPr>
      <w:r>
        <w:tab/>
      </w:r>
      <w:r>
        <w:tab/>
      </w:r>
      <w:r>
        <w:tab/>
      </w:r>
    </w:p>
    <w:p w:rsidR="00264FDC" w:rsidRDefault="00264FDC" w:rsidP="00DB1D81">
      <w:pPr>
        <w:widowControl w:val="0"/>
        <w:autoSpaceDE w:val="0"/>
        <w:autoSpaceDN w:val="0"/>
        <w:jc w:val="center"/>
        <w:rPr>
          <w:b/>
          <w:sz w:val="40"/>
          <w:szCs w:val="40"/>
        </w:rPr>
      </w:pPr>
      <w:r>
        <w:rPr>
          <w:b/>
          <w:sz w:val="40"/>
          <w:szCs w:val="40"/>
        </w:rPr>
        <w:t>РІШЕННЯ</w:t>
      </w:r>
    </w:p>
    <w:p w:rsidR="00264FDC" w:rsidRDefault="00264FDC" w:rsidP="00DB1D81">
      <w:pPr>
        <w:widowControl w:val="0"/>
        <w:autoSpaceDE w:val="0"/>
        <w:autoSpaceDN w:val="0"/>
        <w:rPr>
          <w:rFonts w:ascii="Arial" w:hAnsi="Arial" w:cs="Arial"/>
          <w:sz w:val="22"/>
          <w:szCs w:val="22"/>
          <w:u w:val="single"/>
          <w:lang w:val="uk-UA"/>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lang w:val="uk-UA"/>
        </w:rPr>
        <w:t>30</w:t>
      </w:r>
      <w:r>
        <w:rPr>
          <w:rFonts w:ascii="Arial" w:hAnsi="Arial" w:cs="Arial"/>
          <w:sz w:val="22"/>
          <w:szCs w:val="22"/>
          <w:u w:val="single"/>
        </w:rPr>
        <w:t>.0</w:t>
      </w:r>
      <w:r>
        <w:rPr>
          <w:rFonts w:ascii="Arial" w:hAnsi="Arial" w:cs="Arial"/>
          <w:sz w:val="22"/>
          <w:szCs w:val="22"/>
          <w:u w:val="single"/>
          <w:lang w:val="uk-UA"/>
        </w:rPr>
        <w:t>9</w:t>
      </w:r>
      <w:r>
        <w:rPr>
          <w:rFonts w:ascii="Arial" w:hAnsi="Arial" w:cs="Arial"/>
          <w:sz w:val="22"/>
          <w:szCs w:val="22"/>
          <w:u w:val="single"/>
        </w:rPr>
        <w:t>.2021 року</w:t>
      </w:r>
      <w:r>
        <w:rPr>
          <w:rFonts w:ascii="Arial" w:hAnsi="Arial" w:cs="Arial"/>
          <w:sz w:val="22"/>
          <w:szCs w:val="22"/>
        </w:rPr>
        <w:t xml:space="preserve">    № </w:t>
      </w:r>
      <w:r>
        <w:rPr>
          <w:rFonts w:ascii="Arial" w:hAnsi="Arial" w:cs="Arial"/>
          <w:sz w:val="22"/>
          <w:szCs w:val="22"/>
          <w:u w:val="single"/>
          <w:lang w:val="uk-UA"/>
        </w:rPr>
        <w:t>3</w:t>
      </w:r>
    </w:p>
    <w:p w:rsidR="00264FDC" w:rsidRDefault="00264FDC" w:rsidP="00DB1D81">
      <w:pPr>
        <w:widowControl w:val="0"/>
        <w:autoSpaceDE w:val="0"/>
        <w:autoSpaceDN w:val="0"/>
        <w:rPr>
          <w:rFonts w:ascii="Arial" w:hAnsi="Arial" w:cs="Arial"/>
          <w:sz w:val="22"/>
          <w:szCs w:val="22"/>
        </w:rPr>
      </w:pPr>
      <w:r>
        <w:rPr>
          <w:rFonts w:ascii="Arial" w:hAnsi="Arial" w:cs="Arial"/>
          <w:sz w:val="22"/>
          <w:szCs w:val="22"/>
        </w:rPr>
        <w:t xml:space="preserve">      м. Первомайськ</w:t>
      </w:r>
    </w:p>
    <w:p w:rsidR="00264FDC" w:rsidRPr="00C134B6" w:rsidRDefault="00264FDC" w:rsidP="002672D4">
      <w:pPr>
        <w:spacing w:after="200" w:line="276" w:lineRule="auto"/>
        <w:rPr>
          <w:color w:val="000000"/>
          <w:sz w:val="22"/>
          <w:szCs w:val="22"/>
          <w:lang w:val="uk-UA" w:eastAsia="en-US"/>
        </w:rPr>
      </w:pPr>
    </w:p>
    <w:p w:rsidR="00264FDC" w:rsidRPr="006063E2" w:rsidRDefault="00264FDC" w:rsidP="006063E2">
      <w:pPr>
        <w:shd w:val="clear" w:color="auto" w:fill="FFFFFF"/>
        <w:ind w:right="3684"/>
        <w:jc w:val="both"/>
        <w:rPr>
          <w:sz w:val="28"/>
          <w:szCs w:val="28"/>
          <w:bdr w:val="none" w:sz="0" w:space="0" w:color="auto" w:frame="1"/>
          <w:lang w:val="uk-UA"/>
        </w:rPr>
      </w:pPr>
      <w:bookmarkStart w:id="1" w:name="_Hlk82162976"/>
      <w:bookmarkStart w:id="2" w:name="_Hlk82163868"/>
      <w:r w:rsidRPr="006063E2">
        <w:rPr>
          <w:sz w:val="28"/>
          <w:szCs w:val="28"/>
          <w:lang w:val="uk-UA" w:eastAsia="en-US"/>
        </w:rPr>
        <w:t xml:space="preserve">Про </w:t>
      </w:r>
      <w:r w:rsidRPr="006063E2">
        <w:rPr>
          <w:sz w:val="28"/>
          <w:szCs w:val="28"/>
          <w:bdr w:val="none" w:sz="0" w:space="0" w:color="auto" w:frame="1"/>
          <w:lang w:val="uk-UA"/>
        </w:rPr>
        <w:t>перейменування комунального закладу «Інклюзивно-ресурсний центр Первомайської міської ради Миколаївської області» та затвердження Статуту у новій редакції</w:t>
      </w:r>
    </w:p>
    <w:bookmarkEnd w:id="1"/>
    <w:p w:rsidR="00264FDC" w:rsidRPr="006063E2" w:rsidRDefault="00264FDC" w:rsidP="006063E2">
      <w:pPr>
        <w:shd w:val="clear" w:color="auto" w:fill="FFFFFF"/>
        <w:ind w:right="-1"/>
        <w:rPr>
          <w:rFonts w:ascii="Arial" w:hAnsi="Arial" w:cs="Arial"/>
          <w:color w:val="000000"/>
          <w:sz w:val="28"/>
          <w:szCs w:val="28"/>
          <w:lang w:val="uk-UA"/>
        </w:rPr>
      </w:pPr>
      <w:r w:rsidRPr="006063E2">
        <w:rPr>
          <w:rFonts w:ascii="Arial" w:hAnsi="Arial" w:cs="Arial"/>
          <w:color w:val="000000"/>
          <w:sz w:val="28"/>
          <w:szCs w:val="28"/>
        </w:rPr>
        <w:t> </w:t>
      </w:r>
      <w:bookmarkEnd w:id="2"/>
      <w:r w:rsidRPr="006063E2">
        <w:rPr>
          <w:rFonts w:ascii="Arial" w:hAnsi="Arial" w:cs="Arial"/>
          <w:color w:val="000000"/>
          <w:sz w:val="28"/>
          <w:szCs w:val="28"/>
          <w:lang w:val="uk-UA"/>
        </w:rPr>
        <w:tab/>
      </w:r>
    </w:p>
    <w:p w:rsidR="00264FDC" w:rsidRPr="006063E2" w:rsidRDefault="00264FDC" w:rsidP="006063E2">
      <w:pPr>
        <w:shd w:val="clear" w:color="auto" w:fill="FFFFFF"/>
        <w:ind w:right="-1" w:firstLine="708"/>
        <w:jc w:val="both"/>
        <w:rPr>
          <w:sz w:val="28"/>
          <w:szCs w:val="28"/>
          <w:lang w:val="uk-UA" w:eastAsia="en-US"/>
        </w:rPr>
      </w:pPr>
      <w:r w:rsidRPr="006063E2">
        <w:rPr>
          <w:sz w:val="28"/>
          <w:szCs w:val="28"/>
          <w:lang w:val="uk-UA" w:eastAsia="en-US"/>
        </w:rPr>
        <w:t xml:space="preserve">Відповідно до пункту 22 частини 1 статті 26 Закону України «Про місцеве самоврядування в Україні», </w:t>
      </w:r>
      <w:r w:rsidRPr="006063E2">
        <w:rPr>
          <w:color w:val="000000"/>
          <w:sz w:val="28"/>
          <w:szCs w:val="28"/>
          <w:bdr w:val="none" w:sz="0" w:space="0" w:color="auto" w:frame="1"/>
          <w:lang w:val="uk-UA"/>
        </w:rPr>
        <w:t xml:space="preserve">Закону України «Про державну реєстрацію юридичних осіб, фізичних осіб - підприємців та громадських формувань», </w:t>
      </w:r>
      <w:bookmarkStart w:id="3" w:name="_Hlk82164747"/>
      <w:r w:rsidRPr="006063E2">
        <w:rPr>
          <w:bCs/>
          <w:color w:val="000000"/>
          <w:sz w:val="28"/>
          <w:szCs w:val="28"/>
          <w:bdr w:val="none" w:sz="0" w:space="0" w:color="auto" w:frame="1"/>
          <w:lang w:val="uk-UA"/>
        </w:rPr>
        <w:t>Положення про інклюзивно-ресурсний центр, затвердженого постановою  Кабінету Міністрів України від 12.07.2017 року № 545 (із змінами внесеними постановою Кабінету Міністрів України від 21.07.2021 року № 765)</w:t>
      </w:r>
      <w:bookmarkEnd w:id="3"/>
      <w:r w:rsidRPr="006063E2">
        <w:rPr>
          <w:color w:val="000000"/>
          <w:sz w:val="28"/>
          <w:szCs w:val="28"/>
          <w:bdr w:val="none" w:sz="0" w:space="0" w:color="auto" w:frame="1"/>
          <w:lang w:val="uk-UA"/>
        </w:rPr>
        <w:t xml:space="preserve">, </w:t>
      </w:r>
      <w:r w:rsidRPr="006063E2">
        <w:rPr>
          <w:sz w:val="28"/>
          <w:szCs w:val="28"/>
          <w:lang w:val="uk-UA" w:eastAsia="en-US"/>
        </w:rPr>
        <w:t>з метою приведення у відповідність до чинного законодавства назви та установчих документів міська рада</w:t>
      </w:r>
    </w:p>
    <w:p w:rsidR="00264FDC" w:rsidRPr="006063E2" w:rsidRDefault="00264FDC" w:rsidP="006063E2">
      <w:pPr>
        <w:shd w:val="clear" w:color="auto" w:fill="FFFFFF"/>
        <w:ind w:right="-1" w:firstLine="708"/>
        <w:jc w:val="both"/>
        <w:rPr>
          <w:sz w:val="28"/>
          <w:szCs w:val="28"/>
          <w:lang w:val="uk-UA" w:eastAsia="en-US"/>
        </w:rPr>
      </w:pPr>
    </w:p>
    <w:p w:rsidR="00264FDC" w:rsidRDefault="00264FDC" w:rsidP="006063E2">
      <w:pPr>
        <w:ind w:right="-1"/>
        <w:jc w:val="both"/>
        <w:rPr>
          <w:sz w:val="28"/>
          <w:szCs w:val="28"/>
          <w:lang w:val="uk-UA" w:eastAsia="en-US"/>
        </w:rPr>
      </w:pPr>
      <w:r w:rsidRPr="006063E2">
        <w:rPr>
          <w:sz w:val="28"/>
          <w:szCs w:val="28"/>
          <w:lang w:val="uk-UA" w:eastAsia="en-US"/>
        </w:rPr>
        <w:t>ВИРІШИЛА:</w:t>
      </w:r>
    </w:p>
    <w:p w:rsidR="00264FDC" w:rsidRDefault="00264FDC" w:rsidP="006063E2">
      <w:pPr>
        <w:ind w:right="-1"/>
        <w:jc w:val="both"/>
        <w:rPr>
          <w:sz w:val="28"/>
          <w:szCs w:val="28"/>
          <w:lang w:val="uk-UA" w:eastAsia="en-US"/>
        </w:rPr>
      </w:pPr>
    </w:p>
    <w:p w:rsidR="00264FDC" w:rsidRPr="006063E2" w:rsidRDefault="00264FDC" w:rsidP="006063E2">
      <w:pPr>
        <w:pStyle w:val="ListParagraph"/>
        <w:numPr>
          <w:ilvl w:val="0"/>
          <w:numId w:val="1"/>
        </w:numPr>
        <w:shd w:val="clear" w:color="auto" w:fill="FFFFFF"/>
        <w:tabs>
          <w:tab w:val="left" w:pos="993"/>
        </w:tabs>
        <w:ind w:left="0" w:right="-1" w:firstLine="567"/>
        <w:contextualSpacing w:val="0"/>
        <w:jc w:val="both"/>
        <w:rPr>
          <w:color w:val="000000"/>
          <w:sz w:val="28"/>
          <w:szCs w:val="28"/>
          <w:bdr w:val="none" w:sz="0" w:space="0" w:color="auto" w:frame="1"/>
          <w:lang w:val="uk-UA"/>
        </w:rPr>
      </w:pPr>
      <w:r w:rsidRPr="006063E2">
        <w:rPr>
          <w:color w:val="000000"/>
          <w:sz w:val="28"/>
          <w:szCs w:val="28"/>
          <w:bdr w:val="none" w:sz="0" w:space="0" w:color="auto" w:frame="1"/>
          <w:lang w:val="uk-UA"/>
        </w:rPr>
        <w:t xml:space="preserve">Перейменувати </w:t>
      </w:r>
      <w:r w:rsidRPr="006063E2">
        <w:rPr>
          <w:bCs/>
          <w:color w:val="000000"/>
          <w:sz w:val="28"/>
          <w:szCs w:val="28"/>
          <w:bdr w:val="none" w:sz="0" w:space="0" w:color="auto" w:frame="1"/>
          <w:lang w:val="uk-UA"/>
        </w:rPr>
        <w:t>комунальний заклад «Інклюзивно-ресурсний центр Первомайської міської ради Миколаївської області» (код ЄДРПОУ 42418651) на Комунальну установу «Інклюзивно-ресурсний центр Первомайської міської ради Миколаївської області»</w:t>
      </w:r>
      <w:r w:rsidRPr="006063E2">
        <w:rPr>
          <w:color w:val="000000"/>
          <w:sz w:val="28"/>
          <w:szCs w:val="28"/>
          <w:bdr w:val="none" w:sz="0" w:space="0" w:color="auto" w:frame="1"/>
          <w:lang w:val="uk-UA"/>
        </w:rPr>
        <w:t xml:space="preserve">. </w:t>
      </w:r>
    </w:p>
    <w:p w:rsidR="00264FDC" w:rsidRPr="006063E2" w:rsidRDefault="00264FDC" w:rsidP="006063E2">
      <w:pPr>
        <w:pStyle w:val="ListParagraph"/>
        <w:numPr>
          <w:ilvl w:val="0"/>
          <w:numId w:val="1"/>
        </w:numPr>
        <w:shd w:val="clear" w:color="auto" w:fill="FFFFFF"/>
        <w:tabs>
          <w:tab w:val="left" w:pos="567"/>
          <w:tab w:val="left" w:pos="993"/>
        </w:tabs>
        <w:ind w:left="0" w:firstLine="567"/>
        <w:contextualSpacing w:val="0"/>
        <w:jc w:val="both"/>
        <w:rPr>
          <w:color w:val="000000"/>
          <w:sz w:val="28"/>
          <w:szCs w:val="28"/>
          <w:bdr w:val="none" w:sz="0" w:space="0" w:color="auto" w:frame="1"/>
          <w:lang w:val="uk-UA"/>
        </w:rPr>
      </w:pPr>
      <w:r w:rsidRPr="006063E2">
        <w:rPr>
          <w:color w:val="000000"/>
          <w:sz w:val="28"/>
          <w:szCs w:val="28"/>
          <w:bdr w:val="none" w:sz="0" w:space="0" w:color="auto" w:frame="1"/>
          <w:lang w:val="uk-UA"/>
        </w:rPr>
        <w:t>Затвердити Статут комунальної установи «Інклюзивно-ресурсний центр Первомайської міської ради Миколаївської області» у новій редакції, що додається.</w:t>
      </w:r>
    </w:p>
    <w:p w:rsidR="00264FDC" w:rsidRPr="006063E2" w:rsidRDefault="00264FDC" w:rsidP="006063E2">
      <w:pPr>
        <w:ind w:firstLine="567"/>
        <w:jc w:val="both"/>
        <w:rPr>
          <w:sz w:val="28"/>
          <w:szCs w:val="28"/>
          <w:lang w:val="uk-UA" w:eastAsia="en-US"/>
        </w:rPr>
      </w:pPr>
      <w:r w:rsidRPr="006063E2">
        <w:rPr>
          <w:sz w:val="28"/>
          <w:szCs w:val="28"/>
          <w:lang w:val="uk-UA" w:eastAsia="en-US"/>
        </w:rPr>
        <w:t>3. Визнати таким, що втратив чинність, п</w:t>
      </w:r>
      <w:r>
        <w:rPr>
          <w:sz w:val="28"/>
          <w:szCs w:val="28"/>
          <w:lang w:val="uk-UA" w:eastAsia="en-US"/>
        </w:rPr>
        <w:t>ункт</w:t>
      </w:r>
      <w:r w:rsidRPr="006063E2">
        <w:rPr>
          <w:sz w:val="28"/>
          <w:szCs w:val="28"/>
          <w:lang w:val="uk-UA" w:eastAsia="en-US"/>
        </w:rPr>
        <w:t xml:space="preserve"> 3 рішення Первомайської міської ради від</w:t>
      </w:r>
      <w:r>
        <w:rPr>
          <w:sz w:val="28"/>
          <w:szCs w:val="28"/>
          <w:lang w:val="uk-UA" w:eastAsia="en-US"/>
        </w:rPr>
        <w:t xml:space="preserve"> </w:t>
      </w:r>
      <w:r w:rsidRPr="006063E2">
        <w:rPr>
          <w:sz w:val="28"/>
          <w:szCs w:val="28"/>
          <w:lang w:val="uk-UA" w:eastAsia="en-US"/>
        </w:rPr>
        <w:t>25.01.2018 року № 30 “Про створення комунального закладу</w:t>
      </w:r>
      <w:r>
        <w:rPr>
          <w:sz w:val="28"/>
          <w:szCs w:val="28"/>
          <w:lang w:val="uk-UA" w:eastAsia="en-US"/>
        </w:rPr>
        <w:t xml:space="preserve"> </w:t>
      </w:r>
      <w:r w:rsidRPr="006063E2">
        <w:rPr>
          <w:sz w:val="28"/>
          <w:szCs w:val="28"/>
          <w:lang w:val="uk-UA" w:eastAsia="en-US"/>
        </w:rPr>
        <w:t>«Інклюзивно-ресурсний центр Первомайської міської ради Миколаївської області»”.</w:t>
      </w:r>
    </w:p>
    <w:p w:rsidR="00264FDC" w:rsidRDefault="00264FDC" w:rsidP="006063E2">
      <w:pPr>
        <w:ind w:firstLine="567"/>
        <w:jc w:val="both"/>
        <w:rPr>
          <w:sz w:val="28"/>
          <w:szCs w:val="28"/>
          <w:lang w:val="uk-UA" w:eastAsia="en-US"/>
        </w:rPr>
      </w:pPr>
      <w:r w:rsidRPr="006063E2">
        <w:rPr>
          <w:sz w:val="28"/>
          <w:szCs w:val="28"/>
          <w:lang w:val="uk-UA" w:eastAsia="en-US"/>
        </w:rPr>
        <w:t>4. Доручити директору к</w:t>
      </w:r>
      <w:r w:rsidRPr="006063E2">
        <w:rPr>
          <w:color w:val="000000"/>
          <w:sz w:val="28"/>
          <w:szCs w:val="28"/>
          <w:bdr w:val="none" w:sz="0" w:space="0" w:color="auto" w:frame="1"/>
          <w:lang w:val="uk-UA"/>
        </w:rPr>
        <w:t>омунальної установи «Інклюзивно-ресурсний центр Первомайської міської ради Миколаївської області» Людмилі СОРОКОВСЬКІЙ</w:t>
      </w:r>
      <w:r>
        <w:rPr>
          <w:color w:val="000000"/>
          <w:sz w:val="28"/>
          <w:szCs w:val="28"/>
          <w:bdr w:val="none" w:sz="0" w:space="0" w:color="auto" w:frame="1"/>
          <w:lang w:val="uk-UA"/>
        </w:rPr>
        <w:t xml:space="preserve"> </w:t>
      </w:r>
      <w:r w:rsidRPr="006063E2">
        <w:rPr>
          <w:sz w:val="28"/>
          <w:szCs w:val="28"/>
          <w:lang w:val="uk-UA" w:eastAsia="en-US"/>
        </w:rPr>
        <w:t>після затвердження  Статуту здійснити заходи щодо його державної реєстрації.</w:t>
      </w:r>
    </w:p>
    <w:p w:rsidR="00264FDC" w:rsidRPr="006063E2" w:rsidRDefault="00264FDC" w:rsidP="006063E2">
      <w:pPr>
        <w:ind w:firstLine="567"/>
        <w:jc w:val="both"/>
        <w:rPr>
          <w:sz w:val="28"/>
          <w:szCs w:val="28"/>
          <w:lang w:val="uk-UA" w:eastAsia="en-US"/>
        </w:rPr>
      </w:pPr>
    </w:p>
    <w:p w:rsidR="00264FDC" w:rsidRPr="006063E2" w:rsidRDefault="00264FDC" w:rsidP="006063E2">
      <w:pPr>
        <w:ind w:firstLine="567"/>
        <w:jc w:val="both"/>
        <w:rPr>
          <w:sz w:val="28"/>
          <w:szCs w:val="28"/>
          <w:lang w:val="uk-UA" w:eastAsia="en-US"/>
        </w:rPr>
      </w:pPr>
      <w:r w:rsidRPr="006063E2">
        <w:rPr>
          <w:sz w:val="28"/>
          <w:szCs w:val="28"/>
          <w:lang w:val="uk-UA" w:eastAsia="en-US"/>
        </w:rPr>
        <w:t>5.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w:t>
      </w:r>
      <w:r>
        <w:rPr>
          <w:sz w:val="28"/>
          <w:szCs w:val="28"/>
          <w:lang w:val="uk-UA" w:eastAsia="en-US"/>
        </w:rPr>
        <w:t xml:space="preserve"> </w:t>
      </w:r>
      <w:r w:rsidRPr="006063E2">
        <w:rPr>
          <w:sz w:val="28"/>
          <w:szCs w:val="28"/>
          <w:lang w:val="uk-UA" w:eastAsia="en-US"/>
        </w:rPr>
        <w:t>рівності, материнства та дитинства.</w:t>
      </w:r>
    </w:p>
    <w:p w:rsidR="00264FDC" w:rsidRPr="006063E2" w:rsidRDefault="00264FDC" w:rsidP="006063E2">
      <w:pPr>
        <w:ind w:right="-284"/>
        <w:jc w:val="both"/>
        <w:rPr>
          <w:sz w:val="28"/>
          <w:szCs w:val="28"/>
          <w:lang w:val="uk-UA" w:eastAsia="en-US"/>
        </w:rPr>
      </w:pPr>
    </w:p>
    <w:p w:rsidR="00264FDC" w:rsidRDefault="00264FDC" w:rsidP="006063E2">
      <w:pPr>
        <w:ind w:right="-284"/>
        <w:jc w:val="both"/>
        <w:rPr>
          <w:sz w:val="28"/>
          <w:szCs w:val="28"/>
          <w:lang w:val="uk-UA" w:eastAsia="en-US"/>
        </w:rPr>
      </w:pPr>
    </w:p>
    <w:p w:rsidR="00264FDC" w:rsidRPr="006063E2" w:rsidRDefault="00264FDC" w:rsidP="002672D4">
      <w:pPr>
        <w:spacing w:line="276" w:lineRule="auto"/>
        <w:ind w:right="-284"/>
        <w:jc w:val="both"/>
        <w:rPr>
          <w:sz w:val="28"/>
          <w:szCs w:val="28"/>
          <w:lang w:val="uk-UA" w:eastAsia="en-US"/>
        </w:rPr>
      </w:pPr>
      <w:r w:rsidRPr="006063E2">
        <w:rPr>
          <w:sz w:val="28"/>
          <w:szCs w:val="28"/>
          <w:lang w:val="uk-UA" w:eastAsia="en-US"/>
        </w:rPr>
        <w:t>Міський голова                                                                     Олег ДЕМЧЕНКО</w:t>
      </w:r>
    </w:p>
    <w:p w:rsidR="00264FDC" w:rsidRPr="006063E2" w:rsidRDefault="00264FDC" w:rsidP="002672D4">
      <w:pPr>
        <w:spacing w:line="276" w:lineRule="auto"/>
        <w:ind w:right="-284"/>
        <w:rPr>
          <w:sz w:val="28"/>
          <w:szCs w:val="28"/>
          <w:lang w:val="uk-UA" w:eastAsia="en-US"/>
        </w:rPr>
      </w:pPr>
    </w:p>
    <w:p w:rsidR="00264FDC" w:rsidRDefault="00264FDC" w:rsidP="002672D4">
      <w:pPr>
        <w:pStyle w:val="a"/>
        <w:spacing w:before="0"/>
        <w:ind w:firstLine="0"/>
        <w:jc w:val="both"/>
        <w:rPr>
          <w:rFonts w:ascii="Times New Roman" w:hAnsi="Times New Roman"/>
          <w:sz w:val="24"/>
          <w:szCs w:val="24"/>
          <w:lang w:eastAsia="en-US"/>
        </w:rPr>
      </w:pPr>
    </w:p>
    <w:p w:rsidR="00264FDC" w:rsidRDefault="00264FDC">
      <w:pPr>
        <w:spacing w:after="200" w:line="276" w:lineRule="auto"/>
        <w:rPr>
          <w:sz w:val="28"/>
          <w:szCs w:val="28"/>
          <w:lang w:val="uk-UA"/>
        </w:rPr>
      </w:pPr>
      <w:r>
        <w:rPr>
          <w:sz w:val="28"/>
          <w:szCs w:val="28"/>
        </w:rPr>
        <w:br w:type="page"/>
      </w:r>
    </w:p>
    <w:p w:rsidR="00264FDC" w:rsidRDefault="00264FDC" w:rsidP="00C62C98">
      <w:pPr>
        <w:pStyle w:val="a"/>
        <w:spacing w:before="0"/>
        <w:ind w:left="6237" w:firstLine="0"/>
        <w:rPr>
          <w:rFonts w:ascii="Times New Roman" w:hAnsi="Times New Roman"/>
          <w:sz w:val="28"/>
          <w:szCs w:val="28"/>
        </w:rPr>
      </w:pPr>
      <w:r w:rsidRPr="00751BF9">
        <w:rPr>
          <w:rFonts w:ascii="Times New Roman" w:hAnsi="Times New Roman"/>
          <w:sz w:val="28"/>
          <w:szCs w:val="28"/>
        </w:rPr>
        <w:t>ЗАТВЕРДЖЕНО</w:t>
      </w:r>
    </w:p>
    <w:p w:rsidR="00264FDC" w:rsidRPr="00751BF9" w:rsidRDefault="00264FDC" w:rsidP="00C62C98">
      <w:pPr>
        <w:pStyle w:val="a"/>
        <w:spacing w:before="0"/>
        <w:ind w:left="5812" w:firstLine="425"/>
        <w:rPr>
          <w:rFonts w:ascii="Times New Roman" w:hAnsi="Times New Roman"/>
          <w:sz w:val="28"/>
          <w:szCs w:val="28"/>
        </w:rPr>
      </w:pPr>
      <w:r w:rsidRPr="00751BF9">
        <w:rPr>
          <w:rFonts w:ascii="Times New Roman" w:hAnsi="Times New Roman"/>
          <w:sz w:val="28"/>
          <w:szCs w:val="28"/>
        </w:rPr>
        <w:t>рішення міської ради</w:t>
      </w:r>
    </w:p>
    <w:p w:rsidR="00264FDC" w:rsidRDefault="00264FDC" w:rsidP="00C62C98">
      <w:pPr>
        <w:pStyle w:val="a"/>
        <w:spacing w:before="0"/>
        <w:ind w:left="6237" w:firstLine="0"/>
        <w:rPr>
          <w:rFonts w:ascii="Times New Roman" w:hAnsi="Times New Roman"/>
          <w:sz w:val="28"/>
          <w:szCs w:val="28"/>
        </w:rPr>
      </w:pPr>
      <w:r w:rsidRPr="00C62C98">
        <w:rPr>
          <w:rFonts w:ascii="Times New Roman" w:hAnsi="Times New Roman"/>
          <w:sz w:val="28"/>
          <w:szCs w:val="28"/>
          <w:u w:val="single"/>
        </w:rPr>
        <w:t>30.09.2021</w:t>
      </w:r>
      <w:r>
        <w:rPr>
          <w:rFonts w:ascii="Times New Roman" w:hAnsi="Times New Roman"/>
          <w:sz w:val="28"/>
          <w:szCs w:val="28"/>
        </w:rPr>
        <w:t xml:space="preserve">  № </w:t>
      </w:r>
      <w:r w:rsidRPr="00C62C98">
        <w:rPr>
          <w:rFonts w:ascii="Times New Roman" w:hAnsi="Times New Roman"/>
          <w:sz w:val="28"/>
          <w:szCs w:val="28"/>
          <w:u w:val="single"/>
        </w:rPr>
        <w:t>3</w:t>
      </w:r>
    </w:p>
    <w:p w:rsidR="00264FDC" w:rsidRDefault="00264FDC" w:rsidP="00123F2C">
      <w:pPr>
        <w:pStyle w:val="a"/>
        <w:spacing w:before="0"/>
        <w:ind w:left="5812" w:firstLine="0"/>
        <w:rPr>
          <w:rFonts w:ascii="Times New Roman" w:hAnsi="Times New Roman"/>
          <w:sz w:val="28"/>
          <w:szCs w:val="28"/>
        </w:rPr>
      </w:pPr>
      <w:r>
        <w:rPr>
          <w:rFonts w:ascii="Times New Roman" w:hAnsi="Times New Roman"/>
          <w:sz w:val="28"/>
          <w:szCs w:val="28"/>
        </w:rPr>
        <w:t xml:space="preserve">      Міський голова </w:t>
      </w:r>
    </w:p>
    <w:p w:rsidR="00264FDC" w:rsidRDefault="00264FDC" w:rsidP="00123F2C">
      <w:pPr>
        <w:pStyle w:val="a"/>
        <w:spacing w:before="0"/>
        <w:ind w:left="5812" w:firstLine="0"/>
        <w:rPr>
          <w:rFonts w:ascii="Times New Roman" w:hAnsi="Times New Roman"/>
          <w:sz w:val="28"/>
          <w:szCs w:val="28"/>
        </w:rPr>
      </w:pPr>
      <w:r>
        <w:rPr>
          <w:rFonts w:ascii="Times New Roman" w:hAnsi="Times New Roman"/>
          <w:sz w:val="28"/>
          <w:szCs w:val="28"/>
        </w:rPr>
        <w:t xml:space="preserve">      ________Олег ДЕМЧЕНКО</w:t>
      </w:r>
    </w:p>
    <w:p w:rsidR="00264FDC" w:rsidRDefault="00264FDC" w:rsidP="00123F2C">
      <w:pPr>
        <w:pStyle w:val="a"/>
        <w:spacing w:before="0"/>
        <w:ind w:left="5812" w:firstLine="0"/>
        <w:jc w:val="both"/>
        <w:rPr>
          <w:rFonts w:ascii="Times New Roman" w:hAnsi="Times New Roman"/>
          <w:sz w:val="28"/>
          <w:szCs w:val="28"/>
        </w:rPr>
      </w:pPr>
    </w:p>
    <w:p w:rsidR="00264FDC" w:rsidRDefault="00264FDC" w:rsidP="002672D4">
      <w:pPr>
        <w:pStyle w:val="a"/>
        <w:spacing w:before="0"/>
        <w:ind w:left="4956" w:firstLine="708"/>
        <w:jc w:val="both"/>
        <w:rPr>
          <w:rFonts w:ascii="Times New Roman" w:hAnsi="Times New Roman"/>
          <w:sz w:val="28"/>
          <w:szCs w:val="28"/>
        </w:rPr>
      </w:pPr>
    </w:p>
    <w:p w:rsidR="00264FDC" w:rsidRDefault="00264FDC" w:rsidP="002672D4">
      <w:pPr>
        <w:pStyle w:val="a"/>
        <w:spacing w:before="0"/>
        <w:ind w:left="4956" w:firstLine="708"/>
        <w:jc w:val="both"/>
        <w:rPr>
          <w:rFonts w:ascii="Times New Roman" w:hAnsi="Times New Roman"/>
          <w:sz w:val="28"/>
          <w:szCs w:val="28"/>
        </w:rPr>
      </w:pPr>
    </w:p>
    <w:p w:rsidR="00264FDC" w:rsidRPr="00C95954" w:rsidRDefault="00264FDC" w:rsidP="002672D4">
      <w:pPr>
        <w:ind w:left="5664"/>
        <w:rPr>
          <w:sz w:val="30"/>
          <w:lang w:val="uk-UA"/>
        </w:rPr>
      </w:pPr>
    </w:p>
    <w:p w:rsidR="00264FDC" w:rsidRDefault="00264FDC" w:rsidP="002672D4">
      <w:pPr>
        <w:ind w:left="720"/>
        <w:jc w:val="both"/>
        <w:rPr>
          <w:sz w:val="28"/>
          <w:lang w:val="uk-UA"/>
        </w:rPr>
      </w:pPr>
    </w:p>
    <w:p w:rsidR="00264FDC" w:rsidRDefault="00264FDC" w:rsidP="00EE04C0">
      <w:pPr>
        <w:tabs>
          <w:tab w:val="left" w:pos="4272"/>
        </w:tabs>
        <w:ind w:left="720"/>
        <w:jc w:val="both"/>
        <w:rPr>
          <w:sz w:val="28"/>
          <w:lang w:val="uk-UA"/>
        </w:rPr>
      </w:pPr>
      <w:r>
        <w:rPr>
          <w:sz w:val="28"/>
          <w:lang w:val="uk-UA"/>
        </w:rPr>
        <w:tab/>
      </w:r>
    </w:p>
    <w:p w:rsidR="00264FDC" w:rsidRPr="00C95954" w:rsidRDefault="00264FDC" w:rsidP="002672D4">
      <w:pPr>
        <w:ind w:left="720"/>
        <w:jc w:val="both"/>
        <w:rPr>
          <w:sz w:val="28"/>
          <w:lang w:val="uk-UA"/>
        </w:rPr>
      </w:pPr>
    </w:p>
    <w:p w:rsidR="00264FDC" w:rsidRPr="00C95954" w:rsidRDefault="00264FDC" w:rsidP="002672D4">
      <w:pPr>
        <w:ind w:left="720"/>
        <w:jc w:val="both"/>
        <w:rPr>
          <w:sz w:val="28"/>
          <w:lang w:val="uk-UA"/>
        </w:rPr>
      </w:pPr>
    </w:p>
    <w:p w:rsidR="00264FDC" w:rsidRPr="00751BF9" w:rsidRDefault="00264FDC" w:rsidP="002672D4">
      <w:pPr>
        <w:jc w:val="center"/>
        <w:rPr>
          <w:b/>
          <w:sz w:val="56"/>
          <w:szCs w:val="56"/>
          <w:lang w:val="uk-UA"/>
        </w:rPr>
      </w:pPr>
      <w:r w:rsidRPr="00751BF9">
        <w:rPr>
          <w:b/>
          <w:sz w:val="56"/>
          <w:szCs w:val="56"/>
          <w:lang w:val="uk-UA"/>
        </w:rPr>
        <w:t>СТАТУТ</w:t>
      </w:r>
    </w:p>
    <w:p w:rsidR="00264FDC" w:rsidRPr="00751BF9" w:rsidRDefault="00264FDC" w:rsidP="002672D4">
      <w:pPr>
        <w:jc w:val="center"/>
        <w:rPr>
          <w:b/>
          <w:sz w:val="16"/>
          <w:szCs w:val="16"/>
          <w:lang w:val="uk-UA"/>
        </w:rPr>
      </w:pPr>
    </w:p>
    <w:p w:rsidR="00264FDC" w:rsidRPr="00751BF9" w:rsidRDefault="00264FDC" w:rsidP="002672D4">
      <w:pPr>
        <w:ind w:right="-142" w:firstLine="284"/>
        <w:jc w:val="center"/>
        <w:rPr>
          <w:b/>
          <w:sz w:val="44"/>
          <w:szCs w:val="44"/>
          <w:lang w:val="uk-UA"/>
        </w:rPr>
      </w:pPr>
      <w:r w:rsidRPr="00751BF9">
        <w:rPr>
          <w:b/>
          <w:sz w:val="44"/>
          <w:szCs w:val="44"/>
          <w:lang w:val="uk-UA"/>
        </w:rPr>
        <w:t>КОМУНАЛЬНОЇ УСТАНОВИ «ІНКЛЮЗИВНО-РЕСУРСНИЙ ЦЕНТР</w:t>
      </w:r>
    </w:p>
    <w:p w:rsidR="00264FDC" w:rsidRPr="00751BF9" w:rsidRDefault="00264FDC" w:rsidP="002672D4">
      <w:pPr>
        <w:ind w:right="-142" w:firstLine="284"/>
        <w:jc w:val="center"/>
        <w:rPr>
          <w:b/>
          <w:sz w:val="44"/>
          <w:szCs w:val="44"/>
          <w:lang w:val="uk-UA"/>
        </w:rPr>
      </w:pPr>
      <w:r w:rsidRPr="00751BF9">
        <w:rPr>
          <w:b/>
          <w:sz w:val="44"/>
          <w:szCs w:val="44"/>
          <w:lang w:val="uk-UA"/>
        </w:rPr>
        <w:t>ПЕРВОМАЙСЬКОЇ МІСЬКОЇ РАДИ МИКОЛАЇВСЬКОЇ ОБЛАСТІ»</w:t>
      </w:r>
    </w:p>
    <w:p w:rsidR="00264FDC" w:rsidRPr="00751BF9" w:rsidRDefault="00264FDC" w:rsidP="002672D4">
      <w:pPr>
        <w:ind w:right="-142" w:firstLine="284"/>
        <w:jc w:val="center"/>
        <w:rPr>
          <w:b/>
          <w:sz w:val="32"/>
          <w:szCs w:val="32"/>
          <w:lang w:val="uk-UA"/>
        </w:rPr>
      </w:pPr>
      <w:r w:rsidRPr="00751BF9">
        <w:rPr>
          <w:b/>
          <w:sz w:val="32"/>
          <w:szCs w:val="32"/>
          <w:lang w:val="uk-UA"/>
        </w:rPr>
        <w:t>(нова редакція)</w:t>
      </w:r>
    </w:p>
    <w:p w:rsidR="00264FDC" w:rsidRPr="00751BF9" w:rsidRDefault="00264FDC" w:rsidP="002672D4">
      <w:pPr>
        <w:ind w:right="-142" w:firstLine="284"/>
        <w:jc w:val="center"/>
        <w:rPr>
          <w:b/>
          <w:sz w:val="32"/>
          <w:szCs w:val="32"/>
          <w:lang w:val="uk-UA"/>
        </w:rPr>
      </w:pPr>
    </w:p>
    <w:p w:rsidR="00264FDC" w:rsidRPr="00915E3D" w:rsidRDefault="00264FDC" w:rsidP="002672D4">
      <w:pPr>
        <w:ind w:right="-142" w:firstLine="284"/>
        <w:jc w:val="center"/>
        <w:rPr>
          <w:b/>
          <w:sz w:val="32"/>
          <w:szCs w:val="32"/>
          <w:lang w:val="uk-UA"/>
        </w:rPr>
      </w:pPr>
      <w:r w:rsidRPr="00751BF9">
        <w:rPr>
          <w:b/>
          <w:sz w:val="32"/>
          <w:szCs w:val="32"/>
          <w:lang w:val="uk-UA"/>
        </w:rPr>
        <w:t>код ЄДРПОУ 42418651</w:t>
      </w:r>
    </w:p>
    <w:p w:rsidR="00264FDC" w:rsidRPr="00C95954" w:rsidRDefault="00264FDC" w:rsidP="002672D4">
      <w:pPr>
        <w:jc w:val="center"/>
        <w:rPr>
          <w:b/>
          <w:sz w:val="28"/>
          <w:lang w:val="uk-UA"/>
        </w:rPr>
      </w:pPr>
    </w:p>
    <w:p w:rsidR="00264FDC" w:rsidRPr="00C95954" w:rsidRDefault="00264FDC" w:rsidP="002672D4">
      <w:pPr>
        <w:jc w:val="center"/>
        <w:rPr>
          <w:b/>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sz w:val="28"/>
          <w:lang w:val="uk-UA"/>
        </w:rPr>
      </w:pPr>
    </w:p>
    <w:p w:rsidR="00264FDC" w:rsidRPr="00C95954" w:rsidRDefault="00264FDC" w:rsidP="002672D4">
      <w:pPr>
        <w:jc w:val="center"/>
        <w:rPr>
          <w:b/>
          <w:sz w:val="48"/>
          <w:szCs w:val="48"/>
          <w:lang w:val="uk-UA"/>
        </w:rPr>
      </w:pPr>
    </w:p>
    <w:p w:rsidR="00264FDC" w:rsidRPr="00C95954" w:rsidRDefault="00264FDC" w:rsidP="002672D4">
      <w:pPr>
        <w:jc w:val="center"/>
        <w:rPr>
          <w:b/>
          <w:sz w:val="48"/>
          <w:szCs w:val="48"/>
          <w:lang w:val="uk-UA"/>
        </w:rPr>
      </w:pPr>
    </w:p>
    <w:p w:rsidR="00264FDC" w:rsidRPr="00C95954" w:rsidRDefault="00264FDC" w:rsidP="002672D4">
      <w:pPr>
        <w:jc w:val="center"/>
        <w:rPr>
          <w:b/>
          <w:sz w:val="48"/>
          <w:szCs w:val="48"/>
          <w:lang w:val="uk-UA"/>
        </w:rPr>
      </w:pPr>
    </w:p>
    <w:p w:rsidR="00264FDC" w:rsidRPr="00C95954" w:rsidRDefault="00264FDC" w:rsidP="002672D4">
      <w:pPr>
        <w:jc w:val="center"/>
        <w:rPr>
          <w:bCs/>
          <w:sz w:val="28"/>
          <w:szCs w:val="28"/>
          <w:lang w:val="uk-UA"/>
        </w:rPr>
      </w:pPr>
      <w:r w:rsidRPr="003D2325">
        <w:rPr>
          <w:bCs/>
          <w:sz w:val="28"/>
          <w:szCs w:val="28"/>
          <w:lang w:val="uk-UA"/>
        </w:rPr>
        <w:t>Первомайськ 2021</w:t>
      </w:r>
    </w:p>
    <w:p w:rsidR="00264FDC"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r w:rsidRPr="00751BF9">
        <w:rPr>
          <w:sz w:val="28"/>
          <w:szCs w:val="28"/>
          <w:lang w:val="uk-UA"/>
        </w:rPr>
        <w:t>І. Загальні положення</w:t>
      </w:r>
    </w:p>
    <w:p w:rsidR="00264FDC" w:rsidRDefault="00264FDC" w:rsidP="002672D4">
      <w:pPr>
        <w:spacing w:line="276" w:lineRule="auto"/>
        <w:jc w:val="center"/>
        <w:rPr>
          <w:sz w:val="28"/>
          <w:szCs w:val="28"/>
          <w:lang w:val="uk-UA"/>
        </w:rPr>
      </w:pPr>
    </w:p>
    <w:p w:rsidR="00264FDC" w:rsidRDefault="00264FDC" w:rsidP="002672D4">
      <w:pPr>
        <w:spacing w:line="276" w:lineRule="auto"/>
        <w:ind w:firstLine="567"/>
        <w:jc w:val="both"/>
        <w:rPr>
          <w:sz w:val="28"/>
          <w:szCs w:val="28"/>
          <w:lang w:val="uk-UA"/>
        </w:rPr>
      </w:pPr>
      <w:r w:rsidRPr="00751BF9">
        <w:rPr>
          <w:sz w:val="28"/>
          <w:szCs w:val="28"/>
          <w:lang w:val="uk-UA"/>
        </w:rPr>
        <w:t>1.1. Комунальна установа</w:t>
      </w:r>
      <w:r>
        <w:rPr>
          <w:color w:val="000000"/>
          <w:sz w:val="28"/>
          <w:szCs w:val="28"/>
          <w:shd w:val="clear" w:color="auto" w:fill="FFFFFF"/>
          <w:lang w:val="uk-UA"/>
        </w:rPr>
        <w:t xml:space="preserve">«Інклюзивно-ресурсний центр Первомайської міської ради Миколаївської області» </w:t>
      </w:r>
      <w:r>
        <w:rPr>
          <w:sz w:val="28"/>
          <w:szCs w:val="28"/>
          <w:lang w:val="uk-UA"/>
        </w:rPr>
        <w:t xml:space="preserve"> (далі – Центр) є комунальною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психолого-педагогічної оцінки розвитку дитини (далі -  комплексна оцінка) та забезпечення системного кваліфікованого супроводу</w:t>
      </w:r>
      <w:bookmarkStart w:id="4" w:name="n24"/>
      <w:bookmarkStart w:id="5" w:name="n25"/>
      <w:bookmarkEnd w:id="4"/>
      <w:bookmarkEnd w:id="5"/>
      <w:r>
        <w:rPr>
          <w:sz w:val="28"/>
          <w:szCs w:val="28"/>
          <w:lang w:val="uk-UA"/>
        </w:rPr>
        <w:t>.</w:t>
      </w:r>
    </w:p>
    <w:p w:rsidR="00264FDC" w:rsidRDefault="00264FDC" w:rsidP="002672D4">
      <w:pPr>
        <w:spacing w:line="276" w:lineRule="auto"/>
        <w:ind w:firstLine="567"/>
        <w:jc w:val="both"/>
        <w:rPr>
          <w:sz w:val="28"/>
          <w:szCs w:val="28"/>
          <w:lang w:val="uk-UA"/>
        </w:rPr>
      </w:pPr>
      <w:r>
        <w:rPr>
          <w:sz w:val="28"/>
          <w:szCs w:val="28"/>
          <w:lang w:val="uk-UA"/>
        </w:rPr>
        <w:t>1.2. У своїй діяльності Центр керується Конституцією України, Конвенцією про права осіб з інвалідністю, Законами України «Про освіту», «Про повну загальну середню освіту»,«Про професійну (професійно-технічну) освіту», «Про фахову передвищу освіту», «Про вищу освіту», «Про дошкільну освіту», іншими актами законодавства та цим Статутом.</w:t>
      </w:r>
    </w:p>
    <w:p w:rsidR="00264FDC" w:rsidRPr="0003599D" w:rsidRDefault="00264FDC" w:rsidP="002672D4">
      <w:pPr>
        <w:spacing w:line="276" w:lineRule="auto"/>
        <w:ind w:firstLine="567"/>
        <w:jc w:val="both"/>
        <w:rPr>
          <w:sz w:val="28"/>
          <w:szCs w:val="28"/>
          <w:lang w:val="uk-UA"/>
        </w:rPr>
      </w:pPr>
      <w:r>
        <w:rPr>
          <w:sz w:val="28"/>
          <w:szCs w:val="28"/>
          <w:lang w:val="uk-UA"/>
        </w:rPr>
        <w:t>1.3. Ц</w:t>
      </w:r>
      <w:r w:rsidRPr="0003599D">
        <w:rPr>
          <w:sz w:val="28"/>
          <w:szCs w:val="28"/>
          <w:lang w:val="uk-UA"/>
        </w:rPr>
        <w:t>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264FDC" w:rsidRDefault="00264FDC" w:rsidP="002672D4">
      <w:pPr>
        <w:spacing w:line="276" w:lineRule="auto"/>
        <w:ind w:firstLine="567"/>
        <w:jc w:val="both"/>
        <w:rPr>
          <w:sz w:val="28"/>
          <w:szCs w:val="28"/>
          <w:lang w:val="uk-UA"/>
        </w:rPr>
      </w:pPr>
      <w:r>
        <w:rPr>
          <w:sz w:val="28"/>
          <w:szCs w:val="28"/>
          <w:lang w:val="uk-UA"/>
        </w:rPr>
        <w:t>1.4. Засновником Центру є Первомайська міська рада (далі - Засновник).</w:t>
      </w:r>
    </w:p>
    <w:p w:rsidR="00264FDC" w:rsidRPr="00751BF9" w:rsidRDefault="00264FDC" w:rsidP="002672D4">
      <w:pPr>
        <w:spacing w:line="276" w:lineRule="auto"/>
        <w:ind w:firstLine="567"/>
        <w:jc w:val="both"/>
        <w:rPr>
          <w:sz w:val="28"/>
          <w:szCs w:val="28"/>
          <w:lang w:val="uk-UA"/>
        </w:rPr>
      </w:pPr>
      <w:r w:rsidRPr="00751BF9">
        <w:rPr>
          <w:sz w:val="28"/>
          <w:szCs w:val="28"/>
          <w:lang w:val="uk-UA"/>
        </w:rPr>
        <w:t xml:space="preserve">Уповноваженим органом управління </w:t>
      </w:r>
      <w:r>
        <w:rPr>
          <w:sz w:val="28"/>
          <w:szCs w:val="28"/>
          <w:lang w:val="uk-UA"/>
        </w:rPr>
        <w:t xml:space="preserve">Центром </w:t>
      </w:r>
      <w:r w:rsidRPr="00751BF9">
        <w:rPr>
          <w:sz w:val="28"/>
          <w:szCs w:val="28"/>
          <w:lang w:val="uk-UA"/>
        </w:rPr>
        <w:t>є управління освіти Первомайської міської ради.</w:t>
      </w:r>
    </w:p>
    <w:p w:rsidR="00264FDC" w:rsidRPr="00751BF9" w:rsidRDefault="00264FDC" w:rsidP="002672D4">
      <w:pPr>
        <w:spacing w:line="276" w:lineRule="auto"/>
        <w:ind w:firstLine="567"/>
        <w:jc w:val="both"/>
        <w:rPr>
          <w:sz w:val="28"/>
          <w:szCs w:val="28"/>
          <w:lang w:val="uk-UA"/>
        </w:rPr>
      </w:pPr>
      <w:r w:rsidRPr="00751BF9">
        <w:rPr>
          <w:sz w:val="28"/>
          <w:szCs w:val="28"/>
          <w:lang w:val="uk-UA"/>
        </w:rPr>
        <w:t xml:space="preserve">Центр є юридичною особою, що утворюється як бюджетна установа, має печатку, бланк із своїм найменуванням. </w:t>
      </w:r>
    </w:p>
    <w:p w:rsidR="00264FDC" w:rsidRPr="00751BF9" w:rsidRDefault="00264FDC" w:rsidP="002672D4">
      <w:pPr>
        <w:spacing w:line="276" w:lineRule="auto"/>
        <w:ind w:firstLine="567"/>
        <w:jc w:val="both"/>
        <w:rPr>
          <w:sz w:val="28"/>
          <w:szCs w:val="28"/>
          <w:lang w:val="uk-UA"/>
        </w:rPr>
      </w:pPr>
      <w:r w:rsidRPr="00751BF9">
        <w:rPr>
          <w:sz w:val="28"/>
          <w:szCs w:val="28"/>
          <w:lang w:val="uk-UA"/>
        </w:rPr>
        <w:t>Центр може мати у своїй структурі філію (філії).</w:t>
      </w:r>
    </w:p>
    <w:p w:rsidR="00264FDC" w:rsidRPr="00751BF9" w:rsidRDefault="00264FDC" w:rsidP="002672D4">
      <w:pPr>
        <w:spacing w:line="276" w:lineRule="auto"/>
        <w:ind w:firstLine="567"/>
        <w:jc w:val="both"/>
        <w:rPr>
          <w:sz w:val="28"/>
          <w:szCs w:val="28"/>
          <w:lang w:val="uk-UA"/>
        </w:rPr>
      </w:pPr>
      <w:r w:rsidRPr="00751BF9">
        <w:rPr>
          <w:sz w:val="28"/>
          <w:szCs w:val="28"/>
          <w:lang w:val="uk-UA"/>
        </w:rPr>
        <w:t>Центр може організовувати власну діяльність з використанням мобільного інклюзивно-ресурсного центру.</w:t>
      </w:r>
    </w:p>
    <w:p w:rsidR="00264FDC" w:rsidRPr="00751BF9" w:rsidRDefault="00264FDC" w:rsidP="002672D4">
      <w:pPr>
        <w:spacing w:line="276" w:lineRule="auto"/>
        <w:ind w:firstLine="567"/>
        <w:jc w:val="both"/>
        <w:rPr>
          <w:sz w:val="28"/>
          <w:szCs w:val="28"/>
          <w:lang w:val="uk-UA"/>
        </w:rPr>
      </w:pPr>
      <w:r w:rsidRPr="00751BF9">
        <w:rPr>
          <w:sz w:val="28"/>
          <w:szCs w:val="28"/>
          <w:lang w:val="uk-UA"/>
        </w:rPr>
        <w:t>1.</w:t>
      </w:r>
      <w:r>
        <w:rPr>
          <w:sz w:val="28"/>
          <w:szCs w:val="28"/>
          <w:lang w:val="uk-UA"/>
        </w:rPr>
        <w:t>5</w:t>
      </w:r>
      <w:r w:rsidRPr="00751BF9">
        <w:rPr>
          <w:sz w:val="28"/>
          <w:szCs w:val="28"/>
          <w:lang w:val="uk-UA"/>
        </w:rPr>
        <w:t xml:space="preserve">. Повне найменування Центру українською мовою: </w:t>
      </w:r>
      <w:r>
        <w:rPr>
          <w:sz w:val="28"/>
          <w:szCs w:val="28"/>
          <w:lang w:val="uk-UA"/>
        </w:rPr>
        <w:t>к</w:t>
      </w:r>
      <w:r w:rsidRPr="00751BF9">
        <w:rPr>
          <w:sz w:val="28"/>
          <w:szCs w:val="28"/>
          <w:lang w:val="uk-UA"/>
        </w:rPr>
        <w:t xml:space="preserve">омунальна установа </w:t>
      </w:r>
      <w:r w:rsidRPr="00751BF9">
        <w:rPr>
          <w:color w:val="000000"/>
          <w:sz w:val="28"/>
          <w:szCs w:val="28"/>
          <w:shd w:val="clear" w:color="auto" w:fill="FFFFFF"/>
          <w:lang w:val="uk-UA"/>
        </w:rPr>
        <w:t>«Інклюзивно-ресурсний центр Первомайської міської ради Миколаївської області»</w:t>
      </w:r>
      <w:r>
        <w:rPr>
          <w:color w:val="000000"/>
          <w:sz w:val="28"/>
          <w:szCs w:val="28"/>
          <w:shd w:val="clear" w:color="auto" w:fill="FFFFFF"/>
          <w:lang w:val="uk-UA"/>
        </w:rPr>
        <w:t>.</w:t>
      </w:r>
    </w:p>
    <w:p w:rsidR="00264FDC" w:rsidRPr="00751BF9" w:rsidRDefault="00264FDC" w:rsidP="002672D4">
      <w:pPr>
        <w:spacing w:line="276" w:lineRule="auto"/>
        <w:ind w:firstLine="567"/>
        <w:jc w:val="both"/>
        <w:rPr>
          <w:sz w:val="28"/>
          <w:szCs w:val="28"/>
          <w:lang w:val="uk-UA"/>
        </w:rPr>
      </w:pPr>
      <w:r w:rsidRPr="00751BF9">
        <w:rPr>
          <w:sz w:val="28"/>
          <w:szCs w:val="28"/>
          <w:lang w:val="uk-UA"/>
        </w:rPr>
        <w:t>Скорочене найменування</w:t>
      </w:r>
      <w:r>
        <w:rPr>
          <w:sz w:val="28"/>
          <w:szCs w:val="28"/>
          <w:lang w:val="uk-UA"/>
        </w:rPr>
        <w:t xml:space="preserve"> Центру </w:t>
      </w:r>
      <w:r w:rsidRPr="00751BF9">
        <w:rPr>
          <w:sz w:val="28"/>
          <w:szCs w:val="28"/>
          <w:lang w:val="uk-UA"/>
        </w:rPr>
        <w:t>українською мовою: КУ «ІРЦ Первомайської міської ради».</w:t>
      </w:r>
    </w:p>
    <w:p w:rsidR="00264FDC" w:rsidRPr="00E52713" w:rsidRDefault="00264FDC" w:rsidP="002672D4">
      <w:pPr>
        <w:spacing w:line="276" w:lineRule="auto"/>
        <w:ind w:firstLine="567"/>
        <w:jc w:val="both"/>
        <w:rPr>
          <w:sz w:val="28"/>
          <w:szCs w:val="28"/>
          <w:lang w:val="uk-UA"/>
        </w:rPr>
      </w:pPr>
      <w:r w:rsidRPr="00751BF9">
        <w:rPr>
          <w:sz w:val="28"/>
          <w:szCs w:val="28"/>
          <w:lang w:val="uk-UA"/>
        </w:rPr>
        <w:t>1.</w:t>
      </w:r>
      <w:r>
        <w:rPr>
          <w:sz w:val="28"/>
          <w:szCs w:val="28"/>
          <w:lang w:val="uk-UA"/>
        </w:rPr>
        <w:t>6</w:t>
      </w:r>
      <w:r w:rsidRPr="00751BF9">
        <w:rPr>
          <w:sz w:val="28"/>
          <w:szCs w:val="28"/>
          <w:lang w:val="uk-UA"/>
        </w:rPr>
        <w:t>. Місцезнаходження Центру: вулиця Театральна, будинок 26, місто  Первомайськ, Первомайський район, Миколаївська область, 55213.</w:t>
      </w:r>
    </w:p>
    <w:p w:rsidR="00264FDC" w:rsidRPr="002F32D6" w:rsidRDefault="00264FDC" w:rsidP="002672D4">
      <w:pPr>
        <w:spacing w:line="276" w:lineRule="auto"/>
        <w:ind w:firstLine="567"/>
        <w:jc w:val="both"/>
        <w:rPr>
          <w:sz w:val="28"/>
          <w:szCs w:val="28"/>
          <w:lang w:val="uk-UA"/>
        </w:rPr>
      </w:pPr>
      <w:r>
        <w:rPr>
          <w:sz w:val="28"/>
          <w:szCs w:val="28"/>
          <w:lang w:val="uk-UA"/>
        </w:rPr>
        <w:t>1.7</w:t>
      </w:r>
      <w:r w:rsidRPr="00784999">
        <w:rPr>
          <w:sz w:val="28"/>
          <w:szCs w:val="28"/>
          <w:lang w:val="uk-UA"/>
        </w:rPr>
        <w:t>. Центр обслуговує дітей, які проживають на території Первомайської</w:t>
      </w:r>
      <w:r>
        <w:rPr>
          <w:sz w:val="28"/>
          <w:szCs w:val="28"/>
          <w:lang w:val="uk-UA"/>
        </w:rPr>
        <w:t xml:space="preserve"> міської </w:t>
      </w:r>
      <w:r w:rsidRPr="00784999">
        <w:rPr>
          <w:sz w:val="28"/>
          <w:szCs w:val="28"/>
          <w:lang w:val="uk-UA"/>
        </w:rPr>
        <w:t>територіальної громади. Кількість дітей на території обслуговування не може перевищувати 12 тис</w:t>
      </w:r>
      <w:r w:rsidRPr="002F32D6">
        <w:rPr>
          <w:sz w:val="28"/>
          <w:szCs w:val="28"/>
          <w:lang w:val="uk-UA"/>
        </w:rPr>
        <w:t>. осіб.</w:t>
      </w:r>
    </w:p>
    <w:p w:rsidR="00264FDC" w:rsidRPr="002F32D6" w:rsidRDefault="00264FDC" w:rsidP="002672D4">
      <w:pPr>
        <w:spacing w:line="276" w:lineRule="auto"/>
        <w:ind w:firstLine="567"/>
        <w:jc w:val="both"/>
        <w:rPr>
          <w:sz w:val="28"/>
          <w:szCs w:val="28"/>
          <w:lang w:val="uk-UA"/>
        </w:rPr>
      </w:pPr>
      <w:r>
        <w:rPr>
          <w:sz w:val="28"/>
          <w:szCs w:val="28"/>
          <w:lang w:val="uk-UA"/>
        </w:rPr>
        <w:t>1.8.</w:t>
      </w:r>
      <w:r w:rsidRPr="00784999">
        <w:rPr>
          <w:sz w:val="28"/>
          <w:szCs w:val="28"/>
          <w:lang w:val="uk-UA"/>
        </w:rPr>
        <w:t>У разі</w:t>
      </w:r>
      <w:r>
        <w:rPr>
          <w:sz w:val="28"/>
          <w:szCs w:val="28"/>
          <w:lang w:val="uk-UA"/>
        </w:rPr>
        <w:t>,</w:t>
      </w:r>
      <w:r w:rsidRPr="00784999">
        <w:rPr>
          <w:sz w:val="28"/>
          <w:szCs w:val="28"/>
          <w:lang w:val="uk-UA"/>
        </w:rPr>
        <w:t xml:space="preserve"> коли кількість дітей, які проживають на території обслуговування</w:t>
      </w:r>
      <w:r>
        <w:rPr>
          <w:sz w:val="28"/>
          <w:szCs w:val="28"/>
          <w:lang w:val="uk-UA"/>
        </w:rPr>
        <w:t>,</w:t>
      </w:r>
      <w:r w:rsidRPr="00784999">
        <w:rPr>
          <w:sz w:val="28"/>
          <w:szCs w:val="28"/>
          <w:lang w:val="uk-UA"/>
        </w:rPr>
        <w:t xml:space="preserve"> перевищує 12 тис.</w:t>
      </w:r>
      <w:r w:rsidRPr="002F32D6">
        <w:rPr>
          <w:sz w:val="28"/>
          <w:szCs w:val="28"/>
          <w:lang w:val="uk-UA"/>
        </w:rPr>
        <w:t>осіб, Центр додатково залучає необхідних фахівців з урахуванням виявлених дітей відповідної нозології, які потребують психолого-педагогічного супроводу та надання психолого-педагогічних та корекційно-розвиткових послуг.</w:t>
      </w:r>
    </w:p>
    <w:p w:rsidR="00264FDC" w:rsidRPr="002F32D6" w:rsidRDefault="00264FDC" w:rsidP="002672D4">
      <w:pPr>
        <w:spacing w:line="276" w:lineRule="auto"/>
        <w:ind w:firstLine="567"/>
        <w:jc w:val="both"/>
        <w:rPr>
          <w:sz w:val="28"/>
          <w:szCs w:val="28"/>
          <w:lang w:val="uk-UA"/>
        </w:rPr>
      </w:pPr>
      <w:r w:rsidRPr="002F32D6">
        <w:rPr>
          <w:sz w:val="28"/>
          <w:szCs w:val="28"/>
          <w:lang w:val="uk-UA"/>
        </w:rPr>
        <w:t>1.</w:t>
      </w:r>
      <w:r>
        <w:rPr>
          <w:sz w:val="28"/>
          <w:szCs w:val="28"/>
          <w:lang w:val="uk-UA"/>
        </w:rPr>
        <w:t>9</w:t>
      </w:r>
      <w:r w:rsidRPr="002F32D6">
        <w:rPr>
          <w:sz w:val="28"/>
          <w:szCs w:val="28"/>
          <w:lang w:val="uk-UA"/>
        </w:rPr>
        <w:t xml:space="preserve">. У своїй діяльності Центр підпорядковується Засновнику та </w:t>
      </w:r>
      <w:r>
        <w:rPr>
          <w:sz w:val="28"/>
          <w:szCs w:val="28"/>
          <w:lang w:val="uk-UA"/>
        </w:rPr>
        <w:t>у</w:t>
      </w:r>
      <w:r w:rsidRPr="002F32D6">
        <w:rPr>
          <w:sz w:val="28"/>
          <w:szCs w:val="28"/>
          <w:lang w:val="uk-UA"/>
        </w:rPr>
        <w:t>правлінню освіти Первомайської міської ради.</w:t>
      </w:r>
    </w:p>
    <w:p w:rsidR="00264FDC" w:rsidRPr="00784999" w:rsidRDefault="00264FDC" w:rsidP="002672D4">
      <w:pPr>
        <w:spacing w:line="276" w:lineRule="auto"/>
        <w:ind w:firstLine="567"/>
        <w:jc w:val="both"/>
        <w:rPr>
          <w:sz w:val="28"/>
          <w:szCs w:val="28"/>
          <w:lang w:val="uk-UA"/>
        </w:rPr>
      </w:pPr>
      <w:r w:rsidRPr="002F32D6">
        <w:rPr>
          <w:sz w:val="28"/>
          <w:szCs w:val="28"/>
          <w:lang w:val="uk-UA"/>
        </w:rPr>
        <w:t>1.</w:t>
      </w:r>
      <w:r>
        <w:rPr>
          <w:sz w:val="28"/>
          <w:szCs w:val="28"/>
          <w:lang w:val="uk-UA"/>
        </w:rPr>
        <w:t>10.</w:t>
      </w:r>
      <w:r w:rsidRPr="002F32D6">
        <w:rPr>
          <w:sz w:val="28"/>
          <w:szCs w:val="28"/>
          <w:lang w:val="uk-UA"/>
        </w:rPr>
        <w:t xml:space="preserve"> Засновник забезпечує Центр приміщеннями</w:t>
      </w:r>
      <w:r w:rsidRPr="00784999">
        <w:rPr>
          <w:sz w:val="28"/>
          <w:szCs w:val="28"/>
          <w:lang w:val="uk-UA"/>
        </w:rPr>
        <w:t xml:space="preserve">, пристосованими для </w:t>
      </w:r>
      <w:r>
        <w:rPr>
          <w:sz w:val="28"/>
          <w:szCs w:val="28"/>
          <w:lang w:val="uk-UA"/>
        </w:rPr>
        <w:t>осіб</w:t>
      </w:r>
      <w:r w:rsidRPr="00784999">
        <w:rPr>
          <w:sz w:val="28"/>
          <w:szCs w:val="28"/>
          <w:lang w:val="uk-UA"/>
        </w:rPr>
        <w:t xml:space="preserve"> з особливими освітніми потребами відповідно до вимог законодавства, у тому числі державних санітарних норм і правил та державних будівельних норм. </w:t>
      </w:r>
    </w:p>
    <w:p w:rsidR="00264FDC" w:rsidRDefault="00264FDC" w:rsidP="002672D4">
      <w:pPr>
        <w:shd w:val="clear" w:color="auto" w:fill="FFFFFF"/>
        <w:spacing w:line="276" w:lineRule="auto"/>
        <w:ind w:firstLine="450"/>
        <w:jc w:val="both"/>
        <w:textAlignment w:val="baseline"/>
        <w:rPr>
          <w:color w:val="000000"/>
          <w:sz w:val="28"/>
          <w:szCs w:val="28"/>
          <w:lang w:val="uk-UA"/>
        </w:rPr>
      </w:pPr>
      <w:r>
        <w:rPr>
          <w:color w:val="000000"/>
          <w:sz w:val="28"/>
          <w:szCs w:val="28"/>
          <w:lang w:val="uk-UA"/>
        </w:rPr>
        <w:t xml:space="preserve">Приміщення </w:t>
      </w:r>
      <w:r w:rsidRPr="00461C68">
        <w:rPr>
          <w:color w:val="000000"/>
          <w:sz w:val="28"/>
          <w:szCs w:val="28"/>
          <w:lang w:val="uk-UA"/>
        </w:rPr>
        <w:t>облаштову</w:t>
      </w:r>
      <w:r>
        <w:rPr>
          <w:color w:val="000000"/>
          <w:sz w:val="28"/>
          <w:szCs w:val="28"/>
          <w:lang w:val="uk-UA"/>
        </w:rPr>
        <w:t>є</w:t>
      </w:r>
      <w:r w:rsidRPr="00461C68">
        <w:rPr>
          <w:color w:val="000000"/>
          <w:sz w:val="28"/>
          <w:szCs w:val="28"/>
          <w:lang w:val="uk-UA"/>
        </w:rPr>
        <w:t xml:space="preserve">ться кімнатою для прийому громадян, ресурсною кімнатою та кабінетами фахівців (консультантів) </w:t>
      </w:r>
      <w:r>
        <w:rPr>
          <w:color w:val="000000"/>
          <w:sz w:val="28"/>
          <w:szCs w:val="28"/>
          <w:lang w:val="uk-UA"/>
        </w:rPr>
        <w:t xml:space="preserve">Центру </w:t>
      </w:r>
      <w:r w:rsidRPr="00461C68">
        <w:rPr>
          <w:color w:val="000000"/>
          <w:sz w:val="28"/>
          <w:szCs w:val="28"/>
          <w:lang w:val="uk-UA"/>
        </w:rPr>
        <w:t xml:space="preserve">(далі - фахівці </w:t>
      </w:r>
      <w:r>
        <w:rPr>
          <w:color w:val="000000"/>
          <w:sz w:val="28"/>
          <w:szCs w:val="28"/>
          <w:lang w:val="uk-UA"/>
        </w:rPr>
        <w:t>Центру</w:t>
      </w:r>
      <w:r w:rsidRPr="00461C68">
        <w:rPr>
          <w:color w:val="000000"/>
          <w:sz w:val="28"/>
          <w:szCs w:val="28"/>
          <w:lang w:val="uk-UA"/>
        </w:rPr>
        <w:t>) відповідно до його штатного розпису, а також залом для занять з лікувальної фізкультури.</w:t>
      </w:r>
    </w:p>
    <w:p w:rsidR="00264FDC" w:rsidRDefault="00264FDC" w:rsidP="002672D4">
      <w:pPr>
        <w:spacing w:line="276" w:lineRule="auto"/>
        <w:ind w:firstLine="567"/>
        <w:jc w:val="both"/>
        <w:rPr>
          <w:sz w:val="28"/>
          <w:szCs w:val="28"/>
          <w:lang w:val="uk-UA"/>
        </w:rPr>
      </w:pPr>
      <w:r>
        <w:rPr>
          <w:sz w:val="28"/>
          <w:szCs w:val="28"/>
          <w:lang w:val="uk-UA"/>
        </w:rPr>
        <w:t xml:space="preserve">1.11. Центр надає послуги дітям з особливими освітніми потребами, які проживають (навчаються) на території Первомайської міської територіальної громади, за умови подання відповідних документів. </w:t>
      </w:r>
    </w:p>
    <w:p w:rsidR="00264FDC" w:rsidRDefault="00264FDC" w:rsidP="002672D4">
      <w:pPr>
        <w:spacing w:line="276" w:lineRule="auto"/>
        <w:ind w:firstLine="567"/>
        <w:jc w:val="both"/>
        <w:rPr>
          <w:sz w:val="28"/>
          <w:szCs w:val="28"/>
          <w:lang w:val="uk-UA"/>
        </w:rPr>
      </w:pPr>
      <w:r>
        <w:rPr>
          <w:sz w:val="28"/>
          <w:szCs w:val="28"/>
          <w:lang w:val="uk-UA"/>
        </w:rPr>
        <w:t>1.12. У разі обслуговування дітей з особливими освітніми потребами з інших адміністративно-територіальних одиниць або об’єднаних територіальних громад Центр не пізніше 15 числа наступного місяця з дня їх звернення інформує про них управлін</w:t>
      </w:r>
      <w:r w:rsidRPr="002F32D6">
        <w:rPr>
          <w:sz w:val="28"/>
          <w:szCs w:val="28"/>
          <w:lang w:val="uk-UA"/>
        </w:rPr>
        <w:t>ня освіти Первомайської міської ради. У такому разі діяльність Центру організовується</w:t>
      </w:r>
      <w:r>
        <w:rPr>
          <w:sz w:val="28"/>
          <w:szCs w:val="28"/>
          <w:lang w:val="uk-UA"/>
        </w:rPr>
        <w:t xml:space="preserve"> в одній із форм співробітництва, визначених Законом України «Про співробітництво територіальних громад» та регулюється окремими договорами.</w:t>
      </w:r>
    </w:p>
    <w:p w:rsidR="00264FDC" w:rsidRDefault="00264FDC" w:rsidP="00BC4AB6">
      <w:pPr>
        <w:spacing w:line="276" w:lineRule="auto"/>
        <w:rPr>
          <w:sz w:val="28"/>
          <w:szCs w:val="28"/>
          <w:lang w:val="uk-UA"/>
        </w:rPr>
      </w:pPr>
    </w:p>
    <w:p w:rsidR="00264FDC" w:rsidRDefault="00264FDC" w:rsidP="00BC4AB6">
      <w:pPr>
        <w:spacing w:line="276" w:lineRule="auto"/>
        <w:jc w:val="center"/>
        <w:rPr>
          <w:sz w:val="28"/>
          <w:szCs w:val="28"/>
          <w:lang w:val="uk-UA"/>
        </w:rPr>
      </w:pPr>
      <w:r>
        <w:rPr>
          <w:sz w:val="28"/>
          <w:szCs w:val="28"/>
          <w:lang w:val="uk-UA"/>
        </w:rPr>
        <w:t xml:space="preserve">ІІ. </w:t>
      </w:r>
      <w:r>
        <w:rPr>
          <w:sz w:val="28"/>
          <w:szCs w:val="28"/>
        </w:rPr>
        <w:t>Завдання</w:t>
      </w:r>
      <w:r>
        <w:rPr>
          <w:sz w:val="28"/>
          <w:szCs w:val="28"/>
          <w:lang w:val="uk-UA"/>
        </w:rPr>
        <w:t xml:space="preserve"> Центру</w:t>
      </w:r>
    </w:p>
    <w:p w:rsidR="00264FDC" w:rsidRDefault="00264FDC" w:rsidP="002672D4">
      <w:pPr>
        <w:spacing w:line="276" w:lineRule="auto"/>
        <w:jc w:val="center"/>
        <w:rPr>
          <w:sz w:val="28"/>
          <w:szCs w:val="28"/>
        </w:rPr>
      </w:pPr>
    </w:p>
    <w:p w:rsidR="00264FDC" w:rsidRDefault="00264FDC" w:rsidP="002672D4">
      <w:pPr>
        <w:spacing w:line="276" w:lineRule="auto"/>
        <w:ind w:firstLine="567"/>
        <w:jc w:val="both"/>
        <w:rPr>
          <w:sz w:val="28"/>
          <w:szCs w:val="28"/>
          <w:lang w:val="uk-UA"/>
        </w:rPr>
      </w:pPr>
      <w:r>
        <w:rPr>
          <w:sz w:val="28"/>
          <w:szCs w:val="28"/>
          <w:lang w:val="uk-UA"/>
        </w:rPr>
        <w:t>2.1. Основними завданнями Центру є:</w:t>
      </w:r>
    </w:p>
    <w:p w:rsidR="00264FDC" w:rsidRDefault="00264FDC" w:rsidP="002672D4">
      <w:pPr>
        <w:spacing w:line="276" w:lineRule="auto"/>
        <w:ind w:firstLine="567"/>
        <w:jc w:val="both"/>
        <w:rPr>
          <w:sz w:val="28"/>
          <w:szCs w:val="28"/>
          <w:lang w:val="uk-UA"/>
        </w:rPr>
      </w:pPr>
      <w:r>
        <w:rPr>
          <w:sz w:val="28"/>
          <w:szCs w:val="28"/>
          <w:lang w:val="uk-UA"/>
        </w:rPr>
        <w:t>2.1.1.проведення комплексної оцінки, утому числі повторної, та здійснення системного кваліфікованого супроводу осіб у разі встановлення у них особливих освітніх потреб;</w:t>
      </w:r>
    </w:p>
    <w:p w:rsidR="00264FDC" w:rsidRDefault="00264FDC" w:rsidP="002672D4">
      <w:pPr>
        <w:spacing w:line="276" w:lineRule="auto"/>
        <w:ind w:firstLine="567"/>
        <w:jc w:val="both"/>
        <w:rPr>
          <w:sz w:val="28"/>
          <w:szCs w:val="28"/>
          <w:lang w:val="uk-UA"/>
        </w:rPr>
      </w:pPr>
      <w:r>
        <w:rPr>
          <w:sz w:val="28"/>
          <w:szCs w:val="28"/>
          <w:lang w:val="uk-UA"/>
        </w:rPr>
        <w:t>2.1.2. надання рекомендацій закладам освіти щодо розроблення індивідуальної програми розвитку особи;</w:t>
      </w:r>
    </w:p>
    <w:p w:rsidR="00264FDC" w:rsidRDefault="00264FDC" w:rsidP="002672D4">
      <w:pPr>
        <w:spacing w:line="276" w:lineRule="auto"/>
        <w:ind w:firstLine="567"/>
        <w:jc w:val="both"/>
        <w:rPr>
          <w:sz w:val="28"/>
          <w:szCs w:val="28"/>
          <w:lang w:val="uk-UA"/>
        </w:rPr>
      </w:pPr>
      <w:r>
        <w:rPr>
          <w:sz w:val="28"/>
          <w:szCs w:val="28"/>
          <w:lang w:val="uk-UA"/>
        </w:rPr>
        <w:t>2.1.3. консультування батьків, інших законних представників особи з особливими освітніми потребами щодо особливостей її розвитку;</w:t>
      </w:r>
    </w:p>
    <w:p w:rsidR="00264FDC" w:rsidRDefault="00264FDC" w:rsidP="002672D4">
      <w:pPr>
        <w:spacing w:line="276" w:lineRule="auto"/>
        <w:ind w:firstLine="567"/>
        <w:jc w:val="both"/>
        <w:rPr>
          <w:sz w:val="28"/>
          <w:szCs w:val="28"/>
          <w:lang w:val="uk-UA"/>
        </w:rPr>
      </w:pPr>
      <w:r>
        <w:rPr>
          <w:sz w:val="28"/>
          <w:szCs w:val="28"/>
          <w:lang w:val="uk-UA"/>
        </w:rPr>
        <w:t>2.1.4. забезпечення участі педагогічних працівників Центру в діяльності команди психолого-педагогічного супроводу особи з особливими освітніми потребами;</w:t>
      </w:r>
    </w:p>
    <w:p w:rsidR="00264FDC" w:rsidRDefault="00264FDC" w:rsidP="002672D4">
      <w:pPr>
        <w:spacing w:line="276" w:lineRule="auto"/>
        <w:ind w:firstLine="567"/>
        <w:jc w:val="both"/>
        <w:rPr>
          <w:sz w:val="28"/>
          <w:szCs w:val="28"/>
          <w:lang w:val="uk-UA"/>
        </w:rPr>
      </w:pPr>
      <w:r>
        <w:rPr>
          <w:sz w:val="28"/>
          <w:szCs w:val="28"/>
          <w:lang w:val="uk-UA"/>
        </w:rPr>
        <w:t>2.1.5. забезпечення участі педагогічних працівників Центру у семінарах, тренінгах, майстер-класах для підвищення кваліфікації педагогічних працівників, обміну досвідом тощо;</w:t>
      </w:r>
    </w:p>
    <w:p w:rsidR="00264FDC" w:rsidRDefault="00264FDC" w:rsidP="002672D4">
      <w:pPr>
        <w:spacing w:line="276" w:lineRule="auto"/>
        <w:ind w:firstLine="567"/>
        <w:jc w:val="both"/>
        <w:rPr>
          <w:sz w:val="28"/>
          <w:szCs w:val="28"/>
          <w:lang w:val="uk-UA"/>
        </w:rPr>
      </w:pPr>
      <w:r>
        <w:rPr>
          <w:sz w:val="28"/>
          <w:szCs w:val="28"/>
          <w:lang w:val="uk-UA"/>
        </w:rPr>
        <w:t>2.1.6. залучення (в разі потреби) педагогічних працівників Центру під час засідань психолого-педагогічного консиліуму в спеціальних закладах загальної середньої освіти;</w:t>
      </w:r>
    </w:p>
    <w:p w:rsidR="00264FDC" w:rsidRDefault="00264FDC" w:rsidP="002672D4">
      <w:pPr>
        <w:spacing w:line="276" w:lineRule="auto"/>
        <w:ind w:firstLine="567"/>
        <w:jc w:val="both"/>
        <w:rPr>
          <w:sz w:val="28"/>
          <w:szCs w:val="28"/>
          <w:lang w:val="uk-UA"/>
        </w:rPr>
      </w:pPr>
      <w:r>
        <w:rPr>
          <w:sz w:val="28"/>
          <w:szCs w:val="28"/>
          <w:lang w:val="uk-UA"/>
        </w:rPr>
        <w:t>2.1.7. надання психолого-педагогічних, корекційно-розвиткових послуг дітям з особливими освітніми потребами, а саме:дітям раннього та дошкільного віку, які не відвідують заклади дошкільної освіти;дітям, які здобувають освіту у формі педагогічного патронажу;</w:t>
      </w:r>
    </w:p>
    <w:p w:rsidR="00264FDC" w:rsidRDefault="00264FDC" w:rsidP="002672D4">
      <w:pPr>
        <w:spacing w:line="276" w:lineRule="auto"/>
        <w:ind w:firstLine="567"/>
        <w:jc w:val="both"/>
        <w:rPr>
          <w:sz w:val="28"/>
          <w:szCs w:val="28"/>
          <w:lang w:val="uk-UA"/>
        </w:rPr>
      </w:pPr>
      <w:r>
        <w:rPr>
          <w:sz w:val="28"/>
          <w:szCs w:val="28"/>
          <w:lang w:val="uk-UA"/>
        </w:rPr>
        <w:t>2.1.8. визначення потреби в асистенті учня та/або супроводі дитини з особливими освітніми потребами в інклюзивному класі (групі);</w:t>
      </w:r>
    </w:p>
    <w:p w:rsidR="00264FDC" w:rsidRDefault="00264FDC" w:rsidP="002672D4">
      <w:pPr>
        <w:spacing w:line="276" w:lineRule="auto"/>
        <w:ind w:firstLine="567"/>
        <w:jc w:val="both"/>
        <w:rPr>
          <w:sz w:val="28"/>
          <w:szCs w:val="28"/>
          <w:lang w:val="uk-UA"/>
        </w:rPr>
      </w:pPr>
      <w:r>
        <w:rPr>
          <w:sz w:val="28"/>
          <w:szCs w:val="28"/>
          <w:lang w:val="uk-UA"/>
        </w:rPr>
        <w:t>2.1.9. визначення рівня підтримки особи з особливими освітніми потребами в закладі освіти;</w:t>
      </w:r>
    </w:p>
    <w:p w:rsidR="00264FDC" w:rsidRDefault="00264FDC" w:rsidP="002672D4">
      <w:pPr>
        <w:spacing w:line="276" w:lineRule="auto"/>
        <w:ind w:firstLine="567"/>
        <w:jc w:val="both"/>
        <w:rPr>
          <w:sz w:val="28"/>
          <w:szCs w:val="28"/>
          <w:lang w:val="uk-UA"/>
        </w:rPr>
      </w:pPr>
      <w:r>
        <w:rPr>
          <w:sz w:val="28"/>
          <w:szCs w:val="28"/>
          <w:lang w:val="uk-UA"/>
        </w:rPr>
        <w:t>2.1.10.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264FDC" w:rsidRDefault="00264FDC" w:rsidP="002672D4">
      <w:pPr>
        <w:spacing w:line="276" w:lineRule="auto"/>
        <w:ind w:firstLine="567"/>
        <w:jc w:val="both"/>
        <w:rPr>
          <w:sz w:val="28"/>
          <w:szCs w:val="28"/>
          <w:lang w:val="uk-UA"/>
        </w:rPr>
      </w:pPr>
      <w:r>
        <w:rPr>
          <w:sz w:val="28"/>
          <w:szCs w:val="28"/>
          <w:lang w:val="uk-UA"/>
        </w:rPr>
        <w:t>2.1.11. інформування громади про діяльність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управлінням у справах дітей Первомайської міської ради, громадськими організаціями тощо;</w:t>
      </w:r>
    </w:p>
    <w:p w:rsidR="00264FDC" w:rsidRDefault="00264FDC" w:rsidP="002672D4">
      <w:pPr>
        <w:spacing w:line="276" w:lineRule="auto"/>
        <w:ind w:firstLine="567"/>
        <w:jc w:val="both"/>
        <w:rPr>
          <w:sz w:val="28"/>
          <w:szCs w:val="28"/>
          <w:lang w:val="uk-UA"/>
        </w:rPr>
      </w:pPr>
      <w:r>
        <w:rPr>
          <w:sz w:val="28"/>
          <w:szCs w:val="28"/>
          <w:lang w:val="uk-UA"/>
        </w:rPr>
        <w:t>2.1.12. ведення обліку осіб, які звернулися до Центру, шляхом формування їх електронного переліку в автоматизованій системі інклюзивно-ресурсних центрів (далі АС «ІРЦ»);</w:t>
      </w:r>
    </w:p>
    <w:p w:rsidR="00264FDC" w:rsidRDefault="00264FDC" w:rsidP="002672D4">
      <w:pPr>
        <w:spacing w:line="276" w:lineRule="auto"/>
        <w:ind w:firstLine="567"/>
        <w:jc w:val="both"/>
        <w:rPr>
          <w:sz w:val="28"/>
          <w:szCs w:val="28"/>
          <w:lang w:val="uk-UA"/>
        </w:rPr>
      </w:pPr>
      <w:r>
        <w:rPr>
          <w:sz w:val="28"/>
          <w:szCs w:val="28"/>
          <w:lang w:val="uk-UA"/>
        </w:rPr>
        <w:t>2.1.13.підготовлення звітної та аналітичної інформації про результати діяльності Центру.</w:t>
      </w:r>
    </w:p>
    <w:p w:rsidR="00264FDC" w:rsidRDefault="00264FDC" w:rsidP="002672D4">
      <w:pPr>
        <w:spacing w:line="276" w:lineRule="auto"/>
        <w:ind w:firstLine="567"/>
        <w:jc w:val="both"/>
        <w:rPr>
          <w:sz w:val="28"/>
          <w:szCs w:val="28"/>
          <w:lang w:val="uk-UA"/>
        </w:rPr>
      </w:pPr>
      <w:r>
        <w:rPr>
          <w:sz w:val="28"/>
          <w:szCs w:val="28"/>
          <w:lang w:val="uk-UA"/>
        </w:rPr>
        <w:t>2.2. З метою якісного виконання покладених завдань Центр зобов’язаний:</w:t>
      </w:r>
    </w:p>
    <w:p w:rsidR="00264FDC" w:rsidRDefault="00264FDC" w:rsidP="002672D4">
      <w:pPr>
        <w:spacing w:line="276" w:lineRule="auto"/>
        <w:ind w:firstLine="567"/>
        <w:jc w:val="both"/>
        <w:rPr>
          <w:sz w:val="28"/>
          <w:szCs w:val="28"/>
          <w:lang w:val="uk-UA"/>
        </w:rPr>
      </w:pPr>
      <w:r>
        <w:rPr>
          <w:sz w:val="28"/>
          <w:szCs w:val="28"/>
          <w:lang w:val="uk-UA"/>
        </w:rPr>
        <w:t>2.2.1.у разі виявлення складних життєвих обставин та/або ризику для життя і здоров’я дитини невідкладно інформувати  управління у справах дітей Первомайської міської ради, Первомайський районний відділ поліції Головного управління Національної поліції;</w:t>
      </w:r>
    </w:p>
    <w:p w:rsidR="00264FDC" w:rsidRDefault="00264FDC" w:rsidP="002672D4">
      <w:pPr>
        <w:spacing w:line="276" w:lineRule="auto"/>
        <w:ind w:firstLine="567"/>
        <w:jc w:val="both"/>
        <w:rPr>
          <w:sz w:val="28"/>
          <w:szCs w:val="28"/>
          <w:lang w:val="uk-UA"/>
        </w:rPr>
      </w:pPr>
      <w:r>
        <w:rPr>
          <w:sz w:val="28"/>
          <w:szCs w:val="28"/>
          <w:lang w:val="uk-UA"/>
        </w:rPr>
        <w:t>2.2.2. вносити пропозиції Засновнику, управлінню освіти Первомайської міської ради, департаменту освіти і науки Миколаївської обласної державної адміністрації, Миколаївському обласному ресурсному центру з підтримки інклюзивної освіти щодо удосконалення діяльності Центру;</w:t>
      </w:r>
    </w:p>
    <w:p w:rsidR="00264FDC" w:rsidRDefault="00264FDC" w:rsidP="002672D4">
      <w:pPr>
        <w:spacing w:line="276" w:lineRule="auto"/>
        <w:ind w:firstLine="567"/>
        <w:jc w:val="both"/>
        <w:rPr>
          <w:sz w:val="28"/>
          <w:szCs w:val="28"/>
          <w:lang w:val="uk-UA"/>
        </w:rPr>
      </w:pPr>
      <w:r>
        <w:rPr>
          <w:sz w:val="28"/>
          <w:szCs w:val="28"/>
          <w:lang w:val="uk-UA"/>
        </w:rPr>
        <w:t>2.2.3. 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264FDC"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r>
        <w:rPr>
          <w:sz w:val="28"/>
          <w:szCs w:val="28"/>
          <w:lang w:val="uk-UA"/>
        </w:rPr>
        <w:t>ІІІ. Організація проведення комплексної оцінки</w:t>
      </w:r>
    </w:p>
    <w:p w:rsidR="00264FDC" w:rsidRDefault="00264FDC" w:rsidP="002672D4">
      <w:pPr>
        <w:spacing w:line="276" w:lineRule="auto"/>
        <w:jc w:val="center"/>
        <w:rPr>
          <w:sz w:val="28"/>
          <w:szCs w:val="28"/>
        </w:rPr>
      </w:pPr>
    </w:p>
    <w:p w:rsidR="00264FDC" w:rsidRDefault="00264FDC" w:rsidP="002672D4">
      <w:pPr>
        <w:spacing w:line="276" w:lineRule="auto"/>
        <w:ind w:firstLine="567"/>
        <w:jc w:val="both"/>
        <w:rPr>
          <w:sz w:val="28"/>
          <w:szCs w:val="28"/>
          <w:lang w:val="uk-UA"/>
        </w:rPr>
      </w:pPr>
      <w:r>
        <w:rPr>
          <w:sz w:val="28"/>
          <w:szCs w:val="28"/>
          <w:lang w:val="uk-UA"/>
        </w:rPr>
        <w:t>3.1. Комплексна оцінка,  в тому числі повторна, проводиться за письмовим (або он-лайн, використовуючи АС «ІРЦ») зверненням (заявою) до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з батьками, іншими законними представниками), органів опіки і піклування (для дітей-сиріт, дітей, позбавлених батьківського піклування, в разі непризначення законного представника у відповідному до законодавства порядку), повнолітньої особи (далі – заявники).</w:t>
      </w:r>
    </w:p>
    <w:p w:rsidR="00264FDC" w:rsidRDefault="00264FDC" w:rsidP="002672D4">
      <w:pPr>
        <w:spacing w:line="276" w:lineRule="auto"/>
        <w:ind w:firstLine="567"/>
        <w:jc w:val="both"/>
        <w:rPr>
          <w:sz w:val="28"/>
          <w:szCs w:val="28"/>
          <w:lang w:val="uk-UA"/>
        </w:rPr>
      </w:pPr>
      <w:r>
        <w:rPr>
          <w:sz w:val="28"/>
          <w:szCs w:val="28"/>
          <w:lang w:val="uk-UA"/>
        </w:rPr>
        <w:t>3.2.Усі письмові звернення (заяви) до Центру щодо проведення комплексної оцінки невідкладно фіксуються у АС «ІРЦ». У разі звернення до Центру щодо проведення комплексної оцінки однієї і тієї самої особи воно фіксується як повторне.</w:t>
      </w:r>
    </w:p>
    <w:p w:rsidR="00264FDC" w:rsidRDefault="00264FDC" w:rsidP="002672D4">
      <w:pPr>
        <w:spacing w:line="276" w:lineRule="auto"/>
        <w:ind w:firstLine="567"/>
        <w:jc w:val="both"/>
        <w:rPr>
          <w:sz w:val="28"/>
          <w:szCs w:val="28"/>
          <w:lang w:val="uk-UA"/>
        </w:rPr>
      </w:pPr>
      <w:r>
        <w:rPr>
          <w:sz w:val="28"/>
          <w:szCs w:val="28"/>
          <w:lang w:val="uk-UA"/>
        </w:rPr>
        <w:t>3.3. Перед проведенням комплексної оцінки директор Центру або уповноважені ним працівники проводять первинний прийом заявників, визначають час , місце та дату проведення комплексної оцінки та встановлюють наявність у них таких документів:документів, що посвідчують особу заявників;свідоцтва про народження дитини;інших документів, що посвідчують особу, якій проводиться комплексна оцінка. У разі проведення комплексної оцінки особі з інвалідністю до звернення (заяви) додається її індивідуальна програма реабілітації.</w:t>
      </w:r>
    </w:p>
    <w:p w:rsidR="00264FDC" w:rsidRDefault="00264FDC" w:rsidP="002672D4">
      <w:pPr>
        <w:spacing w:line="276" w:lineRule="auto"/>
        <w:ind w:firstLine="567"/>
        <w:jc w:val="both"/>
        <w:rPr>
          <w:sz w:val="28"/>
          <w:szCs w:val="28"/>
          <w:lang w:val="uk-UA"/>
        </w:rPr>
      </w:pPr>
      <w:r>
        <w:rPr>
          <w:sz w:val="28"/>
          <w:szCs w:val="28"/>
          <w:lang w:val="uk-UA"/>
        </w:rPr>
        <w:t>3.4. Центр проводить комплексну оцінку не пізніше ніж протягом місяця з моменту подання звернення (заяви).</w:t>
      </w:r>
    </w:p>
    <w:p w:rsidR="00264FDC" w:rsidRDefault="00264FDC" w:rsidP="002672D4">
      <w:pPr>
        <w:spacing w:line="276" w:lineRule="auto"/>
        <w:ind w:firstLine="567"/>
        <w:jc w:val="both"/>
        <w:rPr>
          <w:sz w:val="28"/>
          <w:szCs w:val="28"/>
          <w:lang w:val="uk-UA"/>
        </w:rPr>
      </w:pPr>
      <w:r>
        <w:rPr>
          <w:sz w:val="28"/>
          <w:szCs w:val="28"/>
          <w:lang w:val="uk-UA"/>
        </w:rPr>
        <w:t>3.5. У разі, коли особа з особливими освітніми потребами здобуває дошкільну або загальну середню освіту, до заяви можуть додаватися:психолого-педагогічна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освіти;зошити з рідної мови, математики, результати навчальних досягнень (для осіб, які здобувають загальну середню освіту), малюнки;документи щодо додаткових обстежень особи; 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264FDC" w:rsidRDefault="00264FDC" w:rsidP="002672D4">
      <w:pPr>
        <w:spacing w:line="276" w:lineRule="auto"/>
        <w:ind w:firstLine="567"/>
        <w:jc w:val="both"/>
        <w:rPr>
          <w:sz w:val="28"/>
          <w:szCs w:val="28"/>
          <w:lang w:val="uk-UA"/>
        </w:rPr>
      </w:pPr>
      <w:r>
        <w:rPr>
          <w:sz w:val="28"/>
          <w:szCs w:val="28"/>
          <w:lang w:val="uk-UA"/>
        </w:rPr>
        <w:t>3.6. У разі, коли особі з особливими освітніми потребами вже надавались психолого-педагогічні та корекційно-розвиткові послуги, до Центру подаються:попередні рекомендації щодо проведення комплексної оцінки;висновок відповідних фахівців щодо результатів надання психолого-педагогічної допомоги із зазначенням динаміки розвитку особи згідно з індивідуальною програмою розвитку.</w:t>
      </w:r>
    </w:p>
    <w:p w:rsidR="00264FDC" w:rsidRDefault="00264FDC" w:rsidP="002672D4">
      <w:pPr>
        <w:spacing w:line="276" w:lineRule="auto"/>
        <w:ind w:firstLine="567"/>
        <w:jc w:val="both"/>
        <w:rPr>
          <w:sz w:val="28"/>
          <w:szCs w:val="28"/>
          <w:lang w:val="uk-UA"/>
        </w:rPr>
      </w:pPr>
      <w:r>
        <w:rPr>
          <w:sz w:val="28"/>
          <w:szCs w:val="28"/>
          <w:lang w:val="uk-UA"/>
        </w:rPr>
        <w:t>3.7. Центр може проводити комплексну оцінку, утому числі повторну,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w:t>
      </w:r>
    </w:p>
    <w:p w:rsidR="00264FDC" w:rsidRDefault="00264FDC" w:rsidP="002672D4">
      <w:pPr>
        <w:spacing w:line="276" w:lineRule="auto"/>
        <w:ind w:firstLine="567"/>
        <w:jc w:val="both"/>
        <w:rPr>
          <w:sz w:val="28"/>
          <w:szCs w:val="28"/>
          <w:lang w:val="uk-UA"/>
        </w:rPr>
      </w:pPr>
      <w:r>
        <w:rPr>
          <w:sz w:val="28"/>
          <w:szCs w:val="28"/>
          <w:lang w:val="uk-UA"/>
        </w:rPr>
        <w:t>3.8. 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проживання (перебування).</w:t>
      </w:r>
    </w:p>
    <w:p w:rsidR="00264FDC" w:rsidRDefault="00264FDC" w:rsidP="002672D4">
      <w:pPr>
        <w:spacing w:line="276" w:lineRule="auto"/>
        <w:ind w:firstLine="567"/>
        <w:jc w:val="both"/>
        <w:rPr>
          <w:sz w:val="28"/>
          <w:szCs w:val="28"/>
          <w:lang w:val="uk-UA"/>
        </w:rPr>
      </w:pPr>
      <w:r>
        <w:rPr>
          <w:sz w:val="28"/>
          <w:szCs w:val="28"/>
          <w:lang w:val="uk-UA"/>
        </w:rPr>
        <w:t>3.9. Для здобувачів освіти комплексна оцінка  проводиться з обов’язковим спостереженням та додатковим збором інформації фахівцями Центру про особливості навчання особи в закладі освіти, консультацій з педагогічними працівниками в закладі освіти щодо розроблення її освітньої траєкторії, індивідуальної програми розвитку, необхідної адаптації/модифікації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Центру виїжджають на місце навчання особи з особливими освітніми потребами.</w:t>
      </w:r>
    </w:p>
    <w:p w:rsidR="00264FDC" w:rsidRDefault="00264FDC" w:rsidP="002672D4">
      <w:pPr>
        <w:spacing w:line="276" w:lineRule="auto"/>
        <w:ind w:firstLine="567"/>
        <w:jc w:val="both"/>
        <w:rPr>
          <w:sz w:val="28"/>
          <w:szCs w:val="28"/>
          <w:lang w:val="uk-UA"/>
        </w:rPr>
      </w:pPr>
      <w:r>
        <w:rPr>
          <w:sz w:val="28"/>
          <w:szCs w:val="28"/>
          <w:lang w:val="uk-UA"/>
        </w:rPr>
        <w:t xml:space="preserve">3.10. 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  </w:t>
      </w:r>
    </w:p>
    <w:p w:rsidR="00264FDC" w:rsidRDefault="00264FDC" w:rsidP="002672D4">
      <w:pPr>
        <w:spacing w:line="276" w:lineRule="auto"/>
        <w:ind w:firstLine="567"/>
        <w:jc w:val="both"/>
        <w:rPr>
          <w:sz w:val="28"/>
          <w:szCs w:val="28"/>
          <w:lang w:val="uk-UA"/>
        </w:rPr>
      </w:pPr>
      <w:r>
        <w:rPr>
          <w:sz w:val="28"/>
          <w:szCs w:val="28"/>
          <w:lang w:val="uk-UA"/>
        </w:rPr>
        <w:t>3.11. Під час проведення комплексної оцінки фахівці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p>
    <w:p w:rsidR="00264FDC" w:rsidRDefault="00264FDC" w:rsidP="002672D4">
      <w:pPr>
        <w:spacing w:line="276" w:lineRule="auto"/>
        <w:ind w:firstLine="567"/>
        <w:jc w:val="both"/>
        <w:rPr>
          <w:sz w:val="28"/>
          <w:szCs w:val="28"/>
          <w:lang w:val="uk-UA"/>
        </w:rPr>
      </w:pPr>
      <w:r>
        <w:rPr>
          <w:sz w:val="28"/>
          <w:szCs w:val="28"/>
          <w:lang w:val="uk-UA"/>
        </w:rPr>
        <w:t>3.12. Участь батьків (одного з батьків) або законних представників дитини у проведенні комплексної оцінки є обов’язковою.</w:t>
      </w:r>
    </w:p>
    <w:p w:rsidR="00264FDC" w:rsidRDefault="00264FDC" w:rsidP="002672D4">
      <w:pPr>
        <w:spacing w:line="276" w:lineRule="auto"/>
        <w:ind w:firstLine="567"/>
        <w:jc w:val="both"/>
        <w:rPr>
          <w:sz w:val="28"/>
          <w:szCs w:val="28"/>
          <w:lang w:val="uk-UA"/>
        </w:rPr>
      </w:pPr>
      <w:r>
        <w:rPr>
          <w:sz w:val="28"/>
          <w:szCs w:val="28"/>
          <w:lang w:val="uk-UA"/>
        </w:rPr>
        <w:t>3.13. Комплексна оцінка проводиться фахівцями центру індивідуально за такими напрямами:</w:t>
      </w:r>
    </w:p>
    <w:p w:rsidR="00264FDC" w:rsidRDefault="00264FDC" w:rsidP="002672D4">
      <w:pPr>
        <w:spacing w:line="276" w:lineRule="auto"/>
        <w:ind w:firstLine="567"/>
        <w:jc w:val="both"/>
        <w:rPr>
          <w:sz w:val="28"/>
          <w:szCs w:val="28"/>
          <w:lang w:val="uk-UA"/>
        </w:rPr>
      </w:pPr>
      <w:r>
        <w:rPr>
          <w:sz w:val="28"/>
          <w:szCs w:val="28"/>
          <w:lang w:val="uk-UA"/>
        </w:rPr>
        <w:t>3.13.1. оцінка фізичного розвитку особи;</w:t>
      </w:r>
    </w:p>
    <w:p w:rsidR="00264FDC" w:rsidRDefault="00264FDC" w:rsidP="002672D4">
      <w:pPr>
        <w:spacing w:line="276" w:lineRule="auto"/>
        <w:ind w:firstLine="567"/>
        <w:jc w:val="both"/>
        <w:rPr>
          <w:sz w:val="28"/>
          <w:szCs w:val="28"/>
          <w:lang w:val="uk-UA"/>
        </w:rPr>
      </w:pPr>
      <w:r>
        <w:rPr>
          <w:sz w:val="28"/>
          <w:szCs w:val="28"/>
          <w:lang w:val="uk-UA"/>
        </w:rPr>
        <w:t>3.13.2. оцінка мовленнєвого розвитку особи;</w:t>
      </w:r>
    </w:p>
    <w:p w:rsidR="00264FDC" w:rsidRDefault="00264FDC" w:rsidP="002672D4">
      <w:pPr>
        <w:spacing w:line="276" w:lineRule="auto"/>
        <w:ind w:firstLine="567"/>
        <w:jc w:val="both"/>
        <w:rPr>
          <w:sz w:val="28"/>
          <w:szCs w:val="28"/>
          <w:lang w:val="uk-UA"/>
        </w:rPr>
      </w:pPr>
      <w:r>
        <w:rPr>
          <w:sz w:val="28"/>
          <w:szCs w:val="28"/>
          <w:lang w:val="uk-UA"/>
        </w:rPr>
        <w:t>3.13.3. оцінка когнітивної сфери особи;</w:t>
      </w:r>
    </w:p>
    <w:p w:rsidR="00264FDC" w:rsidRDefault="00264FDC" w:rsidP="002672D4">
      <w:pPr>
        <w:spacing w:line="276" w:lineRule="auto"/>
        <w:ind w:firstLine="567"/>
        <w:jc w:val="both"/>
        <w:rPr>
          <w:sz w:val="28"/>
          <w:szCs w:val="28"/>
          <w:lang w:val="uk-UA"/>
        </w:rPr>
      </w:pPr>
      <w:r>
        <w:rPr>
          <w:sz w:val="28"/>
          <w:szCs w:val="28"/>
          <w:lang w:val="uk-UA"/>
        </w:rPr>
        <w:t>3.13.4. оцінка емоційно-вольової сфери особи;</w:t>
      </w:r>
    </w:p>
    <w:p w:rsidR="00264FDC" w:rsidRDefault="00264FDC" w:rsidP="002672D4">
      <w:pPr>
        <w:spacing w:line="276" w:lineRule="auto"/>
        <w:ind w:firstLine="567"/>
        <w:jc w:val="both"/>
        <w:rPr>
          <w:sz w:val="28"/>
          <w:szCs w:val="28"/>
          <w:lang w:val="uk-UA"/>
        </w:rPr>
      </w:pPr>
      <w:r>
        <w:rPr>
          <w:sz w:val="28"/>
          <w:szCs w:val="28"/>
          <w:lang w:val="uk-UA"/>
        </w:rPr>
        <w:t>3.13.5. оцінка освітньої діяльності особи.</w:t>
      </w:r>
    </w:p>
    <w:p w:rsidR="00264FDC" w:rsidRDefault="00264FDC" w:rsidP="002672D4">
      <w:pPr>
        <w:spacing w:line="276" w:lineRule="auto"/>
        <w:ind w:firstLine="567"/>
        <w:jc w:val="both"/>
        <w:rPr>
          <w:sz w:val="28"/>
          <w:szCs w:val="28"/>
          <w:lang w:val="uk-UA"/>
        </w:rPr>
      </w:pPr>
      <w:r>
        <w:rPr>
          <w:sz w:val="28"/>
          <w:szCs w:val="28"/>
          <w:lang w:val="uk-UA"/>
        </w:rPr>
        <w:t>3.14.За потреби під час проведення комплексної оцінки може використовуватись інформація про стан здоров’я особи та результати медичної діагностики вузькопрофільних спеціалістів, які надають заявники (за бажанням).</w:t>
      </w:r>
    </w:p>
    <w:p w:rsidR="00264FDC" w:rsidRDefault="00264FDC" w:rsidP="002672D4">
      <w:pPr>
        <w:spacing w:line="276" w:lineRule="auto"/>
        <w:ind w:firstLine="567"/>
        <w:jc w:val="both"/>
        <w:rPr>
          <w:sz w:val="28"/>
          <w:szCs w:val="28"/>
          <w:lang w:val="uk-UA"/>
        </w:rPr>
      </w:pPr>
      <w:r>
        <w:rPr>
          <w:sz w:val="28"/>
          <w:szCs w:val="28"/>
          <w:lang w:val="uk-UA"/>
        </w:rPr>
        <w:t xml:space="preserve">3.15. </w:t>
      </w:r>
      <w:r w:rsidRPr="001078B0">
        <w:rPr>
          <w:sz w:val="28"/>
          <w:szCs w:val="28"/>
          <w:lang w:val="uk-UA"/>
        </w:rPr>
        <w:t>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особи.</w:t>
      </w:r>
    </w:p>
    <w:p w:rsidR="00264FDC" w:rsidRDefault="00264FDC" w:rsidP="002672D4">
      <w:pPr>
        <w:spacing w:line="276" w:lineRule="auto"/>
        <w:ind w:firstLine="567"/>
        <w:jc w:val="both"/>
        <w:rPr>
          <w:sz w:val="28"/>
          <w:szCs w:val="28"/>
          <w:lang w:val="uk-UA"/>
        </w:rPr>
      </w:pPr>
      <w:r>
        <w:rPr>
          <w:sz w:val="28"/>
          <w:szCs w:val="28"/>
          <w:lang w:val="uk-UA"/>
        </w:rPr>
        <w:t xml:space="preserve">3.16. </w:t>
      </w:r>
      <w:r w:rsidRPr="001078B0">
        <w:rPr>
          <w:sz w:val="28"/>
          <w:szCs w:val="28"/>
          <w:lang w:val="uk-UA"/>
        </w:rPr>
        <w:t>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r>
        <w:rPr>
          <w:sz w:val="28"/>
          <w:szCs w:val="28"/>
          <w:lang w:val="uk-UA"/>
        </w:rPr>
        <w:t>.</w:t>
      </w:r>
    </w:p>
    <w:p w:rsidR="00264FDC" w:rsidRDefault="00264FDC" w:rsidP="002672D4">
      <w:pPr>
        <w:spacing w:line="276" w:lineRule="auto"/>
        <w:ind w:firstLine="567"/>
        <w:jc w:val="both"/>
        <w:rPr>
          <w:sz w:val="28"/>
          <w:szCs w:val="28"/>
          <w:lang w:val="uk-UA"/>
        </w:rPr>
      </w:pPr>
      <w:r>
        <w:rPr>
          <w:sz w:val="28"/>
          <w:szCs w:val="28"/>
          <w:lang w:val="uk-UA"/>
        </w:rPr>
        <w:t>3.17.</w:t>
      </w:r>
      <w:r w:rsidRPr="001078B0">
        <w:rPr>
          <w:sz w:val="28"/>
          <w:szCs w:val="28"/>
          <w:lang w:val="uk-UA"/>
        </w:rPr>
        <w:t>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264FDC" w:rsidRDefault="00264FDC" w:rsidP="002672D4">
      <w:pPr>
        <w:spacing w:line="276" w:lineRule="auto"/>
        <w:ind w:firstLine="567"/>
        <w:jc w:val="both"/>
        <w:rPr>
          <w:sz w:val="28"/>
          <w:szCs w:val="28"/>
          <w:lang w:val="uk-UA"/>
        </w:rPr>
      </w:pPr>
      <w:r>
        <w:rPr>
          <w:sz w:val="28"/>
          <w:szCs w:val="28"/>
          <w:lang w:val="uk-UA"/>
        </w:rPr>
        <w:t xml:space="preserve">3.18. </w:t>
      </w:r>
      <w:r w:rsidRPr="001078B0">
        <w:rPr>
          <w:sz w:val="28"/>
          <w:szCs w:val="28"/>
          <w:lang w:val="uk-UA"/>
        </w:rPr>
        <w:t xml:space="preserve">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 </w:t>
      </w:r>
    </w:p>
    <w:p w:rsidR="00264FDC" w:rsidRDefault="00264FDC" w:rsidP="002672D4">
      <w:pPr>
        <w:spacing w:line="276" w:lineRule="auto"/>
        <w:ind w:firstLine="567"/>
        <w:jc w:val="both"/>
        <w:rPr>
          <w:sz w:val="28"/>
          <w:szCs w:val="28"/>
          <w:lang w:val="uk-UA"/>
        </w:rPr>
      </w:pPr>
      <w:r>
        <w:rPr>
          <w:sz w:val="28"/>
          <w:szCs w:val="28"/>
          <w:lang w:val="uk-UA"/>
        </w:rPr>
        <w:t>3.19. Метою проведення оцінки освітньої  діяльності дитини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264FDC" w:rsidRDefault="00264FDC" w:rsidP="002672D4">
      <w:pPr>
        <w:spacing w:line="276" w:lineRule="auto"/>
        <w:ind w:firstLine="567"/>
        <w:jc w:val="both"/>
        <w:rPr>
          <w:sz w:val="28"/>
          <w:szCs w:val="28"/>
          <w:lang w:val="uk-UA"/>
        </w:rPr>
      </w:pPr>
      <w:r>
        <w:rPr>
          <w:sz w:val="28"/>
          <w:szCs w:val="28"/>
          <w:lang w:val="uk-UA"/>
        </w:rPr>
        <w:t>3.20. У разі потреби фахівці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264FDC" w:rsidRDefault="00264FDC" w:rsidP="002672D4">
      <w:pPr>
        <w:spacing w:line="276" w:lineRule="auto"/>
        <w:ind w:firstLine="567"/>
        <w:jc w:val="both"/>
        <w:rPr>
          <w:sz w:val="28"/>
          <w:szCs w:val="28"/>
          <w:lang w:val="uk-UA"/>
        </w:rPr>
      </w:pPr>
      <w:r>
        <w:rPr>
          <w:sz w:val="28"/>
          <w:szCs w:val="28"/>
          <w:lang w:val="uk-UA"/>
        </w:rPr>
        <w:t>3.21. Результати комплексної оцінки оформлюються в електронному вигляді, зберігаються в Центрі та надаються батькам (одному з батьків) або законним представникам дитини за письмовим зверненням.</w:t>
      </w:r>
    </w:p>
    <w:p w:rsidR="00264FDC" w:rsidRDefault="00264FDC" w:rsidP="002672D4">
      <w:pPr>
        <w:spacing w:line="276" w:lineRule="auto"/>
        <w:ind w:firstLine="567"/>
        <w:jc w:val="both"/>
        <w:rPr>
          <w:sz w:val="28"/>
          <w:szCs w:val="28"/>
          <w:lang w:val="uk-UA"/>
        </w:rPr>
      </w:pPr>
      <w:r>
        <w:rPr>
          <w:sz w:val="28"/>
          <w:szCs w:val="28"/>
          <w:lang w:val="uk-UA"/>
        </w:rPr>
        <w:t>3.22. Інформація про результати комплексної оцінки є конфіденційною. Обробка та захист персональних даних дітей в Центрі здійснюється відповідно до вимог Закону України “Про захист персональних даних”.</w:t>
      </w:r>
    </w:p>
    <w:p w:rsidR="00264FDC" w:rsidRDefault="00264FDC" w:rsidP="002672D4">
      <w:pPr>
        <w:spacing w:line="276" w:lineRule="auto"/>
        <w:ind w:firstLine="567"/>
        <w:jc w:val="both"/>
        <w:rPr>
          <w:sz w:val="28"/>
          <w:szCs w:val="28"/>
          <w:lang w:val="uk-UA"/>
        </w:rPr>
      </w:pPr>
      <w:r>
        <w:rPr>
          <w:sz w:val="28"/>
          <w:szCs w:val="28"/>
          <w:lang w:val="uk-UA"/>
        </w:rPr>
        <w:t>3.23. Узагальнення результатів комплексної оцінки здійснюється на засіданні фахівців Центру, які її проводили, в якому мають право брати участь батьки (один з батьків) або законні представники дитини з особливими освітніми потребами.</w:t>
      </w:r>
    </w:p>
    <w:p w:rsidR="00264FDC" w:rsidRDefault="00264FDC" w:rsidP="002672D4">
      <w:pPr>
        <w:spacing w:line="276" w:lineRule="auto"/>
        <w:ind w:firstLine="567"/>
        <w:jc w:val="both"/>
        <w:rPr>
          <w:sz w:val="28"/>
          <w:szCs w:val="28"/>
          <w:lang w:val="uk-UA"/>
        </w:rPr>
      </w:pPr>
      <w:r>
        <w:rPr>
          <w:sz w:val="28"/>
          <w:szCs w:val="28"/>
          <w:lang w:val="uk-UA"/>
        </w:rPr>
        <w:t>3.24. За результатами комплексної оцінки:</w:t>
      </w:r>
    </w:p>
    <w:p w:rsidR="00264FDC" w:rsidRDefault="00264FDC" w:rsidP="002672D4">
      <w:pPr>
        <w:spacing w:line="276" w:lineRule="auto"/>
        <w:ind w:firstLine="567"/>
        <w:jc w:val="both"/>
        <w:rPr>
          <w:sz w:val="28"/>
          <w:szCs w:val="28"/>
          <w:lang w:val="uk-UA"/>
        </w:rPr>
      </w:pPr>
      <w:r>
        <w:rPr>
          <w:sz w:val="28"/>
          <w:szCs w:val="28"/>
          <w:lang w:val="uk-UA"/>
        </w:rPr>
        <w:t>3.24.1. 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p>
    <w:p w:rsidR="00264FDC" w:rsidRDefault="00264FDC" w:rsidP="002672D4">
      <w:pPr>
        <w:spacing w:line="276" w:lineRule="auto"/>
        <w:ind w:firstLine="567"/>
        <w:jc w:val="both"/>
        <w:rPr>
          <w:sz w:val="28"/>
          <w:szCs w:val="28"/>
          <w:lang w:val="uk-UA"/>
        </w:rPr>
      </w:pPr>
      <w:r>
        <w:rPr>
          <w:sz w:val="28"/>
          <w:szCs w:val="28"/>
          <w:lang w:val="uk-UA"/>
        </w:rPr>
        <w:t>3.24.2. визначаються напрями, рівень та обсяг підтримки особи з особливими освітніми потребами в освітньому процесі, утому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програми реабілітації);</w:t>
      </w:r>
    </w:p>
    <w:p w:rsidR="00264FDC" w:rsidRDefault="00264FDC" w:rsidP="002672D4">
      <w:pPr>
        <w:spacing w:line="276" w:lineRule="auto"/>
        <w:ind w:firstLine="567"/>
        <w:jc w:val="both"/>
        <w:rPr>
          <w:sz w:val="28"/>
          <w:szCs w:val="28"/>
          <w:lang w:val="uk-UA"/>
        </w:rPr>
      </w:pPr>
      <w:r>
        <w:rPr>
          <w:sz w:val="28"/>
          <w:szCs w:val="28"/>
          <w:lang w:val="uk-UA"/>
        </w:rPr>
        <w:t xml:space="preserve">3.24.3. </w:t>
      </w:r>
      <w:r w:rsidRPr="001229DD">
        <w:rPr>
          <w:sz w:val="28"/>
          <w:szCs w:val="28"/>
          <w:lang w:val="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264FDC" w:rsidRDefault="00264FDC" w:rsidP="002672D4">
      <w:pPr>
        <w:spacing w:line="276" w:lineRule="auto"/>
        <w:ind w:firstLine="567"/>
        <w:jc w:val="both"/>
        <w:rPr>
          <w:sz w:val="28"/>
          <w:szCs w:val="28"/>
          <w:lang w:val="uk-UA"/>
        </w:rPr>
      </w:pPr>
      <w:r>
        <w:rPr>
          <w:sz w:val="28"/>
          <w:szCs w:val="28"/>
          <w:lang w:val="uk-UA"/>
        </w:rPr>
        <w:t>3.25.За результатами засідання складається висновок про комплексну оцінку.</w:t>
      </w:r>
    </w:p>
    <w:p w:rsidR="00264FDC" w:rsidRDefault="00264FDC" w:rsidP="002672D4">
      <w:pPr>
        <w:spacing w:line="276" w:lineRule="auto"/>
        <w:ind w:firstLine="567"/>
        <w:jc w:val="both"/>
        <w:rPr>
          <w:sz w:val="28"/>
          <w:szCs w:val="28"/>
          <w:lang w:val="uk-UA"/>
        </w:rPr>
      </w:pPr>
      <w:r>
        <w:rPr>
          <w:sz w:val="28"/>
          <w:szCs w:val="28"/>
          <w:lang w:val="uk-UA"/>
        </w:rPr>
        <w:t>3.26.Фахівці Центру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психолого-педагогічної допомоги у закладах освіти (у разі здобуття дитиною дошкільної чи загальної середньої освіти).</w:t>
      </w:r>
    </w:p>
    <w:p w:rsidR="00264FDC" w:rsidRDefault="00264FDC" w:rsidP="002672D4">
      <w:pPr>
        <w:spacing w:line="276" w:lineRule="auto"/>
        <w:ind w:firstLine="567"/>
        <w:jc w:val="both"/>
        <w:rPr>
          <w:sz w:val="28"/>
          <w:szCs w:val="28"/>
          <w:lang w:val="uk-UA"/>
        </w:rPr>
      </w:pPr>
      <w:r>
        <w:rPr>
          <w:sz w:val="28"/>
          <w:szCs w:val="28"/>
          <w:lang w:val="uk-UA"/>
        </w:rPr>
        <w:t>3.27. Комплексна оцінка з підготовленням відповідного висновку проводиться протягом 10 робочих днів.</w:t>
      </w:r>
    </w:p>
    <w:p w:rsidR="00264FDC" w:rsidRDefault="00264FDC" w:rsidP="002672D4">
      <w:pPr>
        <w:spacing w:line="276" w:lineRule="auto"/>
        <w:ind w:firstLine="567"/>
        <w:jc w:val="both"/>
        <w:rPr>
          <w:sz w:val="28"/>
          <w:szCs w:val="28"/>
          <w:lang w:val="uk-UA"/>
        </w:rPr>
      </w:pPr>
      <w:r>
        <w:rPr>
          <w:sz w:val="28"/>
          <w:szCs w:val="28"/>
          <w:lang w:val="uk-UA"/>
        </w:rPr>
        <w:t xml:space="preserve">3.28. </w:t>
      </w:r>
      <w:r w:rsidRPr="009D56E1">
        <w:rPr>
          <w:sz w:val="28"/>
          <w:szCs w:val="28"/>
          <w:lang w:val="uk-UA"/>
        </w:rPr>
        <w:t>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p w:rsidR="00264FDC" w:rsidRDefault="00264FDC" w:rsidP="002672D4">
      <w:pPr>
        <w:spacing w:line="276" w:lineRule="auto"/>
        <w:ind w:firstLine="567"/>
        <w:jc w:val="both"/>
        <w:rPr>
          <w:sz w:val="28"/>
          <w:szCs w:val="28"/>
          <w:lang w:val="uk-UA"/>
        </w:rPr>
      </w:pPr>
      <w:r>
        <w:rPr>
          <w:sz w:val="28"/>
          <w:szCs w:val="28"/>
          <w:lang w:val="uk-UA"/>
        </w:rPr>
        <w:t>3.29. Висновок про комплексну оцінку зберігається в АС «ІРЦ».</w:t>
      </w:r>
    </w:p>
    <w:p w:rsidR="00264FDC" w:rsidRDefault="00264FDC" w:rsidP="002672D4">
      <w:pPr>
        <w:spacing w:line="276" w:lineRule="auto"/>
        <w:ind w:firstLine="567"/>
        <w:jc w:val="both"/>
        <w:rPr>
          <w:sz w:val="28"/>
          <w:szCs w:val="28"/>
          <w:lang w:val="uk-UA"/>
        </w:rPr>
      </w:pPr>
      <w:r>
        <w:rPr>
          <w:sz w:val="28"/>
          <w:szCs w:val="28"/>
          <w:lang w:val="uk-UA"/>
        </w:rPr>
        <w:t>3.30.</w:t>
      </w:r>
      <w:r w:rsidRPr="009D56E1">
        <w:rPr>
          <w:sz w:val="28"/>
          <w:szCs w:val="28"/>
          <w:lang w:val="uk-UA"/>
        </w:rPr>
        <w:t xml:space="preserve">У разі встановлення фахівцями </w:t>
      </w:r>
      <w:r>
        <w:rPr>
          <w:sz w:val="28"/>
          <w:szCs w:val="28"/>
          <w:lang w:val="uk-UA"/>
        </w:rPr>
        <w:t>Центру</w:t>
      </w:r>
      <w:r w:rsidRPr="009D56E1">
        <w:rPr>
          <w:sz w:val="28"/>
          <w:szCs w:val="28"/>
          <w:lang w:val="uk-UA"/>
        </w:rPr>
        <w:t xml:space="preserve">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264FDC" w:rsidRPr="009D56E1" w:rsidRDefault="00264FDC" w:rsidP="009D56E1">
      <w:pPr>
        <w:spacing w:line="276" w:lineRule="auto"/>
        <w:ind w:firstLine="567"/>
        <w:jc w:val="both"/>
        <w:rPr>
          <w:sz w:val="28"/>
          <w:szCs w:val="28"/>
          <w:lang w:val="uk-UA"/>
        </w:rPr>
      </w:pPr>
      <w:r>
        <w:rPr>
          <w:sz w:val="28"/>
          <w:szCs w:val="28"/>
          <w:lang w:val="uk-UA"/>
        </w:rPr>
        <w:t xml:space="preserve">3.31. </w:t>
      </w:r>
      <w:r w:rsidRPr="009D56E1">
        <w:rPr>
          <w:sz w:val="28"/>
          <w:szCs w:val="28"/>
          <w:lang w:val="uk-UA"/>
        </w:rPr>
        <w:t xml:space="preserve">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r>
        <w:rPr>
          <w:sz w:val="28"/>
          <w:szCs w:val="28"/>
          <w:lang w:val="uk-UA"/>
        </w:rPr>
        <w:t>Центру</w:t>
      </w:r>
      <w:r w:rsidRPr="009D56E1">
        <w:rPr>
          <w:sz w:val="28"/>
          <w:szCs w:val="28"/>
          <w:lang w:val="uk-UA"/>
        </w:rPr>
        <w:t xml:space="preserve"> за шість місяців до початку навчального року.</w:t>
      </w:r>
    </w:p>
    <w:p w:rsidR="00264FDC" w:rsidRDefault="00264FDC" w:rsidP="009D56E1">
      <w:pPr>
        <w:spacing w:line="276" w:lineRule="auto"/>
        <w:ind w:firstLine="567"/>
        <w:jc w:val="both"/>
        <w:rPr>
          <w:sz w:val="28"/>
          <w:szCs w:val="28"/>
          <w:lang w:val="uk-UA"/>
        </w:rPr>
      </w:pPr>
      <w:r w:rsidRPr="009D56E1">
        <w:rPr>
          <w:sz w:val="28"/>
          <w:szCs w:val="28"/>
          <w:lang w:val="uk-UA"/>
        </w:rPr>
        <w:t xml:space="preserve">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 </w:t>
      </w:r>
    </w:p>
    <w:p w:rsidR="00264FDC" w:rsidRDefault="00264FDC" w:rsidP="002672D4">
      <w:pPr>
        <w:spacing w:line="276" w:lineRule="auto"/>
        <w:ind w:firstLine="567"/>
        <w:jc w:val="both"/>
        <w:rPr>
          <w:sz w:val="28"/>
          <w:szCs w:val="28"/>
          <w:lang w:val="uk-UA"/>
        </w:rPr>
      </w:pPr>
      <w:r>
        <w:rPr>
          <w:sz w:val="28"/>
          <w:szCs w:val="28"/>
          <w:lang w:val="uk-UA"/>
        </w:rPr>
        <w:t>3.32. Повторна комплексна оцінка фахівцями центру проводиться у разі:</w:t>
      </w:r>
    </w:p>
    <w:p w:rsidR="00264FDC" w:rsidRDefault="00264FDC" w:rsidP="002672D4">
      <w:pPr>
        <w:spacing w:line="276" w:lineRule="auto"/>
        <w:ind w:firstLine="567"/>
        <w:jc w:val="both"/>
        <w:rPr>
          <w:sz w:val="28"/>
          <w:szCs w:val="28"/>
          <w:lang w:val="uk-UA"/>
        </w:rPr>
      </w:pPr>
      <w:r>
        <w:rPr>
          <w:sz w:val="28"/>
          <w:szCs w:val="28"/>
          <w:lang w:val="uk-UA"/>
        </w:rPr>
        <w:t xml:space="preserve">3.32.1. </w:t>
      </w:r>
      <w:r w:rsidRPr="009D56E1">
        <w:rPr>
          <w:sz w:val="28"/>
          <w:szCs w:val="28"/>
          <w:lang w:val="uk-UA"/>
        </w:rPr>
        <w:t xml:space="preserve">переходу особи з особливими освітніми потребами з дошкільного закладу освіти в заклад загальної середньої освіти; </w:t>
      </w:r>
    </w:p>
    <w:p w:rsidR="00264FDC" w:rsidRDefault="00264FDC" w:rsidP="002672D4">
      <w:pPr>
        <w:spacing w:line="276" w:lineRule="auto"/>
        <w:ind w:firstLine="567"/>
        <w:jc w:val="both"/>
        <w:rPr>
          <w:sz w:val="28"/>
          <w:szCs w:val="28"/>
          <w:lang w:val="uk-UA"/>
        </w:rPr>
      </w:pPr>
      <w:r>
        <w:rPr>
          <w:sz w:val="28"/>
          <w:szCs w:val="28"/>
          <w:lang w:val="uk-UA"/>
        </w:rPr>
        <w:t xml:space="preserve">3.32.2. </w:t>
      </w:r>
      <w:r w:rsidRPr="009D56E1">
        <w:rPr>
          <w:sz w:val="28"/>
          <w:szCs w:val="28"/>
          <w:lang w:val="uk-UA"/>
        </w:rPr>
        <w:t>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264FDC" w:rsidRDefault="00264FDC" w:rsidP="002672D4">
      <w:pPr>
        <w:spacing w:line="276" w:lineRule="auto"/>
        <w:ind w:firstLine="567"/>
        <w:jc w:val="both"/>
        <w:rPr>
          <w:sz w:val="28"/>
          <w:szCs w:val="28"/>
          <w:lang w:val="uk-UA"/>
        </w:rPr>
      </w:pPr>
      <w:r>
        <w:rPr>
          <w:sz w:val="28"/>
          <w:szCs w:val="28"/>
          <w:lang w:val="uk-UA"/>
        </w:rPr>
        <w:t xml:space="preserve">3.32.3. </w:t>
      </w:r>
      <w:r w:rsidRPr="009D56E1">
        <w:rPr>
          <w:sz w:val="28"/>
          <w:szCs w:val="28"/>
          <w:lang w:val="uk-UA"/>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264FDC" w:rsidRDefault="00264FDC" w:rsidP="002672D4">
      <w:pPr>
        <w:spacing w:line="276" w:lineRule="auto"/>
        <w:ind w:firstLine="567"/>
        <w:jc w:val="both"/>
        <w:rPr>
          <w:sz w:val="28"/>
          <w:szCs w:val="28"/>
          <w:lang w:val="uk-UA"/>
        </w:rPr>
      </w:pPr>
      <w:r>
        <w:rPr>
          <w:sz w:val="28"/>
          <w:szCs w:val="28"/>
          <w:lang w:val="uk-UA"/>
        </w:rPr>
        <w:t xml:space="preserve">3.32.4. </w:t>
      </w:r>
      <w:r w:rsidRPr="009D56E1">
        <w:rPr>
          <w:sz w:val="28"/>
          <w:szCs w:val="28"/>
          <w:lang w:val="uk-UA"/>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264FDC" w:rsidRDefault="00264FDC" w:rsidP="002672D4">
      <w:pPr>
        <w:spacing w:line="276" w:lineRule="auto"/>
        <w:ind w:firstLine="567"/>
        <w:jc w:val="both"/>
        <w:rPr>
          <w:sz w:val="28"/>
          <w:szCs w:val="28"/>
          <w:lang w:val="uk-UA"/>
        </w:rPr>
      </w:pPr>
      <w:r>
        <w:rPr>
          <w:sz w:val="28"/>
          <w:szCs w:val="28"/>
          <w:lang w:val="uk-UA"/>
        </w:rPr>
        <w:t xml:space="preserve">3.33.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структурного підрозділу з питань діяльності інклюзивно-ресурсних центрів департаменту освіти і науки Миколаївської облдержадміністрації для проведення повторної комплексної оцінки. </w:t>
      </w:r>
    </w:p>
    <w:p w:rsidR="00264FDC" w:rsidRDefault="00264FDC" w:rsidP="002672D4">
      <w:pPr>
        <w:spacing w:line="276" w:lineRule="auto"/>
        <w:ind w:firstLine="567"/>
        <w:jc w:val="both"/>
        <w:rPr>
          <w:sz w:val="28"/>
          <w:szCs w:val="28"/>
          <w:lang w:val="uk-UA"/>
        </w:rPr>
      </w:pPr>
      <w:r>
        <w:rPr>
          <w:sz w:val="28"/>
          <w:szCs w:val="28"/>
          <w:lang w:val="uk-UA"/>
        </w:rPr>
        <w:t xml:space="preserve">3.34. </w:t>
      </w:r>
      <w:r w:rsidRPr="00784999">
        <w:rPr>
          <w:sz w:val="28"/>
          <w:szCs w:val="28"/>
          <w:lang w:val="uk-UA"/>
        </w:rPr>
        <w:t>Протягом 10 робочих днів з дати звернення батьків (одного з батьків) або</w:t>
      </w:r>
      <w:r>
        <w:rPr>
          <w:sz w:val="28"/>
          <w:szCs w:val="28"/>
          <w:lang w:val="uk-UA"/>
        </w:rPr>
        <w:t xml:space="preserve"> </w:t>
      </w:r>
      <w:r w:rsidRPr="00784999">
        <w:rPr>
          <w:sz w:val="28"/>
          <w:szCs w:val="28"/>
          <w:lang w:val="uk-UA"/>
        </w:rPr>
        <w:t>законних представників структурний підрозділ з питань діяльності інклюзивно-ресурсних центрів Департамент</w:t>
      </w:r>
      <w:r>
        <w:rPr>
          <w:sz w:val="28"/>
          <w:szCs w:val="28"/>
          <w:lang w:val="uk-UA"/>
        </w:rPr>
        <w:t>у</w:t>
      </w:r>
      <w:r w:rsidRPr="00784999">
        <w:rPr>
          <w:sz w:val="28"/>
          <w:szCs w:val="28"/>
          <w:lang w:val="uk-UA"/>
        </w:rPr>
        <w:t xml:space="preserve"> освіти і науки Миколаївської облдержадміністрації зобов’язаний організувати проведення повторної комплексної оцінки дитини з особливими освітніми потребами </w:t>
      </w:r>
      <w:r>
        <w:rPr>
          <w:sz w:val="28"/>
          <w:szCs w:val="28"/>
          <w:lang w:val="uk-UA"/>
        </w:rPr>
        <w:t>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264FDC" w:rsidRDefault="00264FDC" w:rsidP="002672D4">
      <w:pPr>
        <w:spacing w:line="276" w:lineRule="auto"/>
        <w:ind w:firstLine="567"/>
        <w:jc w:val="both"/>
        <w:rPr>
          <w:sz w:val="28"/>
          <w:szCs w:val="28"/>
          <w:lang w:val="uk-UA"/>
        </w:rPr>
      </w:pPr>
      <w:r>
        <w:rPr>
          <w:sz w:val="28"/>
          <w:szCs w:val="28"/>
          <w:lang w:val="uk-UA"/>
        </w:rPr>
        <w:t>3.35. Повторна комплексна оцінка проводиться за всіма або окремими напрямами залежно від освітніх потреб особи з особливими освітніми потребами та наявної інформації про її розвиток.</w:t>
      </w:r>
    </w:p>
    <w:p w:rsidR="00264FDC" w:rsidRDefault="00264FDC" w:rsidP="002672D4">
      <w:pPr>
        <w:spacing w:line="276" w:lineRule="auto"/>
        <w:ind w:firstLine="567"/>
        <w:jc w:val="both"/>
        <w:rPr>
          <w:sz w:val="28"/>
          <w:szCs w:val="28"/>
          <w:lang w:val="uk-UA"/>
        </w:rPr>
      </w:pPr>
      <w:r>
        <w:rPr>
          <w:sz w:val="28"/>
          <w:szCs w:val="28"/>
          <w:lang w:val="uk-UA"/>
        </w:rPr>
        <w:t xml:space="preserve">3.36. За результатами повторної комплексної оцінки складається висновок про повторну психолого-педагогічну оцінку розвитку особи, </w:t>
      </w:r>
      <w:r w:rsidRPr="00F60CEF">
        <w:rPr>
          <w:sz w:val="28"/>
          <w:szCs w:val="28"/>
          <w:lang w:val="uk-UA"/>
        </w:rPr>
        <w:t>який зберігається в АС «ІРЦ»</w:t>
      </w:r>
      <w:r>
        <w:rPr>
          <w:sz w:val="28"/>
          <w:szCs w:val="28"/>
          <w:lang w:val="uk-UA"/>
        </w:rPr>
        <w:t>, що є основою для розроблення індивідуальної програми розвитку дитини з особливими освітніми потребами, надання їй психолого-педагогічних та корекційно-розвиткових послуг, уразі потреби продовження тривалості здобуття особами з особливими освітніми потребами, що здобувають загальну середню освіту.</w:t>
      </w:r>
    </w:p>
    <w:p w:rsidR="00264FDC" w:rsidRDefault="00264FDC" w:rsidP="002672D4">
      <w:pPr>
        <w:spacing w:line="276" w:lineRule="auto"/>
        <w:ind w:firstLine="567"/>
        <w:jc w:val="both"/>
        <w:rPr>
          <w:sz w:val="28"/>
          <w:szCs w:val="28"/>
          <w:lang w:val="uk-UA"/>
        </w:rPr>
      </w:pPr>
      <w:r>
        <w:rPr>
          <w:sz w:val="28"/>
          <w:szCs w:val="28"/>
          <w:lang w:val="uk-UA"/>
        </w:rPr>
        <w:t>3.37. Висновок про комплексну оцінку повинен містити категорію (категорії) (тип (типи) її особливих освітніх потреб (труднощів).</w:t>
      </w:r>
    </w:p>
    <w:p w:rsidR="00264FDC" w:rsidRDefault="00264FDC" w:rsidP="002672D4">
      <w:pPr>
        <w:spacing w:line="276" w:lineRule="auto"/>
        <w:ind w:firstLine="567"/>
        <w:jc w:val="both"/>
        <w:rPr>
          <w:sz w:val="28"/>
          <w:szCs w:val="28"/>
          <w:lang w:val="uk-UA"/>
        </w:rPr>
      </w:pPr>
    </w:p>
    <w:p w:rsidR="00264FDC" w:rsidRDefault="00264FDC" w:rsidP="00201D39">
      <w:pPr>
        <w:spacing w:line="276" w:lineRule="auto"/>
        <w:jc w:val="center"/>
        <w:rPr>
          <w:sz w:val="28"/>
          <w:szCs w:val="28"/>
          <w:lang w:val="uk-UA"/>
        </w:rPr>
      </w:pPr>
      <w:r>
        <w:rPr>
          <w:sz w:val="28"/>
          <w:szCs w:val="28"/>
          <w:lang w:val="uk-UA"/>
        </w:rPr>
        <w:t>І</w:t>
      </w:r>
      <w:r>
        <w:rPr>
          <w:sz w:val="28"/>
          <w:szCs w:val="28"/>
          <w:lang w:val="en-US"/>
        </w:rPr>
        <w:t>V</w:t>
      </w:r>
      <w:r>
        <w:rPr>
          <w:sz w:val="28"/>
          <w:szCs w:val="28"/>
          <w:lang w:val="uk-UA"/>
        </w:rPr>
        <w:t>. Організація системного кваліфікованого супроводу,</w:t>
      </w:r>
    </w:p>
    <w:p w:rsidR="00264FDC" w:rsidRDefault="00264FDC" w:rsidP="00201D39">
      <w:pPr>
        <w:spacing w:line="276" w:lineRule="auto"/>
        <w:jc w:val="center"/>
        <w:rPr>
          <w:sz w:val="28"/>
          <w:szCs w:val="28"/>
          <w:lang w:val="uk-UA"/>
        </w:rPr>
      </w:pPr>
      <w:r>
        <w:rPr>
          <w:sz w:val="28"/>
          <w:szCs w:val="28"/>
          <w:lang w:val="uk-UA"/>
        </w:rPr>
        <w:t xml:space="preserve"> надання психолого-педагогічних та корекційно-розвиткових послуг</w:t>
      </w:r>
    </w:p>
    <w:p w:rsidR="00264FDC" w:rsidRDefault="00264FDC" w:rsidP="00201D39">
      <w:pPr>
        <w:spacing w:line="276" w:lineRule="auto"/>
        <w:jc w:val="center"/>
        <w:rPr>
          <w:sz w:val="28"/>
          <w:szCs w:val="28"/>
          <w:lang w:val="uk-UA"/>
        </w:rPr>
      </w:pPr>
      <w:r>
        <w:rPr>
          <w:sz w:val="28"/>
          <w:szCs w:val="28"/>
          <w:lang w:val="uk-UA"/>
        </w:rPr>
        <w:t>особам з особливими освітніми потребами</w:t>
      </w:r>
    </w:p>
    <w:p w:rsidR="00264FDC" w:rsidRDefault="00264FDC" w:rsidP="002672D4">
      <w:pPr>
        <w:spacing w:line="276" w:lineRule="auto"/>
        <w:ind w:firstLine="567"/>
        <w:jc w:val="both"/>
        <w:rPr>
          <w:sz w:val="28"/>
          <w:szCs w:val="28"/>
          <w:lang w:val="uk-UA"/>
        </w:rPr>
      </w:pPr>
    </w:p>
    <w:p w:rsidR="00264FDC" w:rsidRDefault="00264FDC" w:rsidP="002672D4">
      <w:pPr>
        <w:spacing w:line="276" w:lineRule="auto"/>
        <w:ind w:firstLine="567"/>
        <w:jc w:val="both"/>
        <w:rPr>
          <w:sz w:val="28"/>
          <w:szCs w:val="28"/>
          <w:lang w:val="uk-UA"/>
        </w:rPr>
      </w:pPr>
      <w:r>
        <w:rPr>
          <w:sz w:val="28"/>
          <w:szCs w:val="28"/>
          <w:lang w:val="uk-UA"/>
        </w:rPr>
        <w:t>4.1.Організація системного кваліфікованого супроводу, надання психолого-педагогічних та корекційно-розвиткових послуг здійснюють фахівці Центру, які:</w:t>
      </w:r>
    </w:p>
    <w:p w:rsidR="00264FDC" w:rsidRDefault="00264FDC" w:rsidP="002672D4">
      <w:pPr>
        <w:spacing w:line="276" w:lineRule="auto"/>
        <w:ind w:firstLine="567"/>
        <w:jc w:val="both"/>
        <w:rPr>
          <w:sz w:val="28"/>
          <w:szCs w:val="28"/>
          <w:lang w:val="uk-UA"/>
        </w:rPr>
      </w:pPr>
      <w:r>
        <w:rPr>
          <w:sz w:val="28"/>
          <w:szCs w:val="28"/>
          <w:lang w:val="uk-UA"/>
        </w:rPr>
        <w:t>4.1.1. 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264FDC" w:rsidRDefault="00264FDC" w:rsidP="002672D4">
      <w:pPr>
        <w:spacing w:line="276" w:lineRule="auto"/>
        <w:ind w:firstLine="567"/>
        <w:jc w:val="both"/>
        <w:rPr>
          <w:sz w:val="28"/>
          <w:szCs w:val="28"/>
          <w:lang w:val="uk-UA"/>
        </w:rPr>
      </w:pPr>
      <w:r>
        <w:rPr>
          <w:sz w:val="28"/>
          <w:szCs w:val="28"/>
          <w:lang w:val="uk-UA"/>
        </w:rPr>
        <w:t>4.1.2. 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в складних випадках, тощо;</w:t>
      </w:r>
    </w:p>
    <w:p w:rsidR="00264FDC" w:rsidRDefault="00264FDC" w:rsidP="002672D4">
      <w:pPr>
        <w:spacing w:line="276" w:lineRule="auto"/>
        <w:ind w:firstLine="567"/>
        <w:jc w:val="both"/>
        <w:rPr>
          <w:sz w:val="28"/>
          <w:szCs w:val="28"/>
          <w:lang w:val="uk-UA"/>
        </w:rPr>
      </w:pPr>
      <w:r>
        <w:rPr>
          <w:sz w:val="28"/>
          <w:szCs w:val="28"/>
          <w:lang w:val="uk-UA"/>
        </w:rPr>
        <w:t>4.1.3. консультують батьків (інших законних представників особи) щодо роботи з особою з особливими освітніми потребами вдома;</w:t>
      </w:r>
    </w:p>
    <w:p w:rsidR="00264FDC" w:rsidRDefault="00264FDC" w:rsidP="002672D4">
      <w:pPr>
        <w:spacing w:line="276" w:lineRule="auto"/>
        <w:ind w:firstLine="567"/>
        <w:jc w:val="both"/>
        <w:rPr>
          <w:sz w:val="28"/>
          <w:szCs w:val="28"/>
          <w:lang w:val="uk-UA"/>
        </w:rPr>
      </w:pPr>
      <w:r>
        <w:rPr>
          <w:sz w:val="28"/>
          <w:szCs w:val="28"/>
          <w:lang w:val="uk-UA"/>
        </w:rPr>
        <w:t>4.1.4. виконують інші обов’язки відповідно до завдань Центру та посадових обов’язків.</w:t>
      </w:r>
    </w:p>
    <w:p w:rsidR="00264FDC" w:rsidRDefault="00264FDC" w:rsidP="002672D4">
      <w:pPr>
        <w:spacing w:line="276" w:lineRule="auto"/>
        <w:ind w:firstLine="567"/>
        <w:jc w:val="both"/>
        <w:rPr>
          <w:sz w:val="28"/>
          <w:szCs w:val="28"/>
          <w:lang w:val="uk-UA"/>
        </w:rPr>
      </w:pPr>
      <w:r>
        <w:rPr>
          <w:sz w:val="28"/>
          <w:szCs w:val="28"/>
          <w:lang w:val="uk-UA"/>
        </w:rPr>
        <w:t>4.2. Системний кваліфікований супровід, надання психолого-педагогічних та корекційно-розвиткових послуг спрямовані на:</w:t>
      </w:r>
    </w:p>
    <w:p w:rsidR="00264FDC" w:rsidRDefault="00264FDC" w:rsidP="002672D4">
      <w:pPr>
        <w:spacing w:line="276" w:lineRule="auto"/>
        <w:ind w:firstLine="567"/>
        <w:jc w:val="both"/>
        <w:rPr>
          <w:sz w:val="28"/>
          <w:szCs w:val="28"/>
          <w:lang w:val="uk-UA"/>
        </w:rPr>
      </w:pPr>
      <w:r>
        <w:rPr>
          <w:sz w:val="28"/>
          <w:szCs w:val="28"/>
          <w:lang w:val="uk-UA"/>
        </w:rPr>
        <w:t>4.2.1. запобігання виникненню освітніх труднощів, їх мінімізацію в осіб з особливими освітніми потребами під час освітнього процесу;</w:t>
      </w:r>
    </w:p>
    <w:p w:rsidR="00264FDC" w:rsidRDefault="00264FDC" w:rsidP="002672D4">
      <w:pPr>
        <w:spacing w:line="276" w:lineRule="auto"/>
        <w:ind w:firstLine="567"/>
        <w:jc w:val="both"/>
        <w:rPr>
          <w:sz w:val="28"/>
          <w:szCs w:val="28"/>
          <w:lang w:val="uk-UA"/>
        </w:rPr>
      </w:pPr>
      <w:r>
        <w:rPr>
          <w:sz w:val="28"/>
          <w:szCs w:val="28"/>
          <w:lang w:val="uk-UA"/>
        </w:rPr>
        <w:t>4.2.2. соціалізацію осіб з особливими освітніми потребами, розвиток їх самостійності та відповідних компетенцій;</w:t>
      </w:r>
    </w:p>
    <w:p w:rsidR="00264FDC" w:rsidRDefault="00264FDC" w:rsidP="002672D4">
      <w:pPr>
        <w:spacing w:line="276" w:lineRule="auto"/>
        <w:ind w:firstLine="567"/>
        <w:jc w:val="both"/>
        <w:rPr>
          <w:sz w:val="28"/>
          <w:szCs w:val="28"/>
          <w:lang w:val="uk-UA"/>
        </w:rPr>
      </w:pPr>
      <w:r>
        <w:rPr>
          <w:sz w:val="28"/>
          <w:szCs w:val="28"/>
          <w:lang w:val="uk-UA"/>
        </w:rPr>
        <w:t>4.2.3. сприяння розвитку потенціалу в осіб з особливими освітніми потребами з подальшим визначенням їх професійної орієнтації;</w:t>
      </w:r>
    </w:p>
    <w:p w:rsidR="00264FDC" w:rsidRDefault="00264FDC" w:rsidP="002672D4">
      <w:pPr>
        <w:spacing w:line="276" w:lineRule="auto"/>
        <w:ind w:firstLine="567"/>
        <w:jc w:val="both"/>
        <w:rPr>
          <w:sz w:val="28"/>
          <w:szCs w:val="28"/>
          <w:lang w:val="uk-UA"/>
        </w:rPr>
      </w:pPr>
      <w:r>
        <w:rPr>
          <w:sz w:val="28"/>
          <w:szCs w:val="28"/>
          <w:lang w:val="uk-UA"/>
        </w:rPr>
        <w:t>4.2.4. формування компенсаційних способів діяльності як важливої умови підготовки осіб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264FDC" w:rsidRDefault="00264FDC" w:rsidP="002672D4">
      <w:pPr>
        <w:spacing w:line="276" w:lineRule="auto"/>
        <w:ind w:firstLine="567"/>
        <w:jc w:val="both"/>
        <w:rPr>
          <w:sz w:val="28"/>
          <w:szCs w:val="28"/>
          <w:lang w:val="uk-UA"/>
        </w:rPr>
      </w:pPr>
      <w:r>
        <w:rPr>
          <w:sz w:val="28"/>
          <w:szCs w:val="28"/>
          <w:lang w:val="uk-UA"/>
        </w:rPr>
        <w:t>4.2.5. забезпечення розвитку навичок саморегуляції та саморозвитку осіб з особливими освітніми потребами з урахуванням наявних знань, умінь і навичок комунікативної діяльності, становлення особистості.</w:t>
      </w:r>
    </w:p>
    <w:p w:rsidR="00264FDC" w:rsidRDefault="00264FDC" w:rsidP="002672D4">
      <w:pPr>
        <w:spacing w:line="276" w:lineRule="auto"/>
        <w:ind w:firstLine="567"/>
        <w:jc w:val="both"/>
        <w:rPr>
          <w:sz w:val="28"/>
          <w:szCs w:val="28"/>
          <w:lang w:val="uk-UA"/>
        </w:rPr>
      </w:pPr>
      <w:r>
        <w:rPr>
          <w:sz w:val="28"/>
          <w:szCs w:val="28"/>
          <w:lang w:val="uk-UA"/>
        </w:rPr>
        <w:t>4.3. Тривалість робочого тижня педагогічних працівників Центру становить 36 годин на тиждень та включає час, необхідний для виконання завдань Центру та посадових обов’язків, передбачених посадовою інструкцією, зокрема:проведення комплексної оцінки;здійснення системного кваліфікованого супроводу;надання психолого-педагогічних та корекційно-розвиткових послуг;провадження інших видів діяльності, що забезпечують виконання  завдань Центру.</w:t>
      </w:r>
    </w:p>
    <w:p w:rsidR="00264FDC" w:rsidRDefault="00264FDC" w:rsidP="002672D4">
      <w:pPr>
        <w:spacing w:line="276" w:lineRule="auto"/>
        <w:ind w:firstLine="567"/>
        <w:jc w:val="both"/>
        <w:rPr>
          <w:sz w:val="28"/>
          <w:szCs w:val="28"/>
          <w:lang w:val="uk-UA"/>
        </w:rPr>
      </w:pPr>
    </w:p>
    <w:p w:rsidR="00264FDC"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p>
    <w:p w:rsidR="00264FDC" w:rsidRPr="00F641DB" w:rsidRDefault="00264FDC" w:rsidP="002672D4">
      <w:pPr>
        <w:spacing w:line="276" w:lineRule="auto"/>
        <w:jc w:val="center"/>
        <w:rPr>
          <w:sz w:val="28"/>
          <w:szCs w:val="28"/>
          <w:lang w:val="uk-UA"/>
        </w:rPr>
      </w:pPr>
    </w:p>
    <w:p w:rsidR="00264FDC" w:rsidRPr="00F641DB"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r>
        <w:rPr>
          <w:sz w:val="28"/>
          <w:szCs w:val="28"/>
          <w:lang w:val="en-US"/>
        </w:rPr>
        <w:t>V</w:t>
      </w:r>
      <w:r>
        <w:rPr>
          <w:sz w:val="28"/>
          <w:szCs w:val="28"/>
          <w:lang w:val="uk-UA"/>
        </w:rPr>
        <w:t>. Кадрове забезпечення Центру</w:t>
      </w:r>
    </w:p>
    <w:p w:rsidR="00264FDC" w:rsidRDefault="00264FDC" w:rsidP="002672D4">
      <w:pPr>
        <w:spacing w:line="276" w:lineRule="auto"/>
        <w:jc w:val="center"/>
        <w:rPr>
          <w:sz w:val="28"/>
          <w:szCs w:val="28"/>
          <w:lang w:val="uk-UA"/>
        </w:rPr>
      </w:pPr>
    </w:p>
    <w:p w:rsidR="00264FDC" w:rsidRDefault="00264FDC" w:rsidP="002672D4">
      <w:pPr>
        <w:spacing w:line="276" w:lineRule="auto"/>
        <w:ind w:firstLine="567"/>
        <w:jc w:val="both"/>
        <w:rPr>
          <w:sz w:val="28"/>
          <w:szCs w:val="28"/>
          <w:lang w:val="uk-UA"/>
        </w:rPr>
      </w:pPr>
      <w:r>
        <w:rPr>
          <w:sz w:val="28"/>
          <w:szCs w:val="28"/>
          <w:lang w:val="uk-UA"/>
        </w:rPr>
        <w:t>5.1. Керівництво діяльністю Центру здійснює директор, який призначається на посаду строком на шість років на конкурсній основі та звільняється з посади управлінням освіти Первомайської міської ради.</w:t>
      </w:r>
    </w:p>
    <w:p w:rsidR="00264FDC" w:rsidRDefault="00264FDC" w:rsidP="002672D4">
      <w:pPr>
        <w:spacing w:line="276" w:lineRule="auto"/>
        <w:ind w:firstLine="567"/>
        <w:jc w:val="both"/>
        <w:rPr>
          <w:sz w:val="28"/>
          <w:szCs w:val="28"/>
          <w:lang w:val="uk-UA"/>
        </w:rPr>
      </w:pPr>
      <w:r>
        <w:rPr>
          <w:sz w:val="28"/>
          <w:szCs w:val="28"/>
          <w:lang w:val="uk-UA"/>
        </w:rPr>
        <w:t>5.2. Рішення про проведення конкурсу приймається Управлінням освіти Первомайської міської ради:</w:t>
      </w:r>
    </w:p>
    <w:p w:rsidR="00264FDC" w:rsidRDefault="00264FDC" w:rsidP="002672D4">
      <w:pPr>
        <w:spacing w:line="276" w:lineRule="auto"/>
        <w:ind w:firstLine="567"/>
        <w:jc w:val="both"/>
        <w:rPr>
          <w:sz w:val="28"/>
          <w:szCs w:val="28"/>
          <w:lang w:val="uk-UA"/>
        </w:rPr>
      </w:pPr>
      <w:r>
        <w:rPr>
          <w:sz w:val="28"/>
          <w:szCs w:val="28"/>
          <w:lang w:val="uk-UA"/>
        </w:rPr>
        <w:t>5.2.1. не менш як за два місяці до завершення строкового трудового договору, укладеного з директором Центру;</w:t>
      </w:r>
    </w:p>
    <w:p w:rsidR="00264FDC" w:rsidRDefault="00264FDC" w:rsidP="002672D4">
      <w:pPr>
        <w:spacing w:line="276" w:lineRule="auto"/>
        <w:ind w:firstLine="567"/>
        <w:jc w:val="both"/>
        <w:rPr>
          <w:sz w:val="28"/>
          <w:szCs w:val="28"/>
          <w:lang w:val="uk-UA"/>
        </w:rPr>
      </w:pPr>
      <w:r>
        <w:rPr>
          <w:sz w:val="28"/>
          <w:szCs w:val="28"/>
          <w:lang w:val="uk-UA"/>
        </w:rPr>
        <w:t>5.2.2. не пізніше ніж протягом десяти робочих днів з дня дострокового  припинення договору, укладеного з директором Центру, чи визнання конкурсу таким, що не відбувся.</w:t>
      </w:r>
    </w:p>
    <w:p w:rsidR="00264FDC" w:rsidRDefault="00264FDC" w:rsidP="002672D4">
      <w:pPr>
        <w:spacing w:line="276" w:lineRule="auto"/>
        <w:ind w:firstLine="567"/>
        <w:jc w:val="both"/>
        <w:rPr>
          <w:sz w:val="28"/>
          <w:szCs w:val="28"/>
          <w:lang w:val="uk-UA"/>
        </w:rPr>
      </w:pPr>
      <w:r>
        <w:rPr>
          <w:sz w:val="28"/>
          <w:szCs w:val="28"/>
          <w:lang w:val="uk-UA"/>
        </w:rPr>
        <w:t>5.3. Конкурс на посаду керівника (директора) Центру проводиться відповідно до положення про конкурс, затвердженого управлінням освіти Первомайської міської ради.</w:t>
      </w:r>
    </w:p>
    <w:p w:rsidR="00264FDC" w:rsidRDefault="00264FDC" w:rsidP="002672D4">
      <w:pPr>
        <w:spacing w:line="276" w:lineRule="auto"/>
        <w:ind w:firstLine="567"/>
        <w:jc w:val="both"/>
        <w:rPr>
          <w:sz w:val="28"/>
          <w:szCs w:val="28"/>
          <w:lang w:val="uk-UA"/>
        </w:rPr>
      </w:pPr>
      <w:r>
        <w:rPr>
          <w:sz w:val="28"/>
          <w:szCs w:val="28"/>
          <w:lang w:val="uk-UA"/>
        </w:rPr>
        <w:t>5.4. На посаду директора Центру призначається особа, яка має вищу освіту не нижче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менше 5 років та яка пройшла конкурсний відбір і визнана переможцем конкурсу відповідно до порядку, затвердженого Засновником (уповноваженим органом Засновника).</w:t>
      </w:r>
    </w:p>
    <w:p w:rsidR="00264FDC" w:rsidRDefault="00264FDC" w:rsidP="002672D4">
      <w:pPr>
        <w:spacing w:line="276" w:lineRule="auto"/>
        <w:ind w:firstLine="567"/>
        <w:jc w:val="both"/>
        <w:rPr>
          <w:sz w:val="28"/>
          <w:szCs w:val="28"/>
          <w:lang w:val="uk-UA"/>
        </w:rPr>
      </w:pPr>
      <w:r>
        <w:rPr>
          <w:sz w:val="28"/>
          <w:szCs w:val="28"/>
          <w:lang w:val="uk-UA"/>
        </w:rPr>
        <w:t xml:space="preserve"> 5.5. Директор Центру:</w:t>
      </w:r>
    </w:p>
    <w:p w:rsidR="00264FDC" w:rsidRDefault="00264FDC" w:rsidP="002672D4">
      <w:pPr>
        <w:spacing w:line="276" w:lineRule="auto"/>
        <w:ind w:firstLine="567"/>
        <w:jc w:val="both"/>
        <w:rPr>
          <w:sz w:val="28"/>
          <w:szCs w:val="28"/>
          <w:lang w:val="uk-UA"/>
        </w:rPr>
      </w:pPr>
      <w:r>
        <w:rPr>
          <w:sz w:val="28"/>
          <w:szCs w:val="28"/>
          <w:lang w:val="uk-UA"/>
        </w:rPr>
        <w:t>5.5.1. планує та організовує роботу Центру, видає відповідно до компетенції накази, контролює їх виконання, затверджує посадові інструкції  працівників Центру, заохочує працівників Центру і накладає на них дисциплінарні стягнення;</w:t>
      </w:r>
    </w:p>
    <w:p w:rsidR="00264FDC" w:rsidRDefault="00264FDC" w:rsidP="002672D4">
      <w:pPr>
        <w:spacing w:line="276" w:lineRule="auto"/>
        <w:ind w:firstLine="567"/>
        <w:jc w:val="both"/>
        <w:rPr>
          <w:sz w:val="28"/>
          <w:szCs w:val="28"/>
          <w:lang w:val="uk-UA"/>
        </w:rPr>
      </w:pPr>
      <w:r>
        <w:rPr>
          <w:sz w:val="28"/>
          <w:szCs w:val="28"/>
          <w:lang w:val="uk-UA"/>
        </w:rPr>
        <w:t>5.5.2. призначає на посаду працівників Центру, звільняє їх з займаної посади  відповідно до законодавства;</w:t>
      </w:r>
    </w:p>
    <w:p w:rsidR="00264FDC" w:rsidRDefault="00264FDC" w:rsidP="002672D4">
      <w:pPr>
        <w:spacing w:line="276" w:lineRule="auto"/>
        <w:ind w:firstLine="567"/>
        <w:jc w:val="both"/>
        <w:rPr>
          <w:sz w:val="28"/>
          <w:szCs w:val="28"/>
          <w:lang w:val="uk-UA"/>
        </w:rPr>
      </w:pPr>
      <w:r>
        <w:rPr>
          <w:sz w:val="28"/>
          <w:szCs w:val="28"/>
          <w:lang w:val="uk-UA"/>
        </w:rPr>
        <w:t>5.5.3.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p w:rsidR="00264FDC" w:rsidRDefault="00264FDC" w:rsidP="002672D4">
      <w:pPr>
        <w:spacing w:line="276" w:lineRule="auto"/>
        <w:ind w:firstLine="567"/>
        <w:jc w:val="both"/>
        <w:rPr>
          <w:sz w:val="28"/>
          <w:szCs w:val="28"/>
          <w:lang w:val="uk-UA"/>
        </w:rPr>
      </w:pPr>
      <w:bookmarkStart w:id="6" w:name="n181"/>
      <w:bookmarkEnd w:id="6"/>
      <w:r>
        <w:rPr>
          <w:sz w:val="28"/>
          <w:szCs w:val="28"/>
          <w:lang w:val="uk-UA"/>
        </w:rPr>
        <w:t>5.5.4. розпоряджається за погодженням із управлінням освіти Первомайської міської ради в установленому порядку майном Центру та його коштами, затверджує кошторис,забезпечує ефективність використання фінансових та матеріальних ресурсів;</w:t>
      </w:r>
    </w:p>
    <w:p w:rsidR="00264FDC" w:rsidRDefault="00264FDC" w:rsidP="002672D4">
      <w:pPr>
        <w:spacing w:line="276" w:lineRule="auto"/>
        <w:ind w:firstLine="567"/>
        <w:jc w:val="both"/>
        <w:rPr>
          <w:sz w:val="28"/>
          <w:szCs w:val="28"/>
          <w:lang w:val="uk-UA"/>
        </w:rPr>
      </w:pPr>
      <w:r>
        <w:rPr>
          <w:sz w:val="28"/>
          <w:szCs w:val="28"/>
          <w:lang w:val="uk-UA"/>
        </w:rPr>
        <w:t>5.5.5. забезпечує охорону праці, дотримання законності у діяльності Центру;</w:t>
      </w:r>
    </w:p>
    <w:p w:rsidR="00264FDC" w:rsidRDefault="00264FDC" w:rsidP="002672D4">
      <w:pPr>
        <w:spacing w:line="276" w:lineRule="auto"/>
        <w:ind w:firstLine="567"/>
        <w:jc w:val="both"/>
        <w:rPr>
          <w:sz w:val="28"/>
          <w:szCs w:val="28"/>
          <w:lang w:val="uk-UA"/>
        </w:rPr>
      </w:pPr>
      <w:r>
        <w:rPr>
          <w:sz w:val="28"/>
          <w:szCs w:val="28"/>
          <w:lang w:val="uk-UA"/>
        </w:rPr>
        <w:t>5.5.6. представляє Центр у відносинах з державними органами, органами місцевого самоврядування, підприємствами, установами та організаціями;</w:t>
      </w:r>
    </w:p>
    <w:p w:rsidR="00264FDC" w:rsidRDefault="00264FDC" w:rsidP="002672D4">
      <w:pPr>
        <w:spacing w:line="276" w:lineRule="auto"/>
        <w:ind w:firstLine="567"/>
        <w:jc w:val="both"/>
        <w:rPr>
          <w:sz w:val="28"/>
          <w:szCs w:val="28"/>
          <w:lang w:val="uk-UA"/>
        </w:rPr>
      </w:pPr>
      <w:r>
        <w:rPr>
          <w:sz w:val="28"/>
          <w:szCs w:val="28"/>
          <w:lang w:val="uk-UA"/>
        </w:rPr>
        <w:t>5.5.7. подає Засновнику, управлінню освіти Первомайської міської ради річний звіт про діяльність Центру;</w:t>
      </w:r>
    </w:p>
    <w:p w:rsidR="00264FDC" w:rsidRDefault="00264FDC" w:rsidP="002672D4">
      <w:pPr>
        <w:spacing w:line="276" w:lineRule="auto"/>
        <w:ind w:firstLine="567"/>
        <w:jc w:val="both"/>
        <w:rPr>
          <w:sz w:val="28"/>
          <w:szCs w:val="28"/>
          <w:lang w:val="uk-UA"/>
        </w:rPr>
      </w:pPr>
      <w:r>
        <w:rPr>
          <w:sz w:val="28"/>
          <w:szCs w:val="28"/>
          <w:lang w:val="uk-UA"/>
        </w:rPr>
        <w:t>5.5.8. діє від імені Центру без довіреності;</w:t>
      </w:r>
    </w:p>
    <w:p w:rsidR="00264FDC" w:rsidRDefault="00264FDC" w:rsidP="002672D4">
      <w:pPr>
        <w:spacing w:line="276" w:lineRule="auto"/>
        <w:ind w:firstLine="567"/>
        <w:jc w:val="both"/>
        <w:rPr>
          <w:sz w:val="28"/>
          <w:szCs w:val="28"/>
          <w:lang w:val="uk-UA"/>
        </w:rPr>
      </w:pPr>
      <w:r>
        <w:rPr>
          <w:sz w:val="28"/>
          <w:szCs w:val="28"/>
          <w:lang w:val="uk-UA"/>
        </w:rPr>
        <w:t>5.5.9. залучає юридичних та фізичних осіб до виконання завдань Центру шляхом укладення з ними цивільно-трудових договорів відповідно до своєї компетенції;</w:t>
      </w:r>
    </w:p>
    <w:p w:rsidR="00264FDC" w:rsidRPr="00965A63" w:rsidRDefault="00264FDC" w:rsidP="002672D4">
      <w:pPr>
        <w:spacing w:line="276" w:lineRule="auto"/>
        <w:ind w:firstLine="567"/>
        <w:jc w:val="both"/>
        <w:rPr>
          <w:lang w:val="uk-UA"/>
        </w:rPr>
      </w:pPr>
      <w:r>
        <w:rPr>
          <w:sz w:val="28"/>
          <w:szCs w:val="28"/>
          <w:lang w:val="uk-UA"/>
        </w:rPr>
        <w:t xml:space="preserve">5.5.10. може вносити Засновнику, управлінню освіти Первомайської міської ради  пропозиції щодо підвищення ефективності діяльності Центру.  </w:t>
      </w:r>
    </w:p>
    <w:p w:rsidR="00264FDC" w:rsidRDefault="00264FDC" w:rsidP="002672D4">
      <w:pPr>
        <w:spacing w:line="276" w:lineRule="auto"/>
        <w:ind w:firstLine="567"/>
        <w:jc w:val="both"/>
        <w:rPr>
          <w:sz w:val="28"/>
          <w:szCs w:val="28"/>
          <w:lang w:val="uk-UA"/>
        </w:rPr>
      </w:pPr>
      <w:r>
        <w:rPr>
          <w:sz w:val="28"/>
          <w:szCs w:val="28"/>
          <w:lang w:val="uk-UA"/>
        </w:rPr>
        <w:t>5.6. Діяльність Центру забезпечують педагогічні працівники –директор, завідувач філії (за наявності філії), фахівці Центру (практичні психологи, вчителі-реабілітологи, вчителі-логопеди, інші вчителі-дефектологи).</w:t>
      </w:r>
    </w:p>
    <w:p w:rsidR="00264FDC" w:rsidRDefault="00264FDC" w:rsidP="002672D4">
      <w:pPr>
        <w:spacing w:line="276" w:lineRule="auto"/>
        <w:ind w:firstLine="567"/>
        <w:jc w:val="both"/>
        <w:rPr>
          <w:sz w:val="28"/>
          <w:szCs w:val="28"/>
          <w:lang w:val="uk-UA"/>
        </w:rPr>
      </w:pPr>
      <w:r>
        <w:rPr>
          <w:sz w:val="28"/>
          <w:szCs w:val="28"/>
          <w:lang w:val="uk-UA"/>
        </w:rPr>
        <w:t>5.7. У разі, коли кількість дітей, які проживають на території територіальної громади перевищує 12 тис., Центр додатково залучає необхідних фахівців. До штатного розпису Центру додаткові посади фахівців (консультантів) Центру вводятьсяіз розрахунку 0,5 ставки на кожну додаткову тисячу дитячого населення, яка проживає на території обслуговування Центру.</w:t>
      </w:r>
    </w:p>
    <w:p w:rsidR="00264FDC" w:rsidRDefault="00264FDC" w:rsidP="002672D4">
      <w:pPr>
        <w:spacing w:line="276" w:lineRule="auto"/>
        <w:ind w:firstLine="567"/>
        <w:jc w:val="both"/>
        <w:rPr>
          <w:sz w:val="28"/>
          <w:szCs w:val="28"/>
          <w:lang w:val="uk-UA"/>
        </w:rPr>
      </w:pPr>
      <w:r>
        <w:rPr>
          <w:sz w:val="28"/>
          <w:szCs w:val="28"/>
          <w:lang w:val="uk-UA"/>
        </w:rPr>
        <w:t>5.8. Штатний розпис Центру передбачає посади інших працівників (адміністратор, головний бухгалтер, бухгалтер, медсестра, водій, юрист тощо), які забезпечують господарсько-обслуговуючу та іншу діяльність Центру.</w:t>
      </w:r>
    </w:p>
    <w:p w:rsidR="00264FDC" w:rsidRDefault="00264FDC" w:rsidP="002672D4">
      <w:pPr>
        <w:spacing w:line="276" w:lineRule="auto"/>
        <w:ind w:firstLine="567"/>
        <w:jc w:val="both"/>
        <w:rPr>
          <w:sz w:val="28"/>
          <w:szCs w:val="28"/>
          <w:lang w:val="uk-UA"/>
        </w:rPr>
      </w:pPr>
      <w:r>
        <w:rPr>
          <w:sz w:val="28"/>
          <w:szCs w:val="28"/>
          <w:lang w:val="uk-UA"/>
        </w:rPr>
        <w:t>5.9. Штатний розпис Центру затверджує управління освіти Первомайської міської ради відповідно до законодавства. До штатного розпису Центру додаткові посади вводяться за рахунок спеціального фонду.</w:t>
      </w:r>
    </w:p>
    <w:p w:rsidR="00264FDC" w:rsidRDefault="00264FDC" w:rsidP="002672D4">
      <w:pPr>
        <w:spacing w:line="276" w:lineRule="auto"/>
        <w:ind w:firstLine="567"/>
        <w:jc w:val="both"/>
        <w:rPr>
          <w:sz w:val="28"/>
          <w:szCs w:val="28"/>
          <w:lang w:val="uk-UA"/>
        </w:rPr>
      </w:pPr>
      <w:r>
        <w:rPr>
          <w:sz w:val="28"/>
          <w:szCs w:val="28"/>
          <w:lang w:val="uk-UA"/>
        </w:rPr>
        <w:t>5.10. На посади педагогічних працівників Центру призначаються особи, які є громадянами України, вільно володіють державною мовою, мають вищу педагогічну (психологічну) освіту не нижче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264FDC" w:rsidRDefault="00264FDC" w:rsidP="002672D4">
      <w:pPr>
        <w:spacing w:line="276" w:lineRule="auto"/>
        <w:ind w:firstLine="567"/>
        <w:jc w:val="both"/>
        <w:rPr>
          <w:sz w:val="28"/>
          <w:szCs w:val="28"/>
          <w:lang w:val="uk-UA"/>
        </w:rPr>
      </w:pPr>
      <w:r>
        <w:rPr>
          <w:sz w:val="28"/>
          <w:szCs w:val="28"/>
          <w:lang w:val="uk-UA"/>
        </w:rPr>
        <w:t>5.11.Обов’язки працівників Центру  визначаються відповідно до законодавства та посадових інструкцій, затверджених директором Центру.</w:t>
      </w:r>
    </w:p>
    <w:p w:rsidR="00264FDC" w:rsidRDefault="00264FDC" w:rsidP="002672D4">
      <w:pPr>
        <w:spacing w:line="276" w:lineRule="auto"/>
        <w:ind w:firstLine="567"/>
        <w:jc w:val="both"/>
        <w:rPr>
          <w:sz w:val="28"/>
          <w:szCs w:val="28"/>
          <w:lang w:val="uk-UA"/>
        </w:rPr>
      </w:pPr>
      <w:r>
        <w:rPr>
          <w:sz w:val="28"/>
          <w:szCs w:val="28"/>
          <w:lang w:val="uk-UA"/>
        </w:rPr>
        <w:t>5.12. На педагогічних працівників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264FDC" w:rsidRPr="00653AF5" w:rsidRDefault="00264FDC" w:rsidP="002672D4">
      <w:pPr>
        <w:spacing w:line="276" w:lineRule="auto"/>
        <w:jc w:val="center"/>
        <w:rPr>
          <w:sz w:val="28"/>
          <w:szCs w:val="28"/>
          <w:lang w:val="uk-UA"/>
        </w:rPr>
      </w:pPr>
    </w:p>
    <w:p w:rsidR="00264FDC" w:rsidRDefault="00264FDC" w:rsidP="002672D4">
      <w:pPr>
        <w:spacing w:line="276" w:lineRule="auto"/>
        <w:jc w:val="center"/>
        <w:rPr>
          <w:sz w:val="28"/>
          <w:szCs w:val="28"/>
          <w:lang w:val="uk-UA"/>
        </w:rPr>
      </w:pPr>
      <w:r>
        <w:rPr>
          <w:sz w:val="28"/>
          <w:szCs w:val="28"/>
          <w:lang w:val="en-US"/>
        </w:rPr>
        <w:t>V</w:t>
      </w:r>
      <w:r>
        <w:rPr>
          <w:sz w:val="28"/>
          <w:szCs w:val="28"/>
          <w:lang w:val="uk-UA"/>
        </w:rPr>
        <w:t>І. Управління діяльністю Центру</w:t>
      </w:r>
    </w:p>
    <w:p w:rsidR="00264FDC" w:rsidRDefault="00264FDC" w:rsidP="002672D4">
      <w:pPr>
        <w:spacing w:line="276" w:lineRule="auto"/>
        <w:rPr>
          <w:sz w:val="28"/>
          <w:szCs w:val="28"/>
          <w:lang w:val="uk-UA"/>
        </w:rPr>
      </w:pPr>
    </w:p>
    <w:p w:rsidR="00264FDC" w:rsidRDefault="00264FDC" w:rsidP="002672D4">
      <w:pPr>
        <w:shd w:val="clear" w:color="auto" w:fill="FFFFFF"/>
        <w:spacing w:line="276" w:lineRule="auto"/>
        <w:ind w:firstLine="450"/>
        <w:jc w:val="both"/>
        <w:textAlignment w:val="baseline"/>
        <w:rPr>
          <w:color w:val="FF0000"/>
          <w:sz w:val="28"/>
          <w:szCs w:val="28"/>
          <w:lang w:val="uk-UA"/>
        </w:rPr>
      </w:pPr>
      <w:r>
        <w:rPr>
          <w:sz w:val="28"/>
          <w:szCs w:val="28"/>
          <w:lang w:val="uk-UA"/>
        </w:rPr>
        <w:t>6.1. Управління освіти Первомайської міської ради:</w:t>
      </w:r>
    </w:p>
    <w:p w:rsidR="00264FDC" w:rsidRDefault="00264FDC" w:rsidP="002672D4">
      <w:pPr>
        <w:spacing w:line="276" w:lineRule="auto"/>
        <w:ind w:firstLine="567"/>
        <w:jc w:val="both"/>
        <w:rPr>
          <w:sz w:val="28"/>
          <w:szCs w:val="28"/>
          <w:lang w:val="uk-UA"/>
        </w:rPr>
      </w:pPr>
      <w:r>
        <w:rPr>
          <w:sz w:val="28"/>
          <w:szCs w:val="28"/>
          <w:lang w:val="uk-UA"/>
        </w:rPr>
        <w:t xml:space="preserve">6.1.1. затверджує </w:t>
      </w:r>
      <w:r w:rsidRPr="002F32D6">
        <w:rPr>
          <w:sz w:val="28"/>
          <w:szCs w:val="28"/>
          <w:lang w:val="uk-UA"/>
        </w:rPr>
        <w:t>штатний</w:t>
      </w:r>
      <w:r>
        <w:rPr>
          <w:sz w:val="28"/>
          <w:szCs w:val="28"/>
          <w:lang w:val="uk-UA"/>
        </w:rPr>
        <w:t xml:space="preserve"> розпис Центру;</w:t>
      </w:r>
    </w:p>
    <w:p w:rsidR="00264FDC" w:rsidRDefault="00264FDC" w:rsidP="002672D4">
      <w:pPr>
        <w:spacing w:line="276" w:lineRule="auto"/>
        <w:ind w:firstLine="567"/>
        <w:jc w:val="both"/>
        <w:rPr>
          <w:sz w:val="28"/>
          <w:szCs w:val="28"/>
          <w:lang w:val="uk-UA"/>
        </w:rPr>
      </w:pPr>
      <w:r>
        <w:rPr>
          <w:sz w:val="28"/>
          <w:szCs w:val="28"/>
          <w:lang w:val="uk-UA"/>
        </w:rPr>
        <w:t>6.1.2. організовує та проводить конкурс на зайняття посади директора Центру;</w:t>
      </w:r>
    </w:p>
    <w:p w:rsidR="00264FDC" w:rsidRDefault="00264FDC" w:rsidP="002672D4">
      <w:pPr>
        <w:spacing w:line="276" w:lineRule="auto"/>
        <w:ind w:firstLine="567"/>
        <w:jc w:val="both"/>
      </w:pPr>
      <w:r>
        <w:rPr>
          <w:sz w:val="28"/>
          <w:szCs w:val="28"/>
          <w:lang w:val="uk-UA"/>
        </w:rPr>
        <w:t>6.1.3. призначає на посаду та звільняє з посади директора Центру;</w:t>
      </w:r>
    </w:p>
    <w:p w:rsidR="00264FDC" w:rsidRDefault="00264FDC" w:rsidP="002672D4">
      <w:pPr>
        <w:spacing w:line="276" w:lineRule="auto"/>
        <w:ind w:firstLine="567"/>
        <w:jc w:val="both"/>
        <w:rPr>
          <w:sz w:val="28"/>
          <w:szCs w:val="28"/>
          <w:lang w:val="uk-UA"/>
        </w:rPr>
      </w:pPr>
      <w:r>
        <w:rPr>
          <w:sz w:val="28"/>
          <w:szCs w:val="28"/>
          <w:lang w:val="uk-UA"/>
        </w:rPr>
        <w:t>6.1.4. укладає (припиняє, розриває)  контракт з директором Центру;</w:t>
      </w:r>
    </w:p>
    <w:p w:rsidR="00264FDC" w:rsidRDefault="00264FDC" w:rsidP="002672D4">
      <w:pPr>
        <w:spacing w:line="276" w:lineRule="auto"/>
        <w:ind w:firstLine="567"/>
        <w:jc w:val="both"/>
        <w:rPr>
          <w:sz w:val="28"/>
          <w:szCs w:val="28"/>
          <w:lang w:val="uk-UA"/>
        </w:rPr>
      </w:pPr>
      <w:r>
        <w:rPr>
          <w:sz w:val="28"/>
          <w:szCs w:val="28"/>
          <w:lang w:val="uk-UA"/>
        </w:rPr>
        <w:t>6.1.5.організовує науково-методичне та нормативно-правове забезпечення діяльності Центру;</w:t>
      </w:r>
    </w:p>
    <w:p w:rsidR="00264FDC" w:rsidRDefault="00264FDC" w:rsidP="002672D4">
      <w:pPr>
        <w:spacing w:line="276" w:lineRule="auto"/>
        <w:ind w:firstLine="567"/>
        <w:jc w:val="both"/>
        <w:rPr>
          <w:sz w:val="28"/>
          <w:szCs w:val="28"/>
          <w:lang w:val="uk-UA"/>
        </w:rPr>
      </w:pPr>
      <w:r>
        <w:rPr>
          <w:sz w:val="28"/>
          <w:szCs w:val="28"/>
          <w:lang w:val="uk-UA"/>
        </w:rPr>
        <w:t>6.1.6. забезпечує умови для вдосконалення кваліфікації фахівців Центру, педагогічних працівників закладів дошкільної, загальної середньої освіти, які беруть участь в інклюзивному навчанні;</w:t>
      </w:r>
    </w:p>
    <w:p w:rsidR="00264FDC" w:rsidRDefault="00264FDC" w:rsidP="002672D4">
      <w:pPr>
        <w:spacing w:line="276" w:lineRule="auto"/>
        <w:ind w:firstLine="567"/>
        <w:jc w:val="both"/>
        <w:rPr>
          <w:sz w:val="28"/>
          <w:szCs w:val="28"/>
          <w:lang w:val="uk-UA"/>
        </w:rPr>
      </w:pPr>
      <w:r>
        <w:rPr>
          <w:sz w:val="28"/>
          <w:szCs w:val="28"/>
          <w:lang w:val="uk-UA"/>
        </w:rPr>
        <w:t>6.1.7. взаємодіє з питань діяльності Центру з Засновником, закладами та установами системи освіти, громадськими об’єднаннями;</w:t>
      </w:r>
    </w:p>
    <w:p w:rsidR="00264FDC" w:rsidRDefault="00264FDC" w:rsidP="002672D4">
      <w:pPr>
        <w:spacing w:line="276" w:lineRule="auto"/>
        <w:ind w:firstLine="567"/>
        <w:jc w:val="both"/>
        <w:rPr>
          <w:sz w:val="28"/>
          <w:szCs w:val="28"/>
          <w:lang w:val="uk-UA"/>
        </w:rPr>
      </w:pPr>
      <w:r>
        <w:rPr>
          <w:sz w:val="28"/>
          <w:szCs w:val="28"/>
          <w:lang w:val="uk-UA"/>
        </w:rPr>
        <w:t>6.1.8.проводить моніторинг виконання рекомендацій Центру підпорядкованим їм закладам освіти;</w:t>
      </w:r>
    </w:p>
    <w:p w:rsidR="00264FDC" w:rsidRDefault="00264FDC" w:rsidP="002672D4">
      <w:pPr>
        <w:spacing w:line="276" w:lineRule="auto"/>
        <w:ind w:firstLine="567"/>
        <w:jc w:val="both"/>
        <w:rPr>
          <w:sz w:val="28"/>
          <w:szCs w:val="28"/>
          <w:lang w:val="uk-UA"/>
        </w:rPr>
      </w:pPr>
      <w:r>
        <w:rPr>
          <w:sz w:val="28"/>
          <w:szCs w:val="28"/>
          <w:lang w:val="uk-UA"/>
        </w:rPr>
        <w:t>6.1.9.виконує інші передбачені законодавством завдання.</w:t>
      </w:r>
    </w:p>
    <w:p w:rsidR="00264FDC" w:rsidRDefault="00264FDC" w:rsidP="002672D4">
      <w:pPr>
        <w:spacing w:line="276" w:lineRule="auto"/>
        <w:ind w:firstLine="567"/>
        <w:jc w:val="both"/>
        <w:rPr>
          <w:sz w:val="28"/>
          <w:szCs w:val="28"/>
          <w:lang w:val="uk-UA"/>
        </w:rPr>
      </w:pPr>
      <w:r>
        <w:rPr>
          <w:sz w:val="28"/>
          <w:szCs w:val="28"/>
          <w:lang w:val="uk-UA"/>
        </w:rPr>
        <w:t>6.2. Первомайська міська рада:</w:t>
      </w:r>
    </w:p>
    <w:p w:rsidR="00264FDC" w:rsidRDefault="00264FDC" w:rsidP="002672D4">
      <w:pPr>
        <w:spacing w:line="276" w:lineRule="auto"/>
        <w:ind w:firstLine="567"/>
        <w:jc w:val="both"/>
        <w:rPr>
          <w:sz w:val="28"/>
          <w:szCs w:val="28"/>
          <w:lang w:val="uk-UA"/>
        </w:rPr>
      </w:pPr>
      <w:r>
        <w:rPr>
          <w:sz w:val="28"/>
          <w:szCs w:val="28"/>
          <w:lang w:val="uk-UA"/>
        </w:rPr>
        <w:t>6.2.1. утворює, реорганізовує та ліквідовує Центр;</w:t>
      </w:r>
    </w:p>
    <w:p w:rsidR="00264FDC" w:rsidRPr="002F32D6" w:rsidRDefault="00264FDC" w:rsidP="002672D4">
      <w:pPr>
        <w:spacing w:line="276" w:lineRule="auto"/>
        <w:ind w:firstLine="567"/>
        <w:jc w:val="both"/>
        <w:rPr>
          <w:sz w:val="28"/>
          <w:szCs w:val="28"/>
          <w:lang w:val="uk-UA"/>
        </w:rPr>
      </w:pPr>
      <w:r w:rsidRPr="002F32D6">
        <w:rPr>
          <w:sz w:val="28"/>
          <w:szCs w:val="28"/>
          <w:lang w:val="uk-UA"/>
        </w:rPr>
        <w:t xml:space="preserve">6.2.2. затверджує нову редакцію </w:t>
      </w:r>
      <w:r>
        <w:rPr>
          <w:sz w:val="28"/>
          <w:szCs w:val="28"/>
          <w:lang w:val="uk-UA"/>
        </w:rPr>
        <w:t>С</w:t>
      </w:r>
      <w:r w:rsidRPr="002F32D6">
        <w:rPr>
          <w:sz w:val="28"/>
          <w:szCs w:val="28"/>
          <w:lang w:val="uk-UA"/>
        </w:rPr>
        <w:t>татуту Центру;</w:t>
      </w:r>
    </w:p>
    <w:p w:rsidR="00264FDC" w:rsidRPr="002F32D6" w:rsidRDefault="00264FDC" w:rsidP="002672D4">
      <w:pPr>
        <w:spacing w:line="276" w:lineRule="auto"/>
        <w:ind w:firstLine="567"/>
        <w:jc w:val="both"/>
        <w:rPr>
          <w:sz w:val="28"/>
          <w:szCs w:val="28"/>
          <w:lang w:val="uk-UA"/>
        </w:rPr>
      </w:pPr>
      <w:bookmarkStart w:id="7" w:name="__DdeLink__1635_998183537"/>
      <w:r w:rsidRPr="002F32D6">
        <w:rPr>
          <w:sz w:val="28"/>
          <w:szCs w:val="28"/>
          <w:lang w:val="uk-UA"/>
        </w:rPr>
        <w:t>6.2.3. забезпечує створення матеріально-технічних умов, необхідних для функціонування Центру та організації інклюзивного навчання;</w:t>
      </w:r>
    </w:p>
    <w:p w:rsidR="00264FDC" w:rsidRDefault="00264FDC" w:rsidP="002672D4">
      <w:pPr>
        <w:spacing w:line="276" w:lineRule="auto"/>
        <w:ind w:firstLine="567"/>
        <w:jc w:val="both"/>
        <w:rPr>
          <w:sz w:val="28"/>
          <w:szCs w:val="28"/>
          <w:lang w:val="uk-UA"/>
        </w:rPr>
      </w:pPr>
      <w:r w:rsidRPr="002F32D6">
        <w:rPr>
          <w:sz w:val="28"/>
          <w:szCs w:val="28"/>
          <w:lang w:val="uk-UA"/>
        </w:rPr>
        <w:t>6.2.4. заслуховує</w:t>
      </w:r>
      <w:r w:rsidRPr="00784999">
        <w:rPr>
          <w:sz w:val="28"/>
          <w:szCs w:val="28"/>
          <w:lang w:val="uk-UA"/>
        </w:rPr>
        <w:t xml:space="preserve"> звіт про діяльність Центру.</w:t>
      </w:r>
      <w:bookmarkEnd w:id="7"/>
    </w:p>
    <w:p w:rsidR="00264FDC" w:rsidRPr="00784999" w:rsidRDefault="00264FDC" w:rsidP="002672D4">
      <w:pPr>
        <w:spacing w:line="276" w:lineRule="auto"/>
        <w:ind w:firstLine="567"/>
        <w:jc w:val="both"/>
        <w:rPr>
          <w:sz w:val="28"/>
          <w:szCs w:val="28"/>
          <w:lang w:val="uk-UA"/>
        </w:rPr>
      </w:pPr>
    </w:p>
    <w:p w:rsidR="00264FDC" w:rsidRDefault="00264FDC" w:rsidP="002672D4">
      <w:pPr>
        <w:spacing w:line="276" w:lineRule="auto"/>
        <w:jc w:val="center"/>
        <w:rPr>
          <w:sz w:val="28"/>
          <w:szCs w:val="28"/>
        </w:rPr>
      </w:pPr>
      <w:r>
        <w:rPr>
          <w:sz w:val="28"/>
          <w:szCs w:val="28"/>
          <w:lang w:val="en-US"/>
        </w:rPr>
        <w:t>V</w:t>
      </w:r>
      <w:r>
        <w:rPr>
          <w:sz w:val="28"/>
          <w:szCs w:val="28"/>
          <w:lang w:val="uk-UA"/>
        </w:rPr>
        <w:t xml:space="preserve">ІІ. </w:t>
      </w:r>
      <w:r>
        <w:rPr>
          <w:sz w:val="28"/>
          <w:szCs w:val="28"/>
        </w:rPr>
        <w:t>Ведення</w:t>
      </w:r>
      <w:r>
        <w:rPr>
          <w:sz w:val="28"/>
          <w:szCs w:val="28"/>
          <w:lang w:val="uk-UA"/>
        </w:rPr>
        <w:t xml:space="preserve"> </w:t>
      </w:r>
      <w:r>
        <w:rPr>
          <w:sz w:val="28"/>
          <w:szCs w:val="28"/>
        </w:rPr>
        <w:t>ділової</w:t>
      </w:r>
      <w:r>
        <w:rPr>
          <w:sz w:val="28"/>
          <w:szCs w:val="28"/>
          <w:lang w:val="uk-UA"/>
        </w:rPr>
        <w:t xml:space="preserve"> </w:t>
      </w:r>
      <w:r>
        <w:rPr>
          <w:sz w:val="28"/>
          <w:szCs w:val="28"/>
        </w:rPr>
        <w:t>документації</w:t>
      </w:r>
      <w:r>
        <w:rPr>
          <w:sz w:val="28"/>
          <w:szCs w:val="28"/>
          <w:lang w:val="uk-UA"/>
        </w:rPr>
        <w:t xml:space="preserve">  Ц</w:t>
      </w:r>
      <w:r>
        <w:rPr>
          <w:sz w:val="28"/>
          <w:szCs w:val="28"/>
        </w:rPr>
        <w:t>ентру</w:t>
      </w:r>
    </w:p>
    <w:p w:rsidR="00264FDC" w:rsidRDefault="00264FDC" w:rsidP="00AE7115">
      <w:pPr>
        <w:tabs>
          <w:tab w:val="left" w:pos="5670"/>
        </w:tabs>
        <w:spacing w:line="276" w:lineRule="auto"/>
        <w:jc w:val="center"/>
        <w:rPr>
          <w:sz w:val="28"/>
          <w:szCs w:val="28"/>
        </w:rPr>
      </w:pPr>
    </w:p>
    <w:p w:rsidR="00264FDC" w:rsidRDefault="00264FDC" w:rsidP="002672D4">
      <w:pPr>
        <w:spacing w:line="276" w:lineRule="auto"/>
        <w:ind w:firstLine="567"/>
        <w:jc w:val="both"/>
        <w:rPr>
          <w:sz w:val="28"/>
          <w:szCs w:val="28"/>
          <w:lang w:val="uk-UA"/>
        </w:rPr>
      </w:pPr>
      <w:r>
        <w:rPr>
          <w:sz w:val="28"/>
          <w:szCs w:val="28"/>
          <w:lang w:val="uk-UA"/>
        </w:rPr>
        <w:t>7.1. Для організації та обліку роботи фахівці  Центру ведуть документацію в електронному вигляді, зокрема:</w:t>
      </w:r>
    </w:p>
    <w:p w:rsidR="00264FDC" w:rsidRDefault="00264FDC" w:rsidP="002672D4">
      <w:pPr>
        <w:spacing w:line="276" w:lineRule="auto"/>
        <w:ind w:firstLine="567"/>
        <w:jc w:val="both"/>
        <w:rPr>
          <w:sz w:val="28"/>
          <w:szCs w:val="28"/>
          <w:lang w:val="uk-UA"/>
        </w:rPr>
      </w:pPr>
      <w:r>
        <w:rPr>
          <w:sz w:val="28"/>
          <w:szCs w:val="28"/>
          <w:lang w:val="uk-UA"/>
        </w:rPr>
        <w:t>7.1.1. річний план роботи  Центру;</w:t>
      </w:r>
    </w:p>
    <w:p w:rsidR="00264FDC" w:rsidRDefault="00264FDC" w:rsidP="002672D4">
      <w:pPr>
        <w:spacing w:line="276" w:lineRule="auto"/>
        <w:ind w:firstLine="567"/>
        <w:jc w:val="both"/>
        <w:rPr>
          <w:sz w:val="28"/>
          <w:szCs w:val="28"/>
          <w:lang w:val="uk-UA"/>
        </w:rPr>
      </w:pPr>
      <w:r>
        <w:rPr>
          <w:sz w:val="28"/>
          <w:szCs w:val="28"/>
          <w:lang w:val="uk-UA"/>
        </w:rPr>
        <w:t>7.1.2. річний план роботи фахівців Центру;</w:t>
      </w:r>
    </w:p>
    <w:p w:rsidR="00264FDC" w:rsidRDefault="00264FDC" w:rsidP="002672D4">
      <w:pPr>
        <w:spacing w:line="276" w:lineRule="auto"/>
        <w:ind w:firstLine="567"/>
        <w:jc w:val="both"/>
        <w:rPr>
          <w:sz w:val="28"/>
          <w:szCs w:val="28"/>
          <w:lang w:val="uk-UA"/>
        </w:rPr>
      </w:pPr>
      <w:r>
        <w:rPr>
          <w:sz w:val="28"/>
          <w:szCs w:val="28"/>
          <w:lang w:val="uk-UA"/>
        </w:rPr>
        <w:t>7.1.3. щотижневі графіки роботи  Центру  та фахівців Центру;</w:t>
      </w:r>
    </w:p>
    <w:p w:rsidR="00264FDC" w:rsidRDefault="00264FDC" w:rsidP="002672D4">
      <w:pPr>
        <w:spacing w:line="276" w:lineRule="auto"/>
        <w:ind w:firstLine="567"/>
        <w:jc w:val="both"/>
        <w:rPr>
          <w:sz w:val="28"/>
          <w:szCs w:val="28"/>
          <w:lang w:val="uk-UA"/>
        </w:rPr>
      </w:pPr>
      <w:r>
        <w:rPr>
          <w:sz w:val="28"/>
          <w:szCs w:val="28"/>
          <w:lang w:val="uk-UA"/>
        </w:rPr>
        <w:t>7.1.4. звіти фахівців центру про результати надання психолого-педагогічної допомоги дітям з особливими освітніми потребами;</w:t>
      </w:r>
    </w:p>
    <w:p w:rsidR="00264FDC" w:rsidRDefault="00264FDC" w:rsidP="002672D4">
      <w:pPr>
        <w:spacing w:line="276" w:lineRule="auto"/>
        <w:ind w:firstLine="567"/>
        <w:jc w:val="both"/>
        <w:rPr>
          <w:sz w:val="28"/>
          <w:szCs w:val="28"/>
          <w:lang w:val="uk-UA"/>
        </w:rPr>
      </w:pPr>
      <w:r>
        <w:rPr>
          <w:sz w:val="28"/>
          <w:szCs w:val="28"/>
          <w:lang w:val="uk-UA"/>
        </w:rPr>
        <w:t>7.1.5. журнал обліку заяв;</w:t>
      </w:r>
    </w:p>
    <w:p w:rsidR="00264FDC" w:rsidRDefault="00264FDC" w:rsidP="002672D4">
      <w:pPr>
        <w:spacing w:line="276" w:lineRule="auto"/>
        <w:ind w:firstLine="567"/>
        <w:jc w:val="both"/>
        <w:rPr>
          <w:sz w:val="28"/>
          <w:szCs w:val="28"/>
          <w:lang w:val="uk-UA"/>
        </w:rPr>
      </w:pPr>
      <w:r>
        <w:rPr>
          <w:sz w:val="28"/>
          <w:szCs w:val="28"/>
          <w:lang w:val="uk-UA"/>
        </w:rPr>
        <w:t>7.1.6. журнал обліку висновків про комплексну оцінку;</w:t>
      </w:r>
    </w:p>
    <w:p w:rsidR="00264FDC" w:rsidRDefault="00264FDC" w:rsidP="002672D4">
      <w:pPr>
        <w:spacing w:line="276" w:lineRule="auto"/>
        <w:ind w:firstLine="567"/>
        <w:jc w:val="both"/>
        <w:rPr>
          <w:sz w:val="28"/>
          <w:szCs w:val="28"/>
          <w:lang w:val="uk-UA"/>
        </w:rPr>
      </w:pPr>
      <w:r>
        <w:rPr>
          <w:sz w:val="28"/>
          <w:szCs w:val="28"/>
          <w:lang w:val="uk-UA"/>
        </w:rPr>
        <w:t>7.1.7. журнал обліку консультацій;</w:t>
      </w:r>
    </w:p>
    <w:p w:rsidR="00264FDC" w:rsidRDefault="00264FDC" w:rsidP="002672D4">
      <w:pPr>
        <w:spacing w:line="276" w:lineRule="auto"/>
        <w:ind w:firstLine="567"/>
        <w:jc w:val="both"/>
        <w:rPr>
          <w:sz w:val="28"/>
          <w:szCs w:val="28"/>
          <w:lang w:val="uk-UA"/>
        </w:rPr>
      </w:pPr>
      <w:r>
        <w:rPr>
          <w:sz w:val="28"/>
          <w:szCs w:val="28"/>
          <w:lang w:val="uk-UA"/>
        </w:rPr>
        <w:t>7.1.8. особові справи дітей, які пройшли комплексну оцінку.</w:t>
      </w:r>
    </w:p>
    <w:p w:rsidR="00264FDC" w:rsidRDefault="00264FDC" w:rsidP="002672D4">
      <w:pPr>
        <w:spacing w:line="276" w:lineRule="auto"/>
        <w:jc w:val="center"/>
        <w:rPr>
          <w:sz w:val="28"/>
          <w:szCs w:val="28"/>
        </w:rPr>
      </w:pPr>
    </w:p>
    <w:p w:rsidR="00264FDC" w:rsidRDefault="00264FDC" w:rsidP="002672D4">
      <w:pPr>
        <w:spacing w:line="276" w:lineRule="auto"/>
        <w:jc w:val="center"/>
        <w:rPr>
          <w:sz w:val="28"/>
          <w:szCs w:val="28"/>
        </w:rPr>
      </w:pPr>
      <w:r>
        <w:rPr>
          <w:sz w:val="28"/>
          <w:szCs w:val="28"/>
          <w:lang w:val="en-US"/>
        </w:rPr>
        <w:t>VIII</w:t>
      </w:r>
      <w:r>
        <w:rPr>
          <w:sz w:val="28"/>
          <w:szCs w:val="28"/>
          <w:lang w:val="uk-UA"/>
        </w:rPr>
        <w:t xml:space="preserve">. </w:t>
      </w:r>
      <w:r>
        <w:rPr>
          <w:sz w:val="28"/>
          <w:szCs w:val="28"/>
        </w:rPr>
        <w:t>Матеріально-технічна база тафінансово-господарська</w:t>
      </w:r>
      <w:r>
        <w:rPr>
          <w:sz w:val="28"/>
          <w:szCs w:val="28"/>
          <w:lang w:val="uk-UA"/>
        </w:rPr>
        <w:t xml:space="preserve"> </w:t>
      </w:r>
      <w:r>
        <w:rPr>
          <w:sz w:val="28"/>
          <w:szCs w:val="28"/>
        </w:rPr>
        <w:t>діяльність</w:t>
      </w:r>
    </w:p>
    <w:p w:rsidR="00264FDC" w:rsidRDefault="00264FDC" w:rsidP="002672D4">
      <w:pPr>
        <w:spacing w:line="276" w:lineRule="auto"/>
        <w:jc w:val="center"/>
        <w:rPr>
          <w:sz w:val="28"/>
          <w:szCs w:val="28"/>
        </w:rPr>
      </w:pPr>
    </w:p>
    <w:p w:rsidR="00264FDC" w:rsidRDefault="00264FDC" w:rsidP="002672D4">
      <w:pPr>
        <w:spacing w:line="276" w:lineRule="auto"/>
        <w:ind w:firstLine="708"/>
        <w:jc w:val="both"/>
        <w:rPr>
          <w:sz w:val="28"/>
          <w:szCs w:val="28"/>
          <w:lang w:val="uk-UA"/>
        </w:rPr>
      </w:pPr>
      <w:r w:rsidRPr="004F59D1">
        <w:rPr>
          <w:sz w:val="28"/>
          <w:szCs w:val="28"/>
        </w:rPr>
        <w:t>8</w:t>
      </w:r>
      <w:r>
        <w:rPr>
          <w:sz w:val="28"/>
          <w:szCs w:val="28"/>
          <w:lang w:val="uk-UA"/>
        </w:rPr>
        <w:t>.1.Матеріально-технічна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264FDC" w:rsidRDefault="00264FDC" w:rsidP="002672D4">
      <w:pPr>
        <w:spacing w:line="276" w:lineRule="auto"/>
        <w:ind w:firstLine="708"/>
        <w:jc w:val="both"/>
        <w:rPr>
          <w:sz w:val="28"/>
          <w:szCs w:val="28"/>
          <w:lang w:val="uk-UA"/>
        </w:rPr>
      </w:pPr>
      <w:r w:rsidRPr="004F59D1">
        <w:rPr>
          <w:sz w:val="28"/>
          <w:szCs w:val="28"/>
        </w:rPr>
        <w:t>8</w:t>
      </w:r>
      <w:r>
        <w:rPr>
          <w:sz w:val="28"/>
          <w:szCs w:val="28"/>
          <w:lang w:val="uk-UA"/>
        </w:rPr>
        <w:t>.2.Майно,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264FDC" w:rsidRDefault="00264FDC" w:rsidP="002672D4">
      <w:pPr>
        <w:spacing w:line="276" w:lineRule="auto"/>
        <w:ind w:firstLine="708"/>
        <w:jc w:val="both"/>
        <w:rPr>
          <w:sz w:val="28"/>
          <w:szCs w:val="28"/>
          <w:lang w:val="uk-UA"/>
        </w:rPr>
      </w:pPr>
      <w:r w:rsidRPr="004F59D1">
        <w:rPr>
          <w:sz w:val="28"/>
          <w:szCs w:val="28"/>
        </w:rPr>
        <w:t>8</w:t>
      </w:r>
      <w:r>
        <w:rPr>
          <w:sz w:val="28"/>
          <w:szCs w:val="28"/>
          <w:lang w:val="uk-UA"/>
        </w:rPr>
        <w:t>.3. Фінансування Центру здійснюється Засновником через управління освіти Первомайської міської ради відповідно до законодавства.</w:t>
      </w:r>
    </w:p>
    <w:p w:rsidR="00264FDC" w:rsidRDefault="00264FDC" w:rsidP="002672D4">
      <w:pPr>
        <w:spacing w:line="276" w:lineRule="auto"/>
        <w:ind w:firstLine="708"/>
        <w:jc w:val="both"/>
        <w:rPr>
          <w:sz w:val="28"/>
          <w:szCs w:val="28"/>
          <w:lang w:val="uk-UA"/>
        </w:rPr>
      </w:pPr>
      <w:r w:rsidRPr="004F59D1">
        <w:rPr>
          <w:sz w:val="28"/>
          <w:szCs w:val="28"/>
        </w:rPr>
        <w:t>8</w:t>
      </w:r>
      <w:r>
        <w:rPr>
          <w:sz w:val="28"/>
          <w:szCs w:val="28"/>
          <w:lang w:val="uk-UA"/>
        </w:rPr>
        <w:t>.4.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rsidR="00264FDC" w:rsidRPr="000D0BC0" w:rsidRDefault="00264FDC" w:rsidP="002672D4">
      <w:pPr>
        <w:spacing w:line="276" w:lineRule="auto"/>
        <w:ind w:firstLine="708"/>
        <w:jc w:val="both"/>
        <w:rPr>
          <w:sz w:val="28"/>
          <w:szCs w:val="28"/>
          <w:lang w:val="uk-UA"/>
        </w:rPr>
      </w:pPr>
      <w:r w:rsidRPr="004F59D1">
        <w:rPr>
          <w:sz w:val="28"/>
          <w:szCs w:val="28"/>
          <w:lang w:val="uk-UA"/>
        </w:rPr>
        <w:t>8</w:t>
      </w:r>
      <w:r>
        <w:rPr>
          <w:sz w:val="28"/>
          <w:szCs w:val="28"/>
          <w:lang w:val="uk-UA"/>
        </w:rPr>
        <w:t xml:space="preserve">.5. </w:t>
      </w:r>
      <w:r w:rsidRPr="000D0BC0">
        <w:rPr>
          <w:sz w:val="28"/>
          <w:szCs w:val="28"/>
          <w:lang w:val="uk-UA"/>
        </w:rPr>
        <w:t xml:space="preserve">Джерелами фінансування Центру є кошти </w:t>
      </w:r>
      <w:r>
        <w:rPr>
          <w:sz w:val="28"/>
          <w:szCs w:val="28"/>
          <w:lang w:val="uk-UA"/>
        </w:rPr>
        <w:t>З</w:t>
      </w:r>
      <w:r w:rsidRPr="000D0BC0">
        <w:rPr>
          <w:sz w:val="28"/>
          <w:szCs w:val="28"/>
          <w:lang w:val="uk-UA"/>
        </w:rPr>
        <w:t>асновника, благодійні пожертви юридичних та фізичних осіб, інші джерела,не заборонені законодавством, у тому числі кошти, одержані за надання додаткових освітніх послуг, гранти, дарунки, інші надходження, одержані від юридичних і фізичних осіб.</w:t>
      </w:r>
    </w:p>
    <w:p w:rsidR="00264FDC" w:rsidRPr="002F32D6" w:rsidRDefault="00264FDC" w:rsidP="002672D4">
      <w:pPr>
        <w:pStyle w:val="rvps6"/>
        <w:shd w:val="clear" w:color="auto" w:fill="FFFFFF"/>
        <w:spacing w:before="0" w:beforeAutospacing="0" w:after="0" w:afterAutospacing="0" w:line="276" w:lineRule="auto"/>
        <w:ind w:firstLine="709"/>
        <w:jc w:val="both"/>
        <w:rPr>
          <w:sz w:val="28"/>
          <w:szCs w:val="28"/>
          <w:lang w:val="uk-UA"/>
        </w:rPr>
      </w:pPr>
      <w:r w:rsidRPr="002F32D6">
        <w:rPr>
          <w:rStyle w:val="rvts6"/>
          <w:sz w:val="28"/>
          <w:szCs w:val="28"/>
          <w:lang w:val="uk-UA"/>
        </w:rPr>
        <w:t xml:space="preserve">8.6. Центр є неприбутковою установою та не передбачає отримання прибутку. </w:t>
      </w:r>
    </w:p>
    <w:p w:rsidR="00264FDC" w:rsidRPr="002F32D6" w:rsidRDefault="00264FDC" w:rsidP="002672D4">
      <w:pPr>
        <w:spacing w:line="276" w:lineRule="auto"/>
        <w:ind w:firstLine="709"/>
        <w:jc w:val="both"/>
        <w:rPr>
          <w:sz w:val="28"/>
          <w:szCs w:val="28"/>
          <w:lang w:val="uk-UA"/>
        </w:rPr>
      </w:pPr>
      <w:r>
        <w:rPr>
          <w:rStyle w:val="rvts6"/>
          <w:sz w:val="28"/>
          <w:szCs w:val="28"/>
          <w:lang w:val="uk-UA"/>
        </w:rPr>
        <w:t xml:space="preserve">8.7. </w:t>
      </w:r>
      <w:r w:rsidRPr="002F32D6">
        <w:rPr>
          <w:rStyle w:val="rvts6"/>
          <w:sz w:val="28"/>
          <w:szCs w:val="28"/>
          <w:lang w:val="uk-UA"/>
        </w:rPr>
        <w:t xml:space="preserve">Доходи Центру використовуються виключно для фінансування видатків на утримання Центру, реалізації мети (цілей, завдань) та напрямів діяльності, визначених цим </w:t>
      </w:r>
      <w:r>
        <w:rPr>
          <w:rStyle w:val="rvts6"/>
          <w:sz w:val="28"/>
          <w:szCs w:val="28"/>
          <w:lang w:val="uk-UA"/>
        </w:rPr>
        <w:t>С</w:t>
      </w:r>
      <w:r w:rsidRPr="002F32D6">
        <w:rPr>
          <w:rStyle w:val="rvts6"/>
          <w:sz w:val="28"/>
          <w:szCs w:val="28"/>
          <w:lang w:val="uk-UA"/>
        </w:rPr>
        <w:t>татутом.</w:t>
      </w:r>
    </w:p>
    <w:p w:rsidR="00264FDC" w:rsidRDefault="00264FDC" w:rsidP="002672D4">
      <w:pPr>
        <w:spacing w:line="276" w:lineRule="auto"/>
        <w:ind w:firstLine="708"/>
        <w:jc w:val="both"/>
        <w:rPr>
          <w:sz w:val="28"/>
          <w:szCs w:val="28"/>
          <w:lang w:val="uk-UA"/>
        </w:rPr>
      </w:pPr>
      <w:r w:rsidRPr="002F32D6">
        <w:rPr>
          <w:sz w:val="28"/>
          <w:szCs w:val="28"/>
          <w:lang w:val="uk-UA"/>
        </w:rPr>
        <w:t>8.</w:t>
      </w:r>
      <w:r>
        <w:rPr>
          <w:sz w:val="28"/>
          <w:szCs w:val="28"/>
          <w:lang w:val="uk-UA"/>
        </w:rPr>
        <w:t>8</w:t>
      </w:r>
      <w:r w:rsidRPr="002F32D6">
        <w:rPr>
          <w:sz w:val="28"/>
          <w:szCs w:val="28"/>
          <w:lang w:val="uk-UA"/>
        </w:rPr>
        <w:t>. Центр має право надавати платні</w:t>
      </w:r>
      <w:r>
        <w:rPr>
          <w:sz w:val="28"/>
          <w:szCs w:val="28"/>
          <w:lang w:val="uk-UA"/>
        </w:rPr>
        <w:t xml:space="preserve"> послуги відповідно до постанови Кабінету Міністрів України від 27 серпня 2010 року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та комунальної власності».</w:t>
      </w:r>
    </w:p>
    <w:p w:rsidR="00264FDC" w:rsidRDefault="00264FDC" w:rsidP="002672D4">
      <w:pPr>
        <w:spacing w:line="276" w:lineRule="auto"/>
        <w:ind w:firstLine="708"/>
        <w:jc w:val="both"/>
        <w:rPr>
          <w:sz w:val="28"/>
          <w:szCs w:val="28"/>
          <w:lang w:val="uk-UA"/>
        </w:rPr>
      </w:pPr>
      <w:r>
        <w:rPr>
          <w:sz w:val="28"/>
          <w:szCs w:val="28"/>
          <w:lang w:val="uk-UA"/>
        </w:rPr>
        <w:t>8.9. Надходження, отримані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Центру, передбаченої цим Статутом.</w:t>
      </w:r>
    </w:p>
    <w:p w:rsidR="00264FDC" w:rsidRDefault="00264FDC" w:rsidP="002672D4">
      <w:pPr>
        <w:spacing w:line="276" w:lineRule="auto"/>
        <w:ind w:firstLine="708"/>
        <w:jc w:val="both"/>
        <w:rPr>
          <w:sz w:val="28"/>
          <w:szCs w:val="28"/>
          <w:lang w:val="uk-UA"/>
        </w:rPr>
      </w:pPr>
    </w:p>
    <w:p w:rsidR="00264FDC" w:rsidRDefault="00264FDC" w:rsidP="002672D4">
      <w:pPr>
        <w:spacing w:line="276" w:lineRule="auto"/>
        <w:jc w:val="center"/>
        <w:rPr>
          <w:sz w:val="28"/>
          <w:szCs w:val="28"/>
          <w:lang w:val="uk-UA"/>
        </w:rPr>
      </w:pPr>
      <w:r>
        <w:rPr>
          <w:sz w:val="28"/>
          <w:szCs w:val="28"/>
          <w:lang w:val="en-US"/>
        </w:rPr>
        <w:t>IX</w:t>
      </w:r>
      <w:r w:rsidRPr="004F59D1">
        <w:rPr>
          <w:sz w:val="28"/>
          <w:szCs w:val="28"/>
          <w:lang w:val="uk-UA"/>
        </w:rPr>
        <w:t xml:space="preserve">. </w:t>
      </w:r>
      <w:r>
        <w:rPr>
          <w:sz w:val="28"/>
          <w:szCs w:val="28"/>
          <w:lang w:val="uk-UA"/>
        </w:rPr>
        <w:t>Припинення Центру</w:t>
      </w:r>
    </w:p>
    <w:p w:rsidR="00264FDC" w:rsidRDefault="00264FDC" w:rsidP="002672D4">
      <w:pPr>
        <w:spacing w:line="276" w:lineRule="auto"/>
        <w:jc w:val="center"/>
        <w:rPr>
          <w:sz w:val="28"/>
          <w:szCs w:val="28"/>
          <w:lang w:val="uk-UA"/>
        </w:rPr>
      </w:pPr>
    </w:p>
    <w:p w:rsidR="00264FDC" w:rsidRDefault="00264FDC" w:rsidP="002672D4">
      <w:pPr>
        <w:spacing w:line="276" w:lineRule="auto"/>
        <w:ind w:firstLine="567"/>
        <w:jc w:val="both"/>
        <w:rPr>
          <w:sz w:val="28"/>
          <w:szCs w:val="28"/>
          <w:lang w:val="uk-UA"/>
        </w:rPr>
      </w:pPr>
      <w:r>
        <w:rPr>
          <w:sz w:val="28"/>
          <w:szCs w:val="28"/>
          <w:lang w:val="uk-UA"/>
        </w:rPr>
        <w:t>9.</w:t>
      </w:r>
      <w:r w:rsidRPr="004F59D1">
        <w:rPr>
          <w:sz w:val="28"/>
          <w:szCs w:val="28"/>
          <w:lang w:val="uk-UA"/>
        </w:rPr>
        <w:t>1</w:t>
      </w:r>
      <w:r>
        <w:rPr>
          <w:sz w:val="28"/>
          <w:szCs w:val="28"/>
          <w:lang w:val="uk-UA"/>
        </w:rPr>
        <w:t>.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264FDC" w:rsidRDefault="00264FDC" w:rsidP="002672D4">
      <w:pPr>
        <w:spacing w:line="276" w:lineRule="auto"/>
        <w:ind w:firstLine="567"/>
        <w:jc w:val="both"/>
        <w:rPr>
          <w:sz w:val="28"/>
          <w:szCs w:val="28"/>
          <w:lang w:val="uk-UA"/>
        </w:rPr>
      </w:pPr>
      <w:r>
        <w:rPr>
          <w:sz w:val="28"/>
          <w:szCs w:val="28"/>
          <w:lang w:val="uk-UA"/>
        </w:rPr>
        <w:t>9.</w:t>
      </w:r>
      <w:r w:rsidRPr="004F59D1">
        <w:rPr>
          <w:sz w:val="28"/>
          <w:szCs w:val="28"/>
        </w:rPr>
        <w:t>2</w:t>
      </w:r>
      <w:r>
        <w:rPr>
          <w:sz w:val="28"/>
          <w:szCs w:val="28"/>
          <w:lang w:val="uk-UA"/>
        </w:rPr>
        <w:t>. Під час реорганізації Центру його права та обов’язки переходять до правонаступника, що визначається Засновником.</w:t>
      </w:r>
    </w:p>
    <w:p w:rsidR="00264FDC" w:rsidRPr="002F216A" w:rsidRDefault="00264FDC" w:rsidP="002672D4">
      <w:pPr>
        <w:spacing w:line="276" w:lineRule="auto"/>
        <w:ind w:firstLine="567"/>
        <w:jc w:val="both"/>
        <w:rPr>
          <w:sz w:val="28"/>
          <w:szCs w:val="28"/>
          <w:lang w:val="uk-UA"/>
        </w:rPr>
      </w:pPr>
      <w:r w:rsidRPr="002F216A">
        <w:rPr>
          <w:sz w:val="28"/>
          <w:szCs w:val="28"/>
          <w:lang w:val="uk-UA"/>
        </w:rPr>
        <w:t>9.3. Центр</w:t>
      </w:r>
      <w:r>
        <w:rPr>
          <w:sz w:val="28"/>
          <w:szCs w:val="28"/>
          <w:lang w:val="uk-UA"/>
        </w:rPr>
        <w:t xml:space="preserve"> </w:t>
      </w:r>
      <w:r w:rsidRPr="002F216A">
        <w:rPr>
          <w:sz w:val="28"/>
          <w:szCs w:val="28"/>
          <w:lang w:val="uk-UA"/>
        </w:rPr>
        <w:t>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264FDC" w:rsidRPr="002F216A" w:rsidRDefault="00264FDC" w:rsidP="002672D4">
      <w:pPr>
        <w:spacing w:line="276" w:lineRule="auto"/>
        <w:ind w:firstLine="567"/>
        <w:jc w:val="both"/>
        <w:rPr>
          <w:sz w:val="28"/>
          <w:szCs w:val="28"/>
          <w:lang w:val="uk-UA"/>
        </w:rPr>
      </w:pPr>
    </w:p>
    <w:p w:rsidR="00264FDC" w:rsidRDefault="00264FDC" w:rsidP="002672D4">
      <w:pPr>
        <w:spacing w:line="276" w:lineRule="auto"/>
        <w:ind w:firstLine="567"/>
        <w:jc w:val="center"/>
        <w:rPr>
          <w:sz w:val="28"/>
          <w:szCs w:val="28"/>
          <w:lang w:val="uk-UA"/>
        </w:rPr>
      </w:pPr>
      <w:r w:rsidRPr="002F216A">
        <w:rPr>
          <w:sz w:val="28"/>
          <w:szCs w:val="28"/>
          <w:lang w:val="uk-UA"/>
        </w:rPr>
        <w:t>Х. Внесення змін та доповнень до Статуту</w:t>
      </w:r>
    </w:p>
    <w:p w:rsidR="00264FDC" w:rsidRPr="002F216A" w:rsidRDefault="00264FDC" w:rsidP="002672D4">
      <w:pPr>
        <w:spacing w:line="276" w:lineRule="auto"/>
        <w:ind w:firstLine="567"/>
        <w:jc w:val="center"/>
        <w:rPr>
          <w:sz w:val="28"/>
          <w:szCs w:val="28"/>
          <w:lang w:val="uk-UA"/>
        </w:rPr>
      </w:pPr>
    </w:p>
    <w:p w:rsidR="00264FDC" w:rsidRDefault="00264FDC" w:rsidP="002672D4">
      <w:pPr>
        <w:spacing w:line="276" w:lineRule="auto"/>
        <w:ind w:firstLine="567"/>
        <w:jc w:val="both"/>
        <w:rPr>
          <w:sz w:val="28"/>
          <w:szCs w:val="28"/>
          <w:lang w:val="uk-UA"/>
        </w:rPr>
      </w:pPr>
      <w:r w:rsidRPr="002F216A">
        <w:rPr>
          <w:sz w:val="28"/>
          <w:szCs w:val="28"/>
          <w:lang w:val="uk-UA"/>
        </w:rPr>
        <w:t>10.1. Зміни та доповнення до цього Статуту у разі потреби вносяться управлінням освіти Первомайської міської ради шляхом викладення його у новій редакції</w:t>
      </w:r>
      <w:r w:rsidRPr="002F32D6">
        <w:rPr>
          <w:sz w:val="28"/>
          <w:szCs w:val="28"/>
          <w:lang w:val="uk-UA"/>
        </w:rPr>
        <w:t>, затверджуються Засновником</w:t>
      </w:r>
      <w:r w:rsidRPr="002F216A">
        <w:rPr>
          <w:sz w:val="28"/>
          <w:szCs w:val="28"/>
          <w:lang w:val="uk-UA"/>
        </w:rPr>
        <w:t xml:space="preserve"> та реєструються вустановленому законом порядку.</w:t>
      </w:r>
    </w:p>
    <w:p w:rsidR="00264FDC" w:rsidRPr="002F216A" w:rsidRDefault="00264FDC" w:rsidP="002672D4">
      <w:pPr>
        <w:spacing w:line="276" w:lineRule="auto"/>
        <w:ind w:firstLine="567"/>
        <w:jc w:val="both"/>
        <w:rPr>
          <w:sz w:val="28"/>
          <w:szCs w:val="28"/>
          <w:lang w:val="uk-UA"/>
        </w:rPr>
      </w:pPr>
    </w:p>
    <w:p w:rsidR="00264FDC" w:rsidRDefault="00264FDC" w:rsidP="002672D4">
      <w:pPr>
        <w:spacing w:line="276" w:lineRule="auto"/>
        <w:ind w:firstLine="567"/>
        <w:jc w:val="both"/>
        <w:rPr>
          <w:sz w:val="28"/>
          <w:szCs w:val="28"/>
          <w:lang w:val="uk-UA"/>
        </w:rPr>
      </w:pPr>
    </w:p>
    <w:p w:rsidR="00264FDC" w:rsidRDefault="00264FDC" w:rsidP="008C4386">
      <w:pPr>
        <w:rPr>
          <w:sz w:val="28"/>
          <w:szCs w:val="28"/>
          <w:lang w:val="uk-UA"/>
        </w:rPr>
      </w:pPr>
      <w:r>
        <w:rPr>
          <w:sz w:val="28"/>
          <w:szCs w:val="28"/>
          <w:lang w:val="uk-UA"/>
        </w:rPr>
        <w:t>Заступник міського голови з питань</w:t>
      </w:r>
    </w:p>
    <w:p w:rsidR="00264FDC" w:rsidRDefault="00264FDC" w:rsidP="008C4386">
      <w:pPr>
        <w:rPr>
          <w:sz w:val="28"/>
          <w:szCs w:val="28"/>
          <w:lang w:val="uk-UA"/>
        </w:rPr>
      </w:pPr>
      <w:r>
        <w:rPr>
          <w:sz w:val="28"/>
          <w:szCs w:val="28"/>
          <w:lang w:val="uk-UA"/>
        </w:rPr>
        <w:t>діяльності виконавчих органів</w:t>
      </w:r>
    </w:p>
    <w:p w:rsidR="00264FDC" w:rsidRDefault="00264FDC" w:rsidP="008C4386">
      <w:pPr>
        <w:rPr>
          <w:sz w:val="28"/>
          <w:szCs w:val="28"/>
          <w:lang w:val="uk-UA"/>
        </w:rPr>
      </w:pPr>
      <w:r>
        <w:rPr>
          <w:sz w:val="28"/>
          <w:szCs w:val="28"/>
          <w:lang w:val="uk-UA"/>
        </w:rPr>
        <w:t>міської ради                                                                           Володимир РЯБЧЕНКО</w:t>
      </w:r>
    </w:p>
    <w:p w:rsidR="00264FDC" w:rsidRDefault="00264FDC" w:rsidP="008C4386"/>
    <w:sectPr w:rsidR="00264FDC" w:rsidSect="002D44E5">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FDC" w:rsidRDefault="00264FDC" w:rsidP="002672D4">
      <w:r>
        <w:separator/>
      </w:r>
    </w:p>
  </w:endnote>
  <w:endnote w:type="continuationSeparator" w:id="0">
    <w:p w:rsidR="00264FDC" w:rsidRDefault="00264FDC" w:rsidP="00267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FDC" w:rsidRDefault="00264FDC" w:rsidP="002672D4">
    <w:pPr>
      <w:tabs>
        <w:tab w:val="center" w:pos="4677"/>
        <w:tab w:val="right" w:pos="9355"/>
      </w:tabs>
      <w:jc w:val="center"/>
      <w:rPr>
        <w:b/>
        <w:sz w:val="18"/>
        <w:szCs w:val="18"/>
        <w:lang w:val="uk-UA"/>
      </w:rPr>
    </w:pPr>
    <w:r>
      <w:rPr>
        <w:b/>
        <w:sz w:val="18"/>
        <w:szCs w:val="18"/>
        <w:lang w:val="uk-UA"/>
      </w:rPr>
      <w:t>Рішення Первомайської міської ради</w:t>
    </w:r>
  </w:p>
  <w:p w:rsidR="00264FDC" w:rsidRPr="003D2325" w:rsidRDefault="00264FDC" w:rsidP="002672D4">
    <w:pPr>
      <w:tabs>
        <w:tab w:val="center" w:pos="4677"/>
        <w:tab w:val="right" w:pos="9355"/>
      </w:tabs>
      <w:jc w:val="center"/>
      <w:rPr>
        <w:b/>
        <w:sz w:val="18"/>
        <w:szCs w:val="18"/>
        <w:lang w:val="uk-UA"/>
      </w:rPr>
    </w:pPr>
    <w:r w:rsidRPr="00C134B6">
      <w:rPr>
        <w:b/>
        <w:sz w:val="18"/>
        <w:szCs w:val="18"/>
        <w:lang w:val="uk-UA"/>
      </w:rPr>
      <w:t xml:space="preserve">Про </w:t>
    </w:r>
    <w:r w:rsidRPr="003D2325">
      <w:rPr>
        <w:b/>
        <w:sz w:val="18"/>
        <w:szCs w:val="18"/>
      </w:rPr>
      <w:t>перейменування</w:t>
    </w:r>
    <w:r>
      <w:rPr>
        <w:b/>
        <w:sz w:val="18"/>
        <w:szCs w:val="18"/>
        <w:lang w:val="uk-UA"/>
      </w:rPr>
      <w:t xml:space="preserve"> к</w:t>
    </w:r>
    <w:r w:rsidRPr="003D2325">
      <w:rPr>
        <w:b/>
        <w:sz w:val="18"/>
        <w:szCs w:val="18"/>
        <w:lang w:val="uk-UA"/>
      </w:rPr>
      <w:t>омунального закладу</w:t>
    </w:r>
    <w:r>
      <w:rPr>
        <w:b/>
        <w:sz w:val="18"/>
        <w:szCs w:val="18"/>
        <w:lang w:val="uk-UA"/>
      </w:rPr>
      <w:t xml:space="preserve"> </w:t>
    </w:r>
    <w:r w:rsidRPr="003D2325">
      <w:rPr>
        <w:b/>
        <w:sz w:val="18"/>
        <w:szCs w:val="18"/>
        <w:lang w:val="uk-UA"/>
      </w:rPr>
      <w:t>«Інклюзивно-ресурсний центр</w:t>
    </w:r>
  </w:p>
  <w:p w:rsidR="00264FDC" w:rsidRPr="003D2325" w:rsidRDefault="00264FDC" w:rsidP="002672D4">
    <w:pPr>
      <w:tabs>
        <w:tab w:val="center" w:pos="4677"/>
        <w:tab w:val="right" w:pos="9355"/>
      </w:tabs>
      <w:jc w:val="center"/>
      <w:rPr>
        <w:b/>
        <w:sz w:val="18"/>
        <w:szCs w:val="18"/>
        <w:lang w:val="uk-UA"/>
      </w:rPr>
    </w:pPr>
    <w:r w:rsidRPr="003D2325">
      <w:rPr>
        <w:b/>
        <w:sz w:val="18"/>
        <w:szCs w:val="18"/>
        <w:lang w:val="uk-UA"/>
      </w:rPr>
      <w:t>Первомайської міської ради Миколаївської області»</w:t>
    </w:r>
  </w:p>
  <w:p w:rsidR="00264FDC" w:rsidRDefault="00264FDC" w:rsidP="002672D4">
    <w:pPr>
      <w:pStyle w:val="Footer"/>
      <w:jc w:val="center"/>
    </w:pPr>
    <w:r w:rsidRPr="003D2325">
      <w:rPr>
        <w:b/>
        <w:sz w:val="18"/>
        <w:szCs w:val="18"/>
        <w:lang w:val="uk-UA"/>
      </w:rPr>
      <w:t xml:space="preserve">та затвердження </w:t>
    </w:r>
    <w:r>
      <w:rPr>
        <w:b/>
        <w:sz w:val="18"/>
        <w:szCs w:val="18"/>
        <w:lang w:val="uk-UA"/>
      </w:rPr>
      <w:t>Статуту у новій редакції</w:t>
    </w:r>
  </w:p>
  <w:p w:rsidR="00264FDC" w:rsidRDefault="00264F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FDC" w:rsidRDefault="00264FDC" w:rsidP="002672D4">
      <w:r>
        <w:separator/>
      </w:r>
    </w:p>
  </w:footnote>
  <w:footnote w:type="continuationSeparator" w:id="0">
    <w:p w:rsidR="00264FDC" w:rsidRDefault="00264FDC" w:rsidP="00267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FDC" w:rsidRDefault="00264FDC" w:rsidP="00B7467F">
    <w:pPr>
      <w:pStyle w:val="Header"/>
      <w:tabs>
        <w:tab w:val="clear" w:pos="4677"/>
        <w:tab w:val="clear" w:pos="9355"/>
        <w:tab w:val="center" w:pos="4819"/>
      </w:tabs>
    </w:pPr>
    <w:r>
      <w:tab/>
    </w:r>
    <w:fldSimple w:instr="PAGE   \* MERGEFORMAT">
      <w:r>
        <w:rPr>
          <w:noProof/>
        </w:rPr>
        <w:t>2</w:t>
      </w:r>
    </w:fldSimple>
    <w:r>
      <w:rPr>
        <w:lang w:val="uk-UA"/>
      </w:rPr>
      <w:t xml:space="preserve"> із 18</w:t>
    </w:r>
    <w:r>
      <w:t xml:space="preserve"> </w:t>
    </w:r>
  </w:p>
  <w:p w:rsidR="00264FDC" w:rsidRPr="00D17773" w:rsidRDefault="00264FDC">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56033"/>
    <w:multiLevelType w:val="hybridMultilevel"/>
    <w:tmpl w:val="9592A6DE"/>
    <w:lvl w:ilvl="0" w:tplc="D570E526">
      <w:start w:val="1"/>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2D4"/>
    <w:rsid w:val="000025A9"/>
    <w:rsid w:val="0003599D"/>
    <w:rsid w:val="00054C37"/>
    <w:rsid w:val="00057B8B"/>
    <w:rsid w:val="0007511D"/>
    <w:rsid w:val="000B42E2"/>
    <w:rsid w:val="000D0BC0"/>
    <w:rsid w:val="001078B0"/>
    <w:rsid w:val="001229DD"/>
    <w:rsid w:val="00123F2C"/>
    <w:rsid w:val="00153C84"/>
    <w:rsid w:val="001E4FE1"/>
    <w:rsid w:val="00201D39"/>
    <w:rsid w:val="00246E8E"/>
    <w:rsid w:val="00264FDC"/>
    <w:rsid w:val="002672D4"/>
    <w:rsid w:val="002A3A1A"/>
    <w:rsid w:val="002D44E5"/>
    <w:rsid w:val="002E234D"/>
    <w:rsid w:val="002F216A"/>
    <w:rsid w:val="002F32D6"/>
    <w:rsid w:val="00301EBE"/>
    <w:rsid w:val="00321226"/>
    <w:rsid w:val="00333B9C"/>
    <w:rsid w:val="00387FF5"/>
    <w:rsid w:val="003B099B"/>
    <w:rsid w:val="003B54FC"/>
    <w:rsid w:val="003D2325"/>
    <w:rsid w:val="003D6579"/>
    <w:rsid w:val="00407221"/>
    <w:rsid w:val="00461C68"/>
    <w:rsid w:val="004A2366"/>
    <w:rsid w:val="004C5A99"/>
    <w:rsid w:val="004F59D1"/>
    <w:rsid w:val="0058227A"/>
    <w:rsid w:val="005907FE"/>
    <w:rsid w:val="00593330"/>
    <w:rsid w:val="005F352C"/>
    <w:rsid w:val="005F4849"/>
    <w:rsid w:val="006063E2"/>
    <w:rsid w:val="00653AF5"/>
    <w:rsid w:val="00653C31"/>
    <w:rsid w:val="00661A5C"/>
    <w:rsid w:val="00691CD6"/>
    <w:rsid w:val="006D0665"/>
    <w:rsid w:val="006E7F9E"/>
    <w:rsid w:val="007456C7"/>
    <w:rsid w:val="00745F5F"/>
    <w:rsid w:val="00751BF9"/>
    <w:rsid w:val="00762E78"/>
    <w:rsid w:val="00784999"/>
    <w:rsid w:val="007912F0"/>
    <w:rsid w:val="007C5A22"/>
    <w:rsid w:val="00856CF4"/>
    <w:rsid w:val="008A110D"/>
    <w:rsid w:val="008B42F3"/>
    <w:rsid w:val="008C4386"/>
    <w:rsid w:val="00905E44"/>
    <w:rsid w:val="00915E3D"/>
    <w:rsid w:val="009278F2"/>
    <w:rsid w:val="009519FB"/>
    <w:rsid w:val="00965A63"/>
    <w:rsid w:val="009D56E1"/>
    <w:rsid w:val="00A74AC5"/>
    <w:rsid w:val="00AE7115"/>
    <w:rsid w:val="00B16642"/>
    <w:rsid w:val="00B600B3"/>
    <w:rsid w:val="00B7467F"/>
    <w:rsid w:val="00B77065"/>
    <w:rsid w:val="00BC4AB6"/>
    <w:rsid w:val="00BC4D35"/>
    <w:rsid w:val="00C134B6"/>
    <w:rsid w:val="00C62C98"/>
    <w:rsid w:val="00C94259"/>
    <w:rsid w:val="00C95954"/>
    <w:rsid w:val="00CD66B7"/>
    <w:rsid w:val="00D17773"/>
    <w:rsid w:val="00D24574"/>
    <w:rsid w:val="00DB1D81"/>
    <w:rsid w:val="00DF2CBD"/>
    <w:rsid w:val="00E52713"/>
    <w:rsid w:val="00EB3CFE"/>
    <w:rsid w:val="00EE04C0"/>
    <w:rsid w:val="00F112E3"/>
    <w:rsid w:val="00F5592A"/>
    <w:rsid w:val="00F60CEF"/>
    <w:rsid w:val="00F641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2D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Нормальний текст"/>
    <w:basedOn w:val="Normal"/>
    <w:uiPriority w:val="99"/>
    <w:rsid w:val="002672D4"/>
    <w:pPr>
      <w:spacing w:before="120"/>
      <w:ind w:firstLine="567"/>
    </w:pPr>
    <w:rPr>
      <w:rFonts w:ascii="Antiqua" w:hAnsi="Antiqua"/>
      <w:sz w:val="26"/>
      <w:szCs w:val="20"/>
      <w:lang w:val="uk-UA"/>
    </w:rPr>
  </w:style>
  <w:style w:type="paragraph" w:styleId="ListParagraph">
    <w:name w:val="List Paragraph"/>
    <w:basedOn w:val="Normal"/>
    <w:uiPriority w:val="99"/>
    <w:qFormat/>
    <w:rsid w:val="002672D4"/>
    <w:pPr>
      <w:ind w:left="720"/>
      <w:contextualSpacing/>
    </w:pPr>
  </w:style>
  <w:style w:type="paragraph" w:customStyle="1" w:styleId="tj">
    <w:name w:val="tj"/>
    <w:basedOn w:val="Normal"/>
    <w:uiPriority w:val="99"/>
    <w:rsid w:val="002672D4"/>
    <w:pPr>
      <w:spacing w:before="100" w:beforeAutospacing="1" w:after="100" w:afterAutospacing="1"/>
    </w:pPr>
    <w:rPr>
      <w:lang w:val="uk-UA" w:eastAsia="uk-UA"/>
    </w:rPr>
  </w:style>
  <w:style w:type="character" w:customStyle="1" w:styleId="rvts6">
    <w:name w:val="rvts6"/>
    <w:basedOn w:val="DefaultParagraphFont"/>
    <w:uiPriority w:val="99"/>
    <w:rsid w:val="002672D4"/>
    <w:rPr>
      <w:rFonts w:cs="Times New Roman"/>
    </w:rPr>
  </w:style>
  <w:style w:type="paragraph" w:customStyle="1" w:styleId="rvps6">
    <w:name w:val="rvps6"/>
    <w:basedOn w:val="Normal"/>
    <w:uiPriority w:val="99"/>
    <w:rsid w:val="002672D4"/>
    <w:pPr>
      <w:spacing w:before="100" w:beforeAutospacing="1" w:after="100" w:afterAutospacing="1"/>
    </w:pPr>
  </w:style>
  <w:style w:type="paragraph" w:styleId="BalloonText">
    <w:name w:val="Balloon Text"/>
    <w:basedOn w:val="Normal"/>
    <w:link w:val="BalloonTextChar"/>
    <w:uiPriority w:val="99"/>
    <w:semiHidden/>
    <w:rsid w:val="002672D4"/>
    <w:rPr>
      <w:rFonts w:ascii="Tahoma" w:hAnsi="Tahoma" w:cs="Tahoma"/>
      <w:sz w:val="16"/>
      <w:szCs w:val="16"/>
    </w:rPr>
  </w:style>
  <w:style w:type="character" w:customStyle="1" w:styleId="BalloonTextChar">
    <w:name w:val="Balloon Text Char"/>
    <w:basedOn w:val="DefaultParagraphFont"/>
    <w:link w:val="BalloonText"/>
    <w:uiPriority w:val="99"/>
    <w:locked/>
    <w:rsid w:val="002672D4"/>
    <w:rPr>
      <w:rFonts w:ascii="Tahoma" w:hAnsi="Tahoma" w:cs="Tahoma"/>
      <w:sz w:val="16"/>
      <w:szCs w:val="16"/>
      <w:lang w:eastAsia="ru-RU"/>
    </w:rPr>
  </w:style>
  <w:style w:type="paragraph" w:styleId="Header">
    <w:name w:val="header"/>
    <w:basedOn w:val="Normal"/>
    <w:link w:val="HeaderChar"/>
    <w:uiPriority w:val="99"/>
    <w:rsid w:val="002672D4"/>
    <w:pPr>
      <w:tabs>
        <w:tab w:val="center" w:pos="4677"/>
        <w:tab w:val="right" w:pos="9355"/>
      </w:tabs>
    </w:pPr>
  </w:style>
  <w:style w:type="character" w:customStyle="1" w:styleId="HeaderChar">
    <w:name w:val="Header Char"/>
    <w:basedOn w:val="DefaultParagraphFont"/>
    <w:link w:val="Header"/>
    <w:uiPriority w:val="99"/>
    <w:locked/>
    <w:rsid w:val="002672D4"/>
    <w:rPr>
      <w:rFonts w:ascii="Times New Roman" w:hAnsi="Times New Roman" w:cs="Times New Roman"/>
      <w:sz w:val="24"/>
      <w:szCs w:val="24"/>
      <w:lang w:eastAsia="ru-RU"/>
    </w:rPr>
  </w:style>
  <w:style w:type="paragraph" w:styleId="Footer">
    <w:name w:val="footer"/>
    <w:basedOn w:val="Normal"/>
    <w:link w:val="FooterChar"/>
    <w:uiPriority w:val="99"/>
    <w:rsid w:val="002672D4"/>
    <w:pPr>
      <w:tabs>
        <w:tab w:val="center" w:pos="4677"/>
        <w:tab w:val="right" w:pos="9355"/>
      </w:tabs>
    </w:pPr>
  </w:style>
  <w:style w:type="character" w:customStyle="1" w:styleId="FooterChar">
    <w:name w:val="Footer Char"/>
    <w:basedOn w:val="DefaultParagraphFont"/>
    <w:link w:val="Footer"/>
    <w:uiPriority w:val="99"/>
    <w:locked/>
    <w:rsid w:val="002672D4"/>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9547684">
      <w:marLeft w:val="0"/>
      <w:marRight w:val="0"/>
      <w:marTop w:val="0"/>
      <w:marBottom w:val="0"/>
      <w:divBdr>
        <w:top w:val="none" w:sz="0" w:space="0" w:color="auto"/>
        <w:left w:val="none" w:sz="0" w:space="0" w:color="auto"/>
        <w:bottom w:val="none" w:sz="0" w:space="0" w:color="auto"/>
        <w:right w:val="none" w:sz="0" w:space="0" w:color="auto"/>
      </w:divBdr>
    </w:div>
    <w:div w:id="1399547685">
      <w:marLeft w:val="0"/>
      <w:marRight w:val="0"/>
      <w:marTop w:val="0"/>
      <w:marBottom w:val="0"/>
      <w:divBdr>
        <w:top w:val="none" w:sz="0" w:space="0" w:color="auto"/>
        <w:left w:val="none" w:sz="0" w:space="0" w:color="auto"/>
        <w:bottom w:val="none" w:sz="0" w:space="0" w:color="auto"/>
        <w:right w:val="none" w:sz="0" w:space="0" w:color="auto"/>
      </w:divBdr>
    </w:div>
    <w:div w:id="1399547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18</Pages>
  <Words>4972</Words>
  <Characters>28343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Анжела</cp:lastModifiedBy>
  <cp:revision>20</cp:revision>
  <cp:lastPrinted>2021-10-04T09:40:00Z</cp:lastPrinted>
  <dcterms:created xsi:type="dcterms:W3CDTF">2021-09-14T12:34:00Z</dcterms:created>
  <dcterms:modified xsi:type="dcterms:W3CDTF">2021-10-05T08:54:00Z</dcterms:modified>
</cp:coreProperties>
</file>