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049" w:rsidRPr="002B0B71" w:rsidRDefault="009C2049" w:rsidP="004B3FC6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676A3C">
        <w:rPr>
          <w:rFonts w:ascii="Times New Roman" w:hAnsi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34.5pt" fillcolor="window">
            <v:imagedata r:id="rId7" o:title=""/>
          </v:shape>
        </w:pict>
      </w:r>
    </w:p>
    <w:p w:rsidR="009C2049" w:rsidRPr="002B0B71" w:rsidRDefault="009C2049" w:rsidP="002B0B71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2B0B71">
        <w:rPr>
          <w:rFonts w:ascii="Times New Roman" w:hAnsi="Times New Roman"/>
          <w:sz w:val="40"/>
          <w:szCs w:val="40"/>
        </w:rPr>
        <w:t>ПЕРВОМАЙСЬКА   МІСЬКА</w:t>
      </w:r>
      <w:r w:rsidRPr="002B0B71">
        <w:rPr>
          <w:rFonts w:ascii="Times New Roman" w:hAnsi="Times New Roman"/>
          <w:sz w:val="36"/>
          <w:szCs w:val="36"/>
        </w:rPr>
        <w:t xml:space="preserve">   </w:t>
      </w:r>
      <w:r w:rsidRPr="002B0B71">
        <w:rPr>
          <w:rFonts w:ascii="Times New Roman" w:hAnsi="Times New Roman"/>
          <w:sz w:val="40"/>
          <w:szCs w:val="40"/>
        </w:rPr>
        <w:t>РАДА</w:t>
      </w:r>
    </w:p>
    <w:p w:rsidR="009C2049" w:rsidRPr="002B0B71" w:rsidRDefault="009C2049" w:rsidP="002B0B71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2B0B71">
        <w:rPr>
          <w:rFonts w:ascii="Times New Roman" w:hAnsi="Times New Roman"/>
          <w:sz w:val="40"/>
          <w:szCs w:val="40"/>
        </w:rPr>
        <w:t xml:space="preserve">Миколаївської </w:t>
      </w:r>
      <w:r w:rsidRPr="002B0B71">
        <w:rPr>
          <w:rFonts w:ascii="Times New Roman" w:hAnsi="Times New Roman"/>
          <w:sz w:val="32"/>
          <w:szCs w:val="32"/>
        </w:rPr>
        <w:t xml:space="preserve"> </w:t>
      </w:r>
      <w:r w:rsidRPr="002B0B71">
        <w:rPr>
          <w:rFonts w:ascii="Times New Roman" w:hAnsi="Times New Roman"/>
          <w:sz w:val="40"/>
          <w:szCs w:val="40"/>
        </w:rPr>
        <w:t>області</w:t>
      </w:r>
    </w:p>
    <w:p w:rsidR="009C2049" w:rsidRPr="002B0B71" w:rsidRDefault="009C2049" w:rsidP="002B0B71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015770">
        <w:rPr>
          <w:rFonts w:ascii="Times New Roman" w:hAnsi="Times New Roman"/>
          <w:sz w:val="32"/>
          <w:szCs w:val="32"/>
          <w:u w:val="single"/>
          <w:lang w:val="uk-UA"/>
        </w:rPr>
        <w:t>102</w:t>
      </w:r>
      <w:r w:rsidRPr="002B0B71">
        <w:rPr>
          <w:rFonts w:ascii="Times New Roman" w:hAnsi="Times New Roman"/>
          <w:sz w:val="32"/>
          <w:szCs w:val="32"/>
        </w:rPr>
        <w:t xml:space="preserve"> СЕСІЯ       </w:t>
      </w:r>
      <w:r>
        <w:rPr>
          <w:rFonts w:ascii="Times New Roman" w:hAnsi="Times New Roman"/>
          <w:sz w:val="32"/>
          <w:szCs w:val="32"/>
        </w:rPr>
        <w:t xml:space="preserve">    </w:t>
      </w:r>
      <w:r w:rsidRPr="00015770">
        <w:rPr>
          <w:rFonts w:ascii="Times New Roman" w:hAnsi="Times New Roman"/>
          <w:sz w:val="32"/>
          <w:szCs w:val="32"/>
          <w:u w:val="single"/>
          <w:lang w:val="uk-UA"/>
        </w:rPr>
        <w:t>7</w:t>
      </w:r>
      <w:r>
        <w:rPr>
          <w:rFonts w:ascii="Times New Roman" w:hAnsi="Times New Roman"/>
          <w:sz w:val="32"/>
          <w:szCs w:val="32"/>
          <w:lang w:val="uk-UA"/>
        </w:rPr>
        <w:t xml:space="preserve"> </w:t>
      </w:r>
      <w:r w:rsidRPr="002B0B71">
        <w:rPr>
          <w:rFonts w:ascii="Times New Roman" w:hAnsi="Times New Roman"/>
          <w:sz w:val="32"/>
          <w:szCs w:val="32"/>
        </w:rPr>
        <w:t xml:space="preserve"> СКЛИКАННЯ</w:t>
      </w:r>
    </w:p>
    <w:p w:rsidR="009C2049" w:rsidRPr="002B0B71" w:rsidRDefault="009C2049" w:rsidP="002B0B71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2B0B71">
        <w:rPr>
          <w:rFonts w:ascii="Times New Roman" w:hAnsi="Times New Roman"/>
          <w:b/>
          <w:sz w:val="40"/>
          <w:szCs w:val="40"/>
        </w:rPr>
        <w:t>РІШЕННЯ</w:t>
      </w:r>
    </w:p>
    <w:p w:rsidR="009C2049" w:rsidRPr="00015770" w:rsidRDefault="009C2049" w:rsidP="002B0B71">
      <w:pPr>
        <w:spacing w:after="0" w:line="240" w:lineRule="auto"/>
        <w:rPr>
          <w:rFonts w:ascii="Times New Roman" w:hAnsi="Times New Roman"/>
          <w:sz w:val="24"/>
          <w:szCs w:val="24"/>
          <w:u w:val="single"/>
          <w:lang w:val="uk-UA"/>
        </w:rPr>
      </w:pPr>
      <w:r w:rsidRPr="00015770">
        <w:rPr>
          <w:rFonts w:ascii="Times New Roman" w:hAnsi="Times New Roman"/>
          <w:sz w:val="24"/>
          <w:szCs w:val="24"/>
        </w:rPr>
        <w:t xml:space="preserve"> від  </w:t>
      </w:r>
      <w:r w:rsidRPr="00015770">
        <w:rPr>
          <w:rFonts w:ascii="Times New Roman" w:hAnsi="Times New Roman"/>
          <w:sz w:val="24"/>
          <w:szCs w:val="24"/>
          <w:u w:val="single"/>
          <w:lang w:val="uk-UA"/>
        </w:rPr>
        <w:t xml:space="preserve">30.04.2020  </w:t>
      </w:r>
      <w:r w:rsidRPr="00015770">
        <w:rPr>
          <w:rFonts w:ascii="Times New Roman" w:hAnsi="Times New Roman"/>
          <w:sz w:val="24"/>
          <w:szCs w:val="24"/>
        </w:rPr>
        <w:t xml:space="preserve">    №  </w:t>
      </w:r>
      <w:r w:rsidRPr="00015770">
        <w:rPr>
          <w:rFonts w:ascii="Times New Roman" w:hAnsi="Times New Roman"/>
          <w:sz w:val="24"/>
          <w:szCs w:val="24"/>
          <w:u w:val="single"/>
        </w:rPr>
        <w:t>18</w:t>
      </w:r>
    </w:p>
    <w:p w:rsidR="009C2049" w:rsidRPr="002B0B71" w:rsidRDefault="009C2049" w:rsidP="002B0B71">
      <w:pPr>
        <w:spacing w:after="0" w:line="240" w:lineRule="auto"/>
        <w:rPr>
          <w:rFonts w:ascii="Times New Roman" w:hAnsi="Times New Roman"/>
          <w:color w:val="FFFFFF"/>
        </w:rPr>
      </w:pPr>
      <w:r w:rsidRPr="00015770">
        <w:rPr>
          <w:rFonts w:ascii="Times New Roman" w:hAnsi="Times New Roman"/>
          <w:sz w:val="24"/>
          <w:szCs w:val="24"/>
        </w:rPr>
        <w:t xml:space="preserve">      м.Первомайськ</w:t>
      </w:r>
      <w:r w:rsidRPr="002B0B71">
        <w:rPr>
          <w:rFonts w:ascii="Times New Roman" w:hAnsi="Times New Roman"/>
        </w:rPr>
        <w:t xml:space="preserve"> </w:t>
      </w:r>
      <w:r w:rsidRPr="002B0B71">
        <w:rPr>
          <w:rFonts w:ascii="Times New Roman" w:hAnsi="Times New Roman"/>
          <w:color w:val="FFFFFF"/>
        </w:rPr>
        <w:t xml:space="preserve">   Р</w:t>
      </w:r>
    </w:p>
    <w:p w:rsidR="009C2049" w:rsidRDefault="009C2049" w:rsidP="004C03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9C2049" w:rsidRPr="002B0B71" w:rsidRDefault="009C2049" w:rsidP="004C03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9C2049" w:rsidRDefault="009C2049" w:rsidP="004C03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207EE">
        <w:rPr>
          <w:rFonts w:ascii="Times New Roman" w:hAnsi="Times New Roman"/>
          <w:bCs/>
          <w:sz w:val="28"/>
          <w:szCs w:val="28"/>
        </w:rPr>
        <w:t>Про затвердження</w:t>
      </w:r>
      <w:r w:rsidRPr="00A207E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A207EE">
        <w:rPr>
          <w:rFonts w:ascii="Times New Roman" w:hAnsi="Times New Roman"/>
          <w:bCs/>
          <w:sz w:val="28"/>
          <w:szCs w:val="28"/>
        </w:rPr>
        <w:t xml:space="preserve">Положення про </w:t>
      </w:r>
      <w:r w:rsidRPr="00A207EE">
        <w:rPr>
          <w:rFonts w:ascii="Times New Roman" w:hAnsi="Times New Roman"/>
          <w:bCs/>
          <w:sz w:val="28"/>
          <w:szCs w:val="28"/>
          <w:lang w:val="uk-UA"/>
        </w:rPr>
        <w:t xml:space="preserve">надання </w:t>
      </w:r>
    </w:p>
    <w:p w:rsidR="009C2049" w:rsidRDefault="009C2049" w:rsidP="004C03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</w:t>
      </w:r>
      <w:r w:rsidRPr="00A207EE">
        <w:rPr>
          <w:rFonts w:ascii="Times New Roman" w:hAnsi="Times New Roman"/>
          <w:bCs/>
          <w:sz w:val="28"/>
          <w:szCs w:val="28"/>
        </w:rPr>
        <w:t>латн</w:t>
      </w:r>
      <w:r w:rsidRPr="00A207EE">
        <w:rPr>
          <w:rFonts w:ascii="Times New Roman" w:hAnsi="Times New Roman"/>
          <w:bCs/>
          <w:sz w:val="28"/>
          <w:szCs w:val="28"/>
          <w:lang w:val="uk-UA"/>
        </w:rPr>
        <w:t>их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  </w:t>
      </w:r>
      <w:r w:rsidRPr="00A207EE">
        <w:rPr>
          <w:rFonts w:ascii="Times New Roman" w:hAnsi="Times New Roman"/>
          <w:bCs/>
          <w:sz w:val="28"/>
          <w:szCs w:val="28"/>
          <w:lang w:val="uk-UA"/>
        </w:rPr>
        <w:t xml:space="preserve">медичних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 </w:t>
      </w:r>
      <w:r w:rsidRPr="00A207EE">
        <w:rPr>
          <w:rFonts w:ascii="Times New Roman" w:hAnsi="Times New Roman"/>
          <w:bCs/>
          <w:sz w:val="28"/>
          <w:szCs w:val="28"/>
          <w:lang w:val="uk-UA"/>
        </w:rPr>
        <w:t>послуг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 </w:t>
      </w:r>
      <w:r w:rsidRPr="00A207EE">
        <w:rPr>
          <w:rFonts w:ascii="Times New Roman" w:hAnsi="Times New Roman"/>
          <w:bCs/>
          <w:sz w:val="28"/>
          <w:szCs w:val="28"/>
          <w:lang w:val="uk-UA"/>
        </w:rPr>
        <w:t>комунальним</w:t>
      </w:r>
    </w:p>
    <w:p w:rsidR="009C2049" w:rsidRDefault="009C2049" w:rsidP="004C03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207EE">
        <w:rPr>
          <w:rFonts w:ascii="Times New Roman" w:hAnsi="Times New Roman"/>
          <w:bCs/>
          <w:sz w:val="28"/>
          <w:szCs w:val="28"/>
          <w:lang w:val="uk-UA"/>
        </w:rPr>
        <w:t>підприємством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  </w:t>
      </w:r>
      <w:r w:rsidRPr="00A207EE">
        <w:rPr>
          <w:rFonts w:ascii="Times New Roman" w:hAnsi="Times New Roman"/>
          <w:bCs/>
          <w:sz w:val="28"/>
          <w:szCs w:val="28"/>
          <w:lang w:val="uk-UA"/>
        </w:rPr>
        <w:t xml:space="preserve">«Первомайський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A207EE">
        <w:rPr>
          <w:rFonts w:ascii="Times New Roman" w:hAnsi="Times New Roman"/>
          <w:bCs/>
          <w:sz w:val="28"/>
          <w:szCs w:val="28"/>
          <w:lang w:val="uk-UA"/>
        </w:rPr>
        <w:t xml:space="preserve">міський </w:t>
      </w:r>
    </w:p>
    <w:p w:rsidR="009C2049" w:rsidRPr="00A207EE" w:rsidRDefault="009C2049" w:rsidP="004C03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207EE">
        <w:rPr>
          <w:rFonts w:ascii="Times New Roman" w:hAnsi="Times New Roman"/>
          <w:bCs/>
          <w:sz w:val="28"/>
          <w:szCs w:val="28"/>
          <w:lang w:val="uk-UA"/>
        </w:rPr>
        <w:t xml:space="preserve">центр первинної медико-санітарної допомоги» </w:t>
      </w:r>
    </w:p>
    <w:p w:rsidR="009C2049" w:rsidRPr="00A207EE" w:rsidRDefault="009C2049" w:rsidP="004C03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207EE">
        <w:rPr>
          <w:rFonts w:ascii="Times New Roman" w:hAnsi="Times New Roman"/>
          <w:bCs/>
          <w:sz w:val="28"/>
          <w:szCs w:val="28"/>
          <w:lang w:val="uk-UA"/>
        </w:rPr>
        <w:t xml:space="preserve">Первомайської міської ради </w:t>
      </w:r>
    </w:p>
    <w:p w:rsidR="009C2049" w:rsidRPr="00A207EE" w:rsidRDefault="009C2049" w:rsidP="004C035C">
      <w:pPr>
        <w:spacing w:after="0" w:line="2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C2049" w:rsidRPr="00A207EE" w:rsidRDefault="009C2049" w:rsidP="004C035C">
      <w:pPr>
        <w:shd w:val="clear" w:color="auto" w:fill="FFFFFF"/>
        <w:suppressAutoHyphens/>
        <w:spacing w:after="75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207EE">
        <w:rPr>
          <w:rFonts w:ascii="Times New Roman" w:hAnsi="Times New Roman"/>
          <w:sz w:val="28"/>
          <w:szCs w:val="28"/>
          <w:lang w:val="uk-UA" w:eastAsia="uk-UA"/>
        </w:rPr>
        <w:t>Відповідно до підпункту 2 пункту «а» статті 28 Закону України «Про місцеве самоврядування в Україні», постанови Кабінету Міністрів України від 17 вересня 1996 року №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A207EE">
        <w:rPr>
          <w:rFonts w:ascii="Times New Roman" w:hAnsi="Times New Roman"/>
          <w:sz w:val="28"/>
          <w:szCs w:val="28"/>
          <w:lang w:val="uk-UA" w:eastAsia="uk-UA"/>
        </w:rPr>
        <w:t xml:space="preserve">1138 «Про </w:t>
      </w:r>
      <w:r w:rsidRPr="00A207E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затвердження переліку платних послуг, які надаються в державних і комунальних закладах охорони здоров’я та вищих медичних навчальних закладах</w:t>
      </w:r>
      <w:r w:rsidRPr="00A207EE">
        <w:rPr>
          <w:rFonts w:ascii="Times New Roman" w:hAnsi="Times New Roman"/>
          <w:sz w:val="28"/>
          <w:szCs w:val="28"/>
          <w:lang w:val="uk-UA" w:eastAsia="uk-UA"/>
        </w:rPr>
        <w:t>», міська рада</w:t>
      </w:r>
    </w:p>
    <w:p w:rsidR="009C2049" w:rsidRPr="00A207EE" w:rsidRDefault="009C2049" w:rsidP="004C035C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C2049" w:rsidRPr="00A207EE" w:rsidRDefault="009C2049" w:rsidP="004C035C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207EE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9C2049" w:rsidRPr="00A207EE" w:rsidRDefault="009C2049" w:rsidP="004C035C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 w:eastAsia="uk-UA"/>
        </w:rPr>
      </w:pPr>
    </w:p>
    <w:p w:rsidR="009C2049" w:rsidRPr="00A207EE" w:rsidRDefault="009C2049" w:rsidP="007719EC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207EE">
        <w:rPr>
          <w:rFonts w:ascii="Times New Roman" w:hAnsi="Times New Roman"/>
          <w:bCs/>
          <w:sz w:val="28"/>
          <w:szCs w:val="28"/>
          <w:lang w:val="uk-UA" w:eastAsia="uk-UA"/>
        </w:rPr>
        <w:t xml:space="preserve">1. Затвердити </w:t>
      </w:r>
      <w:r w:rsidRPr="00A207EE">
        <w:rPr>
          <w:rFonts w:ascii="Times New Roman" w:hAnsi="Times New Roman"/>
          <w:bCs/>
          <w:sz w:val="28"/>
          <w:szCs w:val="28"/>
          <w:lang w:val="uk-UA" w:eastAsia="en-US"/>
        </w:rPr>
        <w:t>Положення про надання платних медичних послуг к</w:t>
      </w:r>
      <w:r w:rsidRPr="00A207EE">
        <w:rPr>
          <w:rFonts w:ascii="Times New Roman" w:hAnsi="Times New Roman"/>
          <w:sz w:val="28"/>
          <w:szCs w:val="28"/>
          <w:highlight w:val="white"/>
          <w:lang w:val="uk-UA"/>
        </w:rPr>
        <w:t xml:space="preserve">омунальним підприємством </w:t>
      </w:r>
      <w:r w:rsidRPr="00A207EE">
        <w:rPr>
          <w:rFonts w:ascii="Times New Roman" w:hAnsi="Times New Roman"/>
          <w:bCs/>
          <w:sz w:val="28"/>
          <w:szCs w:val="28"/>
          <w:lang w:val="uk-UA"/>
        </w:rPr>
        <w:t>«П</w:t>
      </w:r>
      <w:r>
        <w:rPr>
          <w:rFonts w:ascii="Times New Roman" w:hAnsi="Times New Roman"/>
          <w:bCs/>
          <w:sz w:val="28"/>
          <w:szCs w:val="28"/>
          <w:lang w:val="uk-UA"/>
        </w:rPr>
        <w:t>ервомайський</w:t>
      </w:r>
      <w:r w:rsidRPr="00A207EE">
        <w:rPr>
          <w:rFonts w:ascii="Times New Roman" w:hAnsi="Times New Roman"/>
          <w:bCs/>
          <w:sz w:val="28"/>
          <w:szCs w:val="28"/>
          <w:lang w:val="uk-UA"/>
        </w:rPr>
        <w:t xml:space="preserve"> міський центр первинної медико-санітарної допомоги» Первомайської міської ради, що додається.</w:t>
      </w:r>
    </w:p>
    <w:p w:rsidR="009C2049" w:rsidRPr="00A207EE" w:rsidRDefault="009C2049" w:rsidP="007719EC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9C2049" w:rsidRPr="00A207EE" w:rsidRDefault="009C2049" w:rsidP="007719EC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20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</w:t>
      </w:r>
      <w:r w:rsidRPr="00A207E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207E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Відповідальність за виконання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207E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рішення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207E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покласти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207EE">
        <w:rPr>
          <w:rFonts w:ascii="Times New Roman" w:hAnsi="Times New Roman"/>
          <w:sz w:val="28"/>
          <w:szCs w:val="28"/>
          <w:lang w:val="uk-UA"/>
        </w:rPr>
        <w:t>на заступника міського голови, начальника управління соціального захисту населення міської ради.</w:t>
      </w:r>
    </w:p>
    <w:p w:rsidR="009C2049" w:rsidRPr="00A207EE" w:rsidRDefault="009C2049" w:rsidP="007719EC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C2049" w:rsidRPr="00A207EE" w:rsidRDefault="009C2049" w:rsidP="007719EC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207EE">
        <w:rPr>
          <w:rFonts w:ascii="Times New Roman" w:hAnsi="Times New Roman"/>
          <w:sz w:val="28"/>
          <w:szCs w:val="28"/>
          <w:lang w:val="uk-UA"/>
        </w:rPr>
        <w:t xml:space="preserve">3. Контроль за виконанням рішення покласти на постійну комісію міської ради з питань </w:t>
      </w:r>
      <w:r w:rsidRPr="00A207EE">
        <w:rPr>
          <w:rFonts w:ascii="Times New Roman" w:hAnsi="Times New Roman"/>
          <w:sz w:val="28"/>
          <w:szCs w:val="28"/>
          <w:shd w:val="clear" w:color="auto" w:fill="FFFFFF"/>
        </w:rPr>
        <w:t>духовності, освіти, науки, культури, молодіжної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A207EE">
        <w:rPr>
          <w:rFonts w:ascii="Times New Roman" w:hAnsi="Times New Roman"/>
          <w:sz w:val="28"/>
          <w:szCs w:val="28"/>
          <w:shd w:val="clear" w:color="auto" w:fill="FFFFFF"/>
        </w:rPr>
        <w:t>політики, спорту, соціального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A207EE">
        <w:rPr>
          <w:rFonts w:ascii="Times New Roman" w:hAnsi="Times New Roman"/>
          <w:sz w:val="28"/>
          <w:szCs w:val="28"/>
          <w:shd w:val="clear" w:color="auto" w:fill="FFFFFF"/>
        </w:rPr>
        <w:t>захисту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A207EE">
        <w:rPr>
          <w:rFonts w:ascii="Times New Roman" w:hAnsi="Times New Roman"/>
          <w:sz w:val="28"/>
          <w:szCs w:val="28"/>
          <w:shd w:val="clear" w:color="auto" w:fill="FFFFFF"/>
        </w:rPr>
        <w:t>населення, охорони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A207EE">
        <w:rPr>
          <w:rFonts w:ascii="Times New Roman" w:hAnsi="Times New Roman"/>
          <w:sz w:val="28"/>
          <w:szCs w:val="28"/>
          <w:shd w:val="clear" w:color="auto" w:fill="FFFFFF"/>
        </w:rPr>
        <w:t>здоров’я, материнства та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A207EE">
        <w:rPr>
          <w:rFonts w:ascii="Times New Roman" w:hAnsi="Times New Roman"/>
          <w:sz w:val="28"/>
          <w:szCs w:val="28"/>
          <w:shd w:val="clear" w:color="auto" w:fill="FFFFFF"/>
        </w:rPr>
        <w:t>дитинства</w:t>
      </w:r>
      <w:r w:rsidRPr="00A207EE">
        <w:rPr>
          <w:rFonts w:ascii="Times New Roman" w:hAnsi="Times New Roman"/>
          <w:sz w:val="28"/>
          <w:szCs w:val="28"/>
          <w:lang w:val="uk-UA"/>
        </w:rPr>
        <w:t>.</w:t>
      </w:r>
    </w:p>
    <w:p w:rsidR="009C2049" w:rsidRPr="00A207EE" w:rsidRDefault="009C2049" w:rsidP="004C035C">
      <w:pPr>
        <w:spacing w:line="240" w:lineRule="auto"/>
        <w:ind w:right="-5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C2049" w:rsidRDefault="009C2049" w:rsidP="004C035C">
      <w:pPr>
        <w:spacing w:line="240" w:lineRule="auto"/>
        <w:ind w:right="-5"/>
        <w:rPr>
          <w:rFonts w:ascii="Times New Roman" w:hAnsi="Times New Roman"/>
          <w:sz w:val="28"/>
          <w:szCs w:val="28"/>
          <w:lang w:val="uk-UA"/>
        </w:rPr>
      </w:pPr>
      <w:r w:rsidRPr="00A207EE">
        <w:rPr>
          <w:rFonts w:ascii="Times New Roman" w:hAnsi="Times New Roman"/>
          <w:sz w:val="28"/>
          <w:szCs w:val="28"/>
        </w:rPr>
        <w:t xml:space="preserve">Міський голова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A207EE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207EE">
        <w:rPr>
          <w:rFonts w:ascii="Times New Roman" w:hAnsi="Times New Roman"/>
          <w:sz w:val="28"/>
          <w:szCs w:val="28"/>
        </w:rPr>
        <w:t xml:space="preserve">        Л</w:t>
      </w:r>
      <w:r>
        <w:rPr>
          <w:rFonts w:ascii="Times New Roman" w:hAnsi="Times New Roman"/>
          <w:sz w:val="28"/>
          <w:szCs w:val="28"/>
          <w:lang w:val="uk-UA"/>
        </w:rPr>
        <w:t xml:space="preserve">юдмила 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  <w:lang w:val="uk-UA"/>
        </w:rPr>
        <w:t>РОМАШКО</w:t>
      </w:r>
    </w:p>
    <w:p w:rsidR="009C2049" w:rsidRDefault="009C2049" w:rsidP="004C035C">
      <w:pPr>
        <w:spacing w:line="240" w:lineRule="auto"/>
        <w:ind w:right="-5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C2049" w:rsidRDefault="009C2049" w:rsidP="004C035C">
      <w:pPr>
        <w:spacing w:line="240" w:lineRule="auto"/>
        <w:ind w:right="-5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C2049" w:rsidRDefault="009C2049" w:rsidP="004C035C">
      <w:pPr>
        <w:spacing w:line="240" w:lineRule="auto"/>
        <w:ind w:right="-5"/>
        <w:rPr>
          <w:rFonts w:ascii="Times New Roman" w:hAnsi="Times New Roman"/>
          <w:sz w:val="24"/>
          <w:szCs w:val="24"/>
          <w:lang w:val="uk-UA"/>
        </w:rPr>
      </w:pPr>
    </w:p>
    <w:p w:rsidR="009C2049" w:rsidRPr="00D77468" w:rsidRDefault="009C2049" w:rsidP="004C035C">
      <w:pPr>
        <w:spacing w:line="240" w:lineRule="auto"/>
        <w:ind w:right="-5"/>
        <w:rPr>
          <w:rFonts w:ascii="Times New Roman" w:hAnsi="Times New Roman"/>
          <w:sz w:val="24"/>
          <w:szCs w:val="24"/>
          <w:lang w:val="uk-UA"/>
        </w:rPr>
      </w:pPr>
    </w:p>
    <w:p w:rsidR="009C2049" w:rsidRPr="00697D57" w:rsidRDefault="009C2049" w:rsidP="00E90BC8">
      <w:pPr>
        <w:spacing w:after="0" w:line="20" w:lineRule="atLeast"/>
        <w:ind w:firstLine="6120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9C2049" w:rsidRPr="00697D57" w:rsidRDefault="009C2049" w:rsidP="00E90BC8">
      <w:pPr>
        <w:spacing w:after="0" w:line="20" w:lineRule="atLeast"/>
        <w:ind w:firstLine="61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рішення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</w:p>
    <w:p w:rsidR="009C2049" w:rsidRPr="00697D57" w:rsidRDefault="009C2049" w:rsidP="002B0B71">
      <w:pPr>
        <w:tabs>
          <w:tab w:val="left" w:pos="540"/>
          <w:tab w:val="left" w:pos="720"/>
        </w:tabs>
        <w:spacing w:after="0" w:line="20" w:lineRule="atLeast"/>
        <w:ind w:firstLine="6120"/>
        <w:rPr>
          <w:rFonts w:ascii="Times New Roman" w:hAnsi="Times New Roman"/>
          <w:sz w:val="28"/>
          <w:szCs w:val="28"/>
          <w:lang w:val="uk-UA"/>
        </w:rPr>
      </w:pPr>
      <w:r w:rsidRPr="00015770">
        <w:rPr>
          <w:rFonts w:ascii="Times New Roman" w:hAnsi="Times New Roman"/>
          <w:sz w:val="28"/>
          <w:szCs w:val="28"/>
          <w:u w:val="single"/>
          <w:lang w:val="uk-UA"/>
        </w:rPr>
        <w:t>30.04.2020</w:t>
      </w:r>
      <w:r>
        <w:rPr>
          <w:rFonts w:ascii="Times New Roman" w:hAnsi="Times New Roman"/>
          <w:sz w:val="28"/>
          <w:szCs w:val="28"/>
          <w:lang w:val="uk-UA"/>
        </w:rPr>
        <w:t xml:space="preserve">       № </w:t>
      </w:r>
      <w:r w:rsidRPr="00015770">
        <w:rPr>
          <w:rFonts w:ascii="Times New Roman" w:hAnsi="Times New Roman"/>
          <w:sz w:val="28"/>
          <w:szCs w:val="28"/>
          <w:u w:val="single"/>
          <w:lang w:val="uk-UA"/>
        </w:rPr>
        <w:t>18</w:t>
      </w:r>
    </w:p>
    <w:p w:rsidR="009C2049" w:rsidRPr="00697D57" w:rsidRDefault="009C2049" w:rsidP="002B43BF">
      <w:pPr>
        <w:spacing w:after="0" w:line="2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C2049" w:rsidRPr="00697D57" w:rsidRDefault="009C2049" w:rsidP="002B43BF">
      <w:pPr>
        <w:spacing w:after="0" w:line="20" w:lineRule="atLeast"/>
        <w:jc w:val="center"/>
        <w:rPr>
          <w:rFonts w:ascii="Times New Roman" w:hAnsi="Times New Roman"/>
          <w:sz w:val="28"/>
          <w:szCs w:val="28"/>
        </w:rPr>
      </w:pPr>
      <w:r w:rsidRPr="00697D57">
        <w:rPr>
          <w:rFonts w:ascii="Times New Roman" w:hAnsi="Times New Roman"/>
          <w:sz w:val="28"/>
          <w:szCs w:val="28"/>
        </w:rPr>
        <w:t>Положення</w:t>
      </w:r>
    </w:p>
    <w:p w:rsidR="009C2049" w:rsidRPr="00697D57" w:rsidRDefault="009C2049" w:rsidP="006D4252">
      <w:pPr>
        <w:spacing w:after="0" w:line="20" w:lineRule="atLeast"/>
        <w:jc w:val="center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</w:rPr>
        <w:t xml:space="preserve">про надання платних 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медичних </w:t>
      </w:r>
      <w:r w:rsidRPr="00697D57">
        <w:rPr>
          <w:rFonts w:ascii="Times New Roman" w:hAnsi="Times New Roman"/>
          <w:sz w:val="28"/>
          <w:szCs w:val="28"/>
        </w:rPr>
        <w:t>послуг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 комунальним  </w:t>
      </w:r>
    </w:p>
    <w:p w:rsidR="009C2049" w:rsidRPr="00697D57" w:rsidRDefault="009C2049" w:rsidP="00154039">
      <w:pPr>
        <w:spacing w:after="0" w:line="20" w:lineRule="atLeast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>підприємством</w:t>
      </w:r>
      <w:r w:rsidRPr="00697D57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bCs/>
          <w:sz w:val="28"/>
          <w:szCs w:val="28"/>
          <w:lang w:val="uk-UA"/>
        </w:rPr>
        <w:t>Первомайський</w:t>
      </w:r>
      <w:r w:rsidRPr="00697D57">
        <w:rPr>
          <w:rFonts w:ascii="Times New Roman" w:hAnsi="Times New Roman"/>
          <w:bCs/>
          <w:sz w:val="28"/>
          <w:szCs w:val="28"/>
          <w:lang w:val="uk-UA"/>
        </w:rPr>
        <w:t xml:space="preserve"> міський центр первинної </w:t>
      </w:r>
    </w:p>
    <w:p w:rsidR="009C2049" w:rsidRPr="00697D57" w:rsidRDefault="009C2049" w:rsidP="000A05FF">
      <w:pPr>
        <w:spacing w:after="0" w:line="20" w:lineRule="atLeast"/>
        <w:jc w:val="center"/>
        <w:rPr>
          <w:rFonts w:ascii="Times New Roman" w:hAnsi="Times New Roman"/>
          <w:sz w:val="28"/>
          <w:szCs w:val="28"/>
        </w:rPr>
      </w:pPr>
      <w:r w:rsidRPr="00697D57">
        <w:rPr>
          <w:rFonts w:ascii="Times New Roman" w:hAnsi="Times New Roman"/>
          <w:bCs/>
          <w:sz w:val="28"/>
          <w:szCs w:val="28"/>
          <w:lang w:val="uk-UA"/>
        </w:rPr>
        <w:t>медико-санітарної допомоги</w:t>
      </w:r>
      <w:r w:rsidRPr="00697D57">
        <w:rPr>
          <w:rFonts w:ascii="Times New Roman" w:hAnsi="Times New Roman"/>
          <w:sz w:val="28"/>
          <w:szCs w:val="28"/>
          <w:lang w:val="uk-UA"/>
        </w:rPr>
        <w:t>»</w:t>
      </w:r>
      <w:r w:rsidRPr="00697D57">
        <w:rPr>
          <w:rFonts w:ascii="Times New Roman" w:hAnsi="Times New Roman"/>
          <w:bCs/>
          <w:sz w:val="28"/>
          <w:szCs w:val="28"/>
          <w:lang w:val="uk-UA"/>
        </w:rPr>
        <w:t xml:space="preserve"> Первомайської міської ради</w:t>
      </w:r>
    </w:p>
    <w:p w:rsidR="009C2049" w:rsidRPr="00697D57" w:rsidRDefault="009C2049" w:rsidP="006362E0">
      <w:pPr>
        <w:spacing w:after="0" w:line="2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C2049" w:rsidRPr="00697D57" w:rsidRDefault="009C2049" w:rsidP="00233A06">
      <w:pPr>
        <w:pStyle w:val="ListParagraph"/>
        <w:numPr>
          <w:ilvl w:val="0"/>
          <w:numId w:val="14"/>
        </w:numPr>
        <w:spacing w:after="0" w:line="20" w:lineRule="atLeast"/>
        <w:ind w:left="284" w:hanging="284"/>
        <w:jc w:val="center"/>
        <w:rPr>
          <w:rFonts w:ascii="Times New Roman" w:hAnsi="Times New Roman"/>
          <w:sz w:val="28"/>
          <w:szCs w:val="28"/>
        </w:rPr>
      </w:pPr>
      <w:r w:rsidRPr="00697D57">
        <w:rPr>
          <w:rFonts w:ascii="Times New Roman" w:hAnsi="Times New Roman"/>
          <w:sz w:val="28"/>
          <w:szCs w:val="28"/>
        </w:rPr>
        <w:t>Загальні положення</w:t>
      </w:r>
    </w:p>
    <w:p w:rsidR="009C2049" w:rsidRPr="00697D57" w:rsidRDefault="009C2049" w:rsidP="00645288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</w:rPr>
        <w:t xml:space="preserve">1.1. 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 П</w:t>
      </w:r>
      <w:r w:rsidRPr="00697D57">
        <w:rPr>
          <w:rFonts w:ascii="Times New Roman" w:hAnsi="Times New Roman"/>
          <w:sz w:val="28"/>
          <w:szCs w:val="28"/>
        </w:rPr>
        <w:t xml:space="preserve">оложення про 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надання </w:t>
      </w:r>
      <w:r w:rsidRPr="00697D57">
        <w:rPr>
          <w:rFonts w:ascii="Times New Roman" w:hAnsi="Times New Roman"/>
          <w:sz w:val="28"/>
          <w:szCs w:val="28"/>
        </w:rPr>
        <w:t>платн</w:t>
      </w:r>
      <w:r w:rsidRPr="00697D57">
        <w:rPr>
          <w:rFonts w:ascii="Times New Roman" w:hAnsi="Times New Roman"/>
          <w:sz w:val="28"/>
          <w:szCs w:val="28"/>
          <w:lang w:val="uk-UA"/>
        </w:rPr>
        <w:t>их</w:t>
      </w:r>
      <w:r w:rsidRPr="00697D57">
        <w:rPr>
          <w:rFonts w:ascii="Times New Roman" w:hAnsi="Times New Roman"/>
          <w:sz w:val="28"/>
          <w:szCs w:val="28"/>
        </w:rPr>
        <w:t xml:space="preserve"> послуг 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комунальним підприємством </w:t>
      </w:r>
      <w:r w:rsidRPr="00697D57">
        <w:rPr>
          <w:rFonts w:ascii="Times New Roman" w:hAnsi="Times New Roman"/>
          <w:sz w:val="28"/>
          <w:szCs w:val="28"/>
        </w:rPr>
        <w:t>«</w:t>
      </w:r>
      <w:r w:rsidRPr="00697D57">
        <w:rPr>
          <w:rFonts w:ascii="Times New Roman" w:hAnsi="Times New Roman"/>
          <w:bCs/>
          <w:sz w:val="28"/>
          <w:szCs w:val="28"/>
          <w:lang w:val="uk-UA"/>
        </w:rPr>
        <w:t>Первомайський міський центр первинної медико-санітарної допомоги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697D57">
        <w:rPr>
          <w:rFonts w:ascii="Times New Roman" w:hAnsi="Times New Roman"/>
          <w:bCs/>
          <w:sz w:val="28"/>
          <w:szCs w:val="28"/>
          <w:lang w:val="uk-UA"/>
        </w:rPr>
        <w:t>Первомайської міської ради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(далі КП «ПМЦПМСД») </w:t>
      </w:r>
      <w:r w:rsidRPr="00697D57">
        <w:rPr>
          <w:rFonts w:ascii="Times New Roman" w:hAnsi="Times New Roman"/>
          <w:sz w:val="28"/>
          <w:szCs w:val="28"/>
        </w:rPr>
        <w:t xml:space="preserve">розроблено </w:t>
      </w:r>
      <w:r>
        <w:rPr>
          <w:rFonts w:ascii="Times New Roman" w:hAnsi="Times New Roman"/>
          <w:sz w:val="28"/>
          <w:szCs w:val="28"/>
          <w:lang w:val="uk-UA"/>
        </w:rPr>
        <w:t xml:space="preserve">відповідно до  </w:t>
      </w:r>
      <w:r w:rsidRPr="00697D57">
        <w:rPr>
          <w:rFonts w:ascii="Times New Roman" w:hAnsi="Times New Roman"/>
          <w:sz w:val="28"/>
          <w:szCs w:val="28"/>
        </w:rPr>
        <w:t xml:space="preserve">частини </w:t>
      </w:r>
      <w:r w:rsidRPr="00697D57">
        <w:rPr>
          <w:rFonts w:ascii="Times New Roman" w:hAnsi="Times New Roman"/>
          <w:sz w:val="28"/>
          <w:szCs w:val="28"/>
          <w:lang w:val="uk-UA"/>
        </w:rPr>
        <w:t>8</w:t>
      </w:r>
      <w:r w:rsidRPr="00697D57">
        <w:rPr>
          <w:rFonts w:ascii="Times New Roman" w:hAnsi="Times New Roman"/>
          <w:sz w:val="28"/>
          <w:szCs w:val="28"/>
        </w:rPr>
        <w:t xml:space="preserve"> статті 18 Закону України «Основи законодавства України про охор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697D57">
        <w:rPr>
          <w:rFonts w:ascii="Times New Roman" w:hAnsi="Times New Roman"/>
          <w:sz w:val="28"/>
          <w:szCs w:val="28"/>
        </w:rPr>
        <w:t xml:space="preserve">ну здоров`я», пункту 3.2 статуту </w:t>
      </w:r>
      <w:r w:rsidRPr="00697D57">
        <w:rPr>
          <w:rFonts w:ascii="Times New Roman" w:hAnsi="Times New Roman"/>
          <w:sz w:val="28"/>
          <w:szCs w:val="28"/>
          <w:lang w:val="uk-UA"/>
        </w:rPr>
        <w:t>КП «ПМЦПМСД»</w:t>
      </w:r>
      <w:r w:rsidRPr="00697D57">
        <w:rPr>
          <w:rFonts w:ascii="Times New Roman" w:hAnsi="Times New Roman"/>
          <w:sz w:val="28"/>
          <w:szCs w:val="28"/>
        </w:rPr>
        <w:t>, який передбачає можливість надання платних послуг населенню та у відповідності до Переліку  платних послуг, які надаються в державних і комунальних закладах охорони здоров’я та вищих медичних навчальних закладах, затвердженого постановою Кабінету Міністрів України від 17.09.1996 р</w:t>
      </w:r>
      <w:r w:rsidRPr="00697D57">
        <w:rPr>
          <w:rFonts w:ascii="Times New Roman" w:hAnsi="Times New Roman"/>
          <w:sz w:val="28"/>
          <w:szCs w:val="28"/>
          <w:lang w:val="uk-UA"/>
        </w:rPr>
        <w:t>оку</w:t>
      </w:r>
      <w:r w:rsidRPr="00697D57">
        <w:rPr>
          <w:rFonts w:ascii="Times New Roman" w:hAnsi="Times New Roman"/>
          <w:sz w:val="28"/>
          <w:szCs w:val="28"/>
        </w:rPr>
        <w:t xml:space="preserve"> № 1138</w:t>
      </w:r>
      <w:r w:rsidRPr="00697D57">
        <w:rPr>
          <w:rFonts w:ascii="Times New Roman" w:hAnsi="Times New Roman"/>
          <w:sz w:val="28"/>
          <w:szCs w:val="28"/>
          <w:lang w:val="uk-UA"/>
        </w:rPr>
        <w:t>.</w:t>
      </w:r>
    </w:p>
    <w:p w:rsidR="009C2049" w:rsidRPr="00697D57" w:rsidRDefault="009C2049" w:rsidP="00645288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>1.2.  Платні послуги надаються згідно з функціональними повноваженнями підприємства та відповідно до вимог чинного законода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697D57">
        <w:rPr>
          <w:rFonts w:ascii="Times New Roman" w:hAnsi="Times New Roman"/>
          <w:sz w:val="28"/>
          <w:szCs w:val="28"/>
          <w:lang w:val="uk-UA"/>
        </w:rPr>
        <w:t>ства України, крім медичних послуг, які входять до державних гарантійних пакетів медичної допомоги</w:t>
      </w:r>
      <w:r>
        <w:rPr>
          <w:rFonts w:ascii="Times New Roman" w:hAnsi="Times New Roman"/>
          <w:sz w:val="28"/>
          <w:szCs w:val="28"/>
          <w:lang w:val="uk-UA"/>
        </w:rPr>
        <w:t>, для надання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 яких укладено Договір між КП «ПМЦПМСД» та Н</w:t>
      </w:r>
      <w:r>
        <w:rPr>
          <w:rFonts w:ascii="Times New Roman" w:hAnsi="Times New Roman"/>
          <w:sz w:val="28"/>
          <w:szCs w:val="28"/>
          <w:lang w:val="uk-UA"/>
        </w:rPr>
        <w:t xml:space="preserve">аціональної служби здоров’я </w:t>
      </w:r>
      <w:r w:rsidRPr="00697D57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>країни (далі –НСЗУ)</w:t>
      </w:r>
      <w:r w:rsidRPr="00697D57">
        <w:rPr>
          <w:rFonts w:ascii="Times New Roman" w:hAnsi="Times New Roman"/>
          <w:sz w:val="28"/>
          <w:szCs w:val="28"/>
          <w:lang w:val="uk-UA"/>
        </w:rPr>
        <w:t>.</w:t>
      </w:r>
    </w:p>
    <w:p w:rsidR="009C2049" w:rsidRPr="008058A1" w:rsidRDefault="009C2049" w:rsidP="006C1D0E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058A1">
        <w:rPr>
          <w:rFonts w:ascii="Times New Roman" w:hAnsi="Times New Roman"/>
          <w:sz w:val="28"/>
          <w:szCs w:val="28"/>
          <w:lang w:val="uk-UA"/>
        </w:rPr>
        <w:t>1.3. Мета</w:t>
      </w:r>
      <w:r>
        <w:rPr>
          <w:rFonts w:ascii="Times New Roman" w:hAnsi="Times New Roman"/>
          <w:sz w:val="28"/>
          <w:szCs w:val="28"/>
          <w:lang w:val="uk-UA"/>
        </w:rPr>
        <w:t xml:space="preserve"> положення -</w:t>
      </w:r>
      <w:r w:rsidRPr="008058A1">
        <w:rPr>
          <w:rFonts w:ascii="Times New Roman" w:hAnsi="Times New Roman"/>
          <w:sz w:val="28"/>
          <w:szCs w:val="28"/>
          <w:lang w:val="uk-UA"/>
        </w:rPr>
        <w:t xml:space="preserve"> регламентувати процес надання платних послуг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058A1">
        <w:rPr>
          <w:rFonts w:ascii="Times New Roman" w:hAnsi="Times New Roman"/>
          <w:sz w:val="28"/>
          <w:szCs w:val="28"/>
          <w:lang w:val="uk-UA"/>
        </w:rPr>
        <w:t>КП «ПМЦПМСД», створити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058A1">
        <w:rPr>
          <w:rFonts w:ascii="Times New Roman" w:hAnsi="Times New Roman"/>
          <w:sz w:val="28"/>
          <w:szCs w:val="28"/>
          <w:lang w:val="uk-UA"/>
        </w:rPr>
        <w:t xml:space="preserve">методологічну базу для розрахунку і собівартості, </w:t>
      </w:r>
      <w:r>
        <w:rPr>
          <w:rFonts w:ascii="Times New Roman" w:hAnsi="Times New Roman"/>
          <w:sz w:val="28"/>
          <w:szCs w:val="28"/>
          <w:lang w:val="uk-UA"/>
        </w:rPr>
        <w:t xml:space="preserve">обґрунтувати </w:t>
      </w:r>
      <w:r w:rsidRPr="008058A1">
        <w:rPr>
          <w:rFonts w:ascii="Times New Roman" w:hAnsi="Times New Roman"/>
          <w:sz w:val="28"/>
          <w:szCs w:val="28"/>
          <w:lang w:val="uk-UA"/>
        </w:rPr>
        <w:t>тарифи на платні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058A1">
        <w:rPr>
          <w:rFonts w:ascii="Times New Roman" w:hAnsi="Times New Roman"/>
          <w:sz w:val="28"/>
          <w:szCs w:val="28"/>
          <w:lang w:val="uk-UA"/>
        </w:rPr>
        <w:t>медичні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058A1">
        <w:rPr>
          <w:rFonts w:ascii="Times New Roman" w:hAnsi="Times New Roman"/>
          <w:sz w:val="28"/>
          <w:szCs w:val="28"/>
          <w:lang w:val="uk-UA"/>
        </w:rPr>
        <w:t>послуги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058A1">
        <w:rPr>
          <w:rFonts w:ascii="Times New Roman" w:hAnsi="Times New Roman"/>
          <w:sz w:val="28"/>
          <w:szCs w:val="28"/>
          <w:lang w:val="uk-UA"/>
        </w:rPr>
        <w:t>комунального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058A1">
        <w:rPr>
          <w:rFonts w:ascii="Times New Roman" w:hAnsi="Times New Roman"/>
          <w:sz w:val="28"/>
          <w:szCs w:val="28"/>
          <w:lang w:val="uk-UA"/>
        </w:rPr>
        <w:t>підприємства.</w:t>
      </w:r>
    </w:p>
    <w:p w:rsidR="009C2049" w:rsidRPr="008058A1" w:rsidRDefault="009C2049" w:rsidP="006C1D0E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058A1">
        <w:rPr>
          <w:rFonts w:ascii="Times New Roman" w:hAnsi="Times New Roman"/>
          <w:sz w:val="28"/>
          <w:szCs w:val="28"/>
          <w:lang w:val="uk-UA"/>
        </w:rPr>
        <w:t>1.4. Тариф на послугу – це вартість одиниці послуги, що реалізується замовнику послуги. КП «ПМЦПМСД» самостійно визначає калькуляційну одиницю послуги.</w:t>
      </w:r>
    </w:p>
    <w:p w:rsidR="009C2049" w:rsidRPr="008058A1" w:rsidRDefault="009C2049" w:rsidP="006C1D0E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058A1">
        <w:rPr>
          <w:rFonts w:ascii="Times New Roman" w:hAnsi="Times New Roman"/>
          <w:sz w:val="28"/>
          <w:szCs w:val="28"/>
          <w:lang w:val="uk-UA"/>
        </w:rPr>
        <w:t>1.5. Тариф на послугу включає в себе планові економічно обґрунтовані витрати, пов</w:t>
      </w:r>
      <w:r w:rsidRPr="00EB16D9">
        <w:rPr>
          <w:rFonts w:ascii="Times New Roman" w:hAnsi="Times New Roman"/>
          <w:sz w:val="28"/>
          <w:szCs w:val="28"/>
          <w:lang w:val="uk-UA"/>
        </w:rPr>
        <w:t>`</w:t>
      </w:r>
      <w:r w:rsidRPr="008058A1">
        <w:rPr>
          <w:rFonts w:ascii="Times New Roman" w:hAnsi="Times New Roman"/>
          <w:sz w:val="28"/>
          <w:szCs w:val="28"/>
          <w:lang w:val="uk-UA"/>
        </w:rPr>
        <w:t>язан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8058A1">
        <w:rPr>
          <w:rFonts w:ascii="Times New Roman" w:hAnsi="Times New Roman"/>
          <w:sz w:val="28"/>
          <w:szCs w:val="28"/>
          <w:lang w:val="uk-UA"/>
        </w:rPr>
        <w:t xml:space="preserve"> з наданням послуги (собівартість послуги), а також планові витрати на розвиток матеріально-технічної бази КП «ПМЦПМСД» (плановий рівень рентабельності).</w:t>
      </w:r>
    </w:p>
    <w:p w:rsidR="009C2049" w:rsidRDefault="009C2049" w:rsidP="00F572C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highlight w:val="cyan"/>
          <w:lang w:val="uk-UA"/>
        </w:rPr>
      </w:pPr>
    </w:p>
    <w:p w:rsidR="009C2049" w:rsidRPr="006C1D0E" w:rsidRDefault="009C2049" w:rsidP="00F572C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6C1D0E">
        <w:rPr>
          <w:rFonts w:ascii="Times New Roman" w:hAnsi="Times New Roman"/>
          <w:sz w:val="28"/>
          <w:szCs w:val="28"/>
          <w:lang w:val="uk-UA"/>
        </w:rPr>
        <w:t>Перелік платних послуг, які надає «</w:t>
      </w:r>
      <w:r w:rsidRPr="00697D57">
        <w:rPr>
          <w:rFonts w:ascii="Times New Roman" w:hAnsi="Times New Roman"/>
          <w:bCs/>
          <w:sz w:val="28"/>
          <w:szCs w:val="28"/>
          <w:lang w:val="uk-UA"/>
        </w:rPr>
        <w:t>Первомайський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міський центр </w:t>
      </w:r>
      <w:r w:rsidRPr="00697D57">
        <w:rPr>
          <w:rFonts w:ascii="Times New Roman" w:hAnsi="Times New Roman"/>
          <w:bCs/>
          <w:sz w:val="28"/>
          <w:szCs w:val="28"/>
          <w:lang w:val="uk-UA"/>
        </w:rPr>
        <w:t xml:space="preserve">первинної </w:t>
      </w:r>
      <w:r w:rsidRPr="006C1D0E">
        <w:rPr>
          <w:rFonts w:ascii="Times New Roman" w:hAnsi="Times New Roman"/>
          <w:bCs/>
          <w:sz w:val="28"/>
          <w:szCs w:val="28"/>
          <w:lang w:val="uk-UA"/>
        </w:rPr>
        <w:t>медико-санітарної допомоги</w:t>
      </w:r>
      <w:r w:rsidRPr="006C1D0E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C1D0E">
        <w:rPr>
          <w:rFonts w:ascii="Times New Roman" w:hAnsi="Times New Roman"/>
          <w:bCs/>
          <w:sz w:val="28"/>
          <w:szCs w:val="28"/>
          <w:lang w:val="uk-UA"/>
        </w:rPr>
        <w:t>Первомайської міської ради</w:t>
      </w:r>
    </w:p>
    <w:p w:rsidR="009C2049" w:rsidRPr="00697D57" w:rsidRDefault="009C2049" w:rsidP="006C1D0E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 xml:space="preserve"> 2.1.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латні послуги </w:t>
      </w:r>
      <w:r>
        <w:rPr>
          <w:rFonts w:ascii="Times New Roman" w:hAnsi="Times New Roman"/>
          <w:sz w:val="28"/>
          <w:szCs w:val="28"/>
          <w:lang w:val="uk-UA"/>
        </w:rPr>
        <w:t xml:space="preserve">надаються </w:t>
      </w:r>
      <w:r w:rsidRPr="00697D57">
        <w:rPr>
          <w:rFonts w:ascii="Times New Roman" w:hAnsi="Times New Roman"/>
          <w:sz w:val="28"/>
          <w:szCs w:val="28"/>
          <w:lang w:val="uk-UA"/>
        </w:rPr>
        <w:t>на засадах, визначених пунктом 3.2 статуту комунального підприємства «</w:t>
      </w:r>
      <w:r w:rsidRPr="00697D57">
        <w:rPr>
          <w:rFonts w:ascii="Times New Roman" w:hAnsi="Times New Roman"/>
          <w:bCs/>
          <w:sz w:val="28"/>
          <w:szCs w:val="28"/>
          <w:lang w:val="uk-UA"/>
        </w:rPr>
        <w:t>Первомайський міський центр первинної медико-санітарної допомоги</w:t>
      </w:r>
      <w:r w:rsidRPr="00697D57">
        <w:rPr>
          <w:rFonts w:ascii="Times New Roman" w:hAnsi="Times New Roman"/>
          <w:sz w:val="28"/>
          <w:szCs w:val="28"/>
          <w:lang w:val="uk-UA"/>
        </w:rPr>
        <w:t>»</w:t>
      </w:r>
      <w:r w:rsidRPr="00697D57">
        <w:rPr>
          <w:rFonts w:ascii="Times New Roman" w:hAnsi="Times New Roman"/>
          <w:bCs/>
          <w:sz w:val="28"/>
          <w:szCs w:val="28"/>
          <w:lang w:val="uk-UA"/>
        </w:rPr>
        <w:t xml:space="preserve"> Первомайської міської ради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який </w:t>
      </w:r>
      <w:r w:rsidRPr="00697D57">
        <w:rPr>
          <w:rFonts w:ascii="Times New Roman" w:hAnsi="Times New Roman"/>
          <w:sz w:val="28"/>
          <w:szCs w:val="28"/>
          <w:lang w:val="uk-UA"/>
        </w:rPr>
        <w:t>провадить цю діяльність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 як господарську некомерційну діяльність, спрямовану на досягнення соціальних цілей, без мети одержання прибутку. </w:t>
      </w:r>
      <w:r w:rsidRPr="00697D57">
        <w:rPr>
          <w:rFonts w:ascii="Times New Roman" w:hAnsi="Times New Roman"/>
          <w:sz w:val="28"/>
          <w:szCs w:val="28"/>
        </w:rPr>
        <w:t>Соціальні цілі полягають у реалізації права на охорону здоров`я</w:t>
      </w:r>
      <w:r w:rsidRPr="00697D57">
        <w:rPr>
          <w:rFonts w:ascii="Times New Roman" w:hAnsi="Times New Roman"/>
          <w:sz w:val="28"/>
          <w:szCs w:val="28"/>
          <w:lang w:val="uk-UA"/>
        </w:rPr>
        <w:t>.</w:t>
      </w:r>
    </w:p>
    <w:p w:rsidR="009C2049" w:rsidRPr="00697D57" w:rsidRDefault="009C2049" w:rsidP="006C1D0E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>2.2. Перелік платних медичних послуг, що надає комунальне підприємство «</w:t>
      </w:r>
      <w:r w:rsidRPr="00697D57">
        <w:rPr>
          <w:rFonts w:ascii="Times New Roman" w:hAnsi="Times New Roman"/>
          <w:bCs/>
          <w:sz w:val="28"/>
          <w:szCs w:val="28"/>
          <w:lang w:val="uk-UA"/>
        </w:rPr>
        <w:t>Первомайський міський центр первинної медико-санітарної допомоги</w:t>
      </w:r>
      <w:r w:rsidRPr="00697D57">
        <w:rPr>
          <w:rFonts w:ascii="Times New Roman" w:hAnsi="Times New Roman"/>
          <w:sz w:val="28"/>
          <w:szCs w:val="28"/>
          <w:lang w:val="uk-UA"/>
        </w:rPr>
        <w:t>»</w:t>
      </w:r>
      <w:r w:rsidRPr="00697D57">
        <w:rPr>
          <w:rFonts w:ascii="Times New Roman" w:hAnsi="Times New Roman"/>
          <w:bCs/>
          <w:sz w:val="28"/>
          <w:szCs w:val="28"/>
          <w:lang w:val="uk-UA"/>
        </w:rPr>
        <w:t xml:space="preserve"> Первомайської міської ради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 затверджується окремим рішенням міської ради.</w:t>
      </w:r>
    </w:p>
    <w:p w:rsidR="009C2049" w:rsidRPr="00697D57" w:rsidRDefault="009C2049" w:rsidP="006C1D0E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>2.3. Трудові, економічні та соціальні відносини комунального підприємст</w:t>
      </w:r>
      <w:r>
        <w:rPr>
          <w:rFonts w:ascii="Times New Roman" w:hAnsi="Times New Roman"/>
          <w:sz w:val="28"/>
          <w:szCs w:val="28"/>
          <w:lang w:val="uk-UA"/>
        </w:rPr>
        <w:t xml:space="preserve">ва </w:t>
      </w:r>
      <w:r w:rsidRPr="00697D57">
        <w:rPr>
          <w:rFonts w:ascii="Times New Roman" w:hAnsi="Times New Roman"/>
          <w:sz w:val="28"/>
          <w:szCs w:val="28"/>
          <w:lang w:val="uk-UA"/>
        </w:rPr>
        <w:t>«</w:t>
      </w:r>
      <w:r w:rsidRPr="00697D57">
        <w:rPr>
          <w:rFonts w:ascii="Times New Roman" w:hAnsi="Times New Roman"/>
          <w:bCs/>
          <w:sz w:val="28"/>
          <w:szCs w:val="28"/>
          <w:lang w:val="uk-UA"/>
        </w:rPr>
        <w:t>Первомайський міський центр первинної медико-санітарної допомоги</w:t>
      </w:r>
      <w:r w:rsidRPr="00697D57">
        <w:rPr>
          <w:rFonts w:ascii="Times New Roman" w:hAnsi="Times New Roman"/>
          <w:sz w:val="28"/>
          <w:szCs w:val="28"/>
          <w:lang w:val="uk-UA"/>
        </w:rPr>
        <w:t>»</w:t>
      </w:r>
      <w:r w:rsidRPr="00697D57">
        <w:rPr>
          <w:rFonts w:ascii="Times New Roman" w:hAnsi="Times New Roman"/>
          <w:bCs/>
          <w:sz w:val="28"/>
          <w:szCs w:val="28"/>
          <w:lang w:val="uk-UA"/>
        </w:rPr>
        <w:t xml:space="preserve"> Первомайської міської ради 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і працівників, які беруть участь у наданні платних послуг, регулює колективний договір. </w:t>
      </w:r>
    </w:p>
    <w:p w:rsidR="009C2049" w:rsidRPr="00697D57" w:rsidRDefault="009C2049" w:rsidP="006C1D0E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>2.4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697D57">
        <w:rPr>
          <w:rFonts w:ascii="Times New Roman" w:hAnsi="Times New Roman"/>
          <w:sz w:val="28"/>
          <w:szCs w:val="28"/>
          <w:lang w:val="uk-UA"/>
        </w:rPr>
        <w:t>Пільгові категорії обслуговуються відповідно чинного законодавства.</w:t>
      </w:r>
    </w:p>
    <w:p w:rsidR="009C2049" w:rsidRPr="00697D57" w:rsidRDefault="009C2049" w:rsidP="007D3CC9">
      <w:pPr>
        <w:spacing w:after="0" w:line="20" w:lineRule="atLeast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C2049" w:rsidRPr="00697D57" w:rsidRDefault="009C2049" w:rsidP="007D3CC9">
      <w:pPr>
        <w:spacing w:after="0" w:line="20" w:lineRule="atLeast"/>
        <w:jc w:val="center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>3. Розрахунок собівартості платних  медичних послуг</w:t>
      </w:r>
    </w:p>
    <w:p w:rsidR="009C2049" w:rsidRPr="00697D57" w:rsidRDefault="009C2049" w:rsidP="00590679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 xml:space="preserve">3.1. </w:t>
      </w:r>
      <w:r w:rsidRPr="00EB16D9">
        <w:rPr>
          <w:rFonts w:ascii="Times New Roman" w:hAnsi="Times New Roman"/>
          <w:sz w:val="28"/>
          <w:szCs w:val="28"/>
          <w:lang w:val="uk-UA"/>
        </w:rPr>
        <w:t>Розрахунок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B16D9">
        <w:rPr>
          <w:rFonts w:ascii="Times New Roman" w:hAnsi="Times New Roman"/>
          <w:sz w:val="28"/>
          <w:szCs w:val="28"/>
          <w:lang w:val="uk-UA"/>
        </w:rPr>
        <w:t>собівартості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B16D9">
        <w:rPr>
          <w:rFonts w:ascii="Times New Roman" w:hAnsi="Times New Roman"/>
          <w:sz w:val="28"/>
          <w:szCs w:val="28"/>
          <w:lang w:val="uk-UA"/>
        </w:rPr>
        <w:t>платних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B16D9">
        <w:rPr>
          <w:rFonts w:ascii="Times New Roman" w:hAnsi="Times New Roman"/>
          <w:sz w:val="28"/>
          <w:szCs w:val="28"/>
          <w:lang w:val="uk-UA"/>
        </w:rPr>
        <w:t>медичних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B16D9">
        <w:rPr>
          <w:rFonts w:ascii="Times New Roman" w:hAnsi="Times New Roman"/>
          <w:sz w:val="28"/>
          <w:szCs w:val="28"/>
          <w:lang w:val="uk-UA"/>
        </w:rPr>
        <w:t>послуг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B16D9">
        <w:rPr>
          <w:rFonts w:ascii="Times New Roman" w:hAnsi="Times New Roman"/>
          <w:sz w:val="28"/>
          <w:szCs w:val="28"/>
          <w:lang w:val="uk-UA"/>
        </w:rPr>
        <w:t>здійснюється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B16D9">
        <w:rPr>
          <w:rFonts w:ascii="Times New Roman" w:hAnsi="Times New Roman"/>
          <w:sz w:val="28"/>
          <w:szCs w:val="28"/>
          <w:lang w:val="uk-UA"/>
        </w:rPr>
        <w:t>на підставі</w:t>
      </w:r>
      <w:r w:rsidRPr="008058A1">
        <w:rPr>
          <w:rFonts w:ascii="Times New Roman" w:hAnsi="Times New Roman"/>
          <w:sz w:val="28"/>
          <w:szCs w:val="28"/>
          <w:lang w:val="uk-UA"/>
        </w:rPr>
        <w:t xml:space="preserve"> електронного інструменту з розрахунку вартості платної послуги надавача </w:t>
      </w:r>
      <w:r>
        <w:rPr>
          <w:rFonts w:ascii="Times New Roman" w:hAnsi="Times New Roman"/>
          <w:sz w:val="28"/>
          <w:szCs w:val="28"/>
          <w:lang w:val="uk-UA"/>
        </w:rPr>
        <w:t>первинної медичної допомоги</w:t>
      </w:r>
      <w:r w:rsidRPr="008058A1"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8058A1">
        <w:rPr>
          <w:rFonts w:ascii="Times New Roman" w:hAnsi="Times New Roman"/>
          <w:sz w:val="28"/>
          <w:szCs w:val="28"/>
          <w:lang w:val="en-US"/>
        </w:rPr>
        <w:t>Pay</w:t>
      </w:r>
      <w:r w:rsidRPr="00EB16D9">
        <w:rPr>
          <w:rFonts w:ascii="Times New Roman" w:hAnsi="Times New Roman"/>
          <w:sz w:val="28"/>
          <w:szCs w:val="28"/>
          <w:lang w:val="uk-UA"/>
        </w:rPr>
        <w:t>&amp;</w:t>
      </w:r>
      <w:r w:rsidRPr="008058A1">
        <w:rPr>
          <w:rFonts w:ascii="Times New Roman" w:hAnsi="Times New Roman"/>
          <w:sz w:val="28"/>
          <w:szCs w:val="28"/>
          <w:lang w:val="en-US"/>
        </w:rPr>
        <w:t>Care</w:t>
      </w:r>
      <w:r w:rsidRPr="008058A1">
        <w:rPr>
          <w:rFonts w:ascii="Times New Roman" w:hAnsi="Times New Roman"/>
          <w:sz w:val="28"/>
          <w:szCs w:val="28"/>
          <w:lang w:val="uk-UA"/>
        </w:rPr>
        <w:t>», який розміщений на сайті М</w:t>
      </w:r>
      <w:r>
        <w:rPr>
          <w:rFonts w:ascii="Times New Roman" w:hAnsi="Times New Roman"/>
          <w:sz w:val="28"/>
          <w:szCs w:val="28"/>
          <w:lang w:val="uk-UA"/>
        </w:rPr>
        <w:t>іністерства охорони здоров’я</w:t>
      </w:r>
      <w:r w:rsidRPr="00EB16D9">
        <w:rPr>
          <w:rFonts w:ascii="Times New Roman" w:hAnsi="Times New Roman"/>
          <w:sz w:val="28"/>
          <w:szCs w:val="28"/>
          <w:lang w:val="uk-UA"/>
        </w:rPr>
        <w:t>.</w:t>
      </w:r>
      <w:r w:rsidRPr="008058A1">
        <w:rPr>
          <w:rFonts w:ascii="Times New Roman" w:hAnsi="Times New Roman"/>
          <w:sz w:val="28"/>
          <w:szCs w:val="28"/>
          <w:lang w:val="uk-UA"/>
        </w:rPr>
        <w:t xml:space="preserve"> Даний розрахунок розроблений за принципом класифікації витрат та розрахунку фактичної собівартості у П(С)БО №16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8058A1">
        <w:rPr>
          <w:rFonts w:ascii="Times New Roman" w:hAnsi="Times New Roman"/>
          <w:sz w:val="28"/>
          <w:szCs w:val="28"/>
          <w:lang w:val="uk-UA"/>
        </w:rPr>
        <w:t xml:space="preserve"> затверджений наказом Міністерства фінансів України № 318 від 31.12.1999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058A1">
        <w:rPr>
          <w:rFonts w:ascii="Times New Roman" w:hAnsi="Times New Roman"/>
          <w:sz w:val="28"/>
          <w:szCs w:val="28"/>
          <w:lang w:val="uk-UA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>оку.</w:t>
      </w:r>
    </w:p>
    <w:p w:rsidR="009C2049" w:rsidRPr="00697D57" w:rsidRDefault="009C2049" w:rsidP="00590679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 xml:space="preserve">3.2. У розрахунок враховуються витрати калькуляційних груп: </w:t>
      </w:r>
    </w:p>
    <w:p w:rsidR="009C2049" w:rsidRPr="00697D57" w:rsidRDefault="009C2049" w:rsidP="00590679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  лабораторні, діагностичні та консультативні послуги</w:t>
      </w:r>
      <w:bookmarkStart w:id="0" w:name="_GoBack"/>
      <w:bookmarkEnd w:id="0"/>
      <w:r w:rsidRPr="00697D57">
        <w:rPr>
          <w:rFonts w:ascii="Times New Roman" w:hAnsi="Times New Roman"/>
          <w:sz w:val="28"/>
          <w:szCs w:val="28"/>
          <w:lang w:val="uk-UA"/>
        </w:rPr>
        <w:t>;</w:t>
      </w:r>
    </w:p>
    <w:p w:rsidR="009C2049" w:rsidRPr="00697D57" w:rsidRDefault="009C2049" w:rsidP="00590679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>- оздоровчий масаж, гімнастика, бальнеологічні процедури з метою профілактики захворювань та зміцнення здоров</w:t>
      </w:r>
      <w:r w:rsidRPr="00697D57">
        <w:rPr>
          <w:rFonts w:ascii="Times New Roman" w:hAnsi="Times New Roman"/>
          <w:sz w:val="28"/>
          <w:szCs w:val="28"/>
        </w:rPr>
        <w:t>`</w:t>
      </w:r>
      <w:r w:rsidRPr="00697D57">
        <w:rPr>
          <w:rFonts w:ascii="Times New Roman" w:hAnsi="Times New Roman"/>
          <w:sz w:val="28"/>
          <w:szCs w:val="28"/>
          <w:lang w:val="uk-UA"/>
        </w:rPr>
        <w:t>я дорослого населення;</w:t>
      </w:r>
    </w:p>
    <w:p w:rsidR="009C2049" w:rsidRPr="00697D57" w:rsidRDefault="009C2049" w:rsidP="00590679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>- медичне обслуговування закладів відпочинку всіх типів, спортивних змагань, масових культур</w:t>
      </w:r>
      <w:r>
        <w:rPr>
          <w:rFonts w:ascii="Times New Roman" w:hAnsi="Times New Roman"/>
          <w:sz w:val="28"/>
          <w:szCs w:val="28"/>
          <w:lang w:val="uk-UA"/>
        </w:rPr>
        <w:t>них та громадських заходів тощо;</w:t>
      </w:r>
    </w:p>
    <w:p w:rsidR="009C2049" w:rsidRPr="00697D57" w:rsidRDefault="009C2049" w:rsidP="00590679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>- медичні огляди;</w:t>
      </w:r>
    </w:p>
    <w:p w:rsidR="009C2049" w:rsidRPr="00697D57" w:rsidRDefault="009C2049" w:rsidP="00590679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>- медична допомога хворим удома, зокрема із застосуванням телемедицини (діагностичне обстеження, процедури, маніпуляції, консультування, догляд).</w:t>
      </w:r>
    </w:p>
    <w:p w:rsidR="009C2049" w:rsidRPr="00697D57" w:rsidRDefault="009C2049" w:rsidP="00590679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 xml:space="preserve">  3.3. Вхідними даними для розрахунку є питома вага  калькуляційних груп вище перелічених послуг у загальній кількості послуг первинної медичної допомоги, яка складає 23 %:</w:t>
      </w:r>
    </w:p>
    <w:p w:rsidR="009C2049" w:rsidRPr="00697D57" w:rsidRDefault="009C2049" w:rsidP="00590679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3.3.1.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 річний фонд оплати праці адміністративно – управлінського персоналу;</w:t>
      </w:r>
    </w:p>
    <w:p w:rsidR="009C2049" w:rsidRPr="00697D57" w:rsidRDefault="009C2049" w:rsidP="00590679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3.3.2.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 річний фонд оплати праці допоміжного персоналу;</w:t>
      </w:r>
    </w:p>
    <w:p w:rsidR="009C2049" w:rsidRPr="00697D57" w:rsidRDefault="009C2049" w:rsidP="00590679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3.3.3.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 річний фонд оплати праці медичного персоналу;</w:t>
      </w:r>
    </w:p>
    <w:p w:rsidR="009C2049" w:rsidRPr="00697D57" w:rsidRDefault="009C2049" w:rsidP="00590679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3.3.4.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 загальний річний фонд оплати праці надавача </w:t>
      </w:r>
      <w:r>
        <w:rPr>
          <w:rFonts w:ascii="Times New Roman" w:hAnsi="Times New Roman"/>
          <w:sz w:val="28"/>
          <w:szCs w:val="28"/>
          <w:lang w:val="uk-UA"/>
        </w:rPr>
        <w:t>первинної медичної допомоги.</w:t>
      </w:r>
    </w:p>
    <w:p w:rsidR="009C2049" w:rsidRPr="00697D57" w:rsidRDefault="009C2049" w:rsidP="00590679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 xml:space="preserve">3.4.  Розрахунок платної медичної послуги включає </w:t>
      </w:r>
      <w:r w:rsidRPr="00697D57">
        <w:rPr>
          <w:rFonts w:ascii="Times New Roman" w:hAnsi="Times New Roman"/>
          <w:sz w:val="28"/>
          <w:szCs w:val="28"/>
        </w:rPr>
        <w:t>прямі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 та непрямі</w:t>
      </w:r>
      <w:r w:rsidRPr="00697D57">
        <w:rPr>
          <w:rFonts w:ascii="Times New Roman" w:hAnsi="Times New Roman"/>
          <w:sz w:val="28"/>
          <w:szCs w:val="28"/>
        </w:rPr>
        <w:t xml:space="preserve"> витрати</w:t>
      </w:r>
      <w:r w:rsidRPr="00697D57">
        <w:rPr>
          <w:rFonts w:ascii="Times New Roman" w:hAnsi="Times New Roman"/>
          <w:sz w:val="28"/>
          <w:szCs w:val="28"/>
          <w:lang w:val="uk-UA"/>
        </w:rPr>
        <w:t>.</w:t>
      </w:r>
    </w:p>
    <w:p w:rsidR="009C2049" w:rsidRPr="00697D57" w:rsidRDefault="009C2049" w:rsidP="00590679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3.4.1.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 Прямі витрати:</w:t>
      </w:r>
    </w:p>
    <w:p w:rsidR="009C2049" w:rsidRPr="00697D57" w:rsidRDefault="009C2049" w:rsidP="00590679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3.4.1.1.</w:t>
      </w:r>
      <w:r w:rsidRPr="004164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97D57">
        <w:rPr>
          <w:rFonts w:ascii="Times New Roman" w:hAnsi="Times New Roman"/>
          <w:sz w:val="28"/>
          <w:szCs w:val="28"/>
          <w:lang w:val="uk-UA"/>
        </w:rPr>
        <w:t>витрати на оплату праці;</w:t>
      </w:r>
    </w:p>
    <w:p w:rsidR="009C2049" w:rsidRPr="00697D57" w:rsidRDefault="009C2049" w:rsidP="00590679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3.4.1.2.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 відрахування </w:t>
      </w:r>
      <w:r>
        <w:rPr>
          <w:rFonts w:ascii="Times New Roman" w:hAnsi="Times New Roman"/>
          <w:sz w:val="28"/>
          <w:szCs w:val="28"/>
          <w:lang w:val="uk-UA"/>
        </w:rPr>
        <w:t>єдиного соціального внеску</w:t>
      </w:r>
      <w:r w:rsidRPr="00697D57">
        <w:rPr>
          <w:rFonts w:ascii="Times New Roman" w:hAnsi="Times New Roman"/>
          <w:sz w:val="28"/>
          <w:szCs w:val="28"/>
          <w:lang w:val="uk-UA"/>
        </w:rPr>
        <w:t>;</w:t>
      </w:r>
    </w:p>
    <w:p w:rsidR="009C2049" w:rsidRPr="00697D57" w:rsidRDefault="009C2049" w:rsidP="00590679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3.4.1.3.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 витратні матеріали;</w:t>
      </w:r>
    </w:p>
    <w:p w:rsidR="009C2049" w:rsidRPr="00697D57" w:rsidRDefault="009C2049" w:rsidP="00590679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3.4.1.4.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 амортизація медичного обладнання.</w:t>
      </w:r>
    </w:p>
    <w:p w:rsidR="009C2049" w:rsidRPr="00697D57" w:rsidRDefault="009C2049" w:rsidP="00590679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3.4.2. </w:t>
      </w:r>
      <w:r w:rsidRPr="00697D57">
        <w:rPr>
          <w:rFonts w:ascii="Times New Roman" w:hAnsi="Times New Roman"/>
          <w:sz w:val="28"/>
          <w:szCs w:val="28"/>
          <w:lang w:val="uk-UA"/>
        </w:rPr>
        <w:t>Непрямі витрати:</w:t>
      </w:r>
    </w:p>
    <w:p w:rsidR="009C2049" w:rsidRPr="00697D57" w:rsidRDefault="009C2049" w:rsidP="00590679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3.4.2.1.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 експлуатаційні витрати;</w:t>
      </w:r>
    </w:p>
    <w:p w:rsidR="009C2049" w:rsidRPr="00697D57" w:rsidRDefault="009C2049" w:rsidP="00590679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3.4.2.2.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 інші витрати (індивідуально)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9C2049" w:rsidRPr="00697D57" w:rsidRDefault="009C2049" w:rsidP="00590679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3.4.3. </w:t>
      </w:r>
      <w:r w:rsidRPr="00697D57">
        <w:rPr>
          <w:rFonts w:ascii="Times New Roman" w:hAnsi="Times New Roman"/>
          <w:sz w:val="28"/>
          <w:szCs w:val="28"/>
          <w:lang w:val="uk-UA"/>
        </w:rPr>
        <w:t>Витрати на о</w:t>
      </w:r>
      <w:r w:rsidRPr="00416495">
        <w:rPr>
          <w:rFonts w:ascii="Times New Roman" w:hAnsi="Times New Roman"/>
          <w:sz w:val="28"/>
          <w:szCs w:val="28"/>
          <w:lang w:val="uk-UA"/>
        </w:rPr>
        <w:t>пла</w:t>
      </w:r>
      <w:r w:rsidRPr="00697D57">
        <w:rPr>
          <w:rFonts w:ascii="Times New Roman" w:hAnsi="Times New Roman"/>
          <w:sz w:val="28"/>
          <w:szCs w:val="28"/>
        </w:rPr>
        <w:t>т</w:t>
      </w:r>
      <w:r w:rsidRPr="00697D57">
        <w:rPr>
          <w:rFonts w:ascii="Times New Roman" w:hAnsi="Times New Roman"/>
          <w:sz w:val="28"/>
          <w:szCs w:val="28"/>
          <w:lang w:val="uk-UA"/>
        </w:rPr>
        <w:t>у</w:t>
      </w:r>
      <w:r w:rsidRPr="00697D57">
        <w:rPr>
          <w:rFonts w:ascii="Times New Roman" w:hAnsi="Times New Roman"/>
          <w:sz w:val="28"/>
          <w:szCs w:val="28"/>
        </w:rPr>
        <w:t xml:space="preserve"> праці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97D57">
        <w:rPr>
          <w:rFonts w:ascii="Times New Roman" w:hAnsi="Times New Roman"/>
          <w:sz w:val="28"/>
          <w:szCs w:val="28"/>
          <w:lang w:val="uk-UA"/>
        </w:rPr>
        <w:t>включають:</w:t>
      </w:r>
    </w:p>
    <w:p w:rsidR="009C2049" w:rsidRPr="00697D57" w:rsidRDefault="009C2049" w:rsidP="00590679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3.4.3.1.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 середньомісячна </w:t>
      </w:r>
      <w:r w:rsidRPr="00697D57">
        <w:rPr>
          <w:rFonts w:ascii="Times New Roman" w:hAnsi="Times New Roman"/>
          <w:sz w:val="28"/>
          <w:szCs w:val="28"/>
        </w:rPr>
        <w:t>заробітн</w:t>
      </w:r>
      <w:r w:rsidRPr="00697D57">
        <w:rPr>
          <w:rFonts w:ascii="Times New Roman" w:hAnsi="Times New Roman"/>
          <w:sz w:val="28"/>
          <w:szCs w:val="28"/>
          <w:lang w:val="uk-UA"/>
        </w:rPr>
        <w:t>а</w:t>
      </w:r>
      <w:r w:rsidRPr="00697D57">
        <w:rPr>
          <w:rFonts w:ascii="Times New Roman" w:hAnsi="Times New Roman"/>
          <w:sz w:val="28"/>
          <w:szCs w:val="28"/>
        </w:rPr>
        <w:t xml:space="preserve"> плат</w:t>
      </w:r>
      <w:r w:rsidRPr="00697D57">
        <w:rPr>
          <w:rFonts w:ascii="Times New Roman" w:hAnsi="Times New Roman"/>
          <w:sz w:val="28"/>
          <w:szCs w:val="28"/>
          <w:lang w:val="uk-UA"/>
        </w:rPr>
        <w:t>а відповідного</w:t>
      </w:r>
      <w:r w:rsidRPr="00697D57">
        <w:rPr>
          <w:rFonts w:ascii="Times New Roman" w:hAnsi="Times New Roman"/>
          <w:sz w:val="28"/>
          <w:szCs w:val="28"/>
        </w:rPr>
        <w:t xml:space="preserve"> працівник</w:t>
      </w:r>
      <w:r w:rsidRPr="00697D57">
        <w:rPr>
          <w:rFonts w:ascii="Times New Roman" w:hAnsi="Times New Roman"/>
          <w:sz w:val="28"/>
          <w:szCs w:val="28"/>
          <w:lang w:val="uk-UA"/>
        </w:rPr>
        <w:t>а у середньому за останні 12 місяців (сума окладу та премій, надбавок, доплат та ін</w:t>
      </w:r>
      <w:r>
        <w:rPr>
          <w:rFonts w:ascii="Times New Roman" w:hAnsi="Times New Roman"/>
          <w:sz w:val="28"/>
          <w:szCs w:val="28"/>
          <w:lang w:val="uk-UA"/>
        </w:rPr>
        <w:t>ше</w:t>
      </w:r>
      <w:r w:rsidRPr="00697D57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9C2049" w:rsidRPr="00697D57" w:rsidRDefault="009C2049" w:rsidP="00590679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3.4.3.2.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 кількість робочих годин в день відповідного працівника у середньому за останні 12 місяців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9C2049" w:rsidRPr="00697D57" w:rsidRDefault="009C2049" w:rsidP="00590679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3.4.3.3.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 кількість робочих днів у місяці відповідного працівника у середньому за останні 12 місяців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9C2049" w:rsidRPr="00697D57" w:rsidRDefault="009C2049" w:rsidP="00590679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3.4.4. </w:t>
      </w:r>
      <w:r w:rsidRPr="00697D57">
        <w:rPr>
          <w:rFonts w:ascii="Times New Roman" w:hAnsi="Times New Roman"/>
          <w:sz w:val="28"/>
          <w:szCs w:val="28"/>
          <w:lang w:val="uk-UA"/>
        </w:rPr>
        <w:t>Витратні матеріали включають лікарські засоби та медичні матеріали.</w:t>
      </w:r>
    </w:p>
    <w:p w:rsidR="009C2049" w:rsidRPr="00697D57" w:rsidRDefault="009C2049" w:rsidP="00590679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3.4.5. </w:t>
      </w:r>
      <w:r w:rsidRPr="00697D57">
        <w:rPr>
          <w:rFonts w:ascii="Times New Roman" w:hAnsi="Times New Roman"/>
          <w:sz w:val="28"/>
          <w:szCs w:val="28"/>
          <w:lang w:val="uk-UA"/>
        </w:rPr>
        <w:t>Амортизація медичного обладнання включає:</w:t>
      </w:r>
    </w:p>
    <w:p w:rsidR="009C2049" w:rsidRPr="00697D57" w:rsidRDefault="009C2049" w:rsidP="00590679">
      <w:pPr>
        <w:pStyle w:val="ListParagraph"/>
        <w:suppressAutoHyphens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3.4.5.1. </w:t>
      </w:r>
      <w:r w:rsidRPr="00697D57">
        <w:rPr>
          <w:rFonts w:ascii="Times New Roman" w:hAnsi="Times New Roman"/>
          <w:sz w:val="28"/>
          <w:szCs w:val="28"/>
          <w:lang w:val="uk-UA"/>
        </w:rPr>
        <w:t>залишков</w:t>
      </w:r>
      <w:r>
        <w:rPr>
          <w:rFonts w:ascii="Times New Roman" w:hAnsi="Times New Roman"/>
          <w:sz w:val="28"/>
          <w:szCs w:val="28"/>
          <w:lang w:val="uk-UA"/>
        </w:rPr>
        <w:t>у вартість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 1 одиниці медичного обладнання;</w:t>
      </w:r>
    </w:p>
    <w:p w:rsidR="009C2049" w:rsidRPr="00C44DAE" w:rsidRDefault="009C2049" w:rsidP="00590679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3.4.5.2. </w:t>
      </w:r>
      <w:r w:rsidRPr="00C44DAE">
        <w:rPr>
          <w:rFonts w:ascii="Times New Roman" w:hAnsi="Times New Roman"/>
          <w:sz w:val="28"/>
          <w:szCs w:val="28"/>
          <w:lang w:val="uk-UA"/>
        </w:rPr>
        <w:t>відсоток використання медичного обладнання для надання  перерахованих калькуляційних груп;</w:t>
      </w:r>
    </w:p>
    <w:p w:rsidR="009C2049" w:rsidRPr="00697D57" w:rsidRDefault="009C2049" w:rsidP="00590679">
      <w:pPr>
        <w:pStyle w:val="ListParagraph"/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3.4.5.3. очікувану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 тривалість експлуатації відповідного медичного обладнання (використовуються данні бухгалтерського обліку);</w:t>
      </w:r>
    </w:p>
    <w:p w:rsidR="009C2049" w:rsidRPr="00697D57" w:rsidRDefault="009C2049" w:rsidP="00590679">
      <w:pPr>
        <w:pStyle w:val="ListParagraph"/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3.4.5.4. річну </w:t>
      </w:r>
      <w:r w:rsidRPr="00697D57">
        <w:rPr>
          <w:rFonts w:ascii="Times New Roman" w:hAnsi="Times New Roman"/>
          <w:sz w:val="28"/>
          <w:szCs w:val="28"/>
          <w:lang w:val="uk-UA"/>
        </w:rPr>
        <w:t>кількість послуг, що надаються</w:t>
      </w:r>
      <w:r>
        <w:rPr>
          <w:rFonts w:ascii="Times New Roman" w:hAnsi="Times New Roman"/>
          <w:sz w:val="28"/>
          <w:szCs w:val="28"/>
          <w:lang w:val="uk-UA"/>
        </w:rPr>
        <w:t>/</w:t>
      </w:r>
      <w:r w:rsidRPr="00697D57">
        <w:rPr>
          <w:rFonts w:ascii="Times New Roman" w:hAnsi="Times New Roman"/>
          <w:sz w:val="28"/>
          <w:szCs w:val="28"/>
          <w:lang w:val="uk-UA"/>
        </w:rPr>
        <w:t>можуть бути надані з використанням даного виду медичного обладнання.</w:t>
      </w:r>
    </w:p>
    <w:p w:rsidR="009C2049" w:rsidRPr="00697D57" w:rsidRDefault="009C2049" w:rsidP="00590679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3.4.6. </w:t>
      </w:r>
      <w:r w:rsidRPr="00697D57">
        <w:rPr>
          <w:rFonts w:ascii="Times New Roman" w:hAnsi="Times New Roman"/>
          <w:sz w:val="28"/>
          <w:szCs w:val="28"/>
          <w:lang w:val="uk-UA"/>
        </w:rPr>
        <w:t>Експлуатаційні витрати включають в себе:</w:t>
      </w:r>
    </w:p>
    <w:p w:rsidR="009C2049" w:rsidRPr="00697D57" w:rsidRDefault="009C2049" w:rsidP="00EC320F">
      <w:pPr>
        <w:pStyle w:val="ListParagraph"/>
        <w:suppressAutoHyphens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3.4.6.1. </w:t>
      </w:r>
      <w:r w:rsidRPr="00697D57">
        <w:rPr>
          <w:rFonts w:ascii="Times New Roman" w:hAnsi="Times New Roman"/>
          <w:sz w:val="28"/>
          <w:szCs w:val="28"/>
          <w:lang w:val="uk-UA"/>
        </w:rPr>
        <w:t>річні витрати на електропостачання;</w:t>
      </w:r>
    </w:p>
    <w:p w:rsidR="009C2049" w:rsidRPr="00697D57" w:rsidRDefault="009C2049" w:rsidP="00EC320F">
      <w:pPr>
        <w:pStyle w:val="ListParagraph"/>
        <w:suppressAutoHyphens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3.4.6.2. </w:t>
      </w:r>
      <w:r w:rsidRPr="00697D57">
        <w:rPr>
          <w:rFonts w:ascii="Times New Roman" w:hAnsi="Times New Roman"/>
          <w:sz w:val="28"/>
          <w:szCs w:val="28"/>
          <w:lang w:val="uk-UA"/>
        </w:rPr>
        <w:t>річні витрати на теплопостачання;</w:t>
      </w:r>
    </w:p>
    <w:p w:rsidR="009C2049" w:rsidRPr="00697D57" w:rsidRDefault="009C2049" w:rsidP="00EC320F">
      <w:pPr>
        <w:pStyle w:val="ListParagraph"/>
        <w:suppressAutoHyphens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3.4.6.3. </w:t>
      </w:r>
      <w:r w:rsidRPr="00697D57">
        <w:rPr>
          <w:rFonts w:ascii="Times New Roman" w:hAnsi="Times New Roman"/>
          <w:sz w:val="28"/>
          <w:szCs w:val="28"/>
          <w:lang w:val="uk-UA"/>
        </w:rPr>
        <w:t>річні витрати на водопостачання та водовідведення;</w:t>
      </w:r>
    </w:p>
    <w:p w:rsidR="009C2049" w:rsidRPr="00697D57" w:rsidRDefault="009C2049" w:rsidP="00EC320F">
      <w:pPr>
        <w:pStyle w:val="ListParagraph"/>
        <w:suppressAutoHyphens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3.4.6.4. </w:t>
      </w:r>
      <w:r w:rsidRPr="00697D57">
        <w:rPr>
          <w:rFonts w:ascii="Times New Roman" w:hAnsi="Times New Roman"/>
          <w:sz w:val="28"/>
          <w:szCs w:val="28"/>
          <w:lang w:val="uk-UA"/>
        </w:rPr>
        <w:t>річні витрати на природний газ;</w:t>
      </w:r>
    </w:p>
    <w:p w:rsidR="009C2049" w:rsidRDefault="009C2049" w:rsidP="00EC320F">
      <w:pPr>
        <w:pStyle w:val="ListParagraph"/>
        <w:suppressAutoHyphens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3.4.6.5. </w:t>
      </w:r>
      <w:r w:rsidRPr="00697D57">
        <w:rPr>
          <w:rFonts w:ascii="Times New Roman" w:hAnsi="Times New Roman"/>
          <w:sz w:val="28"/>
          <w:szCs w:val="28"/>
          <w:lang w:val="uk-UA"/>
        </w:rPr>
        <w:t>річні телекомунікаційні витрати;</w:t>
      </w:r>
    </w:p>
    <w:p w:rsidR="009C2049" w:rsidRPr="00EC320F" w:rsidRDefault="009C2049" w:rsidP="00EC320F">
      <w:pPr>
        <w:pStyle w:val="ListParagraph"/>
        <w:suppressAutoHyphens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3.4.6.6. </w:t>
      </w:r>
      <w:r w:rsidRPr="00EC320F">
        <w:rPr>
          <w:rFonts w:ascii="Times New Roman" w:hAnsi="Times New Roman"/>
          <w:sz w:val="28"/>
          <w:szCs w:val="28"/>
          <w:lang w:val="uk-UA"/>
        </w:rPr>
        <w:t>річні витрати на вивезення сміття;</w:t>
      </w:r>
    </w:p>
    <w:p w:rsidR="009C2049" w:rsidRPr="00697D57" w:rsidRDefault="009C2049" w:rsidP="00EC320F">
      <w:pPr>
        <w:pStyle w:val="ListParagraph"/>
        <w:suppressAutoHyphens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3.4.6.7. </w:t>
      </w:r>
      <w:r w:rsidRPr="00697D57">
        <w:rPr>
          <w:rFonts w:ascii="Times New Roman" w:hAnsi="Times New Roman"/>
          <w:sz w:val="28"/>
          <w:szCs w:val="28"/>
          <w:lang w:val="uk-UA"/>
        </w:rPr>
        <w:t>річні витрати на дератизацію та дезінфекцію;</w:t>
      </w:r>
    </w:p>
    <w:p w:rsidR="009C2049" w:rsidRPr="00697D57" w:rsidRDefault="009C2049" w:rsidP="00EC320F">
      <w:pPr>
        <w:pStyle w:val="ListParagraph"/>
        <w:suppressAutoHyphens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3.4.6.8. </w:t>
      </w:r>
      <w:r w:rsidRPr="00697D57">
        <w:rPr>
          <w:rFonts w:ascii="Times New Roman" w:hAnsi="Times New Roman"/>
          <w:sz w:val="28"/>
          <w:szCs w:val="28"/>
          <w:lang w:val="uk-UA"/>
        </w:rPr>
        <w:t>річні вит</w:t>
      </w:r>
      <w:r>
        <w:rPr>
          <w:rFonts w:ascii="Times New Roman" w:hAnsi="Times New Roman"/>
          <w:sz w:val="28"/>
          <w:szCs w:val="28"/>
          <w:lang w:val="uk-UA"/>
        </w:rPr>
        <w:t>рати на технічне обслуговування.</w:t>
      </w:r>
    </w:p>
    <w:p w:rsidR="009C2049" w:rsidRPr="00697D57" w:rsidRDefault="009C2049" w:rsidP="00590679">
      <w:pPr>
        <w:pStyle w:val="ListParagraph"/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3.4.7. </w:t>
      </w:r>
      <w:r w:rsidRPr="00697D57">
        <w:rPr>
          <w:rFonts w:ascii="Times New Roman" w:hAnsi="Times New Roman"/>
          <w:sz w:val="28"/>
          <w:szCs w:val="28"/>
          <w:lang w:val="uk-UA"/>
        </w:rPr>
        <w:t>Інші витрати включають в себе:</w:t>
      </w:r>
    </w:p>
    <w:p w:rsidR="009C2049" w:rsidRPr="00697D57" w:rsidRDefault="009C2049" w:rsidP="00803830">
      <w:pPr>
        <w:pStyle w:val="ListParagraph"/>
        <w:suppressAutoHyphens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3.4.7.1. </w:t>
      </w:r>
      <w:r w:rsidRPr="00697D57">
        <w:rPr>
          <w:rFonts w:ascii="Times New Roman" w:hAnsi="Times New Roman"/>
          <w:sz w:val="28"/>
          <w:szCs w:val="28"/>
          <w:lang w:val="uk-UA"/>
        </w:rPr>
        <w:t>витрати на транспортні засоби;</w:t>
      </w:r>
    </w:p>
    <w:p w:rsidR="009C2049" w:rsidRPr="00697D57" w:rsidRDefault="009C2049" w:rsidP="00803830">
      <w:pPr>
        <w:pStyle w:val="ListParagraph"/>
        <w:suppressAutoHyphens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3.4.7.2. </w:t>
      </w:r>
      <w:r w:rsidRPr="00697D57">
        <w:rPr>
          <w:rFonts w:ascii="Times New Roman" w:hAnsi="Times New Roman"/>
          <w:sz w:val="28"/>
          <w:szCs w:val="28"/>
          <w:lang w:val="uk-UA"/>
        </w:rPr>
        <w:t>витрати на</w:t>
      </w:r>
      <w:r>
        <w:rPr>
          <w:rFonts w:ascii="Times New Roman" w:hAnsi="Times New Roman"/>
          <w:sz w:val="28"/>
          <w:szCs w:val="28"/>
          <w:lang w:val="uk-UA"/>
        </w:rPr>
        <w:t xml:space="preserve"> паливно-мастильні матеріали;</w:t>
      </w:r>
    </w:p>
    <w:p w:rsidR="009C2049" w:rsidRPr="00697D57" w:rsidRDefault="009C2049" w:rsidP="00803830">
      <w:pPr>
        <w:pStyle w:val="ListParagraph"/>
        <w:suppressAutoHyphens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3.4.7.3. </w:t>
      </w:r>
      <w:r w:rsidRPr="00697D57">
        <w:rPr>
          <w:rFonts w:ascii="Times New Roman" w:hAnsi="Times New Roman"/>
          <w:sz w:val="28"/>
          <w:szCs w:val="28"/>
          <w:lang w:val="uk-UA"/>
        </w:rPr>
        <w:t>витрати на обслуговування касових апаратів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9C2049" w:rsidRPr="00697D57" w:rsidRDefault="009C2049" w:rsidP="00590679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>3.5. Рівень рентабельності встановлюється з метою врегулювання росту заробітної плати, зростання цін на медикаменти, комунальні послуги, а також з метою розвитку матеріально-технічної бази КП «ПМЦПМСД», зокрема купівля нового сучасного обладнання та проведення поточних ремонтів.</w:t>
      </w:r>
    </w:p>
    <w:p w:rsidR="009C2049" w:rsidRPr="00697D57" w:rsidRDefault="009C2049" w:rsidP="00590679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3.5.1. </w:t>
      </w:r>
      <w:r w:rsidRPr="00697D57">
        <w:rPr>
          <w:rFonts w:ascii="Times New Roman" w:hAnsi="Times New Roman"/>
          <w:sz w:val="28"/>
          <w:szCs w:val="28"/>
          <w:lang w:val="uk-UA"/>
        </w:rPr>
        <w:t>Рівень рентабельності - 20% від повної собівартості медичних посл</w:t>
      </w:r>
      <w:r>
        <w:rPr>
          <w:rFonts w:ascii="Times New Roman" w:hAnsi="Times New Roman"/>
          <w:sz w:val="28"/>
          <w:szCs w:val="28"/>
          <w:lang w:val="uk-UA"/>
        </w:rPr>
        <w:t>уг з метою розвитку матеріально-</w:t>
      </w:r>
      <w:r w:rsidRPr="00697D57">
        <w:rPr>
          <w:rFonts w:ascii="Times New Roman" w:hAnsi="Times New Roman"/>
          <w:sz w:val="28"/>
          <w:szCs w:val="28"/>
          <w:lang w:val="uk-UA"/>
        </w:rPr>
        <w:t>технічної бази підприємства.</w:t>
      </w:r>
    </w:p>
    <w:p w:rsidR="009C2049" w:rsidRPr="00697D57" w:rsidRDefault="009C2049" w:rsidP="00590679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 xml:space="preserve">3.6. </w:t>
      </w:r>
      <w:r>
        <w:rPr>
          <w:rFonts w:ascii="Times New Roman" w:hAnsi="Times New Roman"/>
          <w:sz w:val="28"/>
          <w:szCs w:val="28"/>
          <w:lang w:val="uk-UA"/>
        </w:rPr>
        <w:t>Оподаткування платних послуг проводиться відповідно до чинного законодавства.</w:t>
      </w:r>
    </w:p>
    <w:p w:rsidR="009C2049" w:rsidRPr="00697D57" w:rsidRDefault="009C2049" w:rsidP="00590679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>3.7. КП «ПМЦПМСД» готує розрахунки тарифів на медичні послуги  за виробничою необхідністю, з урахуванням фактичних видатків закладу та надає органу управління майном на погодження.</w:t>
      </w:r>
    </w:p>
    <w:p w:rsidR="009C2049" w:rsidRPr="00697D57" w:rsidRDefault="009C2049" w:rsidP="00590679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 xml:space="preserve">3.8. Перелік платних послуг та вартість затверджується рішенням міської ради. </w:t>
      </w:r>
    </w:p>
    <w:p w:rsidR="009C2049" w:rsidRPr="00697D57" w:rsidRDefault="009C2049" w:rsidP="00590679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>3.9. До затвердження нових тарифів діють тарифи, які затверджені раніше.</w:t>
      </w:r>
    </w:p>
    <w:p w:rsidR="009C2049" w:rsidRPr="00697D57" w:rsidRDefault="009C2049" w:rsidP="00590679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>3.10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 Відповідно до п</w:t>
      </w:r>
      <w:r>
        <w:rPr>
          <w:rFonts w:ascii="Times New Roman" w:hAnsi="Times New Roman"/>
          <w:sz w:val="28"/>
          <w:szCs w:val="28"/>
          <w:lang w:val="uk-UA"/>
        </w:rPr>
        <w:t xml:space="preserve">ункту </w:t>
      </w:r>
      <w:r w:rsidRPr="00697D57">
        <w:rPr>
          <w:rFonts w:ascii="Times New Roman" w:hAnsi="Times New Roman"/>
          <w:sz w:val="28"/>
          <w:szCs w:val="28"/>
          <w:lang w:val="uk-UA"/>
        </w:rPr>
        <w:t>4 постанови правління Н</w:t>
      </w:r>
      <w:r>
        <w:rPr>
          <w:rFonts w:ascii="Times New Roman" w:hAnsi="Times New Roman"/>
          <w:sz w:val="28"/>
          <w:szCs w:val="28"/>
          <w:lang w:val="uk-UA"/>
        </w:rPr>
        <w:t>аціонального банку України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 від 15.03.2018 </w:t>
      </w:r>
      <w:r>
        <w:rPr>
          <w:rFonts w:ascii="Times New Roman" w:hAnsi="Times New Roman"/>
          <w:sz w:val="28"/>
          <w:szCs w:val="28"/>
          <w:lang w:val="uk-UA"/>
        </w:rPr>
        <w:t xml:space="preserve">року </w:t>
      </w:r>
      <w:r w:rsidRPr="00697D57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97D57">
        <w:rPr>
          <w:rFonts w:ascii="Times New Roman" w:hAnsi="Times New Roman"/>
          <w:sz w:val="28"/>
          <w:szCs w:val="28"/>
          <w:lang w:val="uk-UA"/>
        </w:rPr>
        <w:t>25  «Про оптимізацію обігу монет дрібних номіналів» проводити заокруглення розрахованої  величини платних послуг.</w:t>
      </w:r>
    </w:p>
    <w:p w:rsidR="009C2049" w:rsidRPr="00697D57" w:rsidRDefault="009C2049" w:rsidP="00D8772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C2049" w:rsidRPr="00697D57" w:rsidRDefault="009C2049" w:rsidP="007D3CC9">
      <w:pPr>
        <w:spacing w:after="0" w:line="20" w:lineRule="atLeast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  Оплата послуг</w:t>
      </w:r>
    </w:p>
    <w:p w:rsidR="009C2049" w:rsidRPr="00697D57" w:rsidRDefault="009C2049" w:rsidP="00182025">
      <w:pPr>
        <w:suppressAutoHyphens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D4206F">
        <w:rPr>
          <w:rFonts w:ascii="Times New Roman" w:hAnsi="Times New Roman"/>
          <w:sz w:val="28"/>
          <w:szCs w:val="28"/>
          <w:lang w:val="uk-UA"/>
        </w:rPr>
        <w:t>4.1</w:t>
      </w:r>
      <w:r w:rsidRPr="00697D57">
        <w:rPr>
          <w:rFonts w:ascii="Times New Roman" w:hAnsi="Times New Roman"/>
          <w:sz w:val="28"/>
          <w:szCs w:val="28"/>
          <w:lang w:val="uk-UA"/>
        </w:rPr>
        <w:t>.</w:t>
      </w:r>
      <w:r w:rsidRPr="00D4206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КП «ПМЦПМСД» </w:t>
      </w:r>
      <w:r w:rsidRPr="00D4206F">
        <w:rPr>
          <w:rFonts w:ascii="Times New Roman" w:hAnsi="Times New Roman"/>
          <w:sz w:val="28"/>
          <w:szCs w:val="28"/>
          <w:lang w:val="uk-UA"/>
        </w:rPr>
        <w:t>приймає оплату за платні медичні послуги від фізичних і юридичних осіб, у т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ому </w:t>
      </w:r>
      <w:r w:rsidRPr="00697D57">
        <w:rPr>
          <w:rFonts w:ascii="Times New Roman" w:hAnsi="Times New Roman"/>
          <w:sz w:val="28"/>
          <w:szCs w:val="28"/>
        </w:rPr>
        <w:t>ч</w:t>
      </w:r>
      <w:r w:rsidRPr="00697D57">
        <w:rPr>
          <w:rFonts w:ascii="Times New Roman" w:hAnsi="Times New Roman"/>
          <w:sz w:val="28"/>
          <w:szCs w:val="28"/>
          <w:lang w:val="uk-UA"/>
        </w:rPr>
        <w:t>ислі</w:t>
      </w:r>
      <w:r w:rsidRPr="00697D57">
        <w:rPr>
          <w:rFonts w:ascii="Times New Roman" w:hAnsi="Times New Roman"/>
          <w:sz w:val="28"/>
          <w:szCs w:val="28"/>
        </w:rPr>
        <w:t xml:space="preserve"> страхових компаній.</w:t>
      </w:r>
    </w:p>
    <w:p w:rsidR="009C2049" w:rsidRPr="00697D57" w:rsidRDefault="009C2049" w:rsidP="00182025">
      <w:pPr>
        <w:suppressAutoHyphens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 xml:space="preserve">4.2.  Фізичні особи розраховуються у готівковій і безготівковій формі, юридичні – тільки в безготівковій з укладанням письмового договору. Розрахунки з фізичними особами в касі КП «ПМЦПМСД» здійснюються з дотриманням вимог Положення про ведення касових </w:t>
      </w:r>
      <w:r w:rsidRPr="00697D57">
        <w:rPr>
          <w:rFonts w:ascii="Times New Roman" w:hAnsi="Times New Roman"/>
          <w:sz w:val="28"/>
          <w:szCs w:val="28"/>
        </w:rPr>
        <w:t>операцій у національній валюті в Україні, затвердженого Постановою Правління Національного банку України від 29.12.2017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Pr="00697D57">
        <w:rPr>
          <w:rFonts w:ascii="Times New Roman" w:hAnsi="Times New Roman"/>
          <w:sz w:val="28"/>
          <w:szCs w:val="28"/>
        </w:rPr>
        <w:t xml:space="preserve"> №148</w:t>
      </w:r>
      <w:r w:rsidRPr="00697D57">
        <w:rPr>
          <w:rFonts w:ascii="Times New Roman" w:hAnsi="Times New Roman"/>
          <w:sz w:val="28"/>
          <w:szCs w:val="28"/>
          <w:lang w:val="uk-UA"/>
        </w:rPr>
        <w:t>.</w:t>
      </w:r>
    </w:p>
    <w:p w:rsidR="009C2049" w:rsidRPr="00697D57" w:rsidRDefault="009C2049" w:rsidP="00182025">
      <w:pPr>
        <w:suppressAutoHyphens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</w:rPr>
        <w:t>4.3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697D57">
        <w:rPr>
          <w:rFonts w:ascii="Times New Roman" w:hAnsi="Times New Roman"/>
          <w:sz w:val="28"/>
          <w:szCs w:val="28"/>
        </w:rPr>
        <w:t>Оплата здійснюється перед наданням платної медичної послуги.</w:t>
      </w:r>
    </w:p>
    <w:p w:rsidR="009C2049" w:rsidRPr="00697D57" w:rsidRDefault="009C2049" w:rsidP="00182025">
      <w:pPr>
        <w:suppressAutoHyphens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>4.4. Не допускається оплата надання платної медичної послуги працівнику, який безпосередньо надає медичну послугу.</w:t>
      </w:r>
    </w:p>
    <w:p w:rsidR="009C2049" w:rsidRPr="00697D57" w:rsidRDefault="009C2049" w:rsidP="00182025">
      <w:pPr>
        <w:suppressAutoHyphens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</w:rPr>
        <w:t>4.</w:t>
      </w:r>
      <w:r w:rsidRPr="00697D57">
        <w:rPr>
          <w:rFonts w:ascii="Times New Roman" w:hAnsi="Times New Roman"/>
          <w:sz w:val="28"/>
          <w:szCs w:val="28"/>
          <w:lang w:val="uk-UA"/>
        </w:rPr>
        <w:t>5.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97D57">
        <w:rPr>
          <w:rFonts w:ascii="Times New Roman" w:hAnsi="Times New Roman"/>
          <w:sz w:val="28"/>
          <w:szCs w:val="28"/>
        </w:rPr>
        <w:t>Відповідальні особи надають платні медичні послуги тільки після надання  отримувачем документа про оплату – квитанції прибуткового касового ордера, фіскального чека, банківської квитанції тощо</w:t>
      </w:r>
      <w:r w:rsidRPr="00697D57">
        <w:rPr>
          <w:rFonts w:ascii="Times New Roman" w:hAnsi="Times New Roman"/>
          <w:sz w:val="28"/>
          <w:szCs w:val="28"/>
          <w:lang w:val="uk-UA"/>
        </w:rPr>
        <w:t>.</w:t>
      </w:r>
    </w:p>
    <w:p w:rsidR="009C2049" w:rsidRPr="00697D57" w:rsidRDefault="009C2049" w:rsidP="007D3CC9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C2049" w:rsidRPr="00697D57" w:rsidRDefault="009C2049" w:rsidP="007D3CC9">
      <w:pPr>
        <w:spacing w:after="0" w:line="20" w:lineRule="atLeast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>5. Порядок надання платних медичних послуг</w:t>
      </w:r>
    </w:p>
    <w:p w:rsidR="009C2049" w:rsidRPr="00697D57" w:rsidRDefault="009C2049" w:rsidP="00D14DA2">
      <w:pPr>
        <w:suppressAutoHyphens/>
        <w:spacing w:after="0" w:line="20" w:lineRule="atLeast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>5.1. Рішення Первомайської міської ради із затвердженими тарифами на платні послуги, положення про платні послуги розміщуються на інформаційному стенді в кожному структурному підрозділі підприємства, а також на офіційному веб-сайті міста.</w:t>
      </w:r>
    </w:p>
    <w:p w:rsidR="009C2049" w:rsidRPr="00697D57" w:rsidRDefault="009C2049" w:rsidP="00D14DA2">
      <w:pPr>
        <w:suppressAutoHyphens/>
        <w:spacing w:after="0" w:line="20" w:lineRule="atLeast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>5.2. Замовник послуги може бути записаний на надання платної послуги особисто, по телефону або</w:t>
      </w:r>
      <w:r>
        <w:rPr>
          <w:rFonts w:ascii="Times New Roman" w:hAnsi="Times New Roman"/>
          <w:sz w:val="28"/>
          <w:szCs w:val="28"/>
          <w:lang w:val="uk-UA"/>
        </w:rPr>
        <w:t xml:space="preserve"> через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 мобільний додаток. Надання платних послуг без попереднього запису можливо виключно у випадках відсутності попереднього запису на цей час інших пацієнтів. Дата та час надання кожної медичної послуги погоджується  КП «ПМЦПМСД» та замовником в усній формі.</w:t>
      </w:r>
    </w:p>
    <w:p w:rsidR="009C2049" w:rsidRPr="00697D57" w:rsidRDefault="009C2049" w:rsidP="00D14DA2">
      <w:pPr>
        <w:suppressAutoHyphens/>
        <w:spacing w:after="0" w:line="20" w:lineRule="atLeast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>5.3. Перелік працівників, які можуть надавати платні медичні послуги, визначається наказом керівника КП «ПМЦПМСД».</w:t>
      </w:r>
    </w:p>
    <w:p w:rsidR="009C2049" w:rsidRPr="00D14DA2" w:rsidRDefault="009C2049" w:rsidP="00D14DA2">
      <w:pPr>
        <w:suppressAutoHyphens/>
        <w:spacing w:after="0" w:line="20" w:lineRule="atLeast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14DA2">
        <w:rPr>
          <w:rFonts w:ascii="Times New Roman" w:hAnsi="Times New Roman"/>
          <w:sz w:val="28"/>
          <w:szCs w:val="28"/>
          <w:lang w:val="uk-UA"/>
        </w:rPr>
        <w:t>Для надання платних медичних послуг можуть бути додатково створено спеціальні структурні підрозділи або кабінети.</w:t>
      </w:r>
    </w:p>
    <w:p w:rsidR="009C2049" w:rsidRPr="00697D57" w:rsidRDefault="009C2049" w:rsidP="00D14DA2">
      <w:pPr>
        <w:suppressAutoHyphens/>
        <w:spacing w:after="0" w:line="20" w:lineRule="atLeast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 xml:space="preserve">5.4. Графік та порядок </w:t>
      </w:r>
      <w:r>
        <w:rPr>
          <w:rFonts w:ascii="Times New Roman" w:hAnsi="Times New Roman"/>
          <w:sz w:val="28"/>
          <w:szCs w:val="28"/>
          <w:lang w:val="uk-UA"/>
        </w:rPr>
        <w:t>надання платних медичних послуг:</w:t>
      </w:r>
    </w:p>
    <w:p w:rsidR="009C2049" w:rsidRPr="00697D57" w:rsidRDefault="009C2049" w:rsidP="00D14DA2">
      <w:pPr>
        <w:suppressAutoHyphens/>
        <w:spacing w:after="0" w:line="20" w:lineRule="atLeast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>5.4.1. Надання платних медичних послуг здійснюється лікарями в робочі години в час, вільний від прийому пацієнтів за договором про медичне обслуговування пацієнтів за програмою медичних гарантій, укладеним з</w:t>
      </w:r>
      <w:r>
        <w:rPr>
          <w:rFonts w:ascii="Times New Roman" w:hAnsi="Times New Roman"/>
          <w:sz w:val="28"/>
          <w:szCs w:val="28"/>
          <w:lang w:val="uk-UA"/>
        </w:rPr>
        <w:t xml:space="preserve"> НСЗУ</w:t>
      </w:r>
      <w:r w:rsidRPr="00697D57">
        <w:rPr>
          <w:rFonts w:ascii="Times New Roman" w:hAnsi="Times New Roman"/>
          <w:sz w:val="28"/>
          <w:szCs w:val="28"/>
          <w:lang w:val="uk-UA"/>
        </w:rPr>
        <w:t>.</w:t>
      </w:r>
    </w:p>
    <w:p w:rsidR="009C2049" w:rsidRPr="00697D57" w:rsidRDefault="009C2049" w:rsidP="00D14DA2">
      <w:pPr>
        <w:suppressAutoHyphens/>
        <w:spacing w:after="0" w:line="20" w:lineRule="atLeast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5.4.2. </w:t>
      </w:r>
      <w:r w:rsidRPr="00697D57">
        <w:rPr>
          <w:rFonts w:ascii="Times New Roman" w:hAnsi="Times New Roman"/>
          <w:sz w:val="28"/>
          <w:szCs w:val="28"/>
          <w:lang w:val="uk-UA"/>
        </w:rPr>
        <w:t>Графік прийому лікарем пацієнтів за договором з НСЗУ визначається в електронній системі охорони здоров</w:t>
      </w:r>
      <w:r w:rsidRPr="00697D57">
        <w:rPr>
          <w:rFonts w:ascii="Times New Roman" w:hAnsi="Times New Roman"/>
          <w:sz w:val="28"/>
          <w:szCs w:val="28"/>
        </w:rPr>
        <w:t>`</w:t>
      </w:r>
      <w:r w:rsidRPr="00697D57">
        <w:rPr>
          <w:rFonts w:ascii="Times New Roman" w:hAnsi="Times New Roman"/>
          <w:sz w:val="28"/>
          <w:szCs w:val="28"/>
          <w:lang w:val="uk-UA"/>
        </w:rPr>
        <w:t>я (</w:t>
      </w:r>
      <w:r w:rsidRPr="00697D57">
        <w:rPr>
          <w:rFonts w:ascii="Times New Roman" w:hAnsi="Times New Roman"/>
          <w:sz w:val="28"/>
          <w:szCs w:val="28"/>
          <w:lang w:val="en-US"/>
        </w:rPr>
        <w:t>eHealth</w:t>
      </w:r>
      <w:r w:rsidRPr="00697D57">
        <w:rPr>
          <w:rFonts w:ascii="Times New Roman" w:hAnsi="Times New Roman"/>
          <w:sz w:val="28"/>
          <w:szCs w:val="28"/>
          <w:lang w:val="uk-UA"/>
        </w:rPr>
        <w:t>).</w:t>
      </w:r>
    </w:p>
    <w:p w:rsidR="009C2049" w:rsidRPr="00697D57" w:rsidRDefault="009C2049" w:rsidP="00D14DA2">
      <w:pPr>
        <w:suppressAutoHyphens/>
        <w:spacing w:after="0" w:line="20" w:lineRule="atLeast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>.4.3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. Надання платних послуг в години, в які згідно із інформацією в </w:t>
      </w:r>
      <w:r w:rsidRPr="00697D57">
        <w:rPr>
          <w:rFonts w:ascii="Times New Roman" w:hAnsi="Times New Roman"/>
          <w:sz w:val="28"/>
          <w:szCs w:val="28"/>
          <w:lang w:val="en-US"/>
        </w:rPr>
        <w:t>eHealth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 лікар здійснює прийом пацієнтів за договором з НСЗУ, здійснюється лише після надання медичних послуг пацієнтам, які були записані на прийом до лікаря (або в чергу) на отримання медичних послуг згідно з договором із НСЗУ у цей день.</w:t>
      </w:r>
    </w:p>
    <w:p w:rsidR="009C2049" w:rsidRPr="00697D57" w:rsidRDefault="009C2049" w:rsidP="00D14DA2">
      <w:pPr>
        <w:suppressAutoHyphens/>
        <w:spacing w:after="0" w:line="20" w:lineRule="atLeast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>5.5. Лікар, який буде надавати конкретну медичну послугу, визначається відповідальним працівником з переліку працівників, які можуть надавати платні медичні послуги згідно наказу керівника комунального підприємства, з урахуванням виду послуги, навантаження та присутності на робочому місці.</w:t>
      </w:r>
    </w:p>
    <w:p w:rsidR="009C2049" w:rsidRPr="00697D57" w:rsidRDefault="009C2049" w:rsidP="00D14DA2">
      <w:pPr>
        <w:suppressAutoHyphens/>
        <w:spacing w:after="0" w:line="20" w:lineRule="atLeast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>5.6. Платні медичні послуги надаються відповідно до галузевих стандартів у сфері охорони здоров</w:t>
      </w:r>
      <w:r w:rsidRPr="00697D57">
        <w:rPr>
          <w:rFonts w:ascii="Times New Roman" w:hAnsi="Times New Roman"/>
          <w:sz w:val="28"/>
          <w:szCs w:val="28"/>
        </w:rPr>
        <w:t>`</w:t>
      </w:r>
      <w:r w:rsidRPr="00697D57">
        <w:rPr>
          <w:rFonts w:ascii="Times New Roman" w:hAnsi="Times New Roman"/>
          <w:sz w:val="28"/>
          <w:szCs w:val="28"/>
          <w:lang w:val="uk-UA"/>
        </w:rPr>
        <w:t>я та/або локальних протоколів медичної допомоги, затверджених у встановленому порядку.</w:t>
      </w:r>
    </w:p>
    <w:p w:rsidR="009C2049" w:rsidRDefault="009C2049" w:rsidP="00625FD7">
      <w:pPr>
        <w:suppressAutoHyphens/>
        <w:spacing w:after="0" w:line="20" w:lineRule="atLeast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>5.7. У разі виникнення претензій до якості надання послуги замовник послуги може звернутися до відповідальних за контроль якості послуг осіб, визначених  наказом керівника, або безпосередньо до керівника КП «ПМЦПМСД».</w:t>
      </w:r>
    </w:p>
    <w:p w:rsidR="009C2049" w:rsidRPr="00697D57" w:rsidRDefault="009C2049" w:rsidP="00625FD7">
      <w:pPr>
        <w:suppressAutoHyphens/>
        <w:spacing w:after="0" w:line="20" w:lineRule="atLeast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C2049" w:rsidRDefault="009C2049" w:rsidP="00AF536C">
      <w:pPr>
        <w:suppressAutoHyphens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>6</w:t>
      </w:r>
      <w:r w:rsidRPr="00697D57">
        <w:rPr>
          <w:rFonts w:ascii="Times New Roman" w:hAnsi="Times New Roman"/>
          <w:sz w:val="28"/>
          <w:szCs w:val="28"/>
        </w:rPr>
        <w:t xml:space="preserve">. 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Напрями використання коштів, отриманих КП «ПМЦПМСД» </w:t>
      </w:r>
    </w:p>
    <w:p w:rsidR="009C2049" w:rsidRPr="00697D57" w:rsidRDefault="009C2049" w:rsidP="00AF536C">
      <w:pPr>
        <w:suppressAutoHyphens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>за надані плат</w:t>
      </w:r>
      <w:r>
        <w:rPr>
          <w:rFonts w:ascii="Times New Roman" w:hAnsi="Times New Roman"/>
          <w:sz w:val="28"/>
          <w:szCs w:val="28"/>
          <w:lang w:val="uk-UA"/>
        </w:rPr>
        <w:t>ні послуги</w:t>
      </w:r>
    </w:p>
    <w:p w:rsidR="009C2049" w:rsidRPr="00697D57" w:rsidRDefault="009C2049" w:rsidP="00AF536C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>6</w:t>
      </w:r>
      <w:r w:rsidRPr="00697D57">
        <w:rPr>
          <w:rFonts w:ascii="Times New Roman" w:hAnsi="Times New Roman"/>
          <w:sz w:val="28"/>
          <w:szCs w:val="28"/>
        </w:rPr>
        <w:t>.1</w:t>
      </w:r>
      <w:r w:rsidRPr="00697D57">
        <w:rPr>
          <w:rFonts w:ascii="Times New Roman" w:hAnsi="Times New Roman"/>
          <w:sz w:val="28"/>
          <w:szCs w:val="28"/>
          <w:lang w:val="uk-UA"/>
        </w:rPr>
        <w:t>.</w:t>
      </w:r>
      <w:r w:rsidRPr="00697D57">
        <w:rPr>
          <w:rFonts w:ascii="Times New Roman" w:hAnsi="Times New Roman"/>
          <w:sz w:val="28"/>
          <w:szCs w:val="28"/>
        </w:rPr>
        <w:t xml:space="preserve"> Кошти, отримані від надання платних медичних послуг</w:t>
      </w:r>
      <w:r w:rsidRPr="00697D57">
        <w:rPr>
          <w:rFonts w:ascii="Times New Roman" w:hAnsi="Times New Roman"/>
          <w:sz w:val="28"/>
          <w:szCs w:val="28"/>
          <w:lang w:val="uk-UA"/>
        </w:rPr>
        <w:t>,</w:t>
      </w:r>
      <w:r w:rsidRPr="00697D57">
        <w:rPr>
          <w:rFonts w:ascii="Times New Roman" w:hAnsi="Times New Roman"/>
          <w:sz w:val="28"/>
          <w:szCs w:val="28"/>
        </w:rPr>
        <w:t xml:space="preserve"> </w:t>
      </w:r>
      <w:r w:rsidRPr="00697D57">
        <w:rPr>
          <w:rFonts w:ascii="Times New Roman" w:hAnsi="Times New Roman"/>
          <w:sz w:val="28"/>
          <w:szCs w:val="28"/>
          <w:lang w:val="uk-UA"/>
        </w:rPr>
        <w:t>КП «ПМЦПМСД»</w:t>
      </w:r>
      <w:r w:rsidRPr="00697D57">
        <w:rPr>
          <w:rFonts w:ascii="Times New Roman" w:hAnsi="Times New Roman"/>
          <w:sz w:val="28"/>
          <w:szCs w:val="28"/>
        </w:rPr>
        <w:t xml:space="preserve"> використовує</w:t>
      </w:r>
      <w:r w:rsidRPr="00697D57">
        <w:rPr>
          <w:rFonts w:ascii="Times New Roman" w:hAnsi="Times New Roman"/>
          <w:sz w:val="28"/>
          <w:szCs w:val="28"/>
          <w:lang w:val="uk-UA"/>
        </w:rPr>
        <w:t>,</w:t>
      </w:r>
      <w:r w:rsidRPr="00697D57">
        <w:rPr>
          <w:rFonts w:ascii="Times New Roman" w:hAnsi="Times New Roman"/>
          <w:sz w:val="28"/>
          <w:szCs w:val="28"/>
        </w:rPr>
        <w:t xml:space="preserve"> винятково</w:t>
      </w:r>
      <w:r w:rsidRPr="00697D57">
        <w:rPr>
          <w:rFonts w:ascii="Times New Roman" w:hAnsi="Times New Roman"/>
          <w:sz w:val="28"/>
          <w:szCs w:val="28"/>
          <w:lang w:val="uk-UA"/>
        </w:rPr>
        <w:t>,</w:t>
      </w:r>
      <w:r w:rsidRPr="00697D57">
        <w:rPr>
          <w:rFonts w:ascii="Times New Roman" w:hAnsi="Times New Roman"/>
          <w:sz w:val="28"/>
          <w:szCs w:val="28"/>
        </w:rPr>
        <w:t xml:space="preserve"> в межах 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статутної </w:t>
      </w:r>
      <w:r w:rsidRPr="00697D57">
        <w:rPr>
          <w:rFonts w:ascii="Times New Roman" w:hAnsi="Times New Roman"/>
          <w:sz w:val="28"/>
          <w:szCs w:val="28"/>
        </w:rPr>
        <w:t>діяльності без прямого розподілу прибутку між засновниками та працівниками. Натомість</w:t>
      </w:r>
      <w:r w:rsidRPr="00697D57">
        <w:rPr>
          <w:rFonts w:ascii="Times New Roman" w:hAnsi="Times New Roman"/>
          <w:sz w:val="28"/>
          <w:szCs w:val="28"/>
          <w:lang w:val="uk-UA"/>
        </w:rPr>
        <w:t>,</w:t>
      </w:r>
      <w:r w:rsidRPr="00697D57">
        <w:rPr>
          <w:rFonts w:ascii="Times New Roman" w:hAnsi="Times New Roman"/>
          <w:sz w:val="28"/>
          <w:szCs w:val="28"/>
        </w:rPr>
        <w:t xml:space="preserve"> ці кошти </w:t>
      </w:r>
      <w:r w:rsidRPr="00697D57">
        <w:rPr>
          <w:rFonts w:ascii="Times New Roman" w:hAnsi="Times New Roman"/>
          <w:sz w:val="28"/>
          <w:szCs w:val="28"/>
          <w:lang w:val="uk-UA"/>
        </w:rPr>
        <w:t>КП «ПМЦПМСД»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97D57">
        <w:rPr>
          <w:rFonts w:ascii="Times New Roman" w:hAnsi="Times New Roman"/>
          <w:sz w:val="28"/>
          <w:szCs w:val="28"/>
        </w:rPr>
        <w:t>спрямовує на фінансування видатків та досягнення соціальної мети діяльності.</w:t>
      </w:r>
    </w:p>
    <w:p w:rsidR="009C2049" w:rsidRPr="00697D57" w:rsidRDefault="009C2049" w:rsidP="00AF536C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>6.</w:t>
      </w:r>
      <w:r w:rsidRPr="00697D57">
        <w:rPr>
          <w:rFonts w:ascii="Times New Roman" w:hAnsi="Times New Roman"/>
          <w:sz w:val="28"/>
          <w:szCs w:val="28"/>
        </w:rPr>
        <w:t>2</w:t>
      </w:r>
      <w:r w:rsidRPr="00697D57">
        <w:rPr>
          <w:rFonts w:ascii="Times New Roman" w:hAnsi="Times New Roman"/>
          <w:sz w:val="28"/>
          <w:szCs w:val="28"/>
          <w:lang w:val="uk-UA"/>
        </w:rPr>
        <w:t>.</w:t>
      </w:r>
      <w:r w:rsidRPr="00697D57">
        <w:rPr>
          <w:rFonts w:ascii="Times New Roman" w:hAnsi="Times New Roman"/>
          <w:sz w:val="28"/>
          <w:szCs w:val="28"/>
        </w:rPr>
        <w:t xml:space="preserve"> Пріоритетні напрями розподілу коштів, отриманих за надання платних медичних послуг:</w:t>
      </w:r>
    </w:p>
    <w:p w:rsidR="009C2049" w:rsidRPr="00697D57" w:rsidRDefault="009C2049" w:rsidP="00AF536C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6.2.1.</w:t>
      </w:r>
      <w:r w:rsidRPr="00697D57">
        <w:rPr>
          <w:rFonts w:ascii="Times New Roman" w:hAnsi="Times New Roman"/>
          <w:sz w:val="28"/>
          <w:szCs w:val="28"/>
        </w:rPr>
        <w:t xml:space="preserve"> оплата праці медичних працівників комунального підприємства- передусім тих, які забезпечують надання платних медичних послуг; сплата </w:t>
      </w:r>
      <w:r w:rsidRPr="00697D57">
        <w:rPr>
          <w:rFonts w:ascii="Times New Roman" w:hAnsi="Times New Roman"/>
          <w:sz w:val="28"/>
          <w:szCs w:val="28"/>
          <w:lang w:val="uk-UA"/>
        </w:rPr>
        <w:t>єдиного соціального внеску</w:t>
      </w:r>
      <w:r w:rsidRPr="00697D5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97D57">
        <w:rPr>
          <w:rFonts w:ascii="Times New Roman" w:hAnsi="Times New Roman"/>
          <w:sz w:val="28"/>
          <w:szCs w:val="28"/>
        </w:rPr>
        <w:t>інших податків і зборів, що відповідають пункту 9.7 статуту про використання на зарплатні цілі коштів, отриманих в результаті господарської некомерційної діяльності;</w:t>
      </w:r>
    </w:p>
    <w:p w:rsidR="009C2049" w:rsidRPr="00697D57" w:rsidRDefault="009C2049" w:rsidP="00AF536C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6.2.2.</w:t>
      </w:r>
      <w:r w:rsidRPr="00697D57">
        <w:rPr>
          <w:rFonts w:ascii="Times New Roman" w:hAnsi="Times New Roman"/>
          <w:sz w:val="28"/>
          <w:szCs w:val="28"/>
        </w:rPr>
        <w:t xml:space="preserve"> виплат</w:t>
      </w:r>
      <w:r w:rsidRPr="00697D57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697D57">
        <w:rPr>
          <w:rFonts w:ascii="Times New Roman" w:hAnsi="Times New Roman"/>
          <w:sz w:val="28"/>
          <w:szCs w:val="28"/>
        </w:rPr>
        <w:t>як</w:t>
      </w:r>
      <w:r w:rsidRPr="00697D57">
        <w:rPr>
          <w:rFonts w:ascii="Times New Roman" w:hAnsi="Times New Roman"/>
          <w:sz w:val="28"/>
          <w:szCs w:val="28"/>
          <w:lang w:val="uk-UA"/>
        </w:rPr>
        <w:t>і</w:t>
      </w:r>
      <w:r w:rsidRPr="00697D57">
        <w:rPr>
          <w:rFonts w:ascii="Times New Roman" w:hAnsi="Times New Roman"/>
          <w:sz w:val="28"/>
          <w:szCs w:val="28"/>
        </w:rPr>
        <w:t xml:space="preserve"> передбачає 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розділ </w:t>
      </w:r>
      <w:r w:rsidRPr="00697D57">
        <w:rPr>
          <w:rFonts w:ascii="Times New Roman" w:hAnsi="Times New Roman"/>
          <w:sz w:val="28"/>
          <w:szCs w:val="28"/>
        </w:rPr>
        <w:t>7 колективного договору;</w:t>
      </w:r>
    </w:p>
    <w:p w:rsidR="009C2049" w:rsidRPr="00697D57" w:rsidRDefault="009C2049" w:rsidP="00AF536C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6.2.3. 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97D57">
        <w:rPr>
          <w:rFonts w:ascii="Times New Roman" w:hAnsi="Times New Roman"/>
          <w:sz w:val="28"/>
          <w:szCs w:val="28"/>
        </w:rPr>
        <w:t xml:space="preserve">придбання 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матеріалів для надання послуги, </w:t>
      </w:r>
      <w:r w:rsidRPr="00697D57">
        <w:rPr>
          <w:rFonts w:ascii="Times New Roman" w:hAnsi="Times New Roman"/>
          <w:sz w:val="28"/>
          <w:szCs w:val="28"/>
        </w:rPr>
        <w:t>дезінфікуючих засобів, канцелярських товарів, мийних засобів;</w:t>
      </w:r>
    </w:p>
    <w:p w:rsidR="009C2049" w:rsidRPr="00697D57" w:rsidRDefault="009C2049" w:rsidP="00AF536C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6.2.4.</w:t>
      </w:r>
      <w:r w:rsidRPr="00697D57">
        <w:rPr>
          <w:rFonts w:ascii="Times New Roman" w:hAnsi="Times New Roman"/>
          <w:sz w:val="28"/>
          <w:szCs w:val="28"/>
        </w:rPr>
        <w:t xml:space="preserve"> витрати на утримання приміщень, в т</w:t>
      </w:r>
      <w:r>
        <w:rPr>
          <w:rFonts w:ascii="Times New Roman" w:hAnsi="Times New Roman"/>
          <w:sz w:val="28"/>
          <w:szCs w:val="28"/>
          <w:lang w:val="uk-UA"/>
        </w:rPr>
        <w:t xml:space="preserve">ому </w:t>
      </w:r>
      <w:r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  <w:lang w:val="uk-UA"/>
        </w:rPr>
        <w:t>ислі</w:t>
      </w:r>
      <w:r w:rsidRPr="00697D57">
        <w:rPr>
          <w:rFonts w:ascii="Times New Roman" w:hAnsi="Times New Roman"/>
          <w:sz w:val="28"/>
          <w:szCs w:val="28"/>
        </w:rPr>
        <w:t xml:space="preserve"> комунальні витрати;</w:t>
      </w:r>
    </w:p>
    <w:p w:rsidR="009C2049" w:rsidRPr="00697D57" w:rsidRDefault="009C2049" w:rsidP="00AF536C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6.2.5.</w:t>
      </w:r>
      <w:r w:rsidRPr="00697D57">
        <w:rPr>
          <w:rFonts w:ascii="Times New Roman" w:hAnsi="Times New Roman"/>
          <w:sz w:val="28"/>
          <w:szCs w:val="28"/>
        </w:rPr>
        <w:t xml:space="preserve"> витрати на придбання, ремонт, амортизацію основних засобів, інших необоротних активів;</w:t>
      </w:r>
    </w:p>
    <w:p w:rsidR="009C2049" w:rsidRPr="00697D57" w:rsidRDefault="009C2049" w:rsidP="00AF536C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6.2.6.</w:t>
      </w:r>
      <w:r w:rsidRPr="00697D57">
        <w:rPr>
          <w:rFonts w:ascii="Times New Roman" w:hAnsi="Times New Roman"/>
          <w:sz w:val="28"/>
          <w:szCs w:val="28"/>
        </w:rPr>
        <w:t xml:space="preserve"> </w:t>
      </w:r>
      <w:r w:rsidRPr="00697D57">
        <w:rPr>
          <w:rFonts w:ascii="Times New Roman" w:hAnsi="Times New Roman"/>
          <w:sz w:val="28"/>
          <w:szCs w:val="28"/>
          <w:lang w:val="uk-UA"/>
        </w:rPr>
        <w:t>витрати на поточний ремонт, технічне обслуговування обладнання, витрати на контроль якості лабораторних досліджень та інші;</w:t>
      </w:r>
    </w:p>
    <w:p w:rsidR="009C2049" w:rsidRPr="00697D57" w:rsidRDefault="009C2049" w:rsidP="00AF536C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6.2.7.</w:t>
      </w:r>
      <w:r w:rsidRPr="00697D57">
        <w:rPr>
          <w:rFonts w:ascii="Times New Roman" w:hAnsi="Times New Roman"/>
          <w:sz w:val="28"/>
          <w:szCs w:val="28"/>
        </w:rPr>
        <w:t xml:space="preserve"> оновлення матеріально-технічної бази комунального підприємства;</w:t>
      </w:r>
    </w:p>
    <w:p w:rsidR="009C2049" w:rsidRPr="00697D57" w:rsidRDefault="009C2049" w:rsidP="00AF536C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6.2.8.</w:t>
      </w:r>
      <w:r w:rsidRPr="00697D57">
        <w:rPr>
          <w:rFonts w:ascii="Times New Roman" w:hAnsi="Times New Roman"/>
          <w:sz w:val="28"/>
          <w:szCs w:val="28"/>
        </w:rPr>
        <w:t xml:space="preserve"> інші витрати</w:t>
      </w:r>
      <w:r w:rsidRPr="00697D57">
        <w:rPr>
          <w:rFonts w:ascii="Times New Roman" w:hAnsi="Times New Roman"/>
          <w:sz w:val="28"/>
          <w:szCs w:val="28"/>
          <w:lang w:val="uk-UA"/>
        </w:rPr>
        <w:t>.</w:t>
      </w:r>
    </w:p>
    <w:p w:rsidR="009C2049" w:rsidRPr="00697D57" w:rsidRDefault="009C2049" w:rsidP="00AF536C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C2049" w:rsidRPr="00697D57" w:rsidRDefault="009C2049" w:rsidP="007D3CC9">
      <w:pPr>
        <w:spacing w:after="0" w:line="20" w:lineRule="atLeast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>7</w:t>
      </w:r>
      <w:r w:rsidRPr="00697D57">
        <w:rPr>
          <w:rFonts w:ascii="Times New Roman" w:hAnsi="Times New Roman"/>
          <w:sz w:val="28"/>
          <w:szCs w:val="28"/>
        </w:rPr>
        <w:t xml:space="preserve">. </w:t>
      </w:r>
      <w:r w:rsidRPr="00697D57">
        <w:rPr>
          <w:rFonts w:ascii="Times New Roman" w:hAnsi="Times New Roman"/>
          <w:sz w:val="28"/>
          <w:szCs w:val="28"/>
          <w:lang w:val="uk-UA"/>
        </w:rPr>
        <w:t>Порядок внесення змін до Положення</w:t>
      </w:r>
    </w:p>
    <w:p w:rsidR="009C2049" w:rsidRPr="00697D57" w:rsidRDefault="009C2049" w:rsidP="00D6676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>7</w:t>
      </w:r>
      <w:r w:rsidRPr="00697D57">
        <w:rPr>
          <w:rFonts w:ascii="Times New Roman" w:hAnsi="Times New Roman"/>
          <w:sz w:val="28"/>
          <w:szCs w:val="28"/>
        </w:rPr>
        <w:t>.1</w:t>
      </w:r>
      <w:r w:rsidRPr="00697D57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97D57">
        <w:rPr>
          <w:rFonts w:ascii="Times New Roman" w:hAnsi="Times New Roman"/>
          <w:sz w:val="28"/>
          <w:szCs w:val="28"/>
          <w:lang w:val="uk-UA"/>
        </w:rPr>
        <w:t>Внесення змін до Положення затверджуються рішенням міської р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697D57">
        <w:rPr>
          <w:rFonts w:ascii="Times New Roman" w:hAnsi="Times New Roman"/>
          <w:sz w:val="28"/>
          <w:szCs w:val="28"/>
          <w:lang w:val="uk-UA"/>
        </w:rPr>
        <w:t>ди.</w:t>
      </w:r>
    </w:p>
    <w:p w:rsidR="009C2049" w:rsidRPr="00697D57" w:rsidRDefault="009C2049" w:rsidP="00D6676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>7</w:t>
      </w:r>
      <w:r w:rsidRPr="00697D57">
        <w:rPr>
          <w:rFonts w:ascii="Times New Roman" w:hAnsi="Times New Roman"/>
          <w:sz w:val="28"/>
          <w:szCs w:val="28"/>
        </w:rPr>
        <w:t>.2</w:t>
      </w:r>
      <w:r w:rsidRPr="00697D57">
        <w:rPr>
          <w:rFonts w:ascii="Times New Roman" w:hAnsi="Times New Roman"/>
          <w:sz w:val="28"/>
          <w:szCs w:val="28"/>
          <w:lang w:val="uk-UA"/>
        </w:rPr>
        <w:t>.</w:t>
      </w:r>
      <w:r w:rsidRPr="00697D57">
        <w:rPr>
          <w:rFonts w:ascii="Times New Roman" w:hAnsi="Times New Roman"/>
          <w:sz w:val="28"/>
          <w:szCs w:val="28"/>
        </w:rPr>
        <w:t xml:space="preserve"> Зміни до Положення погоджують</w:t>
      </w:r>
      <w:r w:rsidRPr="00697D57">
        <w:rPr>
          <w:rFonts w:ascii="Times New Roman" w:hAnsi="Times New Roman"/>
          <w:sz w:val="28"/>
          <w:szCs w:val="28"/>
          <w:lang w:val="uk-UA"/>
        </w:rPr>
        <w:t>ся з органом управління майном</w:t>
      </w:r>
      <w:r w:rsidRPr="00697D57">
        <w:rPr>
          <w:rFonts w:ascii="Times New Roman" w:hAnsi="Times New Roman"/>
          <w:sz w:val="28"/>
          <w:szCs w:val="28"/>
        </w:rPr>
        <w:t>.</w:t>
      </w:r>
    </w:p>
    <w:p w:rsidR="009C2049" w:rsidRPr="00697D57" w:rsidRDefault="009C2049" w:rsidP="007D3CC9">
      <w:pPr>
        <w:spacing w:after="0" w:line="20" w:lineRule="atLeast"/>
        <w:ind w:right="-143"/>
        <w:rPr>
          <w:rFonts w:ascii="Times New Roman" w:hAnsi="Times New Roman"/>
          <w:b/>
          <w:sz w:val="28"/>
          <w:szCs w:val="28"/>
        </w:rPr>
      </w:pPr>
    </w:p>
    <w:p w:rsidR="009C2049" w:rsidRPr="00697D57" w:rsidRDefault="009C2049" w:rsidP="00697D57">
      <w:pPr>
        <w:spacing w:after="0" w:line="20" w:lineRule="atLeast"/>
        <w:ind w:right="-143"/>
        <w:rPr>
          <w:rFonts w:ascii="Times New Roman" w:hAnsi="Times New Roman"/>
          <w:b/>
          <w:sz w:val="28"/>
          <w:szCs w:val="28"/>
        </w:rPr>
      </w:pPr>
    </w:p>
    <w:p w:rsidR="009C2049" w:rsidRPr="00697D57" w:rsidRDefault="009C2049" w:rsidP="00697D5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 xml:space="preserve">Заступник міського голови, </w:t>
      </w:r>
    </w:p>
    <w:p w:rsidR="009C2049" w:rsidRPr="00697D57" w:rsidRDefault="009C2049" w:rsidP="00697D5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 xml:space="preserve">начальник управління соціального </w:t>
      </w:r>
    </w:p>
    <w:p w:rsidR="009C2049" w:rsidRPr="00697D57" w:rsidRDefault="009C2049" w:rsidP="00697D5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 xml:space="preserve">захисту населення міської ради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Ольга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 К</w:t>
      </w:r>
      <w:r>
        <w:rPr>
          <w:rFonts w:ascii="Times New Roman" w:hAnsi="Times New Roman"/>
          <w:sz w:val="28"/>
          <w:szCs w:val="28"/>
          <w:lang w:val="uk-UA"/>
        </w:rPr>
        <w:t>ОЛЕСНІЧЕНКО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 </w:t>
      </w:r>
    </w:p>
    <w:sectPr w:rsidR="009C2049" w:rsidRPr="00697D57" w:rsidSect="00E94F05">
      <w:headerReference w:type="default" r:id="rId8"/>
      <w:foot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2049" w:rsidRDefault="009C2049" w:rsidP="00A04FB4">
      <w:pPr>
        <w:spacing w:after="0" w:line="240" w:lineRule="auto"/>
      </w:pPr>
      <w:r>
        <w:separator/>
      </w:r>
    </w:p>
  </w:endnote>
  <w:endnote w:type="continuationSeparator" w:id="1">
    <w:p w:rsidR="009C2049" w:rsidRDefault="009C2049" w:rsidP="00A04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049" w:rsidRDefault="009C2049" w:rsidP="002B0B71">
    <w:pPr>
      <w:pStyle w:val="Footer"/>
      <w:jc w:val="center"/>
      <w:rPr>
        <w:rFonts w:ascii="Times New Roman" w:hAnsi="Times New Roman"/>
        <w:b/>
        <w:sz w:val="18"/>
        <w:szCs w:val="18"/>
        <w:lang w:val="uk-UA"/>
      </w:rPr>
    </w:pPr>
    <w:r w:rsidRPr="002B0B71">
      <w:rPr>
        <w:rFonts w:ascii="Times New Roman" w:hAnsi="Times New Roman"/>
        <w:b/>
        <w:sz w:val="18"/>
        <w:szCs w:val="18"/>
      </w:rPr>
      <w:t>Рішення Первомайської міської ради</w:t>
    </w:r>
  </w:p>
  <w:p w:rsidR="009C2049" w:rsidRPr="002B0B71" w:rsidRDefault="009C2049" w:rsidP="002B0B71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bCs/>
        <w:sz w:val="18"/>
        <w:szCs w:val="18"/>
        <w:lang w:val="uk-UA"/>
      </w:rPr>
    </w:pPr>
    <w:r w:rsidRPr="002B0B71">
      <w:rPr>
        <w:rFonts w:ascii="Times New Roman" w:hAnsi="Times New Roman"/>
        <w:b/>
        <w:bCs/>
        <w:sz w:val="18"/>
        <w:szCs w:val="18"/>
      </w:rPr>
      <w:t>Про затвердження</w:t>
    </w:r>
    <w:r w:rsidRPr="002B0B71">
      <w:rPr>
        <w:rFonts w:ascii="Times New Roman" w:hAnsi="Times New Roman"/>
        <w:b/>
        <w:bCs/>
        <w:sz w:val="18"/>
        <w:szCs w:val="18"/>
        <w:lang w:val="uk-UA"/>
      </w:rPr>
      <w:t xml:space="preserve"> </w:t>
    </w:r>
    <w:r w:rsidRPr="002B0B71">
      <w:rPr>
        <w:rFonts w:ascii="Times New Roman" w:hAnsi="Times New Roman"/>
        <w:b/>
        <w:bCs/>
        <w:sz w:val="18"/>
        <w:szCs w:val="18"/>
      </w:rPr>
      <w:t xml:space="preserve">Положення про </w:t>
    </w:r>
    <w:r w:rsidRPr="002B0B71">
      <w:rPr>
        <w:rFonts w:ascii="Times New Roman" w:hAnsi="Times New Roman"/>
        <w:b/>
        <w:bCs/>
        <w:sz w:val="18"/>
        <w:szCs w:val="18"/>
        <w:lang w:val="uk-UA"/>
      </w:rPr>
      <w:t>надання п</w:t>
    </w:r>
    <w:r w:rsidRPr="002B0B71">
      <w:rPr>
        <w:rFonts w:ascii="Times New Roman" w:hAnsi="Times New Roman"/>
        <w:b/>
        <w:bCs/>
        <w:sz w:val="18"/>
        <w:szCs w:val="18"/>
      </w:rPr>
      <w:t>латн</w:t>
    </w:r>
    <w:r w:rsidRPr="002B0B71">
      <w:rPr>
        <w:rFonts w:ascii="Times New Roman" w:hAnsi="Times New Roman"/>
        <w:b/>
        <w:bCs/>
        <w:sz w:val="18"/>
        <w:szCs w:val="18"/>
        <w:lang w:val="uk-UA"/>
      </w:rPr>
      <w:t xml:space="preserve">их медичних послуг комунальним підприємством «Первомайський </w:t>
    </w:r>
  </w:p>
  <w:p w:rsidR="009C2049" w:rsidRPr="002B0B71" w:rsidRDefault="009C2049" w:rsidP="002B0B71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bCs/>
        <w:sz w:val="18"/>
        <w:szCs w:val="18"/>
        <w:lang w:val="uk-UA"/>
      </w:rPr>
    </w:pPr>
    <w:r w:rsidRPr="002B0B71">
      <w:rPr>
        <w:rFonts w:ascii="Times New Roman" w:hAnsi="Times New Roman"/>
        <w:b/>
        <w:bCs/>
        <w:sz w:val="18"/>
        <w:szCs w:val="18"/>
        <w:lang w:val="uk-UA"/>
      </w:rPr>
      <w:t>міський центр первинної медико-санітарної допомоги» Первомайської міської ради</w:t>
    </w:r>
  </w:p>
  <w:p w:rsidR="009C2049" w:rsidRPr="002B0B71" w:rsidRDefault="009C2049" w:rsidP="002B0B71">
    <w:pPr>
      <w:pStyle w:val="Footer"/>
      <w:jc w:val="center"/>
      <w:rPr>
        <w:rFonts w:ascii="Times New Roman" w:hAnsi="Times New Roman"/>
        <w:b/>
        <w:sz w:val="18"/>
        <w:szCs w:val="18"/>
        <w:lang w:val="uk-UA"/>
      </w:rPr>
    </w:pPr>
  </w:p>
  <w:p w:rsidR="009C2049" w:rsidRPr="00E72D86" w:rsidRDefault="009C2049" w:rsidP="006D0CC6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bCs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2049" w:rsidRDefault="009C2049" w:rsidP="00A04FB4">
      <w:pPr>
        <w:spacing w:after="0" w:line="240" w:lineRule="auto"/>
      </w:pPr>
      <w:r>
        <w:separator/>
      </w:r>
    </w:p>
  </w:footnote>
  <w:footnote w:type="continuationSeparator" w:id="1">
    <w:p w:rsidR="009C2049" w:rsidRDefault="009C2049" w:rsidP="00A04F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049" w:rsidRPr="000B083A" w:rsidRDefault="009C2049" w:rsidP="00E72D86">
    <w:pPr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0B083A">
      <w:rPr>
        <w:rStyle w:val="PageNumber"/>
        <w:rFonts w:ascii="Times New Roman" w:hAnsi="Times New Roman"/>
        <w:sz w:val="24"/>
        <w:szCs w:val="24"/>
      </w:rPr>
      <w:fldChar w:fldCharType="begin"/>
    </w:r>
    <w:r w:rsidRPr="000B083A">
      <w:rPr>
        <w:rStyle w:val="PageNumber"/>
        <w:rFonts w:ascii="Times New Roman" w:hAnsi="Times New Roman"/>
        <w:sz w:val="24"/>
        <w:szCs w:val="24"/>
      </w:rPr>
      <w:instrText xml:space="preserve"> PAGE </w:instrText>
    </w:r>
    <w:r w:rsidRPr="000B083A">
      <w:rPr>
        <w:rStyle w:val="PageNumber"/>
        <w:rFonts w:ascii="Times New Roman" w:hAnsi="Times New Roman"/>
        <w:sz w:val="24"/>
        <w:szCs w:val="24"/>
      </w:rPr>
      <w:fldChar w:fldCharType="separate"/>
    </w:r>
    <w:r>
      <w:rPr>
        <w:rStyle w:val="PageNumber"/>
        <w:rFonts w:ascii="Times New Roman" w:hAnsi="Times New Roman"/>
        <w:noProof/>
        <w:sz w:val="24"/>
        <w:szCs w:val="24"/>
      </w:rPr>
      <w:t>7</w:t>
    </w:r>
    <w:r w:rsidRPr="000B083A">
      <w:rPr>
        <w:rStyle w:val="PageNumber"/>
        <w:rFonts w:ascii="Times New Roman" w:hAnsi="Times New Roman"/>
        <w:sz w:val="24"/>
        <w:szCs w:val="24"/>
      </w:rPr>
      <w:fldChar w:fldCharType="end"/>
    </w:r>
    <w:r w:rsidRPr="000B083A">
      <w:rPr>
        <w:rStyle w:val="PageNumber"/>
        <w:rFonts w:ascii="Times New Roman" w:hAnsi="Times New Roman"/>
        <w:sz w:val="24"/>
        <w:szCs w:val="24"/>
        <w:lang w:val="uk-UA"/>
      </w:rPr>
      <w:t xml:space="preserve"> </w:t>
    </w:r>
    <w:r w:rsidRPr="000B083A">
      <w:rPr>
        <w:rStyle w:val="PageNumber"/>
        <w:rFonts w:ascii="Times New Roman" w:hAnsi="Times New Roman"/>
        <w:sz w:val="24"/>
        <w:szCs w:val="24"/>
      </w:rPr>
      <w:t>із</w:t>
    </w:r>
    <w:r w:rsidRPr="000B083A">
      <w:rPr>
        <w:rStyle w:val="PageNumber"/>
        <w:rFonts w:ascii="Times New Roman" w:hAnsi="Times New Roman"/>
        <w:sz w:val="24"/>
        <w:szCs w:val="24"/>
        <w:lang w:val="uk-UA"/>
      </w:rPr>
      <w:t xml:space="preserve"> </w:t>
    </w:r>
    <w:r w:rsidRPr="000B083A">
      <w:rPr>
        <w:rStyle w:val="PageNumber"/>
        <w:rFonts w:ascii="Times New Roman" w:hAnsi="Times New Roman"/>
        <w:sz w:val="24"/>
        <w:szCs w:val="24"/>
      </w:rPr>
      <w:fldChar w:fldCharType="begin"/>
    </w:r>
    <w:r w:rsidRPr="000B083A">
      <w:rPr>
        <w:rStyle w:val="PageNumber"/>
        <w:rFonts w:ascii="Times New Roman" w:hAnsi="Times New Roman"/>
        <w:sz w:val="24"/>
        <w:szCs w:val="24"/>
      </w:rPr>
      <w:instrText xml:space="preserve"> NUMPAGES </w:instrText>
    </w:r>
    <w:r w:rsidRPr="000B083A">
      <w:rPr>
        <w:rStyle w:val="PageNumber"/>
        <w:rFonts w:ascii="Times New Roman" w:hAnsi="Times New Roman"/>
        <w:sz w:val="24"/>
        <w:szCs w:val="24"/>
      </w:rPr>
      <w:fldChar w:fldCharType="separate"/>
    </w:r>
    <w:r>
      <w:rPr>
        <w:rStyle w:val="PageNumber"/>
        <w:rFonts w:ascii="Times New Roman" w:hAnsi="Times New Roman"/>
        <w:noProof/>
        <w:sz w:val="24"/>
        <w:szCs w:val="24"/>
      </w:rPr>
      <w:t>7</w:t>
    </w:r>
    <w:r w:rsidRPr="000B083A">
      <w:rPr>
        <w:rStyle w:val="PageNumber"/>
        <w:rFonts w:ascii="Times New Roman" w:hAnsi="Times New Roman"/>
        <w:sz w:val="24"/>
        <w:szCs w:val="24"/>
      </w:rPr>
      <w:fldChar w:fldCharType="end"/>
    </w:r>
  </w:p>
  <w:p w:rsidR="009C2049" w:rsidRDefault="009C204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724DD"/>
    <w:multiLevelType w:val="hybridMultilevel"/>
    <w:tmpl w:val="F1E2F2B2"/>
    <w:lvl w:ilvl="0" w:tplc="5CBE767C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5EB3458"/>
    <w:multiLevelType w:val="hybridMultilevel"/>
    <w:tmpl w:val="2E922622"/>
    <w:lvl w:ilvl="0" w:tplc="04E879B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CC47C3D"/>
    <w:multiLevelType w:val="multilevel"/>
    <w:tmpl w:val="09AA205A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0CC6362B"/>
    <w:multiLevelType w:val="hybridMultilevel"/>
    <w:tmpl w:val="D90AD8F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C12099"/>
    <w:multiLevelType w:val="multilevel"/>
    <w:tmpl w:val="69D47762"/>
    <w:lvl w:ilvl="0">
      <w:start w:val="3"/>
      <w:numFmt w:val="decimal"/>
      <w:lvlText w:val="%1."/>
      <w:lvlJc w:val="left"/>
      <w:pPr>
        <w:tabs>
          <w:tab w:val="num" w:pos="1259"/>
        </w:tabs>
        <w:ind w:left="1259" w:hanging="408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5">
    <w:nsid w:val="1BE5607C"/>
    <w:multiLevelType w:val="hybridMultilevel"/>
    <w:tmpl w:val="FD880366"/>
    <w:lvl w:ilvl="0" w:tplc="4B3A4C1A">
      <w:start w:val="3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6">
    <w:nsid w:val="280D2931"/>
    <w:multiLevelType w:val="hybridMultilevel"/>
    <w:tmpl w:val="93688106"/>
    <w:lvl w:ilvl="0" w:tplc="5590CE94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2FE06BF8"/>
    <w:multiLevelType w:val="hybridMultilevel"/>
    <w:tmpl w:val="4C5E42C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ECF5694"/>
    <w:multiLevelType w:val="hybridMultilevel"/>
    <w:tmpl w:val="46EEAC58"/>
    <w:lvl w:ilvl="0" w:tplc="DEC84FC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2E293E"/>
    <w:multiLevelType w:val="hybridMultilevel"/>
    <w:tmpl w:val="712E7D6A"/>
    <w:lvl w:ilvl="0" w:tplc="213C3B96">
      <w:start w:val="1"/>
      <w:numFmt w:val="upperRoman"/>
      <w:lvlText w:val="%1."/>
      <w:lvlJc w:val="left"/>
      <w:pPr>
        <w:ind w:left="2499" w:hanging="30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0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7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4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619" w:hanging="180"/>
      </w:pPr>
      <w:rPr>
        <w:rFonts w:cs="Times New Roman"/>
      </w:rPr>
    </w:lvl>
  </w:abstractNum>
  <w:abstractNum w:abstractNumId="10">
    <w:nsid w:val="56151EE7"/>
    <w:multiLevelType w:val="hybridMultilevel"/>
    <w:tmpl w:val="E266233C"/>
    <w:lvl w:ilvl="0" w:tplc="3C945896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1">
    <w:nsid w:val="57D8420B"/>
    <w:multiLevelType w:val="hybridMultilevel"/>
    <w:tmpl w:val="EA869AE4"/>
    <w:lvl w:ilvl="0" w:tplc="699C21B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58AD383E"/>
    <w:multiLevelType w:val="multilevel"/>
    <w:tmpl w:val="DB5A93AA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3">
    <w:nsid w:val="5EF52D56"/>
    <w:multiLevelType w:val="multilevel"/>
    <w:tmpl w:val="D118FFB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54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0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59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72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84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99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1520" w:hanging="2160"/>
      </w:pPr>
      <w:rPr>
        <w:rFonts w:cs="Times New Roman" w:hint="default"/>
      </w:rPr>
    </w:lvl>
  </w:abstractNum>
  <w:abstractNum w:abstractNumId="14">
    <w:nsid w:val="60B01E33"/>
    <w:multiLevelType w:val="multilevel"/>
    <w:tmpl w:val="79D2E4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15">
    <w:nsid w:val="616F3095"/>
    <w:multiLevelType w:val="multilevel"/>
    <w:tmpl w:val="24A4F4B0"/>
    <w:lvl w:ilvl="0">
      <w:start w:val="3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6">
    <w:nsid w:val="658A3503"/>
    <w:multiLevelType w:val="multilevel"/>
    <w:tmpl w:val="5A6AF86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7">
    <w:nsid w:val="665227DC"/>
    <w:multiLevelType w:val="hybridMultilevel"/>
    <w:tmpl w:val="10E44FB2"/>
    <w:lvl w:ilvl="0" w:tplc="6B7E4840">
      <w:start w:val="3"/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8">
    <w:nsid w:val="6655179A"/>
    <w:multiLevelType w:val="multilevel"/>
    <w:tmpl w:val="60CE2526"/>
    <w:lvl w:ilvl="0">
      <w:start w:val="3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>
    <w:nsid w:val="69C90876"/>
    <w:multiLevelType w:val="hybridMultilevel"/>
    <w:tmpl w:val="B5C4ACD6"/>
    <w:lvl w:ilvl="0" w:tplc="17B62452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74EB27DA"/>
    <w:multiLevelType w:val="multilevel"/>
    <w:tmpl w:val="555AB0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1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 w:hint="default"/>
      </w:rPr>
    </w:lvl>
  </w:abstractNum>
  <w:abstractNum w:abstractNumId="21">
    <w:nsid w:val="7C577320"/>
    <w:multiLevelType w:val="hybridMultilevel"/>
    <w:tmpl w:val="14264D9C"/>
    <w:lvl w:ilvl="0" w:tplc="DE62D0CA">
      <w:start w:val="1"/>
      <w:numFmt w:val="decimal"/>
      <w:lvlText w:val="%1."/>
      <w:lvlJc w:val="left"/>
      <w:pPr>
        <w:ind w:left="489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1"/>
  </w:num>
  <w:num w:numId="4">
    <w:abstractNumId w:val="12"/>
  </w:num>
  <w:num w:numId="5">
    <w:abstractNumId w:val="5"/>
  </w:num>
  <w:num w:numId="6">
    <w:abstractNumId w:val="9"/>
  </w:num>
  <w:num w:numId="7">
    <w:abstractNumId w:val="16"/>
  </w:num>
  <w:num w:numId="8">
    <w:abstractNumId w:val="14"/>
  </w:num>
  <w:num w:numId="9">
    <w:abstractNumId w:val="8"/>
  </w:num>
  <w:num w:numId="10">
    <w:abstractNumId w:val="20"/>
  </w:num>
  <w:num w:numId="11">
    <w:abstractNumId w:val="13"/>
  </w:num>
  <w:num w:numId="12">
    <w:abstractNumId w:val="2"/>
  </w:num>
  <w:num w:numId="13">
    <w:abstractNumId w:val="1"/>
  </w:num>
  <w:num w:numId="14">
    <w:abstractNumId w:val="7"/>
  </w:num>
  <w:num w:numId="15">
    <w:abstractNumId w:val="19"/>
  </w:num>
  <w:num w:numId="16">
    <w:abstractNumId w:val="11"/>
  </w:num>
  <w:num w:numId="17">
    <w:abstractNumId w:val="10"/>
  </w:num>
  <w:num w:numId="18">
    <w:abstractNumId w:val="15"/>
  </w:num>
  <w:num w:numId="19">
    <w:abstractNumId w:val="18"/>
  </w:num>
  <w:num w:numId="20">
    <w:abstractNumId w:val="4"/>
  </w:num>
  <w:num w:numId="21">
    <w:abstractNumId w:val="6"/>
  </w:num>
  <w:num w:numId="2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7C94"/>
    <w:rsid w:val="00000B99"/>
    <w:rsid w:val="00000F53"/>
    <w:rsid w:val="000012C2"/>
    <w:rsid w:val="00001B06"/>
    <w:rsid w:val="0000444B"/>
    <w:rsid w:val="000078CD"/>
    <w:rsid w:val="00015770"/>
    <w:rsid w:val="000208F8"/>
    <w:rsid w:val="00021E50"/>
    <w:rsid w:val="00023F87"/>
    <w:rsid w:val="0002433B"/>
    <w:rsid w:val="000274D8"/>
    <w:rsid w:val="000305BC"/>
    <w:rsid w:val="00030D9E"/>
    <w:rsid w:val="00030DC4"/>
    <w:rsid w:val="000340E2"/>
    <w:rsid w:val="0003427F"/>
    <w:rsid w:val="00036559"/>
    <w:rsid w:val="0003676D"/>
    <w:rsid w:val="00036CDD"/>
    <w:rsid w:val="0004007E"/>
    <w:rsid w:val="00042425"/>
    <w:rsid w:val="0004302B"/>
    <w:rsid w:val="0005045A"/>
    <w:rsid w:val="00050509"/>
    <w:rsid w:val="00051DA7"/>
    <w:rsid w:val="00052298"/>
    <w:rsid w:val="00055934"/>
    <w:rsid w:val="00056B86"/>
    <w:rsid w:val="0006154B"/>
    <w:rsid w:val="000617FC"/>
    <w:rsid w:val="00063537"/>
    <w:rsid w:val="00070AFD"/>
    <w:rsid w:val="00077DF1"/>
    <w:rsid w:val="00080B15"/>
    <w:rsid w:val="00080F1C"/>
    <w:rsid w:val="00082361"/>
    <w:rsid w:val="00082ED0"/>
    <w:rsid w:val="00084A58"/>
    <w:rsid w:val="00090A19"/>
    <w:rsid w:val="000936E8"/>
    <w:rsid w:val="00094AFC"/>
    <w:rsid w:val="000A0322"/>
    <w:rsid w:val="000A0430"/>
    <w:rsid w:val="000A05FF"/>
    <w:rsid w:val="000A11B1"/>
    <w:rsid w:val="000A1318"/>
    <w:rsid w:val="000A1A23"/>
    <w:rsid w:val="000A2D49"/>
    <w:rsid w:val="000A6123"/>
    <w:rsid w:val="000A6A3B"/>
    <w:rsid w:val="000A7669"/>
    <w:rsid w:val="000B083A"/>
    <w:rsid w:val="000B5F0D"/>
    <w:rsid w:val="000C098D"/>
    <w:rsid w:val="000D2212"/>
    <w:rsid w:val="000D2C2B"/>
    <w:rsid w:val="000D5DA2"/>
    <w:rsid w:val="000D6549"/>
    <w:rsid w:val="000D7880"/>
    <w:rsid w:val="000E0E53"/>
    <w:rsid w:val="000E1132"/>
    <w:rsid w:val="000E1CCD"/>
    <w:rsid w:val="000E54A6"/>
    <w:rsid w:val="000E61EF"/>
    <w:rsid w:val="000E72B1"/>
    <w:rsid w:val="000F266D"/>
    <w:rsid w:val="000F5A4C"/>
    <w:rsid w:val="000F6CC4"/>
    <w:rsid w:val="001005D6"/>
    <w:rsid w:val="00107CB9"/>
    <w:rsid w:val="00107EC0"/>
    <w:rsid w:val="00111CAF"/>
    <w:rsid w:val="00113F56"/>
    <w:rsid w:val="00115F09"/>
    <w:rsid w:val="00122271"/>
    <w:rsid w:val="00130C8B"/>
    <w:rsid w:val="001327AB"/>
    <w:rsid w:val="00135FC6"/>
    <w:rsid w:val="0014303C"/>
    <w:rsid w:val="00143B99"/>
    <w:rsid w:val="00145359"/>
    <w:rsid w:val="00147C93"/>
    <w:rsid w:val="00154039"/>
    <w:rsid w:val="0015410A"/>
    <w:rsid w:val="00154649"/>
    <w:rsid w:val="001575D6"/>
    <w:rsid w:val="0016480B"/>
    <w:rsid w:val="001648CD"/>
    <w:rsid w:val="0016619E"/>
    <w:rsid w:val="00166440"/>
    <w:rsid w:val="001665C7"/>
    <w:rsid w:val="00167B9A"/>
    <w:rsid w:val="00172256"/>
    <w:rsid w:val="001751D4"/>
    <w:rsid w:val="00180C19"/>
    <w:rsid w:val="00182025"/>
    <w:rsid w:val="00182E3F"/>
    <w:rsid w:val="00187EE0"/>
    <w:rsid w:val="00190E6A"/>
    <w:rsid w:val="001A0FEB"/>
    <w:rsid w:val="001B06DD"/>
    <w:rsid w:val="001B16DB"/>
    <w:rsid w:val="001C080D"/>
    <w:rsid w:val="001C12AE"/>
    <w:rsid w:val="001C2FB9"/>
    <w:rsid w:val="001C31D8"/>
    <w:rsid w:val="001C356B"/>
    <w:rsid w:val="001C63D4"/>
    <w:rsid w:val="001C6987"/>
    <w:rsid w:val="001D1C4A"/>
    <w:rsid w:val="001D357B"/>
    <w:rsid w:val="001D4541"/>
    <w:rsid w:val="001D5D3D"/>
    <w:rsid w:val="001E2538"/>
    <w:rsid w:val="001E7986"/>
    <w:rsid w:val="001F02FF"/>
    <w:rsid w:val="001F05F4"/>
    <w:rsid w:val="001F14C1"/>
    <w:rsid w:val="001F6CE8"/>
    <w:rsid w:val="001F71E9"/>
    <w:rsid w:val="001F7C9F"/>
    <w:rsid w:val="001F7F19"/>
    <w:rsid w:val="002024EF"/>
    <w:rsid w:val="00202A1C"/>
    <w:rsid w:val="00202F4F"/>
    <w:rsid w:val="00203B9B"/>
    <w:rsid w:val="0020492A"/>
    <w:rsid w:val="0020768B"/>
    <w:rsid w:val="00210164"/>
    <w:rsid w:val="00214C1C"/>
    <w:rsid w:val="002205E7"/>
    <w:rsid w:val="00221127"/>
    <w:rsid w:val="00222D90"/>
    <w:rsid w:val="002231E9"/>
    <w:rsid w:val="00223F83"/>
    <w:rsid w:val="002256FA"/>
    <w:rsid w:val="00226127"/>
    <w:rsid w:val="00230954"/>
    <w:rsid w:val="0023232E"/>
    <w:rsid w:val="0023274D"/>
    <w:rsid w:val="00233A06"/>
    <w:rsid w:val="00234AC2"/>
    <w:rsid w:val="0023691F"/>
    <w:rsid w:val="002415B0"/>
    <w:rsid w:val="00251116"/>
    <w:rsid w:val="00251A8C"/>
    <w:rsid w:val="00260E63"/>
    <w:rsid w:val="00261D49"/>
    <w:rsid w:val="00262822"/>
    <w:rsid w:val="00264FF4"/>
    <w:rsid w:val="00265639"/>
    <w:rsid w:val="002663C3"/>
    <w:rsid w:val="002668C1"/>
    <w:rsid w:val="002706D0"/>
    <w:rsid w:val="002709F8"/>
    <w:rsid w:val="00274E13"/>
    <w:rsid w:val="00284CF7"/>
    <w:rsid w:val="0028558D"/>
    <w:rsid w:val="0028625B"/>
    <w:rsid w:val="00286D3F"/>
    <w:rsid w:val="00287C94"/>
    <w:rsid w:val="00287F3F"/>
    <w:rsid w:val="002A48D8"/>
    <w:rsid w:val="002A761F"/>
    <w:rsid w:val="002B0B71"/>
    <w:rsid w:val="002B0B9B"/>
    <w:rsid w:val="002B3734"/>
    <w:rsid w:val="002B4242"/>
    <w:rsid w:val="002B43BF"/>
    <w:rsid w:val="002B4B40"/>
    <w:rsid w:val="002B5A67"/>
    <w:rsid w:val="002B6576"/>
    <w:rsid w:val="002C2E4D"/>
    <w:rsid w:val="002C7270"/>
    <w:rsid w:val="002D1406"/>
    <w:rsid w:val="002D4D46"/>
    <w:rsid w:val="002D6453"/>
    <w:rsid w:val="002E0137"/>
    <w:rsid w:val="002E0FDD"/>
    <w:rsid w:val="002E646B"/>
    <w:rsid w:val="002E65FD"/>
    <w:rsid w:val="002F2547"/>
    <w:rsid w:val="002F30F7"/>
    <w:rsid w:val="002F56E7"/>
    <w:rsid w:val="002F78C0"/>
    <w:rsid w:val="003005E3"/>
    <w:rsid w:val="0030141C"/>
    <w:rsid w:val="0030566F"/>
    <w:rsid w:val="00310E25"/>
    <w:rsid w:val="00311F30"/>
    <w:rsid w:val="00312CB1"/>
    <w:rsid w:val="00317115"/>
    <w:rsid w:val="0032384C"/>
    <w:rsid w:val="00331D1F"/>
    <w:rsid w:val="003327CC"/>
    <w:rsid w:val="00333D75"/>
    <w:rsid w:val="003344DC"/>
    <w:rsid w:val="003354CE"/>
    <w:rsid w:val="00337066"/>
    <w:rsid w:val="00340BD6"/>
    <w:rsid w:val="00341F67"/>
    <w:rsid w:val="00343252"/>
    <w:rsid w:val="003457C7"/>
    <w:rsid w:val="003537F6"/>
    <w:rsid w:val="003558D1"/>
    <w:rsid w:val="00356BF9"/>
    <w:rsid w:val="003606EA"/>
    <w:rsid w:val="00365B48"/>
    <w:rsid w:val="003679A6"/>
    <w:rsid w:val="00376E8C"/>
    <w:rsid w:val="00382F38"/>
    <w:rsid w:val="003877F3"/>
    <w:rsid w:val="0039106A"/>
    <w:rsid w:val="0039377F"/>
    <w:rsid w:val="003943B8"/>
    <w:rsid w:val="00395DB9"/>
    <w:rsid w:val="00396875"/>
    <w:rsid w:val="003B0D85"/>
    <w:rsid w:val="003B1B39"/>
    <w:rsid w:val="003B7B59"/>
    <w:rsid w:val="003C27CA"/>
    <w:rsid w:val="003C2D37"/>
    <w:rsid w:val="003C6BFB"/>
    <w:rsid w:val="003D1529"/>
    <w:rsid w:val="003D49A9"/>
    <w:rsid w:val="003E363F"/>
    <w:rsid w:val="003E45AF"/>
    <w:rsid w:val="003E56FF"/>
    <w:rsid w:val="003F0C55"/>
    <w:rsid w:val="003F0E9D"/>
    <w:rsid w:val="003F461E"/>
    <w:rsid w:val="003F63ED"/>
    <w:rsid w:val="003F7463"/>
    <w:rsid w:val="003F7CEA"/>
    <w:rsid w:val="004030EA"/>
    <w:rsid w:val="00403507"/>
    <w:rsid w:val="00404183"/>
    <w:rsid w:val="00405E2F"/>
    <w:rsid w:val="004070CD"/>
    <w:rsid w:val="0041027D"/>
    <w:rsid w:val="004102E3"/>
    <w:rsid w:val="00410709"/>
    <w:rsid w:val="00412569"/>
    <w:rsid w:val="004145F7"/>
    <w:rsid w:val="00415831"/>
    <w:rsid w:val="00416495"/>
    <w:rsid w:val="00420AE6"/>
    <w:rsid w:val="0043121E"/>
    <w:rsid w:val="004348A8"/>
    <w:rsid w:val="00434E8C"/>
    <w:rsid w:val="00435E66"/>
    <w:rsid w:val="00436C12"/>
    <w:rsid w:val="00437C86"/>
    <w:rsid w:val="004400E2"/>
    <w:rsid w:val="00442183"/>
    <w:rsid w:val="00443A05"/>
    <w:rsid w:val="00444339"/>
    <w:rsid w:val="00444BF7"/>
    <w:rsid w:val="0044504E"/>
    <w:rsid w:val="004458A2"/>
    <w:rsid w:val="00451285"/>
    <w:rsid w:val="004515F5"/>
    <w:rsid w:val="00454316"/>
    <w:rsid w:val="00455A33"/>
    <w:rsid w:val="00473AF1"/>
    <w:rsid w:val="00474F50"/>
    <w:rsid w:val="00475BD8"/>
    <w:rsid w:val="00481FB0"/>
    <w:rsid w:val="00483520"/>
    <w:rsid w:val="004835B7"/>
    <w:rsid w:val="0048616D"/>
    <w:rsid w:val="00490510"/>
    <w:rsid w:val="004A4AD9"/>
    <w:rsid w:val="004A501E"/>
    <w:rsid w:val="004A5841"/>
    <w:rsid w:val="004A69B9"/>
    <w:rsid w:val="004B2041"/>
    <w:rsid w:val="004B3FC6"/>
    <w:rsid w:val="004B664D"/>
    <w:rsid w:val="004B6A25"/>
    <w:rsid w:val="004B74E8"/>
    <w:rsid w:val="004C035C"/>
    <w:rsid w:val="004C6FEB"/>
    <w:rsid w:val="004C7A03"/>
    <w:rsid w:val="004D1AD1"/>
    <w:rsid w:val="004E47CD"/>
    <w:rsid w:val="004F00E9"/>
    <w:rsid w:val="004F379D"/>
    <w:rsid w:val="00504A56"/>
    <w:rsid w:val="00504C92"/>
    <w:rsid w:val="005078CE"/>
    <w:rsid w:val="00511CC4"/>
    <w:rsid w:val="00512FD1"/>
    <w:rsid w:val="005130BC"/>
    <w:rsid w:val="00522F1E"/>
    <w:rsid w:val="005344F4"/>
    <w:rsid w:val="00536C0E"/>
    <w:rsid w:val="0054004C"/>
    <w:rsid w:val="00544A5C"/>
    <w:rsid w:val="005455B9"/>
    <w:rsid w:val="00546C91"/>
    <w:rsid w:val="00547BD4"/>
    <w:rsid w:val="00557EAD"/>
    <w:rsid w:val="0056272F"/>
    <w:rsid w:val="00565753"/>
    <w:rsid w:val="00565953"/>
    <w:rsid w:val="00566B6C"/>
    <w:rsid w:val="00567392"/>
    <w:rsid w:val="00572516"/>
    <w:rsid w:val="00574ABD"/>
    <w:rsid w:val="0057528C"/>
    <w:rsid w:val="00587C18"/>
    <w:rsid w:val="00590679"/>
    <w:rsid w:val="00591B63"/>
    <w:rsid w:val="00595611"/>
    <w:rsid w:val="005A2649"/>
    <w:rsid w:val="005A2721"/>
    <w:rsid w:val="005A63BA"/>
    <w:rsid w:val="005A6E56"/>
    <w:rsid w:val="005B4367"/>
    <w:rsid w:val="005C5094"/>
    <w:rsid w:val="005C5BE1"/>
    <w:rsid w:val="005C5FAB"/>
    <w:rsid w:val="005D7059"/>
    <w:rsid w:val="005E60C2"/>
    <w:rsid w:val="005F100A"/>
    <w:rsid w:val="005F3354"/>
    <w:rsid w:val="005F47BF"/>
    <w:rsid w:val="005F7FE6"/>
    <w:rsid w:val="00604484"/>
    <w:rsid w:val="006050E2"/>
    <w:rsid w:val="006112A1"/>
    <w:rsid w:val="006145BE"/>
    <w:rsid w:val="00615F2B"/>
    <w:rsid w:val="00617B09"/>
    <w:rsid w:val="0062016C"/>
    <w:rsid w:val="006203B8"/>
    <w:rsid w:val="00623791"/>
    <w:rsid w:val="00625FD7"/>
    <w:rsid w:val="00630149"/>
    <w:rsid w:val="00630C3B"/>
    <w:rsid w:val="00631CF2"/>
    <w:rsid w:val="0063224D"/>
    <w:rsid w:val="00632439"/>
    <w:rsid w:val="00633877"/>
    <w:rsid w:val="00634420"/>
    <w:rsid w:val="006356BD"/>
    <w:rsid w:val="00635EE1"/>
    <w:rsid w:val="006362E0"/>
    <w:rsid w:val="0063650A"/>
    <w:rsid w:val="00636BD4"/>
    <w:rsid w:val="00641125"/>
    <w:rsid w:val="00645288"/>
    <w:rsid w:val="00645558"/>
    <w:rsid w:val="006463D0"/>
    <w:rsid w:val="006500AD"/>
    <w:rsid w:val="006521DD"/>
    <w:rsid w:val="006524B8"/>
    <w:rsid w:val="0065629C"/>
    <w:rsid w:val="0065651C"/>
    <w:rsid w:val="00656DE2"/>
    <w:rsid w:val="0066019B"/>
    <w:rsid w:val="00665A3B"/>
    <w:rsid w:val="0066647C"/>
    <w:rsid w:val="00675548"/>
    <w:rsid w:val="00675A24"/>
    <w:rsid w:val="00676A3C"/>
    <w:rsid w:val="0068451D"/>
    <w:rsid w:val="006867AB"/>
    <w:rsid w:val="00691541"/>
    <w:rsid w:val="00692BAF"/>
    <w:rsid w:val="00697D57"/>
    <w:rsid w:val="006A0469"/>
    <w:rsid w:val="006A43C6"/>
    <w:rsid w:val="006B74B8"/>
    <w:rsid w:val="006C0A5E"/>
    <w:rsid w:val="006C1D0E"/>
    <w:rsid w:val="006C2C33"/>
    <w:rsid w:val="006C4310"/>
    <w:rsid w:val="006C4634"/>
    <w:rsid w:val="006C56EB"/>
    <w:rsid w:val="006C6BCF"/>
    <w:rsid w:val="006C7A3F"/>
    <w:rsid w:val="006D0CC6"/>
    <w:rsid w:val="006D4252"/>
    <w:rsid w:val="006D661E"/>
    <w:rsid w:val="006E3A5D"/>
    <w:rsid w:val="006F148E"/>
    <w:rsid w:val="006F339A"/>
    <w:rsid w:val="006F3BA1"/>
    <w:rsid w:val="006F5BB4"/>
    <w:rsid w:val="00701E16"/>
    <w:rsid w:val="0070205A"/>
    <w:rsid w:val="00710A3E"/>
    <w:rsid w:val="007119E8"/>
    <w:rsid w:val="0071327D"/>
    <w:rsid w:val="00717D1D"/>
    <w:rsid w:val="00720591"/>
    <w:rsid w:val="0073039B"/>
    <w:rsid w:val="007310EB"/>
    <w:rsid w:val="007355D6"/>
    <w:rsid w:val="00736AD7"/>
    <w:rsid w:val="007411E2"/>
    <w:rsid w:val="00743B4C"/>
    <w:rsid w:val="007562D8"/>
    <w:rsid w:val="00757F4D"/>
    <w:rsid w:val="00760344"/>
    <w:rsid w:val="00765CB0"/>
    <w:rsid w:val="0076793A"/>
    <w:rsid w:val="007719E3"/>
    <w:rsid w:val="007719EC"/>
    <w:rsid w:val="0077280B"/>
    <w:rsid w:val="00781891"/>
    <w:rsid w:val="0078703F"/>
    <w:rsid w:val="00787E08"/>
    <w:rsid w:val="007A25E3"/>
    <w:rsid w:val="007A2920"/>
    <w:rsid w:val="007A2D75"/>
    <w:rsid w:val="007A51BE"/>
    <w:rsid w:val="007B06F2"/>
    <w:rsid w:val="007B1176"/>
    <w:rsid w:val="007B6792"/>
    <w:rsid w:val="007B70AA"/>
    <w:rsid w:val="007C1A12"/>
    <w:rsid w:val="007C54C6"/>
    <w:rsid w:val="007C5F5F"/>
    <w:rsid w:val="007D24D2"/>
    <w:rsid w:val="007D3112"/>
    <w:rsid w:val="007D3CC9"/>
    <w:rsid w:val="007D43D8"/>
    <w:rsid w:val="007D51D9"/>
    <w:rsid w:val="007D61FE"/>
    <w:rsid w:val="007D6586"/>
    <w:rsid w:val="007D6D40"/>
    <w:rsid w:val="007D7CD8"/>
    <w:rsid w:val="007E272F"/>
    <w:rsid w:val="007E2E68"/>
    <w:rsid w:val="007E3873"/>
    <w:rsid w:val="007E667E"/>
    <w:rsid w:val="007F01D4"/>
    <w:rsid w:val="00802FBD"/>
    <w:rsid w:val="00803830"/>
    <w:rsid w:val="00805797"/>
    <w:rsid w:val="008058A1"/>
    <w:rsid w:val="0081240C"/>
    <w:rsid w:val="0081657F"/>
    <w:rsid w:val="008228E4"/>
    <w:rsid w:val="00826097"/>
    <w:rsid w:val="00831D69"/>
    <w:rsid w:val="00832471"/>
    <w:rsid w:val="00833660"/>
    <w:rsid w:val="00833DD5"/>
    <w:rsid w:val="008356EE"/>
    <w:rsid w:val="008361EF"/>
    <w:rsid w:val="00836B44"/>
    <w:rsid w:val="008406F8"/>
    <w:rsid w:val="00854744"/>
    <w:rsid w:val="008562D9"/>
    <w:rsid w:val="00861FAA"/>
    <w:rsid w:val="008649FD"/>
    <w:rsid w:val="00866E61"/>
    <w:rsid w:val="008779F3"/>
    <w:rsid w:val="0088148E"/>
    <w:rsid w:val="00894856"/>
    <w:rsid w:val="00897567"/>
    <w:rsid w:val="00897A69"/>
    <w:rsid w:val="008A4896"/>
    <w:rsid w:val="008A6A5B"/>
    <w:rsid w:val="008B036C"/>
    <w:rsid w:val="008B22FB"/>
    <w:rsid w:val="008B63B8"/>
    <w:rsid w:val="008B64E5"/>
    <w:rsid w:val="008C1E01"/>
    <w:rsid w:val="008C2B61"/>
    <w:rsid w:val="008C2ED7"/>
    <w:rsid w:val="008D14D9"/>
    <w:rsid w:val="008D29D0"/>
    <w:rsid w:val="008D35C5"/>
    <w:rsid w:val="008D554C"/>
    <w:rsid w:val="008E53A7"/>
    <w:rsid w:val="008E53BD"/>
    <w:rsid w:val="008E73B0"/>
    <w:rsid w:val="008E7F0D"/>
    <w:rsid w:val="008F161D"/>
    <w:rsid w:val="008F5E44"/>
    <w:rsid w:val="00901672"/>
    <w:rsid w:val="00902857"/>
    <w:rsid w:val="00906B4B"/>
    <w:rsid w:val="00906BA1"/>
    <w:rsid w:val="00911C5F"/>
    <w:rsid w:val="0092439D"/>
    <w:rsid w:val="00926EF1"/>
    <w:rsid w:val="00926FA9"/>
    <w:rsid w:val="0093295D"/>
    <w:rsid w:val="00932CCB"/>
    <w:rsid w:val="00933886"/>
    <w:rsid w:val="00934B51"/>
    <w:rsid w:val="00935AA2"/>
    <w:rsid w:val="00936715"/>
    <w:rsid w:val="00936CB7"/>
    <w:rsid w:val="00940F64"/>
    <w:rsid w:val="00942617"/>
    <w:rsid w:val="00947461"/>
    <w:rsid w:val="0095001B"/>
    <w:rsid w:val="00950057"/>
    <w:rsid w:val="00955B5C"/>
    <w:rsid w:val="0095694B"/>
    <w:rsid w:val="009575E0"/>
    <w:rsid w:val="00960ABF"/>
    <w:rsid w:val="0096219D"/>
    <w:rsid w:val="009640E8"/>
    <w:rsid w:val="00964706"/>
    <w:rsid w:val="00965BAF"/>
    <w:rsid w:val="0096698B"/>
    <w:rsid w:val="00970E29"/>
    <w:rsid w:val="0097556E"/>
    <w:rsid w:val="009806F5"/>
    <w:rsid w:val="00981F11"/>
    <w:rsid w:val="00982305"/>
    <w:rsid w:val="009837FC"/>
    <w:rsid w:val="009839D7"/>
    <w:rsid w:val="009846F3"/>
    <w:rsid w:val="0099046F"/>
    <w:rsid w:val="009912A3"/>
    <w:rsid w:val="009914B2"/>
    <w:rsid w:val="00996D4E"/>
    <w:rsid w:val="009976BF"/>
    <w:rsid w:val="009A06A8"/>
    <w:rsid w:val="009A190E"/>
    <w:rsid w:val="009A19AC"/>
    <w:rsid w:val="009A6026"/>
    <w:rsid w:val="009B07DE"/>
    <w:rsid w:val="009B2876"/>
    <w:rsid w:val="009B38C9"/>
    <w:rsid w:val="009B4075"/>
    <w:rsid w:val="009B5730"/>
    <w:rsid w:val="009B60C8"/>
    <w:rsid w:val="009B692B"/>
    <w:rsid w:val="009C2049"/>
    <w:rsid w:val="009C47A7"/>
    <w:rsid w:val="009D5BC6"/>
    <w:rsid w:val="009D5C08"/>
    <w:rsid w:val="009E06E4"/>
    <w:rsid w:val="009E12BA"/>
    <w:rsid w:val="009E22C6"/>
    <w:rsid w:val="009E559F"/>
    <w:rsid w:val="009E617B"/>
    <w:rsid w:val="009F0587"/>
    <w:rsid w:val="009F14B0"/>
    <w:rsid w:val="009F4A7C"/>
    <w:rsid w:val="00A04FB4"/>
    <w:rsid w:val="00A06B40"/>
    <w:rsid w:val="00A1047C"/>
    <w:rsid w:val="00A1284D"/>
    <w:rsid w:val="00A1588B"/>
    <w:rsid w:val="00A207EE"/>
    <w:rsid w:val="00A223F0"/>
    <w:rsid w:val="00A25D55"/>
    <w:rsid w:val="00A31F47"/>
    <w:rsid w:val="00A32049"/>
    <w:rsid w:val="00A32753"/>
    <w:rsid w:val="00A3478A"/>
    <w:rsid w:val="00A3562D"/>
    <w:rsid w:val="00A36D8D"/>
    <w:rsid w:val="00A4234F"/>
    <w:rsid w:val="00A4276F"/>
    <w:rsid w:val="00A4454C"/>
    <w:rsid w:val="00A44825"/>
    <w:rsid w:val="00A45FA5"/>
    <w:rsid w:val="00A462E4"/>
    <w:rsid w:val="00A4649F"/>
    <w:rsid w:val="00A501A3"/>
    <w:rsid w:val="00A50803"/>
    <w:rsid w:val="00A52270"/>
    <w:rsid w:val="00A533A9"/>
    <w:rsid w:val="00A5393C"/>
    <w:rsid w:val="00A560C0"/>
    <w:rsid w:val="00A56BF7"/>
    <w:rsid w:val="00A7407B"/>
    <w:rsid w:val="00A83A17"/>
    <w:rsid w:val="00A93DA8"/>
    <w:rsid w:val="00AA393B"/>
    <w:rsid w:val="00AA4D33"/>
    <w:rsid w:val="00AA5DD6"/>
    <w:rsid w:val="00AA69D8"/>
    <w:rsid w:val="00AA6F44"/>
    <w:rsid w:val="00AB3CA8"/>
    <w:rsid w:val="00AC1ED5"/>
    <w:rsid w:val="00AC3958"/>
    <w:rsid w:val="00AD1C96"/>
    <w:rsid w:val="00AD3043"/>
    <w:rsid w:val="00AE22CA"/>
    <w:rsid w:val="00AF00BA"/>
    <w:rsid w:val="00AF0D1D"/>
    <w:rsid w:val="00AF0D68"/>
    <w:rsid w:val="00AF348E"/>
    <w:rsid w:val="00AF536C"/>
    <w:rsid w:val="00AF5664"/>
    <w:rsid w:val="00AF6BC5"/>
    <w:rsid w:val="00B0244E"/>
    <w:rsid w:val="00B03520"/>
    <w:rsid w:val="00B055D7"/>
    <w:rsid w:val="00B1657F"/>
    <w:rsid w:val="00B1736D"/>
    <w:rsid w:val="00B21162"/>
    <w:rsid w:val="00B21715"/>
    <w:rsid w:val="00B22962"/>
    <w:rsid w:val="00B279DE"/>
    <w:rsid w:val="00B27B1C"/>
    <w:rsid w:val="00B27DD5"/>
    <w:rsid w:val="00B34CBF"/>
    <w:rsid w:val="00B356FD"/>
    <w:rsid w:val="00B35B5C"/>
    <w:rsid w:val="00B41F73"/>
    <w:rsid w:val="00B43E19"/>
    <w:rsid w:val="00B473C7"/>
    <w:rsid w:val="00B515B8"/>
    <w:rsid w:val="00B51B9D"/>
    <w:rsid w:val="00B539D3"/>
    <w:rsid w:val="00B60703"/>
    <w:rsid w:val="00B65EBB"/>
    <w:rsid w:val="00B71AFE"/>
    <w:rsid w:val="00B71E62"/>
    <w:rsid w:val="00B72F9B"/>
    <w:rsid w:val="00B74AA0"/>
    <w:rsid w:val="00B75719"/>
    <w:rsid w:val="00B75BB6"/>
    <w:rsid w:val="00B81084"/>
    <w:rsid w:val="00B84F4D"/>
    <w:rsid w:val="00B903C3"/>
    <w:rsid w:val="00B92FBA"/>
    <w:rsid w:val="00B96036"/>
    <w:rsid w:val="00BA6456"/>
    <w:rsid w:val="00BB0D60"/>
    <w:rsid w:val="00BB3076"/>
    <w:rsid w:val="00BB58D4"/>
    <w:rsid w:val="00BD201F"/>
    <w:rsid w:val="00BD5023"/>
    <w:rsid w:val="00BD73BA"/>
    <w:rsid w:val="00BE0B35"/>
    <w:rsid w:val="00BE1FEE"/>
    <w:rsid w:val="00BE45AA"/>
    <w:rsid w:val="00BF40FC"/>
    <w:rsid w:val="00BF4D39"/>
    <w:rsid w:val="00BF5C79"/>
    <w:rsid w:val="00BF5DD2"/>
    <w:rsid w:val="00C00551"/>
    <w:rsid w:val="00C020DB"/>
    <w:rsid w:val="00C0245B"/>
    <w:rsid w:val="00C0600C"/>
    <w:rsid w:val="00C064F3"/>
    <w:rsid w:val="00C06568"/>
    <w:rsid w:val="00C065CD"/>
    <w:rsid w:val="00C124C4"/>
    <w:rsid w:val="00C12BB9"/>
    <w:rsid w:val="00C1577C"/>
    <w:rsid w:val="00C20F59"/>
    <w:rsid w:val="00C224AD"/>
    <w:rsid w:val="00C225DD"/>
    <w:rsid w:val="00C3122E"/>
    <w:rsid w:val="00C313CB"/>
    <w:rsid w:val="00C34DDE"/>
    <w:rsid w:val="00C37141"/>
    <w:rsid w:val="00C44BCF"/>
    <w:rsid w:val="00C44DAE"/>
    <w:rsid w:val="00C45B43"/>
    <w:rsid w:val="00C479C7"/>
    <w:rsid w:val="00C5428F"/>
    <w:rsid w:val="00C551C4"/>
    <w:rsid w:val="00C56F80"/>
    <w:rsid w:val="00C615E8"/>
    <w:rsid w:val="00C61B0D"/>
    <w:rsid w:val="00C7497C"/>
    <w:rsid w:val="00C76EA6"/>
    <w:rsid w:val="00C876AF"/>
    <w:rsid w:val="00C87A13"/>
    <w:rsid w:val="00C92941"/>
    <w:rsid w:val="00C93F10"/>
    <w:rsid w:val="00C957C3"/>
    <w:rsid w:val="00C9614E"/>
    <w:rsid w:val="00C96D28"/>
    <w:rsid w:val="00C97EE0"/>
    <w:rsid w:val="00C97FCC"/>
    <w:rsid w:val="00CA74E6"/>
    <w:rsid w:val="00CB680A"/>
    <w:rsid w:val="00CB73AB"/>
    <w:rsid w:val="00CC01B1"/>
    <w:rsid w:val="00CC2AA9"/>
    <w:rsid w:val="00CC7DD7"/>
    <w:rsid w:val="00CD314B"/>
    <w:rsid w:val="00CD771F"/>
    <w:rsid w:val="00CE0320"/>
    <w:rsid w:val="00CE220C"/>
    <w:rsid w:val="00CF0A45"/>
    <w:rsid w:val="00CF4606"/>
    <w:rsid w:val="00D006F4"/>
    <w:rsid w:val="00D034B4"/>
    <w:rsid w:val="00D057A4"/>
    <w:rsid w:val="00D122CA"/>
    <w:rsid w:val="00D14DA2"/>
    <w:rsid w:val="00D14F35"/>
    <w:rsid w:val="00D16979"/>
    <w:rsid w:val="00D2349C"/>
    <w:rsid w:val="00D24759"/>
    <w:rsid w:val="00D2583F"/>
    <w:rsid w:val="00D349B5"/>
    <w:rsid w:val="00D401AD"/>
    <w:rsid w:val="00D40839"/>
    <w:rsid w:val="00D4206F"/>
    <w:rsid w:val="00D46500"/>
    <w:rsid w:val="00D52EFC"/>
    <w:rsid w:val="00D5478A"/>
    <w:rsid w:val="00D548DC"/>
    <w:rsid w:val="00D6676F"/>
    <w:rsid w:val="00D70F60"/>
    <w:rsid w:val="00D72AF4"/>
    <w:rsid w:val="00D72B9A"/>
    <w:rsid w:val="00D76F43"/>
    <w:rsid w:val="00D77468"/>
    <w:rsid w:val="00D849CB"/>
    <w:rsid w:val="00D867D3"/>
    <w:rsid w:val="00D86F26"/>
    <w:rsid w:val="00D8772C"/>
    <w:rsid w:val="00D90A97"/>
    <w:rsid w:val="00D92086"/>
    <w:rsid w:val="00D94BDF"/>
    <w:rsid w:val="00D9553B"/>
    <w:rsid w:val="00DA146A"/>
    <w:rsid w:val="00DA4F50"/>
    <w:rsid w:val="00DB06D9"/>
    <w:rsid w:val="00DB0763"/>
    <w:rsid w:val="00DB1B49"/>
    <w:rsid w:val="00DB4236"/>
    <w:rsid w:val="00DB42C3"/>
    <w:rsid w:val="00DB47D3"/>
    <w:rsid w:val="00DB5871"/>
    <w:rsid w:val="00DD5513"/>
    <w:rsid w:val="00DE023E"/>
    <w:rsid w:val="00DE1C78"/>
    <w:rsid w:val="00DE5328"/>
    <w:rsid w:val="00DE6158"/>
    <w:rsid w:val="00DE76C0"/>
    <w:rsid w:val="00E0118A"/>
    <w:rsid w:val="00E0479C"/>
    <w:rsid w:val="00E055C5"/>
    <w:rsid w:val="00E1076C"/>
    <w:rsid w:val="00E11E7F"/>
    <w:rsid w:val="00E12DC4"/>
    <w:rsid w:val="00E14DF5"/>
    <w:rsid w:val="00E15528"/>
    <w:rsid w:val="00E16900"/>
    <w:rsid w:val="00E17E57"/>
    <w:rsid w:val="00E20143"/>
    <w:rsid w:val="00E300D8"/>
    <w:rsid w:val="00E312A0"/>
    <w:rsid w:val="00E31391"/>
    <w:rsid w:val="00E32397"/>
    <w:rsid w:val="00E32A1E"/>
    <w:rsid w:val="00E3450D"/>
    <w:rsid w:val="00E37644"/>
    <w:rsid w:val="00E40E94"/>
    <w:rsid w:val="00E42BE6"/>
    <w:rsid w:val="00E45071"/>
    <w:rsid w:val="00E45BA7"/>
    <w:rsid w:val="00E501DA"/>
    <w:rsid w:val="00E5388C"/>
    <w:rsid w:val="00E5663A"/>
    <w:rsid w:val="00E5686A"/>
    <w:rsid w:val="00E57324"/>
    <w:rsid w:val="00E62AF0"/>
    <w:rsid w:val="00E65BF6"/>
    <w:rsid w:val="00E70F34"/>
    <w:rsid w:val="00E71504"/>
    <w:rsid w:val="00E72D86"/>
    <w:rsid w:val="00E73136"/>
    <w:rsid w:val="00E7474C"/>
    <w:rsid w:val="00E74BAA"/>
    <w:rsid w:val="00E76F02"/>
    <w:rsid w:val="00E815D7"/>
    <w:rsid w:val="00E86B5B"/>
    <w:rsid w:val="00E87809"/>
    <w:rsid w:val="00E90BC8"/>
    <w:rsid w:val="00E91295"/>
    <w:rsid w:val="00E94801"/>
    <w:rsid w:val="00E94F05"/>
    <w:rsid w:val="00E95BB5"/>
    <w:rsid w:val="00E96183"/>
    <w:rsid w:val="00E97C87"/>
    <w:rsid w:val="00EA0DC6"/>
    <w:rsid w:val="00EA5E82"/>
    <w:rsid w:val="00EA7C0F"/>
    <w:rsid w:val="00EB16D9"/>
    <w:rsid w:val="00EB2A04"/>
    <w:rsid w:val="00EB2F37"/>
    <w:rsid w:val="00EB3F61"/>
    <w:rsid w:val="00EB44FF"/>
    <w:rsid w:val="00EB77D1"/>
    <w:rsid w:val="00EC320F"/>
    <w:rsid w:val="00EC7C95"/>
    <w:rsid w:val="00ED4075"/>
    <w:rsid w:val="00ED791F"/>
    <w:rsid w:val="00EE1DEE"/>
    <w:rsid w:val="00EE571D"/>
    <w:rsid w:val="00EE7011"/>
    <w:rsid w:val="00EF26E7"/>
    <w:rsid w:val="00EF5268"/>
    <w:rsid w:val="00EF704C"/>
    <w:rsid w:val="00EF782E"/>
    <w:rsid w:val="00EF7D11"/>
    <w:rsid w:val="00F00738"/>
    <w:rsid w:val="00F00C96"/>
    <w:rsid w:val="00F01F2D"/>
    <w:rsid w:val="00F046B2"/>
    <w:rsid w:val="00F06168"/>
    <w:rsid w:val="00F10F84"/>
    <w:rsid w:val="00F124A9"/>
    <w:rsid w:val="00F15ED5"/>
    <w:rsid w:val="00F17237"/>
    <w:rsid w:val="00F20CB6"/>
    <w:rsid w:val="00F20D05"/>
    <w:rsid w:val="00F257CC"/>
    <w:rsid w:val="00F27035"/>
    <w:rsid w:val="00F31AE3"/>
    <w:rsid w:val="00F31D5B"/>
    <w:rsid w:val="00F451D6"/>
    <w:rsid w:val="00F47C19"/>
    <w:rsid w:val="00F51099"/>
    <w:rsid w:val="00F569D6"/>
    <w:rsid w:val="00F572CB"/>
    <w:rsid w:val="00F57B1E"/>
    <w:rsid w:val="00F610B1"/>
    <w:rsid w:val="00F61ACA"/>
    <w:rsid w:val="00F63962"/>
    <w:rsid w:val="00F70134"/>
    <w:rsid w:val="00F74736"/>
    <w:rsid w:val="00F760E0"/>
    <w:rsid w:val="00F804DC"/>
    <w:rsid w:val="00F8085F"/>
    <w:rsid w:val="00F81CD3"/>
    <w:rsid w:val="00F83E1A"/>
    <w:rsid w:val="00F85DE1"/>
    <w:rsid w:val="00F86309"/>
    <w:rsid w:val="00F87EBF"/>
    <w:rsid w:val="00F93291"/>
    <w:rsid w:val="00F94F7F"/>
    <w:rsid w:val="00FA0427"/>
    <w:rsid w:val="00FA2C45"/>
    <w:rsid w:val="00FA2CEC"/>
    <w:rsid w:val="00FA472E"/>
    <w:rsid w:val="00FB2E14"/>
    <w:rsid w:val="00FB3320"/>
    <w:rsid w:val="00FB3AC6"/>
    <w:rsid w:val="00FB73E8"/>
    <w:rsid w:val="00FB7F99"/>
    <w:rsid w:val="00FC3674"/>
    <w:rsid w:val="00FC6404"/>
    <w:rsid w:val="00FC65F6"/>
    <w:rsid w:val="00FC68B2"/>
    <w:rsid w:val="00FC69E5"/>
    <w:rsid w:val="00FC78B6"/>
    <w:rsid w:val="00FC7CE5"/>
    <w:rsid w:val="00FD23A9"/>
    <w:rsid w:val="00FD47ED"/>
    <w:rsid w:val="00FD6A8B"/>
    <w:rsid w:val="00FE1133"/>
    <w:rsid w:val="00FE706B"/>
    <w:rsid w:val="00FF0094"/>
    <w:rsid w:val="00FF1A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D37"/>
    <w:pPr>
      <w:spacing w:after="200" w:line="276" w:lineRule="auto"/>
    </w:pPr>
  </w:style>
  <w:style w:type="paragraph" w:styleId="Heading2">
    <w:name w:val="heading 2"/>
    <w:basedOn w:val="Normal"/>
    <w:link w:val="Heading2Char"/>
    <w:uiPriority w:val="99"/>
    <w:qFormat/>
    <w:rsid w:val="00B473C7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B473C7"/>
    <w:rPr>
      <w:rFonts w:ascii="Times New Roman" w:hAnsi="Times New Roman" w:cs="Times New Roman"/>
      <w:b/>
      <w:sz w:val="36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44BF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44BF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99"/>
    <w:qFormat/>
    <w:rsid w:val="00D034B4"/>
    <w:pPr>
      <w:ind w:left="720"/>
      <w:contextualSpacing/>
    </w:pPr>
  </w:style>
  <w:style w:type="paragraph" w:customStyle="1" w:styleId="rvps17">
    <w:name w:val="rvps17"/>
    <w:basedOn w:val="Normal"/>
    <w:uiPriority w:val="99"/>
    <w:rsid w:val="00FB73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23">
    <w:name w:val="rvts23"/>
    <w:uiPriority w:val="99"/>
    <w:rsid w:val="00FB73E8"/>
  </w:style>
  <w:style w:type="character" w:customStyle="1" w:styleId="apple-converted-space">
    <w:name w:val="apple-converted-space"/>
    <w:uiPriority w:val="99"/>
    <w:rsid w:val="00FB73E8"/>
  </w:style>
  <w:style w:type="character" w:customStyle="1" w:styleId="rvts64">
    <w:name w:val="rvts64"/>
    <w:uiPriority w:val="99"/>
    <w:rsid w:val="00FB73E8"/>
  </w:style>
  <w:style w:type="paragraph" w:customStyle="1" w:styleId="rvps3">
    <w:name w:val="rvps3"/>
    <w:basedOn w:val="Normal"/>
    <w:uiPriority w:val="99"/>
    <w:rsid w:val="00FB73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9">
    <w:name w:val="rvts9"/>
    <w:uiPriority w:val="99"/>
    <w:rsid w:val="00FB73E8"/>
  </w:style>
  <w:style w:type="paragraph" w:customStyle="1" w:styleId="rvps6">
    <w:name w:val="rvps6"/>
    <w:basedOn w:val="Normal"/>
    <w:uiPriority w:val="99"/>
    <w:rsid w:val="00FB73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rsid w:val="005F10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5F100A"/>
    <w:rPr>
      <w:rFonts w:ascii="Courier New" w:hAnsi="Courier New" w:cs="Times New Roman"/>
      <w:sz w:val="20"/>
      <w:lang w:val="ru-RU" w:eastAsia="ru-RU"/>
    </w:rPr>
  </w:style>
  <w:style w:type="table" w:styleId="TableGrid">
    <w:name w:val="Table Grid"/>
    <w:basedOn w:val="TableNormal"/>
    <w:uiPriority w:val="99"/>
    <w:rsid w:val="00933886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B75BB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Bodytext">
    <w:name w:val="Body text_"/>
    <w:link w:val="1"/>
    <w:uiPriority w:val="99"/>
    <w:locked/>
    <w:rsid w:val="000936E8"/>
    <w:rPr>
      <w:sz w:val="28"/>
      <w:shd w:val="clear" w:color="auto" w:fill="FFFFFF"/>
    </w:rPr>
  </w:style>
  <w:style w:type="paragraph" w:customStyle="1" w:styleId="1">
    <w:name w:val="Основной текст1"/>
    <w:basedOn w:val="Normal"/>
    <w:link w:val="Bodytext"/>
    <w:uiPriority w:val="99"/>
    <w:rsid w:val="000936E8"/>
    <w:pPr>
      <w:shd w:val="clear" w:color="auto" w:fill="FFFFFF"/>
      <w:spacing w:after="300" w:line="322" w:lineRule="exact"/>
      <w:ind w:hanging="360"/>
    </w:pPr>
    <w:rPr>
      <w:sz w:val="28"/>
      <w:szCs w:val="20"/>
    </w:rPr>
  </w:style>
  <w:style w:type="paragraph" w:styleId="Header">
    <w:name w:val="header"/>
    <w:basedOn w:val="Normal"/>
    <w:link w:val="HeaderChar"/>
    <w:uiPriority w:val="99"/>
    <w:rsid w:val="00A04FB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04FB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04FB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04FB4"/>
    <w:rPr>
      <w:rFonts w:cs="Times New Roman"/>
    </w:rPr>
  </w:style>
  <w:style w:type="character" w:styleId="Hyperlink">
    <w:name w:val="Hyperlink"/>
    <w:basedOn w:val="DefaultParagraphFont"/>
    <w:uiPriority w:val="99"/>
    <w:rsid w:val="00FC65F6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rsid w:val="006D0CC6"/>
    <w:rPr>
      <w:rFonts w:cs="Times New Roman"/>
    </w:rPr>
  </w:style>
  <w:style w:type="character" w:customStyle="1" w:styleId="a">
    <w:name w:val="Знак Знак"/>
    <w:uiPriority w:val="99"/>
    <w:rsid w:val="006D0CC6"/>
    <w:rPr>
      <w:rFonts w:ascii="Times New Roman" w:hAnsi="Times New Roman"/>
      <w:sz w:val="20"/>
      <w:lang w:val="uk-UA" w:eastAsia="ru-RU"/>
    </w:rPr>
  </w:style>
  <w:style w:type="paragraph" w:styleId="NormalWeb">
    <w:name w:val="Normal (Web)"/>
    <w:basedOn w:val="Normal"/>
    <w:uiPriority w:val="99"/>
    <w:rsid w:val="000D5DA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locked/>
    <w:rsid w:val="000D5DA2"/>
    <w:rPr>
      <w:rFonts w:cs="Times New Roman"/>
      <w:b/>
    </w:rPr>
  </w:style>
  <w:style w:type="character" w:customStyle="1" w:styleId="10">
    <w:name w:val="Знак Знак1"/>
    <w:uiPriority w:val="99"/>
    <w:rsid w:val="002B0B71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964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9648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96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946</TotalTime>
  <Pages>7</Pages>
  <Words>2014</Words>
  <Characters>11481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X64</dc:creator>
  <cp:keywords/>
  <dc:description/>
  <cp:lastModifiedBy>User</cp:lastModifiedBy>
  <cp:revision>113</cp:revision>
  <cp:lastPrinted>2020-04-10T11:01:00Z</cp:lastPrinted>
  <dcterms:created xsi:type="dcterms:W3CDTF">2020-03-04T08:06:00Z</dcterms:created>
  <dcterms:modified xsi:type="dcterms:W3CDTF">2020-05-06T06:26:00Z</dcterms:modified>
</cp:coreProperties>
</file>