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92" w:rsidRPr="00243A8C" w:rsidRDefault="004D4692" w:rsidP="004D46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3A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ЗАТВЕРДЖЕНО </w:t>
      </w:r>
    </w:p>
    <w:p w:rsidR="004D4692" w:rsidRPr="00243A8C" w:rsidRDefault="004D4692" w:rsidP="004D46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3A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Наказ  Головного управління  </w:t>
      </w:r>
    </w:p>
    <w:p w:rsidR="004D4692" w:rsidRPr="00243A8C" w:rsidRDefault="004D4692" w:rsidP="004D46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43A8C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</w:t>
      </w:r>
      <w:bookmarkStart w:id="0" w:name="_GoBack"/>
      <w:bookmarkEnd w:id="0"/>
      <w:r w:rsidRPr="00243A8C">
        <w:rPr>
          <w:rFonts w:ascii="Times New Roman" w:eastAsia="Times New Roman" w:hAnsi="Times New Roman" w:cs="Times New Roman"/>
          <w:sz w:val="24"/>
          <w:szCs w:val="28"/>
          <w:lang w:eastAsia="ru-RU"/>
        </w:rPr>
        <w:t>жпродспоживслужби</w:t>
      </w:r>
      <w:proofErr w:type="spellEnd"/>
      <w:r w:rsidRPr="00243A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</w:t>
      </w:r>
    </w:p>
    <w:p w:rsidR="004D4692" w:rsidRPr="00243A8C" w:rsidRDefault="004D4692" w:rsidP="004D46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3A8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Миколаївській області</w:t>
      </w:r>
    </w:p>
    <w:p w:rsidR="004D4692" w:rsidRPr="00243A8C" w:rsidRDefault="004D4692" w:rsidP="004D469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3A8C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  „0</w:t>
      </w:r>
      <w:r w:rsidRPr="00243A8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</w:t>
      </w:r>
      <w:r w:rsidRPr="00243A8C">
        <w:rPr>
          <w:rFonts w:ascii="Times New Roman" w:eastAsia="Times New Roman" w:hAnsi="Times New Roman" w:cs="Times New Roman"/>
          <w:sz w:val="24"/>
          <w:szCs w:val="28"/>
          <w:lang w:eastAsia="ru-RU"/>
        </w:rPr>
        <w:t>” червня  2017 р. № 144</w:t>
      </w: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A78E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інформаційнА картки</w:t>
      </w: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Pr="00BA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отримання експлуатаційного дозволу для провадження діяльності: </w:t>
      </w: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потужностях (об'єктах) з переробки неїстівних продуктів тваринного походження; </w:t>
      </w: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потужностях (об'єктах) з виробництва, змішування та приготування </w:t>
      </w:r>
      <w:r w:rsidRPr="00BA7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кормових добавок, </w:t>
      </w:r>
      <w:proofErr w:type="spellStart"/>
      <w:r w:rsidRPr="00BA7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преміксів</w:t>
      </w:r>
      <w:proofErr w:type="spellEnd"/>
      <w:r w:rsidRPr="00BA7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і кормі</w:t>
      </w: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8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адміністративної послуги)</w:t>
      </w: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4">
        <w:rPr>
          <w:rFonts w:ascii="Times New Roman" w:eastAsia="Times New Roman" w:hAnsi="Times New Roman" w:cs="Times New Roman"/>
          <w:spacing w:val="-9"/>
          <w:sz w:val="28"/>
          <w:szCs w:val="28"/>
          <w:u w:val="single"/>
          <w:lang w:eastAsia="ru-RU"/>
        </w:rPr>
        <w:t>Головне  управління Держпродспоживслужби в Миколаївській області</w:t>
      </w: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E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(найменування суб’єкта надання адміністративної послуги)</w:t>
      </w:r>
    </w:p>
    <w:p w:rsidR="004D4692" w:rsidRPr="00BA78E4" w:rsidRDefault="004D4692" w:rsidP="004D4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5812"/>
      </w:tblGrid>
      <w:tr w:rsidR="004D4692" w:rsidRPr="00BA78E4" w:rsidTr="00243A8C">
        <w:trPr>
          <w:trHeight w:val="44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4D4692" w:rsidRPr="00BA78E4" w:rsidTr="00DF2708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надання адмініс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тративних послуг   м. Первомайська</w:t>
            </w: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 надання адміністративних послуг м. Первомайс</w:t>
            </w:r>
            <w:r w:rsidR="00D83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ька (55213, Миколаївська область</w:t>
            </w: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м. Первомайськ</w:t>
            </w:r>
            <w:r w:rsidR="00D83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вул. Грушевського, 3).</w:t>
            </w:r>
          </w:p>
        </w:tc>
      </w:tr>
      <w:tr w:rsidR="004D4692" w:rsidRPr="00BA78E4" w:rsidTr="00DF2708">
        <w:trPr>
          <w:trHeight w:val="1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Центр надання адміністративних послуг м. Первомайська – Понеділок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п’ятниця </w:t>
            </w: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8.00-17.00. Без перерви на обід. Субота, неділя - вихідні дні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4D4692" w:rsidRDefault="004D4692" w:rsidP="00243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Центр надання адміністративних послуг м. Первомайська </w:t>
            </w: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 т.:(05161) 4-26-90</w:t>
            </w: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Електронна пошта</w:t>
            </w: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 - vykonkomperv@mk.gov.ua</w:t>
            </w:r>
          </w:p>
          <w:p w:rsidR="004D4692" w:rsidRPr="004D4692" w:rsidRDefault="004D4692" w:rsidP="00243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Веб-сайт центрів:</w:t>
            </w:r>
          </w:p>
          <w:p w:rsidR="004D4692" w:rsidRPr="004D4692" w:rsidRDefault="004D4692" w:rsidP="00243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http://e-admin.mk.gov.ua/_layouts/Information/pgnCenterServices.aspx?CenterID=2</w:t>
            </w:r>
          </w:p>
          <w:p w:rsidR="004D4692" w:rsidRPr="004D4692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http://www.mk.gov.ua/ua/dozvil</w:t>
            </w:r>
          </w:p>
        </w:tc>
      </w:tr>
      <w:tr w:rsidR="004D4692" w:rsidRPr="00BA78E4" w:rsidTr="00243A8C">
        <w:trPr>
          <w:trHeight w:val="45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Нормативні акти, якими регламентується надання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адміністративної послуги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Закони України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"Про ветеринарну медицину", ст. 50 – 53.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України «Про дозвільну систему у сфері господарської діяльності»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81 Закону України «Про перелік документів дозвільного характеру у сфері господарської діяльності» від </w:t>
            </w:r>
            <w:r w:rsidRPr="00BA7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19 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травня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2011 року</w:t>
            </w: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 </w:t>
            </w:r>
            <w:r w:rsidRPr="00BA7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№ 3392-VI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Закон України «Про адміністративні послуги» </w:t>
            </w:r>
            <w:r w:rsidRPr="00BA7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ст. 8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 Кабінету Міністрів України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05.11.2008 № 978 "Про затвердження Порядку видачі експлуатаційного дозволу".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20.02.2013р. № 118 «Про затвердження Примірного положення про центр надання адміністративних послуг».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 Кабінету Міністрів України від 16.05.2014р.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Держкомветмедицини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 від 22.11.2010 № </w:t>
            </w:r>
            <w:r w:rsidRPr="00BA7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517 "</w:t>
            </w:r>
            <w:hyperlink r:id="rId4" w:tgtFrame="_blank" w:history="1">
              <w:r w:rsidRPr="00BA78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Про затвердження Порядку ведення реєстрів </w:t>
              </w:r>
              <w:proofErr w:type="spellStart"/>
              <w:r w:rsidRPr="00BA78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потужностей</w:t>
              </w:r>
              <w:proofErr w:type="spellEnd"/>
              <w:r w:rsidRPr="00BA78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(об'єктів)</w:t>
              </w:r>
            </w:hyperlink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Зареєстровано в Мін'юсті України від 17.12.2010 за № </w:t>
            </w:r>
            <w:r w:rsidRPr="00BA7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1291/18586.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4692" w:rsidRPr="00BA78E4" w:rsidTr="00243A8C">
        <w:trPr>
          <w:trHeight w:val="47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Умови отримання адміністративної послуги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Провадження діяльності: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(об'єктах) з переробки неїстівних продуктів тваринного походження;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(об'єктах) з виробництва, змішування та приготування кормових добавок, 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преміксів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кормів.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Заява.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</w:t>
            </w: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засвідчується нотаріально.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Безоплатно.</w:t>
            </w:r>
          </w:p>
        </w:tc>
      </w:tr>
      <w:tr w:rsidR="004D4692" w:rsidRPr="00BA78E4" w:rsidTr="00243A8C">
        <w:trPr>
          <w:trHeight w:val="3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 разі платності: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більше ніж десять робочих днів.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4D4692" w:rsidRPr="00BA78E4" w:rsidRDefault="004D4692" w:rsidP="00243A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Видача дозволу </w:t>
            </w: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провадження діяльності: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(об'єктах) з переробки неїстівних продуктів тваринного походження; </w:t>
            </w:r>
          </w:p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(об'єктах) з виробництва, змішування та приготування кормових добавок, </w:t>
            </w:r>
            <w:proofErr w:type="spellStart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преміксів</w:t>
            </w:r>
            <w:proofErr w:type="spellEnd"/>
            <w:r w:rsidRPr="00BA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кормів.</w:t>
            </w:r>
          </w:p>
        </w:tc>
      </w:tr>
      <w:tr w:rsidR="004D4692" w:rsidRPr="00BA78E4" w:rsidTr="00DF270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4D4692" w:rsidRPr="00BA78E4" w:rsidTr="00DF27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BA78E4" w:rsidRDefault="004D4692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2" w:rsidRPr="00DF2708" w:rsidRDefault="00DF2708" w:rsidP="0024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заяви на одержання суб’єктом господарювання або уповноваженою особою документів дозвільного характеру затверджена постановою Кабінету  Міністрів України від 7 грудня 2005 року № 1176 «Про затвердження форми заяви на одержання суб’єктом господарювання або уповноваженою ним особою документів дозвільного характеру»</w:t>
            </w:r>
          </w:p>
        </w:tc>
      </w:tr>
    </w:tbl>
    <w:p w:rsidR="00BF4738" w:rsidRPr="00243A8C" w:rsidRDefault="00BF4738" w:rsidP="00DF2708"/>
    <w:sectPr w:rsidR="00BF4738" w:rsidRPr="00243A8C" w:rsidSect="00DF270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92"/>
    <w:rsid w:val="00243A8C"/>
    <w:rsid w:val="004D4692"/>
    <w:rsid w:val="00BF4738"/>
    <w:rsid w:val="00D8354A"/>
    <w:rsid w:val="00D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F9BE-1E3A-4678-BF75-6AF18C13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1.rada.gov.ua/laws/show/z129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Первомайське міжрайонне</dc:creator>
  <cp:keywords/>
  <dc:description/>
  <cp:lastModifiedBy>Александр Николаевич Тяпушкин</cp:lastModifiedBy>
  <cp:revision>4</cp:revision>
  <dcterms:created xsi:type="dcterms:W3CDTF">2019-10-31T07:57:00Z</dcterms:created>
  <dcterms:modified xsi:type="dcterms:W3CDTF">2019-10-31T09:57:00Z</dcterms:modified>
</cp:coreProperties>
</file>